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C159D4" w14:textId="77777777" w:rsidR="00FA50B9" w:rsidRDefault="00FA50B9" w:rsidP="00FA50B9">
      <w:commentRangeStart w:id="0"/>
      <w:commentRangeStart w:id="1"/>
      <w:commentRangeStart w:id="2"/>
      <w:r>
        <w:t xml:space="preserve">4. . A 1 kg mass on a frictionless inclined plane is connected by a pulley to a hanging 0.5 kg mass, as in the diagram. </w:t>
      </w:r>
      <w:r w:rsidRPr="00167DCA">
        <w:rPr>
          <w:noProof/>
        </w:rPr>
        <w:drawing>
          <wp:inline distT="0" distB="0" distL="0" distR="0" wp14:anchorId="6F8B0453" wp14:editId="4331E567">
            <wp:extent cx="4069715" cy="376491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69715" cy="3764915"/>
                    </a:xfrm>
                    <a:prstGeom prst="rect">
                      <a:avLst/>
                    </a:prstGeom>
                    <a:noFill/>
                    <a:ln>
                      <a:noFill/>
                    </a:ln>
                  </pic:spPr>
                </pic:pic>
              </a:graphicData>
            </a:graphic>
          </wp:inline>
        </w:drawing>
      </w:r>
      <w:r>
        <w:t xml:space="preserve">  At what angle will the system be in equilibrium? cos 30Âº = sin 60Âº = </w:t>
      </w:r>
      <m:oMath>
        <m:rad>
          <m:radPr>
            <m:degHide m:val="1"/>
            <m:ctrlPr>
              <w:rPr>
                <w:rFonts w:ascii="Cambria Math" w:hAnsi="Cambria Math"/>
                <w:i/>
              </w:rPr>
            </m:ctrlPr>
          </m:radPr>
          <m:deg/>
          <m:e>
            <m:r>
              <w:rPr>
                <w:rFonts w:ascii="Cambria Math" w:hAnsi="Cambria Math"/>
              </w:rPr>
              <m:t>3</m:t>
            </m:r>
          </m:e>
        </m:rad>
      </m:oMath>
      <w:r>
        <w:t xml:space="preserve"> , cos 60Âº = sin 30Âº = 1/2, cos 45Âº = sin 45Âº =  </w:t>
      </w:r>
      <m:oMath>
        <m:r>
          <w:rPr>
            <w:rFonts w:ascii="Cambria Math" w:hAnsi="Cambria Math"/>
          </w:rPr>
          <m:t>1/</m:t>
        </m:r>
        <m:rad>
          <m:radPr>
            <m:degHide m:val="1"/>
            <m:ctrlPr>
              <w:rPr>
                <w:rFonts w:ascii="Cambria Math" w:hAnsi="Cambria Math"/>
                <w:i/>
              </w:rPr>
            </m:ctrlPr>
          </m:radPr>
          <m:deg/>
          <m:e>
            <m:r>
              <w:rPr>
                <w:rFonts w:ascii="Cambria Math" w:hAnsi="Cambria Math"/>
              </w:rPr>
              <m:t>3</m:t>
            </m:r>
          </m:e>
        </m:rad>
      </m:oMath>
      <w:r>
        <w:t>. (A) 0Âº (B) –30Âº (C) 30Âº (D) 45Âº (E) 60Âº</w:t>
      </w:r>
      <w:commentRangeEnd w:id="0"/>
      <w:r w:rsidR="000A2DF0">
        <w:rPr>
          <w:rStyle w:val="CommentReference"/>
        </w:rPr>
        <w:commentReference w:id="0"/>
      </w:r>
      <w:commentRangeEnd w:id="1"/>
      <w:r w:rsidR="000A2DF0">
        <w:rPr>
          <w:rStyle w:val="CommentReference"/>
        </w:rPr>
        <w:commentReference w:id="1"/>
      </w:r>
      <w:commentRangeEnd w:id="2"/>
      <w:r w:rsidR="000A2DF0">
        <w:rPr>
          <w:rStyle w:val="CommentReference"/>
        </w:rPr>
        <w:commentReference w:id="2"/>
      </w:r>
    </w:p>
    <w:p w14:paraId="599FC82C" w14:textId="77777777" w:rsidR="004F7E30" w:rsidRDefault="000A2DF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6C3A86FE" w14:textId="77777777" w:rsidR="000A2DF0" w:rsidRDefault="000A2D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Answer:4.      C     The system will be in equilibrium when the net force acting on the 1 kg mass is equal to zero. A free-body diagram of the forces acting on the 1 kg mass shows that it is in equilibrium when the force of tension in the pulley rope is equal to mg sin , where m = 1 kg and is the angle of the inclined plane. 118 Since the system is in equilibrium, the force of tension in the rope must be equal and opposite to the force of gravity acting on the 0.5 kg mass. The force of gravity on the 0.5 kg mass, and hence the force of tension in the rope, has a magnitude of 0.5 g. Knowing that the force of tension is equal to mg sin , we can now solve for :</w:t>
      </w:r>
    </w:p>
    <w:p w14:paraId="1C59B1AA" w14:textId="77777777" w:rsidR="000A2DF0" w:rsidRDefault="000A2DF0">
      <w:pPr>
        <w:pStyle w:val="CommentText"/>
      </w:pPr>
    </w:p>
  </w:comment>
  <w:comment w:id="1" w:author="Hassan Ahmad" w:date="2019-05-23T21:48:00Z" w:initials="HA">
    <w:p w14:paraId="3801961C" w14:textId="77777777" w:rsidR="000A2DF0" w:rsidRDefault="000A2D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2FE8715C" w14:textId="77777777" w:rsidR="000A2DF0" w:rsidRDefault="000A2DF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9B1AA" w15:done="0"/>
  <w15:commentEx w15:paraId="3801961C" w15:done="0"/>
  <w15:commentEx w15:paraId="2FE871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9B1AA" w16cid:durableId="20919454"/>
  <w16cid:commentId w16cid:paraId="3801961C" w16cid:durableId="20919455"/>
  <w16cid:commentId w16cid:paraId="2FE8715C" w16cid:durableId="209194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B9"/>
    <w:rsid w:val="000A2DF0"/>
    <w:rsid w:val="000C0D1F"/>
    <w:rsid w:val="0019429B"/>
    <w:rsid w:val="002A263A"/>
    <w:rsid w:val="00586C80"/>
    <w:rsid w:val="00630244"/>
    <w:rsid w:val="00746D05"/>
    <w:rsid w:val="0085657A"/>
    <w:rsid w:val="00923028"/>
    <w:rsid w:val="00966C9F"/>
    <w:rsid w:val="009701CB"/>
    <w:rsid w:val="00AB2509"/>
    <w:rsid w:val="00C757D7"/>
    <w:rsid w:val="00ED0C1B"/>
    <w:rsid w:val="00EF261E"/>
    <w:rsid w:val="00F138D9"/>
    <w:rsid w:val="00F62D72"/>
    <w:rsid w:val="00FA50B9"/>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B3BF"/>
  <w15:chartTrackingRefBased/>
  <w15:docId w15:val="{1FBEAA23-28FF-4DC0-A89E-CD9F0863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2DF0"/>
    <w:rPr>
      <w:sz w:val="16"/>
      <w:szCs w:val="16"/>
    </w:rPr>
  </w:style>
  <w:style w:type="paragraph" w:styleId="CommentText">
    <w:name w:val="annotation text"/>
    <w:basedOn w:val="Normal"/>
    <w:link w:val="CommentTextChar"/>
    <w:uiPriority w:val="99"/>
    <w:semiHidden/>
    <w:unhideWhenUsed/>
    <w:rsid w:val="000A2DF0"/>
    <w:pPr>
      <w:spacing w:line="240" w:lineRule="auto"/>
    </w:pPr>
    <w:rPr>
      <w:sz w:val="20"/>
      <w:szCs w:val="20"/>
    </w:rPr>
  </w:style>
  <w:style w:type="character" w:customStyle="1" w:styleId="CommentTextChar">
    <w:name w:val="Comment Text Char"/>
    <w:basedOn w:val="DefaultParagraphFont"/>
    <w:link w:val="CommentText"/>
    <w:uiPriority w:val="99"/>
    <w:semiHidden/>
    <w:rsid w:val="000A2DF0"/>
    <w:rPr>
      <w:sz w:val="20"/>
      <w:szCs w:val="20"/>
    </w:rPr>
  </w:style>
  <w:style w:type="paragraph" w:styleId="CommentSubject">
    <w:name w:val="annotation subject"/>
    <w:basedOn w:val="CommentText"/>
    <w:next w:val="CommentText"/>
    <w:link w:val="CommentSubjectChar"/>
    <w:uiPriority w:val="99"/>
    <w:semiHidden/>
    <w:unhideWhenUsed/>
    <w:rsid w:val="000A2DF0"/>
    <w:rPr>
      <w:b/>
      <w:bCs/>
    </w:rPr>
  </w:style>
  <w:style w:type="character" w:customStyle="1" w:styleId="CommentSubjectChar">
    <w:name w:val="Comment Subject Char"/>
    <w:basedOn w:val="CommentTextChar"/>
    <w:link w:val="CommentSubject"/>
    <w:uiPriority w:val="99"/>
    <w:semiHidden/>
    <w:rsid w:val="000A2DF0"/>
    <w:rPr>
      <w:b/>
      <w:bCs/>
      <w:sz w:val="20"/>
      <w:szCs w:val="20"/>
    </w:rPr>
  </w:style>
  <w:style w:type="paragraph" w:styleId="BalloonText">
    <w:name w:val="Balloon Text"/>
    <w:basedOn w:val="Normal"/>
    <w:link w:val="BalloonTextChar"/>
    <w:uiPriority w:val="99"/>
    <w:semiHidden/>
    <w:unhideWhenUsed/>
    <w:rsid w:val="000A2D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D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263</Characters>
  <Application>Microsoft Office Word</Application>
  <DocSecurity>0</DocSecurity>
  <Lines>2</Lines>
  <Paragraphs>1</Paragraphs>
  <ScaleCrop>false</ScaleCrop>
  <Company/>
  <LinksUpToDate>false</LinksUpToDate>
  <CharactersWithSpaces>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