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77777777" w:rsidR="00A66F38" w:rsidRDefault="00A66F38" w:rsidP="00394F74">
      <w:pPr>
        <w:pStyle w:val="Heading1"/>
        <w:jc w:val="both"/>
      </w:pPr>
      <w:r>
        <w:t>PFS ICS Hardware Configuration Report</w:t>
      </w:r>
    </w:p>
    <w:p w14:paraId="3B1F9B15" w14:textId="71E154FE" w:rsidR="005C42BF" w:rsidRDefault="00A66F38" w:rsidP="00394F74">
      <w:pPr>
        <w:pStyle w:val="Heading2"/>
        <w:jc w:val="both"/>
      </w:pPr>
      <w:proofErr w:type="spellStart"/>
      <w:r>
        <w:t>DocId</w:t>
      </w:r>
      <w:proofErr w:type="spellEnd"/>
      <w:r>
        <w:t xml:space="preserve">: </w:t>
      </w:r>
      <w:r w:rsidR="007D1F50">
        <w:t>PFS-</w:t>
      </w:r>
      <w:r w:rsidR="001948A0">
        <w:t>ICS</w:t>
      </w:r>
      <w:r>
        <w:t>-</w:t>
      </w:r>
      <w:r w:rsidR="001948A0">
        <w:t>PRU</w:t>
      </w:r>
      <w:r w:rsidR="00BD4D28">
        <w:t>03</w:t>
      </w:r>
      <w:r w:rsidR="00CA4B6B">
        <w:t>0000</w:t>
      </w:r>
      <w:r>
        <w:t>-</w:t>
      </w:r>
      <w:r w:rsidR="00742168">
        <w:t>0</w:t>
      </w:r>
      <w:r w:rsidR="002D2D26">
        <w:t>4</w:t>
      </w:r>
      <w:r>
        <w:t xml:space="preserve"> </w:t>
      </w:r>
    </w:p>
    <w:p w14:paraId="468D5510" w14:textId="77777777" w:rsidR="00A66F38" w:rsidRDefault="00A66F38" w:rsidP="00394F74">
      <w:pPr>
        <w:pStyle w:val="Heading2"/>
        <w:jc w:val="both"/>
      </w:pPr>
      <w:r>
        <w:t>Hassan Siddiqui</w:t>
      </w:r>
    </w:p>
    <w:p w14:paraId="370517E3" w14:textId="24F3118B" w:rsidR="005548B3" w:rsidRPr="005548B3" w:rsidRDefault="005548B3" w:rsidP="005548B3">
      <w:pPr>
        <w:pStyle w:val="Heading2"/>
        <w:jc w:val="both"/>
      </w:pPr>
      <w:r>
        <w:t>2018-</w:t>
      </w:r>
      <w:r w:rsidR="002D2D26">
        <w:t>08-23 (Original version: 2018-05</w:t>
      </w:r>
      <w:r>
        <w:t>-07)</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p>
    <w:p w14:paraId="2484B9DE" w14:textId="4606CC57" w:rsidR="00A66F38" w:rsidRDefault="00A66F38" w:rsidP="00394F74">
      <w:pPr>
        <w:jc w:val="both"/>
        <w:rPr>
          <w:b/>
        </w:rPr>
      </w:pPr>
      <w:r w:rsidRPr="00A66F38">
        <w:rPr>
          <w:b/>
        </w:rPr>
        <w:t xml:space="preserve">This document provides a summary of the </w:t>
      </w:r>
      <w:r w:rsidR="00556DF9">
        <w:rPr>
          <w:b/>
        </w:rPr>
        <w:t>planned</w:t>
      </w:r>
      <w:r w:rsidR="00FC5C73">
        <w:rPr>
          <w:b/>
        </w:rPr>
        <w:t xml:space="preserve"> </w:t>
      </w:r>
      <w:r w:rsidRPr="00A66F38">
        <w:rPr>
          <w:b/>
        </w:rPr>
        <w:t>hardwar</w:t>
      </w:r>
      <w:r w:rsidR="00FC5C73">
        <w:rPr>
          <w:b/>
        </w:rPr>
        <w:t>e configuration</w:t>
      </w:r>
      <w:r w:rsidR="00556DF9">
        <w:rPr>
          <w:b/>
        </w:rPr>
        <w:t>s</w:t>
      </w:r>
      <w:r w:rsidR="00FC5C73">
        <w:rPr>
          <w:b/>
        </w:rPr>
        <w:t xml:space="preserve"> for the PFS ICS following discussions internally within the PFS team, and between the PFS and Subaru teams over the period of April and </w:t>
      </w:r>
      <w:r w:rsidR="002D2D26">
        <w:rPr>
          <w:b/>
        </w:rPr>
        <w:t>August</w:t>
      </w:r>
      <w:r w:rsidR="00FC5C73">
        <w:rPr>
          <w:b/>
        </w:rPr>
        <w:t xml:space="preserve"> 2018.</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2D2D26" w14:paraId="4FBC14B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6BCB24C6" w14:textId="7D7428A4" w:rsidR="002D2D26" w:rsidRDefault="002D2D26" w:rsidP="00FC5C73">
            <w:pPr>
              <w:rPr>
                <w:sz w:val="20"/>
              </w:rPr>
            </w:pPr>
            <w:r>
              <w:rPr>
                <w:sz w:val="20"/>
              </w:rPr>
              <w:t>4</w:t>
            </w:r>
          </w:p>
        </w:tc>
        <w:tc>
          <w:tcPr>
            <w:tcW w:w="1710" w:type="dxa"/>
          </w:tcPr>
          <w:p w14:paraId="6B4EBB2F" w14:textId="223B930C" w:rsidR="002D2D26" w:rsidRDefault="002D2D26" w:rsidP="00FC5C73">
            <w:pPr>
              <w:rPr>
                <w:sz w:val="20"/>
              </w:rPr>
            </w:pPr>
            <w:r>
              <w:rPr>
                <w:sz w:val="20"/>
              </w:rPr>
              <w:t>HS</w:t>
            </w:r>
          </w:p>
        </w:tc>
        <w:tc>
          <w:tcPr>
            <w:tcW w:w="6565" w:type="dxa"/>
          </w:tcPr>
          <w:p w14:paraId="466FF2A2" w14:textId="27101961" w:rsidR="002D2D26" w:rsidRDefault="002D2D26" w:rsidP="00FC5C73">
            <w:pPr>
              <w:rPr>
                <w:sz w:val="20"/>
              </w:rPr>
            </w:pPr>
            <w:r>
              <w:rPr>
                <w:sz w:val="20"/>
              </w:rPr>
              <w:t xml:space="preserve">Updated the </w:t>
            </w:r>
            <w:r w:rsidR="00556DF9">
              <w:rPr>
                <w:sz w:val="20"/>
              </w:rPr>
              <w:t>Sept 2018</w:t>
            </w:r>
            <w:r>
              <w:rPr>
                <w:sz w:val="20"/>
              </w:rPr>
              <w:t xml:space="preserve"> configuration (fig 1) based on discussions between C Loomis and CDM</w:t>
            </w:r>
          </w:p>
        </w:tc>
      </w:tr>
      <w:tr w:rsidR="00C10826" w14:paraId="75F844C5" w14:textId="77777777" w:rsidTr="00FC5C73">
        <w:tc>
          <w:tcPr>
            <w:tcW w:w="1075" w:type="dxa"/>
          </w:tcPr>
          <w:p w14:paraId="32CB72C2" w14:textId="2E354F11" w:rsidR="00C10826" w:rsidRPr="00FC5C73" w:rsidRDefault="00C10826" w:rsidP="00FC5C73">
            <w:pPr>
              <w:rPr>
                <w:sz w:val="20"/>
              </w:rPr>
            </w:pPr>
            <w:r>
              <w:rPr>
                <w:sz w:val="20"/>
              </w:rPr>
              <w:t>3</w:t>
            </w:r>
          </w:p>
        </w:tc>
        <w:tc>
          <w:tcPr>
            <w:tcW w:w="1710" w:type="dxa"/>
          </w:tcPr>
          <w:p w14:paraId="41FE423C" w14:textId="4D8CF966" w:rsidR="00C10826" w:rsidRPr="00FC5C73" w:rsidRDefault="00C10826" w:rsidP="00FC5C73">
            <w:pPr>
              <w:rPr>
                <w:sz w:val="20"/>
              </w:rPr>
            </w:pPr>
            <w:r>
              <w:rPr>
                <w:sz w:val="20"/>
              </w:rPr>
              <w:t>HS</w:t>
            </w:r>
          </w:p>
        </w:tc>
        <w:tc>
          <w:tcPr>
            <w:tcW w:w="6565" w:type="dxa"/>
          </w:tcPr>
          <w:p w14:paraId="523FD5C2" w14:textId="285FBE5B" w:rsidR="00C10826" w:rsidRPr="00FC5C73" w:rsidRDefault="008B61A7" w:rsidP="00FC5C73">
            <w:pPr>
              <w:rPr>
                <w:sz w:val="20"/>
              </w:rPr>
            </w:pPr>
            <w:r>
              <w:rPr>
                <w:sz w:val="20"/>
              </w:rPr>
              <w:t xml:space="preserve">Updated figures following comments from </w:t>
            </w:r>
            <w:r w:rsidR="00C10826">
              <w:rPr>
                <w:sz w:val="20"/>
              </w:rPr>
              <w:t xml:space="preserve">E </w:t>
            </w:r>
            <w:proofErr w:type="spellStart"/>
            <w:r w:rsidR="00C10826">
              <w:rPr>
                <w:sz w:val="20"/>
              </w:rPr>
              <w:t>Kyono</w:t>
            </w:r>
            <w:proofErr w:type="spellEnd"/>
            <w:r w:rsidR="00C10826">
              <w:rPr>
                <w:sz w:val="20"/>
              </w:rPr>
              <w:t xml:space="preserve"> regarding </w:t>
            </w:r>
            <w:r w:rsidR="00664A58">
              <w:rPr>
                <w:sz w:val="20"/>
              </w:rPr>
              <w:t>core switch details</w:t>
            </w:r>
            <w:r w:rsidR="00C10826">
              <w:rPr>
                <w:sz w:val="20"/>
              </w:rPr>
              <w:t xml:space="preserve"> </w:t>
            </w:r>
            <w:r w:rsidR="00664A58">
              <w:rPr>
                <w:sz w:val="20"/>
              </w:rPr>
              <w:t xml:space="preserve">in current </w:t>
            </w:r>
            <w:r>
              <w:rPr>
                <w:sz w:val="20"/>
              </w:rPr>
              <w:t>configuration and NFS client instances across hosts</w:t>
            </w:r>
          </w:p>
        </w:tc>
      </w:tr>
      <w:tr w:rsidR="00FC5C73" w14:paraId="4881CB6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09A01C6D" w14:textId="4AECA2E5" w:rsidR="00FC5C73" w:rsidRPr="00FC5C73" w:rsidRDefault="00FC5C73" w:rsidP="00FC5C73">
            <w:pPr>
              <w:rPr>
                <w:sz w:val="20"/>
              </w:rPr>
            </w:pPr>
            <w:r w:rsidRPr="00FC5C73">
              <w:rPr>
                <w:sz w:val="20"/>
              </w:rPr>
              <w:t>2</w:t>
            </w:r>
          </w:p>
        </w:tc>
        <w:tc>
          <w:tcPr>
            <w:tcW w:w="1710" w:type="dxa"/>
          </w:tcPr>
          <w:p w14:paraId="5E6F3812" w14:textId="5864D818" w:rsidR="00FC5C73" w:rsidRPr="00FC5C73" w:rsidRDefault="00FC5C73" w:rsidP="00FC5C73">
            <w:pPr>
              <w:rPr>
                <w:sz w:val="20"/>
              </w:rPr>
            </w:pPr>
            <w:r w:rsidRPr="00FC5C73">
              <w:rPr>
                <w:sz w:val="20"/>
              </w:rPr>
              <w:t>HS</w:t>
            </w:r>
          </w:p>
        </w:tc>
        <w:tc>
          <w:tcPr>
            <w:tcW w:w="6565" w:type="dxa"/>
          </w:tcPr>
          <w:p w14:paraId="6BC6E666" w14:textId="2CFCC1B2" w:rsidR="00FC5C73" w:rsidRPr="00FC5C73" w:rsidRDefault="00FC5C73" w:rsidP="00FC5C73">
            <w:pPr>
              <w:rPr>
                <w:sz w:val="20"/>
              </w:rPr>
            </w:pPr>
            <w:r w:rsidRPr="00FC5C73">
              <w:rPr>
                <w:sz w:val="20"/>
              </w:rPr>
              <w:t>Updated target hardware configuration</w:t>
            </w:r>
            <w:r>
              <w:rPr>
                <w:sz w:val="20"/>
              </w:rPr>
              <w:t xml:space="preserve"> following comments during the ICS meeting at Taipei 2018-05-15</w:t>
            </w:r>
            <w:r w:rsidRPr="00FC5C73">
              <w:rPr>
                <w:sz w:val="20"/>
              </w:rPr>
              <w:t xml:space="preserve">. Provided new diagram representing current configuration. </w:t>
            </w:r>
          </w:p>
        </w:tc>
      </w:tr>
      <w:tr w:rsidR="00FC5C73" w14:paraId="3537FD8F" w14:textId="77777777" w:rsidTr="00FC5C73">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p>
    <w:p w14:paraId="0022167D" w14:textId="77777777" w:rsidR="00A66F38" w:rsidRDefault="00A66F38" w:rsidP="00394F74">
      <w:pPr>
        <w:pStyle w:val="Heading2"/>
        <w:jc w:val="both"/>
      </w:pPr>
      <w:r>
        <w:t>Introduction</w:t>
      </w:r>
    </w:p>
    <w:p w14:paraId="36C55C1A" w14:textId="77777777" w:rsidR="00A66F38" w:rsidRDefault="00A66F38" w:rsidP="00394F74">
      <w:pPr>
        <w:jc w:val="both"/>
      </w:pPr>
    </w:p>
    <w:p w14:paraId="4C6B2F1B" w14:textId="77777777" w:rsidR="00A66F38" w:rsidRDefault="00A66F38" w:rsidP="00394F74">
      <w:pPr>
        <w:jc w:val="both"/>
      </w:pPr>
      <w:r>
        <w:t>During the above period attempts to establish communications between the PFS ICS and Subaru were made, based on a working hardware infrastructure. Some limitations were found in that infrastructure:</w:t>
      </w:r>
    </w:p>
    <w:p w14:paraId="46FB08FB" w14:textId="77777777" w:rsidR="00A66F38" w:rsidRDefault="00A66F38" w:rsidP="00394F74">
      <w:pPr>
        <w:jc w:val="both"/>
      </w:pPr>
    </w:p>
    <w:p w14:paraId="27946DC9" w14:textId="77777777" w:rsidR="00A66F38" w:rsidRDefault="00187BA1" w:rsidP="00394F74">
      <w:pPr>
        <w:pStyle w:val="ListParagraph"/>
        <w:numPr>
          <w:ilvl w:val="0"/>
          <w:numId w:val="1"/>
        </w:numPr>
        <w:jc w:val="both"/>
      </w:pPr>
      <w:r>
        <w:t>There is</w:t>
      </w:r>
      <w:r w:rsidR="00A66F38">
        <w:t xml:space="preserve"> lack of redundancy between the </w:t>
      </w:r>
      <w:r>
        <w:t>100TB disk controller and the (single) NFS machine. This became apparent when the Fiber Cable (FC) link between the controller and the NFS node failed on 2018-03-23. This was fixed temporarily by the Subaru CDM team using an iSCSI link.</w:t>
      </w:r>
    </w:p>
    <w:p w14:paraId="04448161" w14:textId="77777777" w:rsidR="001117A3" w:rsidRDefault="001117A3" w:rsidP="001117A3">
      <w:pPr>
        <w:pStyle w:val="ListParagraph"/>
        <w:numPr>
          <w:ilvl w:val="0"/>
          <w:numId w:val="1"/>
        </w:numPr>
        <w:jc w:val="both"/>
      </w:pPr>
      <w:r>
        <w:t xml:space="preserve">The hardware in place is rather old (circa 2009) and has </w:t>
      </w:r>
      <w:r w:rsidR="001B4CCC">
        <w:t>no</w:t>
      </w:r>
      <w:r>
        <w:t xml:space="preserve"> support</w:t>
      </w:r>
      <w:r w:rsidR="001B4CCC">
        <w:t xml:space="preserve"> at the time of writing</w:t>
      </w:r>
      <w:r>
        <w:t>.</w:t>
      </w:r>
    </w:p>
    <w:p w14:paraId="5324130B" w14:textId="77777777" w:rsidR="001117A3" w:rsidRDefault="001117A3" w:rsidP="001117A3">
      <w:pPr>
        <w:pStyle w:val="ListParagraph"/>
        <w:numPr>
          <w:ilvl w:val="0"/>
          <w:numId w:val="1"/>
        </w:numPr>
        <w:jc w:val="both"/>
      </w:pPr>
      <w:r>
        <w:t>The data storage utilize</w:t>
      </w:r>
      <w:r w:rsidR="00771D48">
        <w:t>s</w:t>
      </w:r>
      <w:r w:rsidR="00B24C68">
        <w:t xml:space="preserve"> a RAID configuration that is slow to rebuild and subject to correlated failures.</w:t>
      </w:r>
    </w:p>
    <w:p w14:paraId="29FB7EAA" w14:textId="77777777" w:rsidR="00187BA1" w:rsidRDefault="00C02F1F" w:rsidP="00742168">
      <w:pPr>
        <w:pStyle w:val="ListParagraph"/>
        <w:numPr>
          <w:ilvl w:val="0"/>
          <w:numId w:val="1"/>
        </w:numPr>
        <w:jc w:val="both"/>
      </w:pPr>
      <w:r>
        <w:t>The original design involved many</w:t>
      </w:r>
      <w:r w:rsidR="00187BA1">
        <w:t xml:space="preserve"> virtual machines (VMs), one for each software actor, which was found to be excessive in terms of installing and configuring for PFS use.</w:t>
      </w:r>
      <w:r w:rsidR="00742168">
        <w:t xml:space="preserve"> In practice, only two VMs were used during the integration exercise. </w:t>
      </w:r>
    </w:p>
    <w:p w14:paraId="48C21E0B" w14:textId="1ECC8A08" w:rsidR="00FC5C73" w:rsidRPr="002D2D26" w:rsidRDefault="00E658E9" w:rsidP="002D2D26">
      <w:pPr>
        <w:pStyle w:val="ListParagraph"/>
        <w:numPr>
          <w:ilvl w:val="0"/>
          <w:numId w:val="1"/>
        </w:numPr>
        <w:jc w:val="both"/>
        <w:rPr>
          <w:rFonts w:asciiTheme="majorHAnsi" w:eastAsiaTheme="majorEastAsia" w:hAnsiTheme="majorHAnsi" w:cstheme="majorBidi"/>
          <w:color w:val="2F5496" w:themeColor="accent1" w:themeShade="BF"/>
          <w:sz w:val="26"/>
          <w:szCs w:val="26"/>
        </w:rPr>
      </w:pPr>
      <w:r>
        <w:lastRenderedPageBreak/>
        <w:t>F</w:t>
      </w:r>
      <w:r w:rsidRPr="00E658E9">
        <w:t>irewall access control (iptables) distributed across both the physical machines and the virtual machines proved to be an obstacle which both the Subaru CDM and the PFS instrument team found difficult to work with</w:t>
      </w:r>
      <w:r>
        <w:t>.</w:t>
      </w:r>
    </w:p>
    <w:p w14:paraId="27D815A5" w14:textId="77777777" w:rsidR="002D2D26" w:rsidRDefault="002D2D26" w:rsidP="002D2D26">
      <w:pPr>
        <w:pStyle w:val="ListParagraph"/>
        <w:jc w:val="both"/>
        <w:rPr>
          <w:rFonts w:asciiTheme="majorHAnsi" w:eastAsiaTheme="majorEastAsia" w:hAnsiTheme="majorHAnsi" w:cstheme="majorBidi"/>
          <w:color w:val="2F5496" w:themeColor="accent1" w:themeShade="BF"/>
          <w:sz w:val="26"/>
          <w:szCs w:val="26"/>
        </w:rPr>
      </w:pPr>
    </w:p>
    <w:p w14:paraId="146ABFC3" w14:textId="3A9C2513" w:rsidR="00FC5C73" w:rsidRDefault="007B1587" w:rsidP="00FC5C73">
      <w:pPr>
        <w:pStyle w:val="Heading2"/>
      </w:pPr>
      <w:r>
        <w:t>September 2018</w:t>
      </w:r>
      <w:r w:rsidR="00FC5C73">
        <w:t xml:space="preserve"> Hardware Configuration</w:t>
      </w:r>
    </w:p>
    <w:p w14:paraId="6B9AD4BA" w14:textId="2DDFD71C" w:rsidR="00FC5C73" w:rsidRDefault="00FC5C73" w:rsidP="00FC5C73"/>
    <w:p w14:paraId="7F4C2A9B" w14:textId="72D2A542" w:rsidR="00FC5C73" w:rsidRPr="00FC5C73" w:rsidRDefault="00C10826" w:rsidP="00FC5C73">
      <w:r>
        <w:fldChar w:fldCharType="begin"/>
      </w:r>
      <w:r>
        <w:instrText xml:space="preserve"> REF _Ref517787186 \h </w:instrText>
      </w:r>
      <w:r w:rsidR="00BD1F52">
        <w:fldChar w:fldCharType="separate"/>
      </w:r>
      <w:r w:rsidR="00BD1F52">
        <w:rPr>
          <w:noProof/>
        </w:rPr>
        <w:drawing>
          <wp:inline distT="0" distB="0" distL="0" distR="0" wp14:anchorId="5FE70907" wp14:editId="3D523A5E">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D1F52">
        <w:t xml:space="preserve">Figure </w:t>
      </w:r>
      <w:r w:rsidR="00BD1F52">
        <w:rPr>
          <w:noProof/>
        </w:rPr>
        <w:t>1</w:t>
      </w:r>
      <w:r w:rsidR="00BD1F52">
        <w:t>: current configuration</w:t>
      </w:r>
      <w:r>
        <w:lastRenderedPageBreak/>
        <w:fldChar w:fldCharType="end"/>
      </w:r>
      <w:r>
        <w:fldChar w:fldCharType="begin"/>
      </w:r>
      <w:r>
        <w:instrText xml:space="preserve"> REF _Ref517787199 \h </w:instrText>
      </w:r>
      <w:r>
        <w:fldChar w:fldCharType="separate"/>
      </w:r>
      <w:r w:rsidR="00BD1F52">
        <w:rPr>
          <w:noProof/>
        </w:rPr>
        <w:drawing>
          <wp:inline distT="0" distB="0" distL="0" distR="0" wp14:anchorId="4EF8449F" wp14:editId="256D729D">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D1F52">
        <w:t xml:space="preserve">Figure </w:t>
      </w:r>
      <w:r w:rsidR="00BD1F52">
        <w:rPr>
          <w:noProof/>
        </w:rPr>
        <w:t>1</w:t>
      </w:r>
      <w:r>
        <w:fldChar w:fldCharType="end"/>
      </w:r>
      <w:r w:rsidR="00FC5C73">
        <w:t xml:space="preserve"> shows the </w:t>
      </w:r>
      <w:r w:rsidR="007B1587">
        <w:t>configuration that will be in place for the MCS tests in September 2018.</w:t>
      </w:r>
      <w:r>
        <w:t xml:space="preserve"> </w:t>
      </w:r>
    </w:p>
    <w:p w14:paraId="4AF3435D" w14:textId="716C2D96" w:rsidR="00FC5C73" w:rsidRDefault="00FC5C73" w:rsidP="00FC5C73"/>
    <w:p w14:paraId="5E1DB56C" w14:textId="4CA62109" w:rsidR="00FC5C73" w:rsidRPr="00FC5C73" w:rsidRDefault="00BD1F52" w:rsidP="00C10826">
      <w:pPr>
        <w:pStyle w:val="Caption"/>
      </w:pPr>
      <w:bookmarkStart w:id="0" w:name="_Ref517787199"/>
      <w:bookmarkStart w:id="1" w:name="_Ref517787186"/>
      <w:bookmarkStart w:id="2" w:name="_GoBack"/>
      <w:r>
        <w:rPr>
          <w:noProof/>
        </w:rPr>
        <w:drawing>
          <wp:inline distT="0" distB="0" distL="0" distR="0" wp14:anchorId="66F4F7E8" wp14:editId="5A610D35">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2"/>
      <w:r w:rsidR="00C10826">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1</w:t>
      </w:r>
      <w:r w:rsidR="008B61A7">
        <w:rPr>
          <w:noProof/>
        </w:rPr>
        <w:fldChar w:fldCharType="end"/>
      </w:r>
      <w:bookmarkEnd w:id="0"/>
      <w:r w:rsidR="00C10826">
        <w:t>: current configuration</w:t>
      </w:r>
      <w:bookmarkEnd w:id="1"/>
    </w:p>
    <w:p w14:paraId="54A11D71" w14:textId="77777777" w:rsidR="00664A58" w:rsidRDefault="00664A58" w:rsidP="00664A58"/>
    <w:p w14:paraId="688B0A25" w14:textId="77777777" w:rsidR="00664A58" w:rsidRDefault="00664A58" w:rsidP="00664A58"/>
    <w:p w14:paraId="6056640A" w14:textId="77777777" w:rsidR="00664A58" w:rsidRDefault="00664A58" w:rsidP="00664A58"/>
    <w:p w14:paraId="3404E3D1" w14:textId="56D465B3" w:rsidR="00664A58" w:rsidRPr="00FC5C73" w:rsidRDefault="00664A58" w:rsidP="00664A58">
      <w:r>
        <w:lastRenderedPageBreak/>
        <w:fldChar w:fldCharType="begin"/>
      </w:r>
      <w:r>
        <w:instrText xml:space="preserve"> REF _Ref517787267 \h </w:instrText>
      </w:r>
      <w:r>
        <w:fldChar w:fldCharType="separate"/>
      </w:r>
      <w:r w:rsidR="00BD1F52">
        <w:t xml:space="preserve">Figure </w:t>
      </w:r>
      <w:r w:rsidR="00BD1F52">
        <w:rPr>
          <w:noProof/>
        </w:rPr>
        <w:t>2</w:t>
      </w:r>
      <w:r>
        <w:fldChar w:fldCharType="end"/>
      </w:r>
      <w:r>
        <w:t xml:space="preserve"> shows the detailed core switch layout and ethernet connections to the host and NFS machines.</w:t>
      </w:r>
    </w:p>
    <w:p w14:paraId="7BFC0987" w14:textId="77777777" w:rsidR="00C10826" w:rsidRDefault="00C10826" w:rsidP="00C10826">
      <w:pPr>
        <w:pStyle w:val="ListParagraph"/>
        <w:keepNext/>
        <w:jc w:val="both"/>
      </w:pPr>
      <w:r>
        <w:rPr>
          <w:noProof/>
        </w:rPr>
        <w:drawing>
          <wp:inline distT="0" distB="0" distL="0" distR="0" wp14:anchorId="09EECBCF" wp14:editId="0E4EF5BA">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sIcsMhsHardwareConfig-CoreSwitches-20180626.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5D221" w14:textId="4DEDEBEC" w:rsidR="00D61EE0" w:rsidRDefault="00C10826" w:rsidP="00C10826">
      <w:pPr>
        <w:pStyle w:val="Caption"/>
        <w:jc w:val="both"/>
      </w:pPr>
      <w:bookmarkStart w:id="3" w:name="_Ref517787267"/>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BD1F52">
        <w:rPr>
          <w:noProof/>
        </w:rPr>
        <w:t>2</w:t>
      </w:r>
      <w:r w:rsidR="008B61A7">
        <w:rPr>
          <w:noProof/>
        </w:rPr>
        <w:fldChar w:fldCharType="end"/>
      </w:r>
      <w:bookmarkEnd w:id="3"/>
      <w:r>
        <w:t>: detailed core switch configuration</w:t>
      </w:r>
    </w:p>
    <w:p w14:paraId="739B0E42" w14:textId="2394A886" w:rsidR="00187BA1" w:rsidRDefault="001628BF" w:rsidP="00941B33">
      <w:pPr>
        <w:pStyle w:val="Heading2"/>
      </w:pPr>
      <w:r>
        <w:t>Target</w:t>
      </w:r>
      <w:r w:rsidR="00187BA1">
        <w:t xml:space="preserve"> Hardware Configuration</w:t>
      </w:r>
    </w:p>
    <w:p w14:paraId="1E7EE4C0" w14:textId="77777777" w:rsidR="00187BA1" w:rsidRDefault="00187BA1" w:rsidP="00394F74">
      <w:pPr>
        <w:jc w:val="both"/>
      </w:pPr>
    </w:p>
    <w:p w14:paraId="051A6D73" w14:textId="2341D650" w:rsidR="00187BA1" w:rsidRDefault="00187BA1" w:rsidP="00394F74">
      <w:pPr>
        <w:jc w:val="both"/>
      </w:pPr>
      <w:r>
        <w:t xml:space="preserve">Following the issues mentioned above, the PFS and Subaru teams converged on a revised hardware configuration </w:t>
      </w:r>
      <w:r w:rsidR="001628BF">
        <w:t xml:space="preserve">that will be the target </w:t>
      </w:r>
      <w:r w:rsidR="007E57D0">
        <w:t xml:space="preserve">for the future, </w:t>
      </w:r>
      <w:r>
        <w:t>that is shown in</w:t>
      </w:r>
      <w:r w:rsidR="00664A58">
        <w:t xml:space="preserve"> </w:t>
      </w:r>
      <w:r w:rsidR="00664A58">
        <w:fldChar w:fldCharType="begin"/>
      </w:r>
      <w:r w:rsidR="00664A58">
        <w:instrText xml:space="preserve"> REF _Ref517787383 \h </w:instrText>
      </w:r>
      <w:r w:rsidR="00664A58">
        <w:fldChar w:fldCharType="separate"/>
      </w:r>
      <w:r w:rsidR="00BD1F52">
        <w:t xml:space="preserve">Figure </w:t>
      </w:r>
      <w:r w:rsidR="00BD1F52">
        <w:rPr>
          <w:noProof/>
        </w:rPr>
        <w:t>3</w:t>
      </w:r>
      <w:r w:rsidR="00664A58">
        <w:fldChar w:fldCharType="end"/>
      </w:r>
      <w:r>
        <w:t>. This allows:</w:t>
      </w:r>
    </w:p>
    <w:p w14:paraId="61E58421" w14:textId="77777777" w:rsidR="00790F82" w:rsidRDefault="00790F82" w:rsidP="00394F74">
      <w:pPr>
        <w:jc w:val="both"/>
      </w:pPr>
    </w:p>
    <w:p w14:paraId="3D0ADE66" w14:textId="77777777" w:rsidR="00B1749B" w:rsidRDefault="00187BA1" w:rsidP="00B1749B">
      <w:pPr>
        <w:pStyle w:val="ListParagraph"/>
        <w:numPr>
          <w:ilvl w:val="0"/>
          <w:numId w:val="3"/>
        </w:numPr>
        <w:jc w:val="both"/>
      </w:pPr>
      <w:r>
        <w:t>Improved redundancy with the intro</w:t>
      </w:r>
      <w:r w:rsidR="00AB11CC">
        <w:t>d</w:t>
      </w:r>
      <w:r w:rsidR="00634BBD">
        <w:t>uctio</w:t>
      </w:r>
      <w:r w:rsidR="001B0E0F">
        <w:t>n of a second NFS machine, and 6</w:t>
      </w:r>
      <w:r w:rsidR="00634BBD">
        <w:t>0TB disk</w:t>
      </w:r>
      <w:r w:rsidR="001B0E0F">
        <w:t>s</w:t>
      </w:r>
      <w:r w:rsidR="00634BBD">
        <w:t xml:space="preserve"> on </w:t>
      </w:r>
      <w:r w:rsidR="001B0E0F">
        <w:t>each of</w:t>
      </w:r>
      <w:r w:rsidR="00634BBD">
        <w:t xml:space="preserve"> NFS#1 and #2 in the case the 100TB </w:t>
      </w:r>
      <w:r w:rsidR="008046F3">
        <w:t>disk array</w:t>
      </w:r>
      <w:r w:rsidR="004C3A64">
        <w:t xml:space="preserve"> fails. The most recent data on the </w:t>
      </w:r>
      <w:r w:rsidR="00D960DF">
        <w:t>array</w:t>
      </w:r>
      <w:r w:rsidR="004C3A64">
        <w:t xml:space="preserve"> is replicated</w:t>
      </w:r>
      <w:r w:rsidR="00634BBD">
        <w:t xml:space="preserve"> on the NFS#2 machine.</w:t>
      </w:r>
    </w:p>
    <w:p w14:paraId="6502C4EC" w14:textId="77777777" w:rsidR="00187BA1" w:rsidRDefault="00187BA1" w:rsidP="00394F74">
      <w:pPr>
        <w:pStyle w:val="ListParagraph"/>
        <w:numPr>
          <w:ilvl w:val="0"/>
          <w:numId w:val="3"/>
        </w:numPr>
        <w:jc w:val="both"/>
      </w:pPr>
      <w:r>
        <w:t>R</w:t>
      </w:r>
      <w:r w:rsidR="001E56DC">
        <w:t>educed number of VMs (3</w:t>
      </w:r>
      <w:r>
        <w:t>).</w:t>
      </w:r>
      <w:r w:rsidR="007F5324">
        <w:t xml:space="preserve"> The DB RDMS and archiver should be maintained on one dedicated </w:t>
      </w:r>
      <w:r w:rsidR="003B5CCE">
        <w:t xml:space="preserve">VM on a single </w:t>
      </w:r>
      <w:r w:rsidR="00DB6587">
        <w:t xml:space="preserve">physical </w:t>
      </w:r>
      <w:r w:rsidR="007F5324">
        <w:t xml:space="preserve">machine. The other actors can be housed on a single VM without too much trouble. </w:t>
      </w:r>
    </w:p>
    <w:p w14:paraId="364971B8" w14:textId="77777777" w:rsidR="00D13F34" w:rsidRDefault="00D13F34" w:rsidP="00D13F34">
      <w:pPr>
        <w:pStyle w:val="ListParagraph"/>
        <w:numPr>
          <w:ilvl w:val="0"/>
          <w:numId w:val="3"/>
        </w:numPr>
        <w:jc w:val="both"/>
      </w:pPr>
      <w:r>
        <w:t xml:space="preserve">Access control is simplified by moving the ACLs to the Subaru core switch (see JIRA </w:t>
      </w:r>
      <w:hyperlink r:id="rId7" w:history="1">
        <w:r w:rsidRPr="00B1749B">
          <w:rPr>
            <w:rFonts w:ascii="Arial" w:eastAsia="Times New Roman" w:hAnsi="Arial" w:cs="Arial"/>
            <w:color w:val="3B73AF"/>
            <w:sz w:val="21"/>
            <w:szCs w:val="21"/>
            <w:u w:val="single"/>
          </w:rPr>
          <w:t>INSTRM-348</w:t>
        </w:r>
      </w:hyperlink>
      <w:r>
        <w:t>).</w:t>
      </w:r>
    </w:p>
    <w:p w14:paraId="3A9C6D78" w14:textId="77777777" w:rsidR="00164C64" w:rsidRDefault="00164C64" w:rsidP="00D13F34">
      <w:pPr>
        <w:pStyle w:val="ListParagraph"/>
        <w:numPr>
          <w:ilvl w:val="0"/>
          <w:numId w:val="3"/>
        </w:numPr>
        <w:jc w:val="both"/>
      </w:pPr>
      <w:r>
        <w:t xml:space="preserve">Serial ports will be provided on all hosts to support Mitsubishi’s Auto-Guidance interface. </w:t>
      </w:r>
    </w:p>
    <w:p w14:paraId="1E207554" w14:textId="77777777" w:rsidR="00812435" w:rsidRPr="00B1749B" w:rsidRDefault="00812435" w:rsidP="00D13F34">
      <w:pPr>
        <w:pStyle w:val="ListParagraph"/>
        <w:numPr>
          <w:ilvl w:val="0"/>
          <w:numId w:val="3"/>
        </w:numPr>
        <w:jc w:val="both"/>
      </w:pPr>
      <w:r>
        <w:t xml:space="preserve">An additional host for PFI purposes is also </w:t>
      </w:r>
      <w:r w:rsidR="0039029D">
        <w:t xml:space="preserve">included </w:t>
      </w:r>
      <w:r>
        <w:t>for completion.</w:t>
      </w:r>
    </w:p>
    <w:p w14:paraId="5E41DE19" w14:textId="77777777" w:rsidR="00D13F34" w:rsidRDefault="00D13F34" w:rsidP="00D13F34">
      <w:pPr>
        <w:jc w:val="both"/>
      </w:pPr>
    </w:p>
    <w:p w14:paraId="1FF242F8" w14:textId="77777777" w:rsidR="00223F27" w:rsidRDefault="00223F27" w:rsidP="00394F74">
      <w:pPr>
        <w:pStyle w:val="ListParagraph"/>
        <w:jc w:val="both"/>
      </w:pPr>
    </w:p>
    <w:p w14:paraId="2BFFEE6D" w14:textId="77777777" w:rsidR="007F5324" w:rsidRDefault="007F5324" w:rsidP="00394F74">
      <w:pPr>
        <w:jc w:val="both"/>
      </w:pPr>
      <w:r>
        <w:t>Note that this hardware configuration should be regarded as the latest working version but not definitive. Further updates may be necessary as development and the installation of additional PFS software modules at Subaru progresses.</w:t>
      </w:r>
    </w:p>
    <w:p w14:paraId="146A8645" w14:textId="77777777" w:rsidR="00634BBD" w:rsidRDefault="00634BBD" w:rsidP="00394F74">
      <w:pPr>
        <w:jc w:val="both"/>
      </w:pPr>
    </w:p>
    <w:p w14:paraId="667C42A4" w14:textId="77777777" w:rsidR="00C10826" w:rsidRDefault="0091745B" w:rsidP="00C10826">
      <w:pPr>
        <w:keepNext/>
        <w:jc w:val="both"/>
      </w:pPr>
      <w:r>
        <w:lastRenderedPageBreak/>
        <w:tab/>
      </w:r>
      <w:r w:rsidR="00C10826">
        <w:rPr>
          <w:noProof/>
        </w:rPr>
        <w:drawing>
          <wp:inline distT="0" distB="0" distL="0" distR="0" wp14:anchorId="367648CF" wp14:editId="1FEC179F">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sIcsMhsHardwareConfigTarget-20180626.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ADC128" w14:textId="72AD4D36" w:rsidR="007F5324" w:rsidRDefault="00C10826" w:rsidP="00C10826">
      <w:pPr>
        <w:pStyle w:val="Caption"/>
        <w:jc w:val="both"/>
      </w:pPr>
      <w:bookmarkStart w:id="4" w:name="_Ref517787383"/>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BD1F52">
        <w:rPr>
          <w:noProof/>
        </w:rPr>
        <w:t>3</w:t>
      </w:r>
      <w:r w:rsidR="008B61A7">
        <w:rPr>
          <w:noProof/>
        </w:rPr>
        <w:fldChar w:fldCharType="end"/>
      </w:r>
      <w:bookmarkEnd w:id="4"/>
      <w:r>
        <w:t>: Target Configuration</w:t>
      </w:r>
    </w:p>
    <w:p w14:paraId="05D80F4D" w14:textId="77777777" w:rsidR="00094577" w:rsidRDefault="00094577" w:rsidP="00394F74">
      <w:pPr>
        <w:pStyle w:val="Heading2"/>
        <w:jc w:val="both"/>
      </w:pPr>
    </w:p>
    <w:p w14:paraId="4CCFA270" w14:textId="77777777" w:rsidR="00094577" w:rsidRDefault="00094577" w:rsidP="00394F74">
      <w:pPr>
        <w:pStyle w:val="Heading2"/>
        <w:jc w:val="both"/>
      </w:pPr>
    </w:p>
    <w:p w14:paraId="549775A2" w14:textId="77777777" w:rsidR="007F5324" w:rsidRDefault="007F5324" w:rsidP="00394F74">
      <w:pPr>
        <w:pStyle w:val="Heading2"/>
        <w:jc w:val="both"/>
      </w:pPr>
      <w:r>
        <w:t>Open points</w:t>
      </w:r>
    </w:p>
    <w:p w14:paraId="5188A49D" w14:textId="77777777" w:rsidR="007F5324" w:rsidRDefault="007F5324" w:rsidP="00634BBD">
      <w:pPr>
        <w:jc w:val="both"/>
      </w:pPr>
    </w:p>
    <w:p w14:paraId="021FEFEF" w14:textId="64B48DB3" w:rsidR="00BF20D3" w:rsidRDefault="008978A4" w:rsidP="00694646">
      <w:pPr>
        <w:pStyle w:val="ListParagraph"/>
        <w:numPr>
          <w:ilvl w:val="0"/>
          <w:numId w:val="4"/>
        </w:numPr>
        <w:jc w:val="both"/>
      </w:pPr>
      <w:r>
        <w:t>The 3</w:t>
      </w:r>
      <w:r w:rsidR="002F7914">
        <w:t>5</w:t>
      </w:r>
      <w:r w:rsidR="00282A5D">
        <w:t xml:space="preserve">TB </w:t>
      </w:r>
      <w:r w:rsidR="009E25F1">
        <w:t xml:space="preserve">(physical size = 60TB; effective capacity = 35TB) </w:t>
      </w:r>
      <w:r w:rsidR="00282A5D">
        <w:t xml:space="preserve">disk arrays on </w:t>
      </w:r>
      <w:r w:rsidR="00BF20D3">
        <w:t>NFS#1 and #2 are still to be confirmed, pending on the number of slots available, and cost.</w:t>
      </w:r>
    </w:p>
    <w:p w14:paraId="1E444F96" w14:textId="77777777" w:rsidR="007F5324" w:rsidRDefault="000F3CA6" w:rsidP="00694646">
      <w:pPr>
        <w:pStyle w:val="ListParagraph"/>
        <w:numPr>
          <w:ilvl w:val="0"/>
          <w:numId w:val="4"/>
        </w:numPr>
        <w:jc w:val="both"/>
      </w:pPr>
      <w:r>
        <w:t xml:space="preserve">New hardware and corresponding support need to be purchased. </w:t>
      </w:r>
      <w:r w:rsidR="007F5324">
        <w:t>Is there a cost impact at Subaru to accommodate this revised configuration?</w:t>
      </w:r>
    </w:p>
    <w:p w14:paraId="3DADE3F8" w14:textId="77777777" w:rsidR="00B317C8" w:rsidRDefault="00B317C8" w:rsidP="00394F74">
      <w:pPr>
        <w:pStyle w:val="ListParagraph"/>
        <w:numPr>
          <w:ilvl w:val="0"/>
          <w:numId w:val="4"/>
        </w:numPr>
        <w:jc w:val="both"/>
      </w:pPr>
      <w:r>
        <w:t>The NFS</w:t>
      </w:r>
      <w:r w:rsidR="007B221A">
        <w:t xml:space="preserve"> </w:t>
      </w:r>
      <w:r>
        <w:t xml:space="preserve">#2 machine is not currently </w:t>
      </w:r>
      <w:r w:rsidR="007B221A">
        <w:t>in place</w:t>
      </w:r>
      <w:r>
        <w:t xml:space="preserve">. </w:t>
      </w:r>
      <w:r w:rsidR="007B221A">
        <w:t>It is to be discussed</w:t>
      </w:r>
      <w:r>
        <w:t xml:space="preserve"> </w:t>
      </w:r>
      <w:r w:rsidR="007B221A">
        <w:t>whom is the responsible to purchase this</w:t>
      </w:r>
      <w:r>
        <w:t xml:space="preserve"> </w:t>
      </w:r>
      <w:r w:rsidR="007B221A">
        <w:t>(</w:t>
      </w:r>
      <w:r>
        <w:t>Subaru or PFS</w:t>
      </w:r>
      <w:r w:rsidR="007B221A">
        <w:t>) and subsequently when it will be available</w:t>
      </w:r>
      <w:r>
        <w:t>.</w:t>
      </w:r>
      <w:r w:rsidR="007B221A">
        <w:t xml:space="preserve"> </w:t>
      </w:r>
    </w:p>
    <w:p w14:paraId="530F6D98" w14:textId="2EDDD27D" w:rsidR="00AA509B" w:rsidRPr="007F5324" w:rsidRDefault="00997581" w:rsidP="00394F74">
      <w:pPr>
        <w:pStyle w:val="ListParagraph"/>
        <w:numPr>
          <w:ilvl w:val="0"/>
          <w:numId w:val="4"/>
        </w:numPr>
        <w:jc w:val="both"/>
      </w:pPr>
      <w:r>
        <w:t xml:space="preserve">Prefer iSCSI links as opposed to FC – it is felt that the former is more robust, an anecdotal illustration was provided following the change on </w:t>
      </w:r>
      <w:r w:rsidR="00435437">
        <w:t>2018-04-23</w:t>
      </w:r>
      <w:r>
        <w:t>. But this is not a strong request.</w:t>
      </w:r>
      <w:r w:rsidR="005617E8">
        <w:t xml:space="preserve"> This admittedly may introduce a performance penalty.</w:t>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117A3"/>
    <w:rsid w:val="001628BF"/>
    <w:rsid w:val="00164C64"/>
    <w:rsid w:val="00187BA1"/>
    <w:rsid w:val="001948A0"/>
    <w:rsid w:val="001B0E0F"/>
    <w:rsid w:val="001B4CCC"/>
    <w:rsid w:val="001E56DC"/>
    <w:rsid w:val="00223F27"/>
    <w:rsid w:val="0027404D"/>
    <w:rsid w:val="0027670A"/>
    <w:rsid w:val="00282A5D"/>
    <w:rsid w:val="00292F63"/>
    <w:rsid w:val="002D2D26"/>
    <w:rsid w:val="002F7914"/>
    <w:rsid w:val="00306EC1"/>
    <w:rsid w:val="0039029D"/>
    <w:rsid w:val="00394F74"/>
    <w:rsid w:val="003A06CB"/>
    <w:rsid w:val="003B5CCE"/>
    <w:rsid w:val="003E5BEF"/>
    <w:rsid w:val="003F4AD9"/>
    <w:rsid w:val="00435437"/>
    <w:rsid w:val="004C3A64"/>
    <w:rsid w:val="004F328F"/>
    <w:rsid w:val="00515585"/>
    <w:rsid w:val="005548B3"/>
    <w:rsid w:val="00556DF9"/>
    <w:rsid w:val="005617E8"/>
    <w:rsid w:val="00590D78"/>
    <w:rsid w:val="005C42BF"/>
    <w:rsid w:val="00634BBD"/>
    <w:rsid w:val="00642179"/>
    <w:rsid w:val="00664A58"/>
    <w:rsid w:val="00694646"/>
    <w:rsid w:val="007060C8"/>
    <w:rsid w:val="00742168"/>
    <w:rsid w:val="00762A01"/>
    <w:rsid w:val="00771D48"/>
    <w:rsid w:val="00775409"/>
    <w:rsid w:val="00790F82"/>
    <w:rsid w:val="007B1587"/>
    <w:rsid w:val="007B221A"/>
    <w:rsid w:val="007D1F50"/>
    <w:rsid w:val="007E57D0"/>
    <w:rsid w:val="007F5324"/>
    <w:rsid w:val="008046F3"/>
    <w:rsid w:val="00812435"/>
    <w:rsid w:val="008978A4"/>
    <w:rsid w:val="008B61A7"/>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1F52"/>
    <w:rsid w:val="00BD4D28"/>
    <w:rsid w:val="00BF20D3"/>
    <w:rsid w:val="00C02F1F"/>
    <w:rsid w:val="00C10826"/>
    <w:rsid w:val="00C12290"/>
    <w:rsid w:val="00C83F5D"/>
    <w:rsid w:val="00CA4B6B"/>
    <w:rsid w:val="00CD4F3D"/>
    <w:rsid w:val="00CE566A"/>
    <w:rsid w:val="00D13F34"/>
    <w:rsid w:val="00D21FF5"/>
    <w:rsid w:val="00D57709"/>
    <w:rsid w:val="00D61EE0"/>
    <w:rsid w:val="00D960DF"/>
    <w:rsid w:val="00DB6587"/>
    <w:rsid w:val="00E32DF7"/>
    <w:rsid w:val="00E57B71"/>
    <w:rsid w:val="00E60ABD"/>
    <w:rsid w:val="00E658E9"/>
    <w:rsid w:val="00E67F62"/>
    <w:rsid w:val="00E82186"/>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semiHidden/>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1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pfspipe.ipmu.jp/jira/browse/INSTRM-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3</cp:revision>
  <cp:lastPrinted>2018-08-26T12:35:00Z</cp:lastPrinted>
  <dcterms:created xsi:type="dcterms:W3CDTF">2018-08-26T12:35:00Z</dcterms:created>
  <dcterms:modified xsi:type="dcterms:W3CDTF">2018-08-26T12:35:00Z</dcterms:modified>
</cp:coreProperties>
</file>