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6FD39" w14:textId="77777777" w:rsidR="008F2242" w:rsidRPr="005F61D2" w:rsidRDefault="005F61D2">
      <w:r w:rsidRPr="005F61D2">
        <w:t>Implemented Double DQN network</w:t>
      </w:r>
      <w:r w:rsidR="00CB4E21">
        <w:t xml:space="preserve"> to avoid overestimating the q values</w:t>
      </w:r>
    </w:p>
    <w:p w14:paraId="549D3DF6" w14:textId="77777777" w:rsidR="005F61D2" w:rsidRDefault="005F61D2">
      <w:r w:rsidRPr="005F61D2">
        <w:t>Prioritized replay buffer</w:t>
      </w:r>
    </w:p>
    <w:p w14:paraId="2F5EE06F" w14:textId="77777777" w:rsidR="0057118D" w:rsidRDefault="0057118D">
      <w:proofErr w:type="spellStart"/>
      <w:r>
        <w:t>Deuling</w:t>
      </w:r>
      <w:proofErr w:type="spellEnd"/>
      <w:r>
        <w:t xml:space="preserve"> DQN</w:t>
      </w:r>
    </w:p>
    <w:p w14:paraId="65D4C289" w14:textId="77777777" w:rsidR="0057118D" w:rsidRPr="00D36A0A" w:rsidRDefault="0057118D" w:rsidP="00D36A0A">
      <w:r w:rsidRPr="00F314E0">
        <w:rPr>
          <w:rFonts w:ascii="Calibri" w:hAnsi="Calibri" w:cs="Times New Roman"/>
          <w:bCs/>
          <w:color w:val="000000" w:themeColor="text1"/>
          <w:lang w:eastAsia="en-GB"/>
        </w:rPr>
        <w:t xml:space="preserve">Architecture of </w:t>
      </w:r>
      <w:proofErr w:type="spellStart"/>
      <w:r w:rsidR="00D36A0A">
        <w:t>Deuling</w:t>
      </w:r>
      <w:proofErr w:type="spellEnd"/>
      <w:r w:rsidR="00D36A0A">
        <w:t xml:space="preserve"> DQN</w:t>
      </w:r>
      <w:bookmarkStart w:id="0" w:name="_GoBack"/>
      <w:bookmarkEnd w:id="0"/>
    </w:p>
    <w:p w14:paraId="2E37F529" w14:textId="77777777" w:rsidR="0057118D" w:rsidRPr="00F314E0" w:rsidRDefault="0057118D" w:rsidP="0057118D">
      <w:pPr>
        <w:pStyle w:val="ListParagraph"/>
        <w:numPr>
          <w:ilvl w:val="1"/>
          <w:numId w:val="1"/>
        </w:numPr>
        <w:shd w:val="clear" w:color="auto" w:fill="FFFFFF"/>
        <w:spacing w:after="240"/>
        <w:jc w:val="both"/>
        <w:rPr>
          <w:rFonts w:ascii="Calibri" w:hAnsi="Calibri" w:cs="Times New Roman"/>
          <w:color w:val="000000" w:themeColor="text1"/>
          <w:lang w:eastAsia="en-GB"/>
        </w:rPr>
      </w:pPr>
      <w:r>
        <w:rPr>
          <w:rFonts w:ascii="Calibri" w:eastAsia="Times New Roman" w:hAnsi="Calibri" w:cs="Times New Roman"/>
          <w:color w:val="000000" w:themeColor="text1"/>
          <w:lang w:eastAsia="en-GB"/>
        </w:rPr>
        <w:t>input size = 37</w:t>
      </w:r>
    </w:p>
    <w:p w14:paraId="33C4F53F" w14:textId="77777777" w:rsidR="0057118D" w:rsidRPr="00F314E0" w:rsidRDefault="0057118D" w:rsidP="0057118D">
      <w:pPr>
        <w:pStyle w:val="ListParagraph"/>
        <w:numPr>
          <w:ilvl w:val="1"/>
          <w:numId w:val="1"/>
        </w:numPr>
        <w:shd w:val="clear" w:color="auto" w:fill="FFFFFF"/>
        <w:spacing w:after="240"/>
        <w:jc w:val="both"/>
        <w:rPr>
          <w:rFonts w:ascii="Calibri" w:hAnsi="Calibri" w:cs="Times New Roman"/>
          <w:color w:val="000000" w:themeColor="text1"/>
          <w:lang w:eastAsia="en-GB"/>
        </w:rPr>
      </w:pPr>
      <w:r w:rsidRPr="00F314E0">
        <w:rPr>
          <w:rFonts w:ascii="Calibri" w:eastAsia="Times New Roman" w:hAnsi="Calibri" w:cs="Times New Roman"/>
          <w:color w:val="000000" w:themeColor="text1"/>
          <w:lang w:eastAsia="en-GB"/>
        </w:rPr>
        <w:t>output size = 4</w:t>
      </w:r>
    </w:p>
    <w:p w14:paraId="26013314" w14:textId="77777777" w:rsidR="0057118D" w:rsidRPr="0057118D" w:rsidRDefault="0057118D" w:rsidP="0057118D">
      <w:pPr>
        <w:pStyle w:val="ListParagraph"/>
        <w:numPr>
          <w:ilvl w:val="1"/>
          <w:numId w:val="1"/>
        </w:numPr>
        <w:shd w:val="clear" w:color="auto" w:fill="FFFFFF"/>
        <w:spacing w:after="240"/>
        <w:jc w:val="both"/>
        <w:rPr>
          <w:rFonts w:ascii="Calibri" w:hAnsi="Calibri" w:cs="Times New Roman"/>
          <w:color w:val="000000" w:themeColor="text1"/>
          <w:lang w:eastAsia="en-GB"/>
        </w:rPr>
      </w:pPr>
      <w:r w:rsidRPr="00F314E0">
        <w:rPr>
          <w:rFonts w:ascii="Calibri" w:eastAsia="Times New Roman" w:hAnsi="Calibri" w:cs="Times New Roman"/>
          <w:color w:val="000000" w:themeColor="text1"/>
          <w:lang w:eastAsia="en-GB"/>
        </w:rPr>
        <w:t xml:space="preserve">2 hidden layers </w:t>
      </w:r>
    </w:p>
    <w:p w14:paraId="17113ACB" w14:textId="77777777" w:rsidR="0057118D" w:rsidRPr="0057118D" w:rsidRDefault="0057118D" w:rsidP="0057118D">
      <w:pPr>
        <w:pStyle w:val="ListParagraph"/>
        <w:numPr>
          <w:ilvl w:val="2"/>
          <w:numId w:val="1"/>
        </w:numPr>
        <w:shd w:val="clear" w:color="auto" w:fill="FFFFFF"/>
        <w:spacing w:after="240"/>
        <w:jc w:val="both"/>
        <w:rPr>
          <w:rFonts w:ascii="Calibri" w:hAnsi="Calibri" w:cs="Times New Roman"/>
          <w:color w:val="000000" w:themeColor="text1"/>
          <w:lang w:eastAsia="en-GB"/>
        </w:rPr>
      </w:pPr>
      <w:r w:rsidRPr="00F314E0">
        <w:rPr>
          <w:rFonts w:ascii="Calibri" w:eastAsia="Times New Roman" w:hAnsi="Calibri" w:cs="Times New Roman"/>
          <w:color w:val="000000" w:themeColor="text1"/>
          <w:lang w:eastAsia="en-GB"/>
        </w:rPr>
        <w:t>each hidden layer has 128 hidden units and is followed by a </w:t>
      </w:r>
      <w:proofErr w:type="spellStart"/>
      <w:r w:rsidRPr="00F314E0">
        <w:rPr>
          <w:rFonts w:ascii="Calibri" w:hAnsi="Calibri" w:cs="Courier New"/>
          <w:color w:val="000000" w:themeColor="text1"/>
          <w:lang w:eastAsia="en-GB"/>
        </w:rPr>
        <w:t>ReLU</w:t>
      </w:r>
      <w:proofErr w:type="spellEnd"/>
      <w:r w:rsidRPr="00F314E0">
        <w:rPr>
          <w:rFonts w:ascii="Calibri" w:eastAsia="Times New Roman" w:hAnsi="Calibri" w:cs="Times New Roman"/>
          <w:color w:val="000000" w:themeColor="text1"/>
          <w:lang w:eastAsia="en-GB"/>
        </w:rPr>
        <w:t> activation layer</w:t>
      </w:r>
    </w:p>
    <w:p w14:paraId="0B093DE3" w14:textId="77777777" w:rsidR="0057118D" w:rsidRPr="0057118D" w:rsidRDefault="0057118D" w:rsidP="0057118D">
      <w:pPr>
        <w:pStyle w:val="ListParagraph"/>
        <w:numPr>
          <w:ilvl w:val="1"/>
          <w:numId w:val="1"/>
        </w:numPr>
        <w:shd w:val="clear" w:color="auto" w:fill="FFFFFF"/>
        <w:spacing w:after="240"/>
        <w:jc w:val="both"/>
        <w:rPr>
          <w:rFonts w:ascii="Calibri" w:hAnsi="Calibri" w:cs="Times New Roman"/>
          <w:color w:val="000000" w:themeColor="text1"/>
          <w:lang w:eastAsia="en-GB"/>
        </w:rPr>
      </w:pPr>
      <w:r w:rsidRPr="0057118D">
        <w:rPr>
          <w:rFonts w:ascii="Calibri" w:hAnsi="Calibri" w:cs="Times New Roman"/>
          <w:color w:val="000000" w:themeColor="text1"/>
          <w:lang w:eastAsia="en-GB"/>
        </w:rPr>
        <w:t xml:space="preserve">one </w:t>
      </w:r>
      <w:r>
        <w:rPr>
          <w:rFonts w:ascii="Calibri" w:hAnsi="Calibri" w:cs="Times New Roman"/>
          <w:color w:val="000000" w:themeColor="text1"/>
          <w:lang w:eastAsia="en-GB"/>
        </w:rPr>
        <w:t>value</w:t>
      </w:r>
      <w:r w:rsidRPr="0057118D">
        <w:rPr>
          <w:rFonts w:ascii="Calibri" w:hAnsi="Calibri" w:cs="Times New Roman"/>
          <w:color w:val="000000" w:themeColor="text1"/>
          <w:lang w:eastAsia="en-GB"/>
        </w:rPr>
        <w:t xml:space="preserve"> stream network with a single hidden layer (</w:t>
      </w:r>
      <w:r w:rsidRPr="0057118D">
        <w:rPr>
          <w:rFonts w:ascii="Calibri" w:eastAsia="Times New Roman" w:hAnsi="Calibri" w:cs="Times New Roman"/>
          <w:color w:val="000000" w:themeColor="text1"/>
          <w:lang w:eastAsia="en-GB"/>
        </w:rPr>
        <w:t>128 hidden units) and is followed by a </w:t>
      </w:r>
      <w:proofErr w:type="spellStart"/>
      <w:r w:rsidRPr="0057118D">
        <w:rPr>
          <w:rFonts w:ascii="Calibri" w:hAnsi="Calibri" w:cs="Courier New"/>
          <w:color w:val="000000" w:themeColor="text1"/>
          <w:lang w:eastAsia="en-GB"/>
        </w:rPr>
        <w:t>ReLU</w:t>
      </w:r>
      <w:proofErr w:type="spellEnd"/>
      <w:r w:rsidRPr="0057118D">
        <w:rPr>
          <w:rFonts w:ascii="Calibri" w:eastAsia="Times New Roman" w:hAnsi="Calibri" w:cs="Times New Roman"/>
          <w:color w:val="000000" w:themeColor="text1"/>
          <w:lang w:eastAsia="en-GB"/>
        </w:rPr>
        <w:t xml:space="preserve"> activation layer. The output layer of the </w:t>
      </w:r>
      <w:r>
        <w:rPr>
          <w:rFonts w:ascii="Calibri" w:hAnsi="Calibri" w:cs="Times New Roman"/>
          <w:color w:val="000000" w:themeColor="text1"/>
          <w:lang w:eastAsia="en-GB"/>
        </w:rPr>
        <w:t>value</w:t>
      </w:r>
      <w:r w:rsidRPr="0057118D">
        <w:rPr>
          <w:rFonts w:ascii="Calibri" w:hAnsi="Calibri" w:cs="Times New Roman"/>
          <w:color w:val="000000" w:themeColor="text1"/>
          <w:lang w:eastAsia="en-GB"/>
        </w:rPr>
        <w:t xml:space="preserve"> stream </w:t>
      </w:r>
      <w:r w:rsidRPr="0057118D">
        <w:rPr>
          <w:rFonts w:ascii="Calibri" w:eastAsia="Times New Roman" w:hAnsi="Calibri" w:cs="Times New Roman"/>
          <w:color w:val="000000" w:themeColor="text1"/>
          <w:lang w:eastAsia="en-GB"/>
        </w:rPr>
        <w:t>is followed by a linear activation unit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 with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>1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 outputs</w:t>
      </w:r>
    </w:p>
    <w:p w14:paraId="7C97F385" w14:textId="77777777" w:rsidR="0057118D" w:rsidRPr="0057118D" w:rsidRDefault="0057118D" w:rsidP="0057118D">
      <w:pPr>
        <w:pStyle w:val="ListParagraph"/>
        <w:numPr>
          <w:ilvl w:val="1"/>
          <w:numId w:val="1"/>
        </w:numPr>
        <w:shd w:val="clear" w:color="auto" w:fill="FFFFFF"/>
        <w:spacing w:after="240"/>
        <w:jc w:val="both"/>
        <w:rPr>
          <w:rFonts w:ascii="Calibri" w:hAnsi="Calibri" w:cs="Times New Roman"/>
          <w:color w:val="000000" w:themeColor="text1"/>
          <w:lang w:eastAsia="en-GB"/>
        </w:rPr>
      </w:pPr>
      <w:r w:rsidRPr="0057118D">
        <w:rPr>
          <w:rFonts w:ascii="Calibri" w:hAnsi="Calibri" w:cs="Times New Roman"/>
          <w:color w:val="000000" w:themeColor="text1"/>
          <w:lang w:eastAsia="en-GB"/>
        </w:rPr>
        <w:t>one advantage stream network with a single hidden layer (</w:t>
      </w:r>
      <w:r w:rsidRPr="0057118D">
        <w:rPr>
          <w:rFonts w:ascii="Calibri" w:eastAsia="Times New Roman" w:hAnsi="Calibri" w:cs="Times New Roman"/>
          <w:color w:val="000000" w:themeColor="text1"/>
          <w:lang w:eastAsia="en-GB"/>
        </w:rPr>
        <w:t>128 hidden units</w:t>
      </w:r>
      <w:r w:rsidRPr="0057118D">
        <w:rPr>
          <w:rFonts w:ascii="Calibri" w:eastAsia="Times New Roman" w:hAnsi="Calibri" w:cs="Times New Roman"/>
          <w:color w:val="000000" w:themeColor="text1"/>
          <w:lang w:eastAsia="en-GB"/>
        </w:rPr>
        <w:t>)</w:t>
      </w:r>
      <w:r w:rsidRPr="0057118D">
        <w:rPr>
          <w:rFonts w:ascii="Calibri" w:eastAsia="Times New Roman" w:hAnsi="Calibri" w:cs="Times New Roman"/>
          <w:color w:val="000000" w:themeColor="text1"/>
          <w:lang w:eastAsia="en-GB"/>
        </w:rPr>
        <w:t xml:space="preserve"> and is followed by a </w:t>
      </w:r>
      <w:proofErr w:type="spellStart"/>
      <w:r w:rsidRPr="0057118D">
        <w:rPr>
          <w:rFonts w:ascii="Calibri" w:hAnsi="Calibri" w:cs="Courier New"/>
          <w:color w:val="000000" w:themeColor="text1"/>
          <w:lang w:eastAsia="en-GB"/>
        </w:rPr>
        <w:t>ReLU</w:t>
      </w:r>
      <w:proofErr w:type="spellEnd"/>
      <w:r w:rsidRPr="0057118D">
        <w:rPr>
          <w:rFonts w:ascii="Calibri" w:eastAsia="Times New Roman" w:hAnsi="Calibri" w:cs="Times New Roman"/>
          <w:color w:val="000000" w:themeColor="text1"/>
          <w:lang w:eastAsia="en-GB"/>
        </w:rPr>
        <w:t> activation layer</w:t>
      </w:r>
      <w:r w:rsidRPr="0057118D">
        <w:rPr>
          <w:rFonts w:ascii="Calibri" w:eastAsia="Times New Roman" w:hAnsi="Calibri" w:cs="Times New Roman"/>
          <w:color w:val="000000" w:themeColor="text1"/>
          <w:lang w:eastAsia="en-GB"/>
        </w:rPr>
        <w:t xml:space="preserve">. The output layer of the </w:t>
      </w:r>
      <w:r w:rsidRPr="0057118D">
        <w:rPr>
          <w:rFonts w:ascii="Calibri" w:hAnsi="Calibri" w:cs="Times New Roman"/>
          <w:color w:val="000000" w:themeColor="text1"/>
          <w:lang w:eastAsia="en-GB"/>
        </w:rPr>
        <w:t xml:space="preserve">advantage stream </w:t>
      </w:r>
      <w:r w:rsidRPr="0057118D">
        <w:rPr>
          <w:rFonts w:ascii="Calibri" w:eastAsia="Times New Roman" w:hAnsi="Calibri" w:cs="Times New Roman"/>
          <w:color w:val="000000" w:themeColor="text1"/>
          <w:lang w:eastAsia="en-GB"/>
        </w:rPr>
        <w:t>is followed by a linear activation unit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with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>4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 outputs</w:t>
      </w:r>
    </w:p>
    <w:p w14:paraId="6C662F26" w14:textId="77777777" w:rsidR="0057118D" w:rsidRPr="0057118D" w:rsidRDefault="0057118D" w:rsidP="0057118D">
      <w:pPr>
        <w:pStyle w:val="ListParagraph"/>
        <w:numPr>
          <w:ilvl w:val="1"/>
          <w:numId w:val="1"/>
        </w:numPr>
        <w:shd w:val="clear" w:color="auto" w:fill="FFFFFF"/>
        <w:spacing w:after="240"/>
        <w:jc w:val="both"/>
        <w:rPr>
          <w:rFonts w:ascii="Calibri" w:hAnsi="Calibri" w:cs="Times New Roman"/>
          <w:color w:val="000000" w:themeColor="text1"/>
          <w:lang w:eastAsia="en-GB"/>
        </w:rPr>
      </w:pPr>
      <w:r>
        <w:rPr>
          <w:rFonts w:ascii="Calibri" w:hAnsi="Calibri" w:cs="Times New Roman"/>
          <w:color w:val="000000" w:themeColor="text1"/>
          <w:lang w:eastAsia="en-GB"/>
        </w:rPr>
        <w:t xml:space="preserve">addition of state value from value stream to the advantage </w:t>
      </w:r>
      <w:r w:rsidR="00D36A0A">
        <w:rPr>
          <w:rFonts w:ascii="Calibri" w:hAnsi="Calibri" w:cs="Times New Roman"/>
          <w:color w:val="000000" w:themeColor="text1"/>
          <w:lang w:eastAsia="en-GB"/>
        </w:rPr>
        <w:t xml:space="preserve">values from the </w:t>
      </w:r>
      <w:r w:rsidR="00D36A0A" w:rsidRPr="0057118D">
        <w:rPr>
          <w:rFonts w:ascii="Calibri" w:hAnsi="Calibri" w:cs="Times New Roman"/>
          <w:color w:val="000000" w:themeColor="text1"/>
          <w:lang w:eastAsia="en-GB"/>
        </w:rPr>
        <w:t>advantage stream</w:t>
      </w:r>
      <w:r w:rsidR="00D36A0A">
        <w:rPr>
          <w:rFonts w:ascii="Calibri" w:hAnsi="Calibri" w:cs="Times New Roman"/>
          <w:color w:val="000000" w:themeColor="text1"/>
          <w:lang w:eastAsia="en-GB"/>
        </w:rPr>
        <w:t xml:space="preserve"> to compute the q values</w:t>
      </w:r>
    </w:p>
    <w:p w14:paraId="272BAC22" w14:textId="77777777" w:rsidR="0057118D" w:rsidRPr="005F61D2" w:rsidRDefault="0057118D"/>
    <w:sectPr w:rsidR="0057118D" w:rsidRPr="005F61D2" w:rsidSect="001411B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15A07"/>
    <w:multiLevelType w:val="multilevel"/>
    <w:tmpl w:val="F544DE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D2"/>
    <w:rsid w:val="001411B8"/>
    <w:rsid w:val="00377650"/>
    <w:rsid w:val="0057118D"/>
    <w:rsid w:val="005F61D2"/>
    <w:rsid w:val="00CB4E21"/>
    <w:rsid w:val="00D36A0A"/>
    <w:rsid w:val="00D9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AE9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ga78ney</dc:creator>
  <cp:keywords/>
  <dc:description/>
  <cp:lastModifiedBy>ga78ney</cp:lastModifiedBy>
  <cp:revision>1</cp:revision>
  <dcterms:created xsi:type="dcterms:W3CDTF">2020-06-14T14:45:00Z</dcterms:created>
  <dcterms:modified xsi:type="dcterms:W3CDTF">2020-06-14T15:26:00Z</dcterms:modified>
</cp:coreProperties>
</file>