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aps/>
          <w:color w:val="1E3A5F"/>
          <w:sz w:val="52"/>
          <w:szCs w:val="52"/>
        </w:rPr>
        <w:t xml:space="preserve">CAHIER DES CHARGES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86DE"/>
          <w:sz w:val="36"/>
          <w:szCs w:val="36"/>
        </w:rPr>
        <w:t xml:space="preserve">Application de Gestion de Tâches</w:t>
      </w:r>
    </w:p>
    <w:p>
      <w:pPr>
        <w:pBdr>
          <w:bottom w:val="single" w:color="2E86DE" w:sz="6" w:space="6"/>
        </w:pBd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To-Do App — Plateforme Web &amp; Mobile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Référence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CDC-TODO-2025-v1.0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Date de création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Avril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Version initiale — En cours de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Responsable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Chef de Projet / Product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Technologie cible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React.js (Web) · React Native (Mobile) · Node.js (API)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86D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Contexte et Présentation du Projet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1.1 Contexte général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Dans un environnement de travail de plus en plus numérique, la gestion efficace des tâches quotidiennes est devenue un enjeu majeur pour les individus et les équipes. Ce projet vise à concevoir et développer une application web et mobile simple, intuitive et performante permettant à chaque utilisateur de planifier, suivre et accomplir ses tâches.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1.2 Objectifs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Fournir une interface simple et ergonomique pour la gestion de tâches personnelles.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Permettre à l'utilisateur de créer, modifier, supprimer et organiser ses tâches.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Assurer une disponibilité multiplateforme (navigateur web et mobile).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Garantir la persistance des données via un backend sécurisé.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Offrir des fonctionnalités de priorisation et de filtrage des tâches.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1.3 Public cible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Utilisateurs individuels souhaitant organiser leur quotidien.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Étudiants et professionnels cherchant un outil léger de productivité.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Petites équipes ayant besoin d'un suivi de tâches minimal.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86D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Périmètre Fonctionnel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2.1 Fonctionnalités principales (MVP)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56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Inscription, connexion et déconnexion via email/mot de passe ou OAuth (Google).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Créer une tâche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Saisie du titre, description, date d'échéance et priorité.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Lister les tâches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Affichage de toutes les tâches avec filtres (statut, priorité, date).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Modifier une tâche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Édition de tous les champs d'une tâche existante.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Supprimer une tâche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Suppression définitive avec confirmation utilisateur.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Marquer comme terminée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Changement de statut (à faire / en cours / terminé).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Catégories / Étiquettes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Organisation des tâches par catégories personnalisables.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Recherche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Barre de recherche plein texte sur le titre et la description.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Rappels par email ou notification push avant l'échéance.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 hors-ligne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Consultation et modification des tâches sans connexion internet.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Basse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F11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Vue synthétique : tâches du jour, en retard, statistiques.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2.2 Fonctionnalités hors périmètre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Gestion collaborative multi-utilisateurs sur une même tâche.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Intégration avec des outils tiers (Slack, Trello, Google Calendar).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Facturation ou fonctionnalités premium.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86D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Exigences Techniques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3.1 Architecture système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L'application repose sur une architecture client-serveur découplée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Web : React.js avec TypeScript, gestion d'état via Redux ou Zustand.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Application Mobile : React Native (iOS &amp; Android) partageant la logique métier.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/ API REST : Node.js avec Express.js ou NestJS.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de données : PostgreSQL (données relationnelles) + Redis (cache &amp; sessions).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Authentification : JWT (JSON Web Tokens) + refresh tokens sécurisés.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3.2 Exigences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Critère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Temps de chargement initial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 2 secondes (3G mobile)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Temps de réponse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 300 ms pour 95% des requêtes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Disponibilité (uptime)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99,5% minimum (hors maintenance planifiée)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Utilisateurs simultanés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Support de 500 utilisateurs concurrents (MVP)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Score Lighthouse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Performance ≥ 85, Accessibilité ≥ 90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3.3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Chiffrement des communications via HTTPS / TLS 1.3.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Stockage des mots de passe avec bcrypt (facteur de coût ≥ 12).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Protection contre les injections SQL, XSS et CSRF.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Validation et sanitisation de toutes les entrées utilisateur côté serveur.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Journalisation des accès et des actions sensibles (audit log).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86D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Exigences UX/UI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4.1 Principes de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Interface épurée, minimaliste, centrée sur la productivité.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Responsive design adapté aux écrans desktop, tablette et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du mode sombre (Dark Mode) en option utilisateur.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Accessibilité WCAG 2.1 niveau AA (contrastes, navigation clavier, lecteurs d'écran).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4.2 Parcours utilisateur principal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flux principal de l'utilisateur se déroule comme suit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Étape 1 — Accueil : L'utilisateur arrive sur la landing page ou est redirigé vers son tableau de bord s'il est déjà connecté.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Étape 2 — Authentification : Inscription rapide (email + mot de passe) ou connexion OAuth Google.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Étape 3 — Tableau de bord : Visualisation immédiate des tâches du jour, en retard et à venir.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Étape 4 — Création de tâche : Via un bouton flottant (+), ouverture d'un formulaire modal.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Étape 5 — Gestion : Filtrage, recherche, marquage et organisation des tâches.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86D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Planning et Livrables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5.1 Phases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Cadrage &amp;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Maquettes UI, architecture technique, CDC validé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Développement 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REST documentée (Swagger), base de données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3 semaines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Développement 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 web React fonctionnelle (MVP)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3 semaines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Application Mobile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 React Native iOS &amp; 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3 semaines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Tests &amp; 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Tests unitaires, intégration, recette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Mise en production, monitoring,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DE"/>
                <w:sz w:val="20"/>
                <w:szCs w:val="20"/>
              </w:rPr>
              <w:t xml:space="preserve">1 semaine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5.2 Durée totale estimée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durée totale du projet (de la phase de cadrage à la mise en production) est estimée à 14 semaines, soit environ 3,5 mois. Ce calendrier est indicatif et pourra être ajusté en fonction des retours des parties prenantes et des contraintes techniques identifiées en cours de projet.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86D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Contraintes et Hypothèses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6.1 Contraintes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L'application doit être compatible avec les navigateurs Chrome, Firefox, Safari et Edge (versions N-1).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L'application mobile doit fonctionner sur iOS 15+ et Android 10+.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L'infrastructure d'hébergement doit être déployée sur un cloud public (AWS, GCP ou Azure).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code source doit être versionné sur Git avec une stratégie de branches (GitFlow).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6.2 Contraintes réglementaires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Conformité au RGPD : collecte minimale de données, droit d'accès, de rectification et de suppression.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Politique de confidentialité et conditions d'utilisation accessibles depuis l'application.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Stockage des données personnelles sur des serveurs situés dans l'Union Européenne.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DE"/>
          <w:sz w:val="24"/>
          <w:szCs w:val="24"/>
        </w:rPr>
        <w:t xml:space="preserve">6.3 Hypothèses de travail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client fournira les contenus textuels (mentions légales, CGU) dans les 2 premières semaines.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Une équipe de 3 à 4 développeurs sera mobilisée sur le projet.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Les environnements de développement, staging et production seront provisionnés avant le démarrage de la phase P2.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86D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Critères d'Acceptation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projet sera considéré comme livré et accepté lorsque les conditions suivantes seront remplies 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Toutes les fonctionnalités de priorité Haute (F01 à F06) sont implémentées, testées et validées.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Les tests unitaires couvrent au minimum 80% du code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L'application est déployée en production avec un certificat SSL valide.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Les performances respectent les seuils définis à la section 3.2.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documentation technique (API Swagger, README) est complète et à jour.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recette utilisateur (UAT) a été effectuée et validée par le Product Owner.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Aucun bug bloquant ou critique n'est présent au moment de la livraison.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86D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MVP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Minimum Viable Product — version minimale fonctionnelle du produit.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CDC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Cahier Des Charges — document contractuel décrivant les exigences du projet.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API 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Interface de programmation applicative respectant les contraintes REST.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JSON Web Token — mécanisme d'authentification par jeton signé.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UAT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User Acceptance Testing — recette fonctionnelle par l'utilisateur final.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RGPD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Règlement Général sur la Protection des Données (UE 2016/679).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Protocole d'autorisation permettant la connexion via un tiers (ex. Google).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Bdr>
          <w:top w:val="single" w:color="2E86DE" w:sz="4" w:space="6"/>
        </w:pBdr>
        <w:spacing w:after="120"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Fin du Cahier des Charges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soumis à validation. Toute modification doit faire l'objet d'un avenant signé.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999999"/>
        <w:sz w:val="18"/>
        <w:szCs w:val="18"/>
      </w:rPr>
      <w:t xml:space="preserve">© 2025 — Projet To-Do App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DE" w:sz="4" w:space="4"/>
      </w:pBdr>
      <w:spacing w:after="20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Cahier des Charges — Application To-Do</w:t>
    </w:r>
    <w:r>
      <w:rPr>
        <w:rFonts w:ascii="Arial" w:cs="Arial" w:eastAsia="Arial" w:hAnsi="Arial"/>
        <w:color w:val="999999"/>
        <w:sz w:val="18"/>
        <w:szCs w:val="18"/>
      </w:rPr>
      <w:t xml:space="preserve">    |    Version 1.0    |  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D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2026-04-16T23:16:12.620Z</dcterms:created>
  <dcterms:modified xsi:type="dcterms:W3CDTF">2026-04-16T23:16:12.621Z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