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15784" w14:textId="77777777" w:rsidR="00BD09D1" w:rsidRDefault="00BD09D1">
      <w:pPr>
        <w:spacing w:after="2400"/>
      </w:pPr>
    </w:p>
    <w:p w14:paraId="6127670D" w14:textId="5D715D0D" w:rsidR="00BD09D1" w:rsidRDefault="00323F41">
      <w:pPr>
        <w:pStyle w:val="Title"/>
      </w:pPr>
      <w:proofErr w:type="spellStart"/>
      <w:r>
        <w:t>AI_Memory</w:t>
      </w:r>
      <w:proofErr w:type="spellEnd"/>
      <w:r>
        <w:br/>
      </w:r>
      <w:r w:rsidR="00000000">
        <w:t>Engineering Velocity Through</w:t>
      </w:r>
    </w:p>
    <w:p w14:paraId="3FA9408E" w14:textId="77777777" w:rsidR="00BD09D1" w:rsidRDefault="00000000">
      <w:pPr>
        <w:pStyle w:val="Title"/>
      </w:pPr>
      <w:r>
        <w:t>Structured Memory</w:t>
      </w:r>
    </w:p>
    <w:p w14:paraId="5B1E5177" w14:textId="77777777" w:rsidR="00BD09D1" w:rsidRDefault="00BD09D1">
      <w:pPr>
        <w:spacing w:after="200"/>
      </w:pPr>
    </w:p>
    <w:p w14:paraId="35281FD1" w14:textId="77777777" w:rsidR="00BD09D1" w:rsidRDefault="00000000">
      <w:pPr>
        <w:pStyle w:val="Subtitle"/>
      </w:pPr>
      <w:r>
        <w:t>A Development and Release Process</w:t>
      </w:r>
    </w:p>
    <w:p w14:paraId="48E3FA6D" w14:textId="77777777" w:rsidR="00CB3ACE" w:rsidRDefault="00000000">
      <w:pPr>
        <w:pStyle w:val="Subtitle"/>
      </w:pPr>
      <w:r>
        <w:t xml:space="preserve">Powered by </w:t>
      </w:r>
      <w:proofErr w:type="spellStart"/>
      <w:r>
        <w:t>AI_Memory</w:t>
      </w:r>
      <w:proofErr w:type="spellEnd"/>
      <w:r>
        <w:t xml:space="preserve"> Architecture</w:t>
      </w:r>
      <w:r w:rsidR="00CB3ACE">
        <w:t xml:space="preserve"> </w:t>
      </w:r>
    </w:p>
    <w:p w14:paraId="5ADE3060" w14:textId="77777777" w:rsidR="00CB3ACE" w:rsidRDefault="00CB3ACE">
      <w:pPr>
        <w:pStyle w:val="Subtitle"/>
      </w:pPr>
    </w:p>
    <w:p w14:paraId="5F5969BE" w14:textId="6D0B057B" w:rsidR="00BD09D1" w:rsidRDefault="00CB3ACE">
      <w:pPr>
        <w:pStyle w:val="Subtitle"/>
      </w:pPr>
      <w:r>
        <w:t>A Sovrynty Case Study</w:t>
      </w:r>
    </w:p>
    <w:p w14:paraId="043A8F8B" w14:textId="77777777" w:rsidR="00BD09D1" w:rsidRDefault="00BD09D1">
      <w:pPr>
        <w:spacing w:after="400"/>
      </w:pPr>
    </w:p>
    <w:p w14:paraId="55A18217" w14:textId="77777777" w:rsidR="00BD09D1" w:rsidRDefault="00000000">
      <w:pPr>
        <w:pStyle w:val="Divider"/>
      </w:pPr>
      <w:r>
        <w:t>---</w:t>
      </w:r>
    </w:p>
    <w:p w14:paraId="300887D8" w14:textId="77777777" w:rsidR="00BD09D1" w:rsidRDefault="00BD09D1">
      <w:pPr>
        <w:spacing w:after="400"/>
      </w:pPr>
    </w:p>
    <w:p w14:paraId="52503AFD" w14:textId="77777777" w:rsidR="00BD09D1" w:rsidRDefault="00000000">
      <w:pPr>
        <w:pStyle w:val="CoverMeta"/>
      </w:pPr>
      <w:r>
        <w:t>Faruq Hunter</w:t>
      </w:r>
    </w:p>
    <w:p w14:paraId="6AF3EDB9" w14:textId="77777777" w:rsidR="00BD09D1" w:rsidRDefault="00000000">
      <w:pPr>
        <w:pStyle w:val="CoverMeta"/>
      </w:pPr>
      <w:r>
        <w:t>March 2026</w:t>
      </w:r>
    </w:p>
    <w:p w14:paraId="2AF3CF0A" w14:textId="139CE706" w:rsidR="00BD09D1" w:rsidRDefault="00323F41">
      <w:pPr>
        <w:pStyle w:val="CoverMeta"/>
      </w:pPr>
      <w:r>
        <w:t>faruqh@gmail.com</w:t>
      </w:r>
    </w:p>
    <w:p w14:paraId="665A7DC9" w14:textId="77777777" w:rsidR="00BD09D1" w:rsidRDefault="00BD09D1">
      <w:pPr>
        <w:pageBreakBefore/>
      </w:pPr>
    </w:p>
    <w:p w14:paraId="389868FA" w14:textId="77777777" w:rsidR="00BD09D1" w:rsidRDefault="00000000">
      <w:pPr>
        <w:pStyle w:val="Heading1"/>
      </w:pPr>
      <w:bookmarkStart w:id="0" w:name="_Toc225445888"/>
      <w:r>
        <w:t>Executive Summary</w:t>
      </w:r>
      <w:bookmarkEnd w:id="0"/>
    </w:p>
    <w:p w14:paraId="4A001A4F" w14:textId="77777777" w:rsidR="00BD09D1" w:rsidRDefault="00000000">
      <w:r>
        <w:t>AI-assisted software development has reached an inflection point in capability but not in continuity. Tools like Claude, GPT, and Gemini can write production code, debug complex systems, and execute multi-step deployments. But every session starts from scratch. The accumulated understanding of architecture, decisions, failure modes, and project state that an AI built over hours of work evaporates the moment a session ends. The next session begins with zero context, repeating mistakes the previous session already solved, re-discovering workarounds that were already documented nowhere, and burning time on orientation instead of output. The problem is not AI capability. It is AI memory.</w:t>
      </w:r>
    </w:p>
    <w:p w14:paraId="00FE1A3A" w14:textId="77777777" w:rsidR="00BD09D1" w:rsidRDefault="00000000">
      <w:r>
        <w:t xml:space="preserve">The cost of this context loss compounds with every session. A team running twenty-seven sessions across two weeks will encounter the same build errors multiple times, make contradictory architectural decisions because no persistent record exists, and lose track of which stories are complete, in progress, or blocked. We call this the </w:t>
      </w:r>
      <w:r>
        <w:rPr>
          <w:b/>
          <w:bCs/>
        </w:rPr>
        <w:t>amnesia tax</w:t>
      </w:r>
      <w:r>
        <w:t xml:space="preserve">: the cumulative time and quality cost of re-establishing context that existed in a previous session but </w:t>
      </w:r>
      <w:proofErr w:type="gramStart"/>
      <w:r>
        <w:t>was never persisted</w:t>
      </w:r>
      <w:proofErr w:type="gramEnd"/>
      <w:r>
        <w:t>. For projects of any meaningful complexity, the amnesia tax can consume twenty to forty percent of productive AI time.</w:t>
      </w:r>
    </w:p>
    <w:p w14:paraId="2F40C829" w14:textId="77777777" w:rsidR="00BD09D1" w:rsidRDefault="00000000">
      <w:r>
        <w:t xml:space="preserve">This white paper introduces the </w:t>
      </w:r>
      <w:proofErr w:type="spellStart"/>
      <w:r>
        <w:rPr>
          <w:b/>
          <w:bCs/>
        </w:rPr>
        <w:t>AI_Memory</w:t>
      </w:r>
      <w:proofErr w:type="spellEnd"/>
      <w:r>
        <w:rPr>
          <w:b/>
          <w:bCs/>
        </w:rPr>
        <w:t xml:space="preserve"> Architecture</w:t>
      </w:r>
      <w:r>
        <w:t>, a structured methodology for making AI-assisted development persistent, auditable, and continuously accelerating. The architecture comprises five interconnected systems: a persistent folder structure synchronized via Git, a session lifecycle protocol with ten-step initialization and nine-step closure, a keyword-indexed decision capture system, a five-phase release planning protocol, and a tri-label execution model that distinguishes AI-autonomous, human-required, and collaborative tasks. Together, these systems transform AI from a stateless code generator into a persistent development partner that gets smarter with every session.</w:t>
      </w:r>
    </w:p>
    <w:p w14:paraId="634BA35C" w14:textId="77777777" w:rsidR="00BD09D1" w:rsidRDefault="00000000">
      <w:r>
        <w:t xml:space="preserve">The evidence is drawn from the Sovrynty crypto-finance platform, which used this methodology across twenty-seven AI sessions over two weeks to deliver seventy-eight stories across two releases. Release 0.1 Genesis Alpha produced twenty-eight stories across six epics, building the mobile app from Expo scaffold to signed APK. Release 0.2 BRIDGE produced fifty stories across nine epics, integrating </w:t>
      </w:r>
      <w:proofErr w:type="spellStart"/>
      <w:r>
        <w:t>Bridge.xyz</w:t>
      </w:r>
      <w:proofErr w:type="spellEnd"/>
      <w:r>
        <w:t xml:space="preserve"> KYC, Stripe bank linking, ACH direct debit, settlement flows, and USDC minting. Twenty-seven timestamped decision files captured over one hundred indexed learnings. Eleven bugs were tracked from discovery to resolution. Release 0.2 reached ninety-eight percent completion with zero context-loss incidents after the memory architecture was established. This white paper deconstructs that system and provides a transferable framework for any team building with AI.</w:t>
      </w:r>
    </w:p>
    <w:p w14:paraId="67C6FD4A" w14:textId="77777777" w:rsidR="00BD09D1" w:rsidRDefault="00BD09D1">
      <w:pPr>
        <w:pageBreakBefore/>
      </w:pPr>
    </w:p>
    <w:p w14:paraId="57EFE197" w14:textId="77777777" w:rsidR="00BD09D1" w:rsidRDefault="00000000">
      <w:pPr>
        <w:pStyle w:val="Heading1"/>
      </w:pPr>
      <w:bookmarkStart w:id="1" w:name="_Toc225445889"/>
      <w:r>
        <w:t>Table of Contents</w:t>
      </w:r>
      <w:bookmarkEnd w:id="1"/>
    </w:p>
    <w:sdt>
      <w:sdtPr>
        <w:alias w:val="Table of Contents"/>
        <w:id w:val="2047322461"/>
      </w:sdtPr>
      <w:sdtContent>
        <w:p w14:paraId="28AE324D" w14:textId="16838F52" w:rsidR="00CB3ACE" w:rsidRDefault="00000000">
          <w:pPr>
            <w:pStyle w:val="TOC1"/>
            <w:tabs>
              <w:tab w:val="right" w:leader="dot" w:pos="9350"/>
            </w:tabs>
            <w:rPr>
              <w:noProof/>
            </w:rPr>
          </w:pPr>
          <w:r>
            <w:fldChar w:fldCharType="begin"/>
          </w:r>
          <w:r>
            <w:instrText>TOC \h \o "1-3"</w:instrText>
          </w:r>
          <w:r>
            <w:fldChar w:fldCharType="separate"/>
          </w:r>
          <w:hyperlink w:anchor="_Toc225445888" w:history="1">
            <w:r w:rsidR="00CB3ACE" w:rsidRPr="00AB516A">
              <w:rPr>
                <w:rStyle w:val="Hyperlink"/>
                <w:noProof/>
              </w:rPr>
              <w:t>Executive Summary</w:t>
            </w:r>
            <w:r w:rsidR="00CB3ACE">
              <w:rPr>
                <w:noProof/>
              </w:rPr>
              <w:tab/>
            </w:r>
            <w:r w:rsidR="00CB3ACE">
              <w:rPr>
                <w:noProof/>
              </w:rPr>
              <w:fldChar w:fldCharType="begin"/>
            </w:r>
            <w:r w:rsidR="00CB3ACE">
              <w:rPr>
                <w:noProof/>
              </w:rPr>
              <w:instrText xml:space="preserve"> PAGEREF _Toc225445888 \h </w:instrText>
            </w:r>
            <w:r w:rsidR="00CB3ACE">
              <w:rPr>
                <w:noProof/>
              </w:rPr>
            </w:r>
            <w:r w:rsidR="00CB3ACE">
              <w:rPr>
                <w:noProof/>
              </w:rPr>
              <w:fldChar w:fldCharType="separate"/>
            </w:r>
            <w:r w:rsidR="00323F41">
              <w:rPr>
                <w:noProof/>
              </w:rPr>
              <w:t>2</w:t>
            </w:r>
            <w:r w:rsidR="00CB3ACE">
              <w:rPr>
                <w:noProof/>
              </w:rPr>
              <w:fldChar w:fldCharType="end"/>
            </w:r>
          </w:hyperlink>
        </w:p>
        <w:p w14:paraId="3DCC82A6" w14:textId="3CE5E6DC" w:rsidR="00CB3ACE" w:rsidRDefault="00CB3ACE">
          <w:pPr>
            <w:pStyle w:val="TOC1"/>
            <w:tabs>
              <w:tab w:val="right" w:leader="dot" w:pos="9350"/>
            </w:tabs>
            <w:rPr>
              <w:noProof/>
            </w:rPr>
          </w:pPr>
          <w:hyperlink w:anchor="_Toc225445889" w:history="1">
            <w:r w:rsidRPr="00AB516A">
              <w:rPr>
                <w:rStyle w:val="Hyperlink"/>
                <w:noProof/>
              </w:rPr>
              <w:t>Table of Contents</w:t>
            </w:r>
            <w:r>
              <w:rPr>
                <w:noProof/>
              </w:rPr>
              <w:tab/>
            </w:r>
            <w:r>
              <w:rPr>
                <w:noProof/>
              </w:rPr>
              <w:fldChar w:fldCharType="begin"/>
            </w:r>
            <w:r>
              <w:rPr>
                <w:noProof/>
              </w:rPr>
              <w:instrText xml:space="preserve"> PAGEREF _Toc225445889 \h </w:instrText>
            </w:r>
            <w:r>
              <w:rPr>
                <w:noProof/>
              </w:rPr>
            </w:r>
            <w:r>
              <w:rPr>
                <w:noProof/>
              </w:rPr>
              <w:fldChar w:fldCharType="separate"/>
            </w:r>
            <w:r w:rsidR="00323F41">
              <w:rPr>
                <w:noProof/>
              </w:rPr>
              <w:t>3</w:t>
            </w:r>
            <w:r>
              <w:rPr>
                <w:noProof/>
              </w:rPr>
              <w:fldChar w:fldCharType="end"/>
            </w:r>
          </w:hyperlink>
        </w:p>
        <w:p w14:paraId="69BCE980" w14:textId="6CB7526C" w:rsidR="00CB3ACE" w:rsidRDefault="00CB3ACE">
          <w:pPr>
            <w:pStyle w:val="TOC1"/>
            <w:tabs>
              <w:tab w:val="right" w:leader="dot" w:pos="9350"/>
            </w:tabs>
            <w:rPr>
              <w:noProof/>
            </w:rPr>
          </w:pPr>
          <w:hyperlink w:anchor="_Toc225445890" w:history="1">
            <w:r w:rsidRPr="00AB516A">
              <w:rPr>
                <w:rStyle w:val="Hyperlink"/>
                <w:noProof/>
              </w:rPr>
              <w:t>The Context Loss Problem</w:t>
            </w:r>
            <w:r>
              <w:rPr>
                <w:noProof/>
              </w:rPr>
              <w:tab/>
            </w:r>
            <w:r>
              <w:rPr>
                <w:noProof/>
              </w:rPr>
              <w:fldChar w:fldCharType="begin"/>
            </w:r>
            <w:r>
              <w:rPr>
                <w:noProof/>
              </w:rPr>
              <w:instrText xml:space="preserve"> PAGEREF _Toc225445890 \h </w:instrText>
            </w:r>
            <w:r>
              <w:rPr>
                <w:noProof/>
              </w:rPr>
            </w:r>
            <w:r>
              <w:rPr>
                <w:noProof/>
              </w:rPr>
              <w:fldChar w:fldCharType="separate"/>
            </w:r>
            <w:r w:rsidR="00323F41">
              <w:rPr>
                <w:noProof/>
              </w:rPr>
              <w:t>5</w:t>
            </w:r>
            <w:r>
              <w:rPr>
                <w:noProof/>
              </w:rPr>
              <w:fldChar w:fldCharType="end"/>
            </w:r>
          </w:hyperlink>
        </w:p>
        <w:p w14:paraId="0F56D37B" w14:textId="2B928AC8" w:rsidR="00CB3ACE" w:rsidRDefault="00CB3ACE">
          <w:pPr>
            <w:pStyle w:val="TOC2"/>
            <w:tabs>
              <w:tab w:val="right" w:leader="dot" w:pos="9350"/>
            </w:tabs>
            <w:rPr>
              <w:noProof/>
            </w:rPr>
          </w:pPr>
          <w:hyperlink w:anchor="_Toc225445891" w:history="1">
            <w:r w:rsidRPr="00AB516A">
              <w:rPr>
                <w:rStyle w:val="Hyperlink"/>
                <w:noProof/>
              </w:rPr>
              <w:t>The Re-Orientation Tax</w:t>
            </w:r>
            <w:r>
              <w:rPr>
                <w:noProof/>
              </w:rPr>
              <w:tab/>
            </w:r>
            <w:r>
              <w:rPr>
                <w:noProof/>
              </w:rPr>
              <w:fldChar w:fldCharType="begin"/>
            </w:r>
            <w:r>
              <w:rPr>
                <w:noProof/>
              </w:rPr>
              <w:instrText xml:space="preserve"> PAGEREF _Toc225445891 \h </w:instrText>
            </w:r>
            <w:r>
              <w:rPr>
                <w:noProof/>
              </w:rPr>
            </w:r>
            <w:r>
              <w:rPr>
                <w:noProof/>
              </w:rPr>
              <w:fldChar w:fldCharType="separate"/>
            </w:r>
            <w:r w:rsidR="00323F41">
              <w:rPr>
                <w:noProof/>
              </w:rPr>
              <w:t>5</w:t>
            </w:r>
            <w:r>
              <w:rPr>
                <w:noProof/>
              </w:rPr>
              <w:fldChar w:fldCharType="end"/>
            </w:r>
          </w:hyperlink>
        </w:p>
        <w:p w14:paraId="10FBD274" w14:textId="2CC84BFB" w:rsidR="00CB3ACE" w:rsidRDefault="00CB3ACE">
          <w:pPr>
            <w:pStyle w:val="TOC2"/>
            <w:tabs>
              <w:tab w:val="right" w:leader="dot" w:pos="9350"/>
            </w:tabs>
            <w:rPr>
              <w:noProof/>
            </w:rPr>
          </w:pPr>
          <w:hyperlink w:anchor="_Toc225445892" w:history="1">
            <w:r w:rsidRPr="00AB516A">
              <w:rPr>
                <w:rStyle w:val="Hyperlink"/>
                <w:noProof/>
              </w:rPr>
              <w:t>The Error Repetition Cycle</w:t>
            </w:r>
            <w:r>
              <w:rPr>
                <w:noProof/>
              </w:rPr>
              <w:tab/>
            </w:r>
            <w:r>
              <w:rPr>
                <w:noProof/>
              </w:rPr>
              <w:fldChar w:fldCharType="begin"/>
            </w:r>
            <w:r>
              <w:rPr>
                <w:noProof/>
              </w:rPr>
              <w:instrText xml:space="preserve"> PAGEREF _Toc225445892 \h </w:instrText>
            </w:r>
            <w:r>
              <w:rPr>
                <w:noProof/>
              </w:rPr>
            </w:r>
            <w:r>
              <w:rPr>
                <w:noProof/>
              </w:rPr>
              <w:fldChar w:fldCharType="separate"/>
            </w:r>
            <w:r w:rsidR="00323F41">
              <w:rPr>
                <w:noProof/>
              </w:rPr>
              <w:t>5</w:t>
            </w:r>
            <w:r>
              <w:rPr>
                <w:noProof/>
              </w:rPr>
              <w:fldChar w:fldCharType="end"/>
            </w:r>
          </w:hyperlink>
        </w:p>
        <w:p w14:paraId="27C56B88" w14:textId="73E061B1" w:rsidR="00CB3ACE" w:rsidRDefault="00CB3ACE">
          <w:pPr>
            <w:pStyle w:val="TOC2"/>
            <w:tabs>
              <w:tab w:val="right" w:leader="dot" w:pos="9350"/>
            </w:tabs>
            <w:rPr>
              <w:noProof/>
            </w:rPr>
          </w:pPr>
          <w:hyperlink w:anchor="_Toc225445893" w:history="1">
            <w:r w:rsidRPr="00AB516A">
              <w:rPr>
                <w:rStyle w:val="Hyperlink"/>
                <w:noProof/>
              </w:rPr>
              <w:t>The Decision Drift Problem</w:t>
            </w:r>
            <w:r>
              <w:rPr>
                <w:noProof/>
              </w:rPr>
              <w:tab/>
            </w:r>
            <w:r>
              <w:rPr>
                <w:noProof/>
              </w:rPr>
              <w:fldChar w:fldCharType="begin"/>
            </w:r>
            <w:r>
              <w:rPr>
                <w:noProof/>
              </w:rPr>
              <w:instrText xml:space="preserve"> PAGEREF _Toc225445893 \h </w:instrText>
            </w:r>
            <w:r>
              <w:rPr>
                <w:noProof/>
              </w:rPr>
            </w:r>
            <w:r>
              <w:rPr>
                <w:noProof/>
              </w:rPr>
              <w:fldChar w:fldCharType="separate"/>
            </w:r>
            <w:r w:rsidR="00323F41">
              <w:rPr>
                <w:noProof/>
              </w:rPr>
              <w:t>5</w:t>
            </w:r>
            <w:r>
              <w:rPr>
                <w:noProof/>
              </w:rPr>
              <w:fldChar w:fldCharType="end"/>
            </w:r>
          </w:hyperlink>
        </w:p>
        <w:p w14:paraId="5BBB0D82" w14:textId="54BC4521" w:rsidR="00CB3ACE" w:rsidRDefault="00CB3ACE">
          <w:pPr>
            <w:pStyle w:val="TOC2"/>
            <w:tabs>
              <w:tab w:val="right" w:leader="dot" w:pos="9350"/>
            </w:tabs>
            <w:rPr>
              <w:noProof/>
            </w:rPr>
          </w:pPr>
          <w:hyperlink w:anchor="_Toc225445894" w:history="1">
            <w:r w:rsidRPr="00AB516A">
              <w:rPr>
                <w:rStyle w:val="Hyperlink"/>
                <w:noProof/>
              </w:rPr>
              <w:t>The Scaling Wall</w:t>
            </w:r>
            <w:r>
              <w:rPr>
                <w:noProof/>
              </w:rPr>
              <w:tab/>
            </w:r>
            <w:r>
              <w:rPr>
                <w:noProof/>
              </w:rPr>
              <w:fldChar w:fldCharType="begin"/>
            </w:r>
            <w:r>
              <w:rPr>
                <w:noProof/>
              </w:rPr>
              <w:instrText xml:space="preserve"> PAGEREF _Toc225445894 \h </w:instrText>
            </w:r>
            <w:r>
              <w:rPr>
                <w:noProof/>
              </w:rPr>
            </w:r>
            <w:r>
              <w:rPr>
                <w:noProof/>
              </w:rPr>
              <w:fldChar w:fldCharType="separate"/>
            </w:r>
            <w:r w:rsidR="00323F41">
              <w:rPr>
                <w:noProof/>
              </w:rPr>
              <w:t>6</w:t>
            </w:r>
            <w:r>
              <w:rPr>
                <w:noProof/>
              </w:rPr>
              <w:fldChar w:fldCharType="end"/>
            </w:r>
          </w:hyperlink>
        </w:p>
        <w:p w14:paraId="32020A8C" w14:textId="17323210" w:rsidR="00CB3ACE" w:rsidRDefault="00CB3ACE">
          <w:pPr>
            <w:pStyle w:val="TOC1"/>
            <w:tabs>
              <w:tab w:val="right" w:leader="dot" w:pos="9350"/>
            </w:tabs>
            <w:rPr>
              <w:noProof/>
            </w:rPr>
          </w:pPr>
          <w:hyperlink w:anchor="_Toc225445895" w:history="1">
            <w:r w:rsidRPr="00AB516A">
              <w:rPr>
                <w:rStyle w:val="Hyperlink"/>
                <w:noProof/>
              </w:rPr>
              <w:t>The Amnesia Tax: How Context Loss Compounds</w:t>
            </w:r>
            <w:r>
              <w:rPr>
                <w:noProof/>
              </w:rPr>
              <w:tab/>
            </w:r>
            <w:r>
              <w:rPr>
                <w:noProof/>
              </w:rPr>
              <w:fldChar w:fldCharType="begin"/>
            </w:r>
            <w:r>
              <w:rPr>
                <w:noProof/>
              </w:rPr>
              <w:instrText xml:space="preserve"> PAGEREF _Toc225445895 \h </w:instrText>
            </w:r>
            <w:r>
              <w:rPr>
                <w:noProof/>
              </w:rPr>
            </w:r>
            <w:r>
              <w:rPr>
                <w:noProof/>
              </w:rPr>
              <w:fldChar w:fldCharType="separate"/>
            </w:r>
            <w:r w:rsidR="00323F41">
              <w:rPr>
                <w:noProof/>
              </w:rPr>
              <w:t>7</w:t>
            </w:r>
            <w:r>
              <w:rPr>
                <w:noProof/>
              </w:rPr>
              <w:fldChar w:fldCharType="end"/>
            </w:r>
          </w:hyperlink>
        </w:p>
        <w:p w14:paraId="135B59EE" w14:textId="42FEA423" w:rsidR="00CB3ACE" w:rsidRDefault="00CB3ACE">
          <w:pPr>
            <w:pStyle w:val="TOC2"/>
            <w:tabs>
              <w:tab w:val="right" w:leader="dot" w:pos="9350"/>
            </w:tabs>
            <w:rPr>
              <w:noProof/>
            </w:rPr>
          </w:pPr>
          <w:hyperlink w:anchor="_Toc225445896" w:history="1">
            <w:r w:rsidRPr="00AB516A">
              <w:rPr>
                <w:rStyle w:val="Hyperlink"/>
                <w:noProof/>
              </w:rPr>
              <w:t>First-Order Cost: Re-Orientation</w:t>
            </w:r>
            <w:r>
              <w:rPr>
                <w:noProof/>
              </w:rPr>
              <w:tab/>
            </w:r>
            <w:r>
              <w:rPr>
                <w:noProof/>
              </w:rPr>
              <w:fldChar w:fldCharType="begin"/>
            </w:r>
            <w:r>
              <w:rPr>
                <w:noProof/>
              </w:rPr>
              <w:instrText xml:space="preserve"> PAGEREF _Toc225445896 \h </w:instrText>
            </w:r>
            <w:r>
              <w:rPr>
                <w:noProof/>
              </w:rPr>
            </w:r>
            <w:r>
              <w:rPr>
                <w:noProof/>
              </w:rPr>
              <w:fldChar w:fldCharType="separate"/>
            </w:r>
            <w:r w:rsidR="00323F41">
              <w:rPr>
                <w:noProof/>
              </w:rPr>
              <w:t>7</w:t>
            </w:r>
            <w:r>
              <w:rPr>
                <w:noProof/>
              </w:rPr>
              <w:fldChar w:fldCharType="end"/>
            </w:r>
          </w:hyperlink>
        </w:p>
        <w:p w14:paraId="3295B45D" w14:textId="168986C7" w:rsidR="00CB3ACE" w:rsidRDefault="00CB3ACE">
          <w:pPr>
            <w:pStyle w:val="TOC2"/>
            <w:tabs>
              <w:tab w:val="right" w:leader="dot" w:pos="9350"/>
            </w:tabs>
            <w:rPr>
              <w:noProof/>
            </w:rPr>
          </w:pPr>
          <w:hyperlink w:anchor="_Toc225445897" w:history="1">
            <w:r w:rsidRPr="00AB516A">
              <w:rPr>
                <w:rStyle w:val="Hyperlink"/>
                <w:noProof/>
              </w:rPr>
              <w:t>Second-Order Cost: Rediscovery</w:t>
            </w:r>
            <w:r>
              <w:rPr>
                <w:noProof/>
              </w:rPr>
              <w:tab/>
            </w:r>
            <w:r>
              <w:rPr>
                <w:noProof/>
              </w:rPr>
              <w:fldChar w:fldCharType="begin"/>
            </w:r>
            <w:r>
              <w:rPr>
                <w:noProof/>
              </w:rPr>
              <w:instrText xml:space="preserve"> PAGEREF _Toc225445897 \h </w:instrText>
            </w:r>
            <w:r>
              <w:rPr>
                <w:noProof/>
              </w:rPr>
            </w:r>
            <w:r>
              <w:rPr>
                <w:noProof/>
              </w:rPr>
              <w:fldChar w:fldCharType="separate"/>
            </w:r>
            <w:r w:rsidR="00323F41">
              <w:rPr>
                <w:noProof/>
              </w:rPr>
              <w:t>7</w:t>
            </w:r>
            <w:r>
              <w:rPr>
                <w:noProof/>
              </w:rPr>
              <w:fldChar w:fldCharType="end"/>
            </w:r>
          </w:hyperlink>
        </w:p>
        <w:p w14:paraId="34351067" w14:textId="7D03A114" w:rsidR="00CB3ACE" w:rsidRDefault="00CB3ACE">
          <w:pPr>
            <w:pStyle w:val="TOC2"/>
            <w:tabs>
              <w:tab w:val="right" w:leader="dot" w:pos="9350"/>
            </w:tabs>
            <w:rPr>
              <w:noProof/>
            </w:rPr>
          </w:pPr>
          <w:hyperlink w:anchor="_Toc225445898" w:history="1">
            <w:r w:rsidRPr="00AB516A">
              <w:rPr>
                <w:rStyle w:val="Hyperlink"/>
                <w:noProof/>
              </w:rPr>
              <w:t>Third-Order Cost: Architectural Debt</w:t>
            </w:r>
            <w:r>
              <w:rPr>
                <w:noProof/>
              </w:rPr>
              <w:tab/>
            </w:r>
            <w:r>
              <w:rPr>
                <w:noProof/>
              </w:rPr>
              <w:fldChar w:fldCharType="begin"/>
            </w:r>
            <w:r>
              <w:rPr>
                <w:noProof/>
              </w:rPr>
              <w:instrText xml:space="preserve"> PAGEREF _Toc225445898 \h </w:instrText>
            </w:r>
            <w:r>
              <w:rPr>
                <w:noProof/>
              </w:rPr>
            </w:r>
            <w:r>
              <w:rPr>
                <w:noProof/>
              </w:rPr>
              <w:fldChar w:fldCharType="separate"/>
            </w:r>
            <w:r w:rsidR="00323F41">
              <w:rPr>
                <w:noProof/>
              </w:rPr>
              <w:t>7</w:t>
            </w:r>
            <w:r>
              <w:rPr>
                <w:noProof/>
              </w:rPr>
              <w:fldChar w:fldCharType="end"/>
            </w:r>
          </w:hyperlink>
        </w:p>
        <w:p w14:paraId="72C3173B" w14:textId="46844210" w:rsidR="00CB3ACE" w:rsidRDefault="00CB3ACE">
          <w:pPr>
            <w:pStyle w:val="TOC2"/>
            <w:tabs>
              <w:tab w:val="right" w:leader="dot" w:pos="9350"/>
            </w:tabs>
            <w:rPr>
              <w:noProof/>
            </w:rPr>
          </w:pPr>
          <w:hyperlink w:anchor="_Toc225445899" w:history="1">
            <w:r w:rsidRPr="00AB516A">
              <w:rPr>
                <w:rStyle w:val="Hyperlink"/>
                <w:noProof/>
              </w:rPr>
              <w:t>The Documentation Gap</w:t>
            </w:r>
            <w:r>
              <w:rPr>
                <w:noProof/>
              </w:rPr>
              <w:tab/>
            </w:r>
            <w:r>
              <w:rPr>
                <w:noProof/>
              </w:rPr>
              <w:fldChar w:fldCharType="begin"/>
            </w:r>
            <w:r>
              <w:rPr>
                <w:noProof/>
              </w:rPr>
              <w:instrText xml:space="preserve"> PAGEREF _Toc225445899 \h </w:instrText>
            </w:r>
            <w:r>
              <w:rPr>
                <w:noProof/>
              </w:rPr>
            </w:r>
            <w:r>
              <w:rPr>
                <w:noProof/>
              </w:rPr>
              <w:fldChar w:fldCharType="separate"/>
            </w:r>
            <w:r w:rsidR="00323F41">
              <w:rPr>
                <w:noProof/>
              </w:rPr>
              <w:t>8</w:t>
            </w:r>
            <w:r>
              <w:rPr>
                <w:noProof/>
              </w:rPr>
              <w:fldChar w:fldCharType="end"/>
            </w:r>
          </w:hyperlink>
        </w:p>
        <w:p w14:paraId="415F2E24" w14:textId="72A73854" w:rsidR="00CB3ACE" w:rsidRDefault="00CB3ACE">
          <w:pPr>
            <w:pStyle w:val="TOC1"/>
            <w:tabs>
              <w:tab w:val="right" w:leader="dot" w:pos="9350"/>
            </w:tabs>
            <w:rPr>
              <w:noProof/>
            </w:rPr>
          </w:pPr>
          <w:hyperlink w:anchor="_Toc225445900" w:history="1">
            <w:r w:rsidRPr="00AB516A">
              <w:rPr>
                <w:rStyle w:val="Hyperlink"/>
                <w:noProof/>
              </w:rPr>
              <w:t>AI_Memory: Development as a Persistent Knowledge Graph</w:t>
            </w:r>
            <w:r>
              <w:rPr>
                <w:noProof/>
              </w:rPr>
              <w:tab/>
            </w:r>
            <w:r>
              <w:rPr>
                <w:noProof/>
              </w:rPr>
              <w:fldChar w:fldCharType="begin"/>
            </w:r>
            <w:r>
              <w:rPr>
                <w:noProof/>
              </w:rPr>
              <w:instrText xml:space="preserve"> PAGEREF _Toc225445900 \h </w:instrText>
            </w:r>
            <w:r>
              <w:rPr>
                <w:noProof/>
              </w:rPr>
            </w:r>
            <w:r>
              <w:rPr>
                <w:noProof/>
              </w:rPr>
              <w:fldChar w:fldCharType="separate"/>
            </w:r>
            <w:r w:rsidR="00323F41">
              <w:rPr>
                <w:noProof/>
              </w:rPr>
              <w:t>9</w:t>
            </w:r>
            <w:r>
              <w:rPr>
                <w:noProof/>
              </w:rPr>
              <w:fldChar w:fldCharType="end"/>
            </w:r>
          </w:hyperlink>
        </w:p>
        <w:p w14:paraId="7B79F0B8" w14:textId="020A32A1" w:rsidR="00CB3ACE" w:rsidRDefault="00CB3ACE">
          <w:pPr>
            <w:pStyle w:val="TOC2"/>
            <w:tabs>
              <w:tab w:val="right" w:leader="dot" w:pos="9350"/>
            </w:tabs>
            <w:rPr>
              <w:noProof/>
            </w:rPr>
          </w:pPr>
          <w:hyperlink w:anchor="_Toc225445901" w:history="1">
            <w:r w:rsidRPr="00AB516A">
              <w:rPr>
                <w:rStyle w:val="Hyperlink"/>
                <w:noProof/>
              </w:rPr>
              <w:t>The Three Layers of AI Memory</w:t>
            </w:r>
            <w:r>
              <w:rPr>
                <w:noProof/>
              </w:rPr>
              <w:tab/>
            </w:r>
            <w:r>
              <w:rPr>
                <w:noProof/>
              </w:rPr>
              <w:fldChar w:fldCharType="begin"/>
            </w:r>
            <w:r>
              <w:rPr>
                <w:noProof/>
              </w:rPr>
              <w:instrText xml:space="preserve"> PAGEREF _Toc225445901 \h </w:instrText>
            </w:r>
            <w:r>
              <w:rPr>
                <w:noProof/>
              </w:rPr>
            </w:r>
            <w:r>
              <w:rPr>
                <w:noProof/>
              </w:rPr>
              <w:fldChar w:fldCharType="separate"/>
            </w:r>
            <w:r w:rsidR="00323F41">
              <w:rPr>
                <w:noProof/>
              </w:rPr>
              <w:t>9</w:t>
            </w:r>
            <w:r>
              <w:rPr>
                <w:noProof/>
              </w:rPr>
              <w:fldChar w:fldCharType="end"/>
            </w:r>
          </w:hyperlink>
        </w:p>
        <w:p w14:paraId="1014B44A" w14:textId="6050C190" w:rsidR="00CB3ACE" w:rsidRDefault="00CB3ACE">
          <w:pPr>
            <w:pStyle w:val="TOC2"/>
            <w:tabs>
              <w:tab w:val="right" w:leader="dot" w:pos="9350"/>
            </w:tabs>
            <w:rPr>
              <w:noProof/>
            </w:rPr>
          </w:pPr>
          <w:hyperlink w:anchor="_Toc225445902" w:history="1">
            <w:r w:rsidRPr="00AB516A">
              <w:rPr>
                <w:rStyle w:val="Hyperlink"/>
                <w:noProof/>
              </w:rPr>
              <w:t>Documentation as Memory</w:t>
            </w:r>
            <w:r>
              <w:rPr>
                <w:noProof/>
              </w:rPr>
              <w:tab/>
            </w:r>
            <w:r>
              <w:rPr>
                <w:noProof/>
              </w:rPr>
              <w:fldChar w:fldCharType="begin"/>
            </w:r>
            <w:r>
              <w:rPr>
                <w:noProof/>
              </w:rPr>
              <w:instrText xml:space="preserve"> PAGEREF _Toc225445902 \h </w:instrText>
            </w:r>
            <w:r>
              <w:rPr>
                <w:noProof/>
              </w:rPr>
            </w:r>
            <w:r>
              <w:rPr>
                <w:noProof/>
              </w:rPr>
              <w:fldChar w:fldCharType="separate"/>
            </w:r>
            <w:r w:rsidR="00323F41">
              <w:rPr>
                <w:noProof/>
              </w:rPr>
              <w:t>9</w:t>
            </w:r>
            <w:r>
              <w:rPr>
                <w:noProof/>
              </w:rPr>
              <w:fldChar w:fldCharType="end"/>
            </w:r>
          </w:hyperlink>
        </w:p>
        <w:p w14:paraId="05552EAA" w14:textId="53707EF0" w:rsidR="00CB3ACE" w:rsidRDefault="00CB3ACE">
          <w:pPr>
            <w:pStyle w:val="TOC2"/>
            <w:tabs>
              <w:tab w:val="right" w:leader="dot" w:pos="9350"/>
            </w:tabs>
            <w:rPr>
              <w:noProof/>
            </w:rPr>
          </w:pPr>
          <w:hyperlink w:anchor="_Toc225445903" w:history="1">
            <w:r w:rsidRPr="00AB516A">
              <w:rPr>
                <w:rStyle w:val="Hyperlink"/>
                <w:noProof/>
              </w:rPr>
              <w:t>The Compound Advantage</w:t>
            </w:r>
            <w:r>
              <w:rPr>
                <w:noProof/>
              </w:rPr>
              <w:tab/>
            </w:r>
            <w:r>
              <w:rPr>
                <w:noProof/>
              </w:rPr>
              <w:fldChar w:fldCharType="begin"/>
            </w:r>
            <w:r>
              <w:rPr>
                <w:noProof/>
              </w:rPr>
              <w:instrText xml:space="preserve"> PAGEREF _Toc225445903 \h </w:instrText>
            </w:r>
            <w:r>
              <w:rPr>
                <w:noProof/>
              </w:rPr>
            </w:r>
            <w:r>
              <w:rPr>
                <w:noProof/>
              </w:rPr>
              <w:fldChar w:fldCharType="separate"/>
            </w:r>
            <w:r w:rsidR="00323F41">
              <w:rPr>
                <w:noProof/>
              </w:rPr>
              <w:t>9</w:t>
            </w:r>
            <w:r>
              <w:rPr>
                <w:noProof/>
              </w:rPr>
              <w:fldChar w:fldCharType="end"/>
            </w:r>
          </w:hyperlink>
        </w:p>
        <w:p w14:paraId="2FEBD094" w14:textId="4E36ED0F" w:rsidR="00CB3ACE" w:rsidRDefault="00CB3ACE">
          <w:pPr>
            <w:pStyle w:val="TOC2"/>
            <w:tabs>
              <w:tab w:val="right" w:leader="dot" w:pos="9350"/>
            </w:tabs>
            <w:rPr>
              <w:noProof/>
            </w:rPr>
          </w:pPr>
          <w:hyperlink w:anchor="_Toc225445904" w:history="1">
            <w:r w:rsidRPr="00AB516A">
              <w:rPr>
                <w:rStyle w:val="Hyperlink"/>
                <w:noProof/>
              </w:rPr>
              <w:t>The Multi-Model Advantage</w:t>
            </w:r>
            <w:r>
              <w:rPr>
                <w:noProof/>
              </w:rPr>
              <w:tab/>
            </w:r>
            <w:r>
              <w:rPr>
                <w:noProof/>
              </w:rPr>
              <w:fldChar w:fldCharType="begin"/>
            </w:r>
            <w:r>
              <w:rPr>
                <w:noProof/>
              </w:rPr>
              <w:instrText xml:space="preserve"> PAGEREF _Toc225445904 \h </w:instrText>
            </w:r>
            <w:r>
              <w:rPr>
                <w:noProof/>
              </w:rPr>
            </w:r>
            <w:r>
              <w:rPr>
                <w:noProof/>
              </w:rPr>
              <w:fldChar w:fldCharType="separate"/>
            </w:r>
            <w:r w:rsidR="00323F41">
              <w:rPr>
                <w:noProof/>
              </w:rPr>
              <w:t>10</w:t>
            </w:r>
            <w:r>
              <w:rPr>
                <w:noProof/>
              </w:rPr>
              <w:fldChar w:fldCharType="end"/>
            </w:r>
          </w:hyperlink>
        </w:p>
        <w:p w14:paraId="04AD86AD" w14:textId="75C219CB" w:rsidR="00CB3ACE" w:rsidRDefault="00CB3ACE">
          <w:pPr>
            <w:pStyle w:val="TOC1"/>
            <w:tabs>
              <w:tab w:val="right" w:leader="dot" w:pos="9350"/>
            </w:tabs>
            <w:rPr>
              <w:noProof/>
            </w:rPr>
          </w:pPr>
          <w:hyperlink w:anchor="_Toc225445905" w:history="1">
            <w:r w:rsidRPr="00AB516A">
              <w:rPr>
                <w:rStyle w:val="Hyperlink"/>
                <w:noProof/>
              </w:rPr>
              <w:t>The AI_Memory Architecture</w:t>
            </w:r>
            <w:r>
              <w:rPr>
                <w:noProof/>
              </w:rPr>
              <w:tab/>
            </w:r>
            <w:r>
              <w:rPr>
                <w:noProof/>
              </w:rPr>
              <w:fldChar w:fldCharType="begin"/>
            </w:r>
            <w:r>
              <w:rPr>
                <w:noProof/>
              </w:rPr>
              <w:instrText xml:space="preserve"> PAGEREF _Toc225445905 \h </w:instrText>
            </w:r>
            <w:r>
              <w:rPr>
                <w:noProof/>
              </w:rPr>
            </w:r>
            <w:r>
              <w:rPr>
                <w:noProof/>
              </w:rPr>
              <w:fldChar w:fldCharType="separate"/>
            </w:r>
            <w:r w:rsidR="00323F41">
              <w:rPr>
                <w:noProof/>
              </w:rPr>
              <w:t>11</w:t>
            </w:r>
            <w:r>
              <w:rPr>
                <w:noProof/>
              </w:rPr>
              <w:fldChar w:fldCharType="end"/>
            </w:r>
          </w:hyperlink>
        </w:p>
        <w:p w14:paraId="10144436" w14:textId="54B97BC4" w:rsidR="00CB3ACE" w:rsidRDefault="00CB3ACE">
          <w:pPr>
            <w:pStyle w:val="TOC2"/>
            <w:tabs>
              <w:tab w:val="right" w:leader="dot" w:pos="9350"/>
            </w:tabs>
            <w:rPr>
              <w:noProof/>
            </w:rPr>
          </w:pPr>
          <w:hyperlink w:anchor="_Toc225445906" w:history="1">
            <w:r w:rsidRPr="00AB516A">
              <w:rPr>
                <w:rStyle w:val="Hyperlink"/>
                <w:noProof/>
              </w:rPr>
              <w:t>Folder Structure</w:t>
            </w:r>
            <w:r>
              <w:rPr>
                <w:noProof/>
              </w:rPr>
              <w:tab/>
            </w:r>
            <w:r>
              <w:rPr>
                <w:noProof/>
              </w:rPr>
              <w:fldChar w:fldCharType="begin"/>
            </w:r>
            <w:r>
              <w:rPr>
                <w:noProof/>
              </w:rPr>
              <w:instrText xml:space="preserve"> PAGEREF _Toc225445906 \h </w:instrText>
            </w:r>
            <w:r>
              <w:rPr>
                <w:noProof/>
              </w:rPr>
            </w:r>
            <w:r>
              <w:rPr>
                <w:noProof/>
              </w:rPr>
              <w:fldChar w:fldCharType="separate"/>
            </w:r>
            <w:r w:rsidR="00323F41">
              <w:rPr>
                <w:noProof/>
              </w:rPr>
              <w:t>11</w:t>
            </w:r>
            <w:r>
              <w:rPr>
                <w:noProof/>
              </w:rPr>
              <w:fldChar w:fldCharType="end"/>
            </w:r>
          </w:hyperlink>
        </w:p>
        <w:p w14:paraId="74898948" w14:textId="7809A2A4" w:rsidR="00CB3ACE" w:rsidRDefault="00CB3ACE">
          <w:pPr>
            <w:pStyle w:val="TOC2"/>
            <w:tabs>
              <w:tab w:val="right" w:leader="dot" w:pos="9350"/>
            </w:tabs>
            <w:rPr>
              <w:noProof/>
            </w:rPr>
          </w:pPr>
          <w:hyperlink w:anchor="_Toc225445907" w:history="1">
            <w:r w:rsidRPr="00AB516A">
              <w:rPr>
                <w:rStyle w:val="Hyperlink"/>
                <w:noProof/>
              </w:rPr>
              <w:t>Root Context Files</w:t>
            </w:r>
            <w:r>
              <w:rPr>
                <w:noProof/>
              </w:rPr>
              <w:tab/>
            </w:r>
            <w:r>
              <w:rPr>
                <w:noProof/>
              </w:rPr>
              <w:fldChar w:fldCharType="begin"/>
            </w:r>
            <w:r>
              <w:rPr>
                <w:noProof/>
              </w:rPr>
              <w:instrText xml:space="preserve"> PAGEREF _Toc225445907 \h </w:instrText>
            </w:r>
            <w:r>
              <w:rPr>
                <w:noProof/>
              </w:rPr>
            </w:r>
            <w:r>
              <w:rPr>
                <w:noProof/>
              </w:rPr>
              <w:fldChar w:fldCharType="separate"/>
            </w:r>
            <w:r w:rsidR="00323F41">
              <w:rPr>
                <w:noProof/>
              </w:rPr>
              <w:t>11</w:t>
            </w:r>
            <w:r>
              <w:rPr>
                <w:noProof/>
              </w:rPr>
              <w:fldChar w:fldCharType="end"/>
            </w:r>
          </w:hyperlink>
        </w:p>
        <w:p w14:paraId="5B647BCD" w14:textId="42B40719" w:rsidR="00CB3ACE" w:rsidRDefault="00CB3ACE">
          <w:pPr>
            <w:pStyle w:val="TOC2"/>
            <w:tabs>
              <w:tab w:val="right" w:leader="dot" w:pos="9350"/>
            </w:tabs>
            <w:rPr>
              <w:noProof/>
            </w:rPr>
          </w:pPr>
          <w:hyperlink w:anchor="_Toc225445908" w:history="1">
            <w:r w:rsidRPr="00AB516A">
              <w:rPr>
                <w:rStyle w:val="Hyperlink"/>
                <w:noProof/>
              </w:rPr>
              <w:t>Agent Protocol Files</w:t>
            </w:r>
            <w:r>
              <w:rPr>
                <w:noProof/>
              </w:rPr>
              <w:tab/>
            </w:r>
            <w:r>
              <w:rPr>
                <w:noProof/>
              </w:rPr>
              <w:fldChar w:fldCharType="begin"/>
            </w:r>
            <w:r>
              <w:rPr>
                <w:noProof/>
              </w:rPr>
              <w:instrText xml:space="preserve"> PAGEREF _Toc225445908 \h </w:instrText>
            </w:r>
            <w:r>
              <w:rPr>
                <w:noProof/>
              </w:rPr>
            </w:r>
            <w:r>
              <w:rPr>
                <w:noProof/>
              </w:rPr>
              <w:fldChar w:fldCharType="separate"/>
            </w:r>
            <w:r w:rsidR="00323F41">
              <w:rPr>
                <w:noProof/>
              </w:rPr>
              <w:t>12</w:t>
            </w:r>
            <w:r>
              <w:rPr>
                <w:noProof/>
              </w:rPr>
              <w:fldChar w:fldCharType="end"/>
            </w:r>
          </w:hyperlink>
        </w:p>
        <w:p w14:paraId="38EE5000" w14:textId="6740926E" w:rsidR="00CB3ACE" w:rsidRDefault="00CB3ACE">
          <w:pPr>
            <w:pStyle w:val="TOC2"/>
            <w:tabs>
              <w:tab w:val="right" w:leader="dot" w:pos="9350"/>
            </w:tabs>
            <w:rPr>
              <w:noProof/>
            </w:rPr>
          </w:pPr>
          <w:hyperlink w:anchor="_Toc225445909" w:history="1">
            <w:r w:rsidRPr="00AB516A">
              <w:rPr>
                <w:rStyle w:val="Hyperlink"/>
                <w:noProof/>
              </w:rPr>
              <w:t>Git Synchronization</w:t>
            </w:r>
            <w:r>
              <w:rPr>
                <w:noProof/>
              </w:rPr>
              <w:tab/>
            </w:r>
            <w:r>
              <w:rPr>
                <w:noProof/>
              </w:rPr>
              <w:fldChar w:fldCharType="begin"/>
            </w:r>
            <w:r>
              <w:rPr>
                <w:noProof/>
              </w:rPr>
              <w:instrText xml:space="preserve"> PAGEREF _Toc225445909 \h </w:instrText>
            </w:r>
            <w:r>
              <w:rPr>
                <w:noProof/>
              </w:rPr>
            </w:r>
            <w:r>
              <w:rPr>
                <w:noProof/>
              </w:rPr>
              <w:fldChar w:fldCharType="separate"/>
            </w:r>
            <w:r w:rsidR="00323F41">
              <w:rPr>
                <w:noProof/>
              </w:rPr>
              <w:t>12</w:t>
            </w:r>
            <w:r>
              <w:rPr>
                <w:noProof/>
              </w:rPr>
              <w:fldChar w:fldCharType="end"/>
            </w:r>
          </w:hyperlink>
        </w:p>
        <w:p w14:paraId="297FD263" w14:textId="008E2C5B" w:rsidR="00CB3ACE" w:rsidRDefault="00CB3ACE">
          <w:pPr>
            <w:pStyle w:val="TOC1"/>
            <w:tabs>
              <w:tab w:val="right" w:leader="dot" w:pos="9350"/>
            </w:tabs>
            <w:rPr>
              <w:noProof/>
            </w:rPr>
          </w:pPr>
          <w:hyperlink w:anchor="_Toc225445910" w:history="1">
            <w:r w:rsidRPr="00AB516A">
              <w:rPr>
                <w:rStyle w:val="Hyperlink"/>
                <w:noProof/>
              </w:rPr>
              <w:t>The Session Lifecycle Protocol</w:t>
            </w:r>
            <w:r>
              <w:rPr>
                <w:noProof/>
              </w:rPr>
              <w:tab/>
            </w:r>
            <w:r>
              <w:rPr>
                <w:noProof/>
              </w:rPr>
              <w:fldChar w:fldCharType="begin"/>
            </w:r>
            <w:r>
              <w:rPr>
                <w:noProof/>
              </w:rPr>
              <w:instrText xml:space="preserve"> PAGEREF _Toc225445910 \h </w:instrText>
            </w:r>
            <w:r>
              <w:rPr>
                <w:noProof/>
              </w:rPr>
            </w:r>
            <w:r>
              <w:rPr>
                <w:noProof/>
              </w:rPr>
              <w:fldChar w:fldCharType="separate"/>
            </w:r>
            <w:r w:rsidR="00323F41">
              <w:rPr>
                <w:noProof/>
              </w:rPr>
              <w:t>13</w:t>
            </w:r>
            <w:r>
              <w:rPr>
                <w:noProof/>
              </w:rPr>
              <w:fldChar w:fldCharType="end"/>
            </w:r>
          </w:hyperlink>
        </w:p>
        <w:p w14:paraId="27B6F742" w14:textId="178D3832" w:rsidR="00CB3ACE" w:rsidRDefault="00CB3ACE">
          <w:pPr>
            <w:pStyle w:val="TOC2"/>
            <w:tabs>
              <w:tab w:val="right" w:leader="dot" w:pos="9350"/>
            </w:tabs>
            <w:rPr>
              <w:noProof/>
            </w:rPr>
          </w:pPr>
          <w:hyperlink w:anchor="_Toc225445911" w:history="1">
            <w:r w:rsidRPr="00AB516A">
              <w:rPr>
                <w:rStyle w:val="Hyperlink"/>
                <w:noProof/>
              </w:rPr>
              <w:t>Phase 1: Initialization (open.md)</w:t>
            </w:r>
            <w:r>
              <w:rPr>
                <w:noProof/>
              </w:rPr>
              <w:tab/>
            </w:r>
            <w:r>
              <w:rPr>
                <w:noProof/>
              </w:rPr>
              <w:fldChar w:fldCharType="begin"/>
            </w:r>
            <w:r>
              <w:rPr>
                <w:noProof/>
              </w:rPr>
              <w:instrText xml:space="preserve"> PAGEREF _Toc225445911 \h </w:instrText>
            </w:r>
            <w:r>
              <w:rPr>
                <w:noProof/>
              </w:rPr>
            </w:r>
            <w:r>
              <w:rPr>
                <w:noProof/>
              </w:rPr>
              <w:fldChar w:fldCharType="separate"/>
            </w:r>
            <w:r w:rsidR="00323F41">
              <w:rPr>
                <w:noProof/>
              </w:rPr>
              <w:t>13</w:t>
            </w:r>
            <w:r>
              <w:rPr>
                <w:noProof/>
              </w:rPr>
              <w:fldChar w:fldCharType="end"/>
            </w:r>
          </w:hyperlink>
        </w:p>
        <w:p w14:paraId="313869E8" w14:textId="78A3EE20" w:rsidR="00CB3ACE" w:rsidRDefault="00CB3ACE">
          <w:pPr>
            <w:pStyle w:val="TOC2"/>
            <w:tabs>
              <w:tab w:val="right" w:leader="dot" w:pos="9350"/>
            </w:tabs>
            <w:rPr>
              <w:noProof/>
            </w:rPr>
          </w:pPr>
          <w:hyperlink w:anchor="_Toc225445912" w:history="1">
            <w:r w:rsidRPr="00AB516A">
              <w:rPr>
                <w:rStyle w:val="Hyperlink"/>
                <w:noProof/>
              </w:rPr>
              <w:t>Phase 2: Execution with Real-Time Capture</w:t>
            </w:r>
            <w:r>
              <w:rPr>
                <w:noProof/>
              </w:rPr>
              <w:tab/>
            </w:r>
            <w:r>
              <w:rPr>
                <w:noProof/>
              </w:rPr>
              <w:fldChar w:fldCharType="begin"/>
            </w:r>
            <w:r>
              <w:rPr>
                <w:noProof/>
              </w:rPr>
              <w:instrText xml:space="preserve"> PAGEREF _Toc225445912 \h </w:instrText>
            </w:r>
            <w:r>
              <w:rPr>
                <w:noProof/>
              </w:rPr>
            </w:r>
            <w:r>
              <w:rPr>
                <w:noProof/>
              </w:rPr>
              <w:fldChar w:fldCharType="separate"/>
            </w:r>
            <w:r w:rsidR="00323F41">
              <w:rPr>
                <w:noProof/>
              </w:rPr>
              <w:t>14</w:t>
            </w:r>
            <w:r>
              <w:rPr>
                <w:noProof/>
              </w:rPr>
              <w:fldChar w:fldCharType="end"/>
            </w:r>
          </w:hyperlink>
        </w:p>
        <w:p w14:paraId="5C43B555" w14:textId="6767A5CB" w:rsidR="00CB3ACE" w:rsidRDefault="00CB3ACE">
          <w:pPr>
            <w:pStyle w:val="TOC2"/>
            <w:tabs>
              <w:tab w:val="right" w:leader="dot" w:pos="9350"/>
            </w:tabs>
            <w:rPr>
              <w:noProof/>
            </w:rPr>
          </w:pPr>
          <w:hyperlink w:anchor="_Toc225445913" w:history="1">
            <w:r w:rsidRPr="00AB516A">
              <w:rPr>
                <w:rStyle w:val="Hyperlink"/>
                <w:noProof/>
              </w:rPr>
              <w:t>Phase 3: Closure (closure.md)</w:t>
            </w:r>
            <w:r>
              <w:rPr>
                <w:noProof/>
              </w:rPr>
              <w:tab/>
            </w:r>
            <w:r>
              <w:rPr>
                <w:noProof/>
              </w:rPr>
              <w:fldChar w:fldCharType="begin"/>
            </w:r>
            <w:r>
              <w:rPr>
                <w:noProof/>
              </w:rPr>
              <w:instrText xml:space="preserve"> PAGEREF _Toc225445913 \h </w:instrText>
            </w:r>
            <w:r>
              <w:rPr>
                <w:noProof/>
              </w:rPr>
            </w:r>
            <w:r>
              <w:rPr>
                <w:noProof/>
              </w:rPr>
              <w:fldChar w:fldCharType="separate"/>
            </w:r>
            <w:r w:rsidR="00323F41">
              <w:rPr>
                <w:noProof/>
              </w:rPr>
              <w:t>14</w:t>
            </w:r>
            <w:r>
              <w:rPr>
                <w:noProof/>
              </w:rPr>
              <w:fldChar w:fldCharType="end"/>
            </w:r>
          </w:hyperlink>
        </w:p>
        <w:p w14:paraId="2C9065BB" w14:textId="398F6488" w:rsidR="00CB3ACE" w:rsidRDefault="00CB3ACE">
          <w:pPr>
            <w:pStyle w:val="TOC1"/>
            <w:tabs>
              <w:tab w:val="right" w:leader="dot" w:pos="9350"/>
            </w:tabs>
            <w:rPr>
              <w:noProof/>
            </w:rPr>
          </w:pPr>
          <w:hyperlink w:anchor="_Toc225445914" w:history="1">
            <w:r w:rsidRPr="00AB516A">
              <w:rPr>
                <w:rStyle w:val="Hyperlink"/>
                <w:noProof/>
              </w:rPr>
              <w:t>The Decision Capture and Indexing System</w:t>
            </w:r>
            <w:r>
              <w:rPr>
                <w:noProof/>
              </w:rPr>
              <w:tab/>
            </w:r>
            <w:r>
              <w:rPr>
                <w:noProof/>
              </w:rPr>
              <w:fldChar w:fldCharType="begin"/>
            </w:r>
            <w:r>
              <w:rPr>
                <w:noProof/>
              </w:rPr>
              <w:instrText xml:space="preserve"> PAGEREF _Toc225445914 \h </w:instrText>
            </w:r>
            <w:r>
              <w:rPr>
                <w:noProof/>
              </w:rPr>
            </w:r>
            <w:r>
              <w:rPr>
                <w:noProof/>
              </w:rPr>
              <w:fldChar w:fldCharType="separate"/>
            </w:r>
            <w:r w:rsidR="00323F41">
              <w:rPr>
                <w:noProof/>
              </w:rPr>
              <w:t>16</w:t>
            </w:r>
            <w:r>
              <w:rPr>
                <w:noProof/>
              </w:rPr>
              <w:fldChar w:fldCharType="end"/>
            </w:r>
          </w:hyperlink>
        </w:p>
        <w:p w14:paraId="3A9B8755" w14:textId="0DC4A78A" w:rsidR="00CB3ACE" w:rsidRDefault="00CB3ACE">
          <w:pPr>
            <w:pStyle w:val="TOC2"/>
            <w:tabs>
              <w:tab w:val="right" w:leader="dot" w:pos="9350"/>
            </w:tabs>
            <w:rPr>
              <w:noProof/>
            </w:rPr>
          </w:pPr>
          <w:hyperlink w:anchor="_Toc225445915" w:history="1">
            <w:r w:rsidRPr="00AB516A">
              <w:rPr>
                <w:rStyle w:val="Hyperlink"/>
                <w:noProof/>
              </w:rPr>
              <w:t>The Two-Tier Architecture</w:t>
            </w:r>
            <w:r>
              <w:rPr>
                <w:noProof/>
              </w:rPr>
              <w:tab/>
            </w:r>
            <w:r>
              <w:rPr>
                <w:noProof/>
              </w:rPr>
              <w:fldChar w:fldCharType="begin"/>
            </w:r>
            <w:r>
              <w:rPr>
                <w:noProof/>
              </w:rPr>
              <w:instrText xml:space="preserve"> PAGEREF _Toc225445915 \h </w:instrText>
            </w:r>
            <w:r>
              <w:rPr>
                <w:noProof/>
              </w:rPr>
            </w:r>
            <w:r>
              <w:rPr>
                <w:noProof/>
              </w:rPr>
              <w:fldChar w:fldCharType="separate"/>
            </w:r>
            <w:r w:rsidR="00323F41">
              <w:rPr>
                <w:noProof/>
              </w:rPr>
              <w:t>16</w:t>
            </w:r>
            <w:r>
              <w:rPr>
                <w:noProof/>
              </w:rPr>
              <w:fldChar w:fldCharType="end"/>
            </w:r>
          </w:hyperlink>
        </w:p>
        <w:p w14:paraId="7BA39DE5" w14:textId="01E6B3A6" w:rsidR="00CB3ACE" w:rsidRDefault="00CB3ACE">
          <w:pPr>
            <w:pStyle w:val="TOC2"/>
            <w:tabs>
              <w:tab w:val="right" w:leader="dot" w:pos="9350"/>
            </w:tabs>
            <w:rPr>
              <w:noProof/>
            </w:rPr>
          </w:pPr>
          <w:hyperlink w:anchor="_Toc225445916" w:history="1">
            <w:r w:rsidRPr="00AB516A">
              <w:rPr>
                <w:rStyle w:val="Hyperlink"/>
                <w:noProof/>
              </w:rPr>
              <w:t>The Compound Learning Effect</w:t>
            </w:r>
            <w:r>
              <w:rPr>
                <w:noProof/>
              </w:rPr>
              <w:tab/>
            </w:r>
            <w:r>
              <w:rPr>
                <w:noProof/>
              </w:rPr>
              <w:fldChar w:fldCharType="begin"/>
            </w:r>
            <w:r>
              <w:rPr>
                <w:noProof/>
              </w:rPr>
              <w:instrText xml:space="preserve"> PAGEREF _Toc225445916 \h </w:instrText>
            </w:r>
            <w:r>
              <w:rPr>
                <w:noProof/>
              </w:rPr>
            </w:r>
            <w:r>
              <w:rPr>
                <w:noProof/>
              </w:rPr>
              <w:fldChar w:fldCharType="separate"/>
            </w:r>
            <w:r w:rsidR="00323F41">
              <w:rPr>
                <w:noProof/>
              </w:rPr>
              <w:t>17</w:t>
            </w:r>
            <w:r>
              <w:rPr>
                <w:noProof/>
              </w:rPr>
              <w:fldChar w:fldCharType="end"/>
            </w:r>
          </w:hyperlink>
        </w:p>
        <w:p w14:paraId="4EED481C" w14:textId="6B2E8255" w:rsidR="00CB3ACE" w:rsidRDefault="00CB3ACE">
          <w:pPr>
            <w:pStyle w:val="TOC2"/>
            <w:tabs>
              <w:tab w:val="right" w:leader="dot" w:pos="9350"/>
            </w:tabs>
            <w:rPr>
              <w:noProof/>
            </w:rPr>
          </w:pPr>
          <w:hyperlink w:anchor="_Toc225445917" w:history="1">
            <w:r w:rsidRPr="00AB516A">
              <w:rPr>
                <w:rStyle w:val="Hyperlink"/>
                <w:noProof/>
              </w:rPr>
              <w:t>The Latest Decisions Summary</w:t>
            </w:r>
            <w:r>
              <w:rPr>
                <w:noProof/>
              </w:rPr>
              <w:tab/>
            </w:r>
            <w:r>
              <w:rPr>
                <w:noProof/>
              </w:rPr>
              <w:fldChar w:fldCharType="begin"/>
            </w:r>
            <w:r>
              <w:rPr>
                <w:noProof/>
              </w:rPr>
              <w:instrText xml:space="preserve"> PAGEREF _Toc225445917 \h </w:instrText>
            </w:r>
            <w:r>
              <w:rPr>
                <w:noProof/>
              </w:rPr>
            </w:r>
            <w:r>
              <w:rPr>
                <w:noProof/>
              </w:rPr>
              <w:fldChar w:fldCharType="separate"/>
            </w:r>
            <w:r w:rsidR="00323F41">
              <w:rPr>
                <w:noProof/>
              </w:rPr>
              <w:t>17</w:t>
            </w:r>
            <w:r>
              <w:rPr>
                <w:noProof/>
              </w:rPr>
              <w:fldChar w:fldCharType="end"/>
            </w:r>
          </w:hyperlink>
        </w:p>
        <w:p w14:paraId="7FF445FD" w14:textId="40EF969F" w:rsidR="00CB3ACE" w:rsidRDefault="00CB3ACE">
          <w:pPr>
            <w:pStyle w:val="TOC1"/>
            <w:tabs>
              <w:tab w:val="right" w:leader="dot" w:pos="9350"/>
            </w:tabs>
            <w:rPr>
              <w:noProof/>
            </w:rPr>
          </w:pPr>
          <w:hyperlink w:anchor="_Toc225445918" w:history="1">
            <w:r w:rsidRPr="00AB516A">
              <w:rPr>
                <w:rStyle w:val="Hyperlink"/>
                <w:noProof/>
              </w:rPr>
              <w:t>The Release Planning Protocol</w:t>
            </w:r>
            <w:r>
              <w:rPr>
                <w:noProof/>
              </w:rPr>
              <w:tab/>
            </w:r>
            <w:r>
              <w:rPr>
                <w:noProof/>
              </w:rPr>
              <w:fldChar w:fldCharType="begin"/>
            </w:r>
            <w:r>
              <w:rPr>
                <w:noProof/>
              </w:rPr>
              <w:instrText xml:space="preserve"> PAGEREF _Toc225445918 \h </w:instrText>
            </w:r>
            <w:r>
              <w:rPr>
                <w:noProof/>
              </w:rPr>
            </w:r>
            <w:r>
              <w:rPr>
                <w:noProof/>
              </w:rPr>
              <w:fldChar w:fldCharType="separate"/>
            </w:r>
            <w:r w:rsidR="00323F41">
              <w:rPr>
                <w:noProof/>
              </w:rPr>
              <w:t>18</w:t>
            </w:r>
            <w:r>
              <w:rPr>
                <w:noProof/>
              </w:rPr>
              <w:fldChar w:fldCharType="end"/>
            </w:r>
          </w:hyperlink>
        </w:p>
        <w:p w14:paraId="592E09B9" w14:textId="32E82EA2" w:rsidR="00CB3ACE" w:rsidRDefault="00CB3ACE">
          <w:pPr>
            <w:pStyle w:val="TOC2"/>
            <w:tabs>
              <w:tab w:val="right" w:leader="dot" w:pos="9350"/>
            </w:tabs>
            <w:rPr>
              <w:noProof/>
            </w:rPr>
          </w:pPr>
          <w:hyperlink w:anchor="_Toc225445919" w:history="1">
            <w:r w:rsidRPr="00AB516A">
              <w:rPr>
                <w:rStyle w:val="Hyperlink"/>
                <w:noProof/>
              </w:rPr>
              <w:t>Phase A: Gather Context</w:t>
            </w:r>
            <w:r>
              <w:rPr>
                <w:noProof/>
              </w:rPr>
              <w:tab/>
            </w:r>
            <w:r>
              <w:rPr>
                <w:noProof/>
              </w:rPr>
              <w:fldChar w:fldCharType="begin"/>
            </w:r>
            <w:r>
              <w:rPr>
                <w:noProof/>
              </w:rPr>
              <w:instrText xml:space="preserve"> PAGEREF _Toc225445919 \h </w:instrText>
            </w:r>
            <w:r>
              <w:rPr>
                <w:noProof/>
              </w:rPr>
            </w:r>
            <w:r>
              <w:rPr>
                <w:noProof/>
              </w:rPr>
              <w:fldChar w:fldCharType="separate"/>
            </w:r>
            <w:r w:rsidR="00323F41">
              <w:rPr>
                <w:noProof/>
              </w:rPr>
              <w:t>18</w:t>
            </w:r>
            <w:r>
              <w:rPr>
                <w:noProof/>
              </w:rPr>
              <w:fldChar w:fldCharType="end"/>
            </w:r>
          </w:hyperlink>
        </w:p>
        <w:p w14:paraId="5637E023" w14:textId="2D13A814" w:rsidR="00CB3ACE" w:rsidRDefault="00CB3ACE">
          <w:pPr>
            <w:pStyle w:val="TOC2"/>
            <w:tabs>
              <w:tab w:val="right" w:leader="dot" w:pos="9350"/>
            </w:tabs>
            <w:rPr>
              <w:noProof/>
            </w:rPr>
          </w:pPr>
          <w:hyperlink w:anchor="_Toc225445920" w:history="1">
            <w:r w:rsidRPr="00AB516A">
              <w:rPr>
                <w:rStyle w:val="Hyperlink"/>
                <w:noProof/>
              </w:rPr>
              <w:t>Phase B: Determine Version</w:t>
            </w:r>
            <w:r>
              <w:rPr>
                <w:noProof/>
              </w:rPr>
              <w:tab/>
            </w:r>
            <w:r>
              <w:rPr>
                <w:noProof/>
              </w:rPr>
              <w:fldChar w:fldCharType="begin"/>
            </w:r>
            <w:r>
              <w:rPr>
                <w:noProof/>
              </w:rPr>
              <w:instrText xml:space="preserve"> PAGEREF _Toc225445920 \h </w:instrText>
            </w:r>
            <w:r>
              <w:rPr>
                <w:noProof/>
              </w:rPr>
            </w:r>
            <w:r>
              <w:rPr>
                <w:noProof/>
              </w:rPr>
              <w:fldChar w:fldCharType="separate"/>
            </w:r>
            <w:r w:rsidR="00323F41">
              <w:rPr>
                <w:noProof/>
              </w:rPr>
              <w:t>18</w:t>
            </w:r>
            <w:r>
              <w:rPr>
                <w:noProof/>
              </w:rPr>
              <w:fldChar w:fldCharType="end"/>
            </w:r>
          </w:hyperlink>
        </w:p>
        <w:p w14:paraId="389E8811" w14:textId="09A7D8AC" w:rsidR="00CB3ACE" w:rsidRDefault="00CB3ACE">
          <w:pPr>
            <w:pStyle w:val="TOC2"/>
            <w:tabs>
              <w:tab w:val="right" w:leader="dot" w:pos="9350"/>
            </w:tabs>
            <w:rPr>
              <w:noProof/>
            </w:rPr>
          </w:pPr>
          <w:hyperlink w:anchor="_Toc225445921" w:history="1">
            <w:r w:rsidRPr="00AB516A">
              <w:rPr>
                <w:rStyle w:val="Hyperlink"/>
                <w:noProof/>
              </w:rPr>
              <w:t>Phase C: Interactive User Questions</w:t>
            </w:r>
            <w:r>
              <w:rPr>
                <w:noProof/>
              </w:rPr>
              <w:tab/>
            </w:r>
            <w:r>
              <w:rPr>
                <w:noProof/>
              </w:rPr>
              <w:fldChar w:fldCharType="begin"/>
            </w:r>
            <w:r>
              <w:rPr>
                <w:noProof/>
              </w:rPr>
              <w:instrText xml:space="preserve"> PAGEREF _Toc225445921 \h </w:instrText>
            </w:r>
            <w:r>
              <w:rPr>
                <w:noProof/>
              </w:rPr>
            </w:r>
            <w:r>
              <w:rPr>
                <w:noProof/>
              </w:rPr>
              <w:fldChar w:fldCharType="separate"/>
            </w:r>
            <w:r w:rsidR="00323F41">
              <w:rPr>
                <w:noProof/>
              </w:rPr>
              <w:t>18</w:t>
            </w:r>
            <w:r>
              <w:rPr>
                <w:noProof/>
              </w:rPr>
              <w:fldChar w:fldCharType="end"/>
            </w:r>
          </w:hyperlink>
        </w:p>
        <w:p w14:paraId="34D6B67D" w14:textId="582B1BF7" w:rsidR="00CB3ACE" w:rsidRDefault="00CB3ACE">
          <w:pPr>
            <w:pStyle w:val="TOC2"/>
            <w:tabs>
              <w:tab w:val="right" w:leader="dot" w:pos="9350"/>
            </w:tabs>
            <w:rPr>
              <w:noProof/>
            </w:rPr>
          </w:pPr>
          <w:hyperlink w:anchor="_Toc225445922" w:history="1">
            <w:r w:rsidRPr="00AB516A">
              <w:rPr>
                <w:rStyle w:val="Hyperlink"/>
                <w:noProof/>
              </w:rPr>
              <w:t>Phase D: Build the Release File</w:t>
            </w:r>
            <w:r>
              <w:rPr>
                <w:noProof/>
              </w:rPr>
              <w:tab/>
            </w:r>
            <w:r>
              <w:rPr>
                <w:noProof/>
              </w:rPr>
              <w:fldChar w:fldCharType="begin"/>
            </w:r>
            <w:r>
              <w:rPr>
                <w:noProof/>
              </w:rPr>
              <w:instrText xml:space="preserve"> PAGEREF _Toc225445922 \h </w:instrText>
            </w:r>
            <w:r>
              <w:rPr>
                <w:noProof/>
              </w:rPr>
            </w:r>
            <w:r>
              <w:rPr>
                <w:noProof/>
              </w:rPr>
              <w:fldChar w:fldCharType="separate"/>
            </w:r>
            <w:r w:rsidR="00323F41">
              <w:rPr>
                <w:noProof/>
              </w:rPr>
              <w:t>19</w:t>
            </w:r>
            <w:r>
              <w:rPr>
                <w:noProof/>
              </w:rPr>
              <w:fldChar w:fldCharType="end"/>
            </w:r>
          </w:hyperlink>
        </w:p>
        <w:p w14:paraId="2C23A9BC" w14:textId="16D4D7B2" w:rsidR="00CB3ACE" w:rsidRDefault="00CB3ACE">
          <w:pPr>
            <w:pStyle w:val="TOC2"/>
            <w:tabs>
              <w:tab w:val="right" w:leader="dot" w:pos="9350"/>
            </w:tabs>
            <w:rPr>
              <w:noProof/>
            </w:rPr>
          </w:pPr>
          <w:hyperlink w:anchor="_Toc225445923" w:history="1">
            <w:r w:rsidRPr="00AB516A">
              <w:rPr>
                <w:rStyle w:val="Hyperlink"/>
                <w:noProof/>
              </w:rPr>
              <w:t>Phase E: Update Project Files</w:t>
            </w:r>
            <w:r>
              <w:rPr>
                <w:noProof/>
              </w:rPr>
              <w:tab/>
            </w:r>
            <w:r>
              <w:rPr>
                <w:noProof/>
              </w:rPr>
              <w:fldChar w:fldCharType="begin"/>
            </w:r>
            <w:r>
              <w:rPr>
                <w:noProof/>
              </w:rPr>
              <w:instrText xml:space="preserve"> PAGEREF _Toc225445923 \h </w:instrText>
            </w:r>
            <w:r>
              <w:rPr>
                <w:noProof/>
              </w:rPr>
            </w:r>
            <w:r>
              <w:rPr>
                <w:noProof/>
              </w:rPr>
              <w:fldChar w:fldCharType="separate"/>
            </w:r>
            <w:r w:rsidR="00323F41">
              <w:rPr>
                <w:noProof/>
              </w:rPr>
              <w:t>19</w:t>
            </w:r>
            <w:r>
              <w:rPr>
                <w:noProof/>
              </w:rPr>
              <w:fldChar w:fldCharType="end"/>
            </w:r>
          </w:hyperlink>
        </w:p>
        <w:p w14:paraId="6F336058" w14:textId="48B46E8B" w:rsidR="00CB3ACE" w:rsidRDefault="00CB3ACE">
          <w:pPr>
            <w:pStyle w:val="TOC1"/>
            <w:tabs>
              <w:tab w:val="right" w:leader="dot" w:pos="9350"/>
            </w:tabs>
            <w:rPr>
              <w:noProof/>
            </w:rPr>
          </w:pPr>
          <w:hyperlink w:anchor="_Toc225445924" w:history="1">
            <w:r w:rsidRPr="00AB516A">
              <w:rPr>
                <w:rStyle w:val="Hyperlink"/>
                <w:noProof/>
              </w:rPr>
              <w:t>The Tri-Label Execution Model</w:t>
            </w:r>
            <w:r>
              <w:rPr>
                <w:noProof/>
              </w:rPr>
              <w:tab/>
            </w:r>
            <w:r>
              <w:rPr>
                <w:noProof/>
              </w:rPr>
              <w:fldChar w:fldCharType="begin"/>
            </w:r>
            <w:r>
              <w:rPr>
                <w:noProof/>
              </w:rPr>
              <w:instrText xml:space="preserve"> PAGEREF _Toc225445924 \h </w:instrText>
            </w:r>
            <w:r>
              <w:rPr>
                <w:noProof/>
              </w:rPr>
            </w:r>
            <w:r>
              <w:rPr>
                <w:noProof/>
              </w:rPr>
              <w:fldChar w:fldCharType="separate"/>
            </w:r>
            <w:r w:rsidR="00323F41">
              <w:rPr>
                <w:noProof/>
              </w:rPr>
              <w:t>20</w:t>
            </w:r>
            <w:r>
              <w:rPr>
                <w:noProof/>
              </w:rPr>
              <w:fldChar w:fldCharType="end"/>
            </w:r>
          </w:hyperlink>
        </w:p>
        <w:p w14:paraId="21040203" w14:textId="54BF3541" w:rsidR="00CB3ACE" w:rsidRDefault="00CB3ACE">
          <w:pPr>
            <w:pStyle w:val="TOC2"/>
            <w:tabs>
              <w:tab w:val="right" w:leader="dot" w:pos="9350"/>
            </w:tabs>
            <w:rPr>
              <w:noProof/>
            </w:rPr>
          </w:pPr>
          <w:hyperlink w:anchor="_Toc225445925" w:history="1">
            <w:r w:rsidRPr="00AB516A">
              <w:rPr>
                <w:rStyle w:val="Hyperlink"/>
                <w:noProof/>
              </w:rPr>
              <w:t>The Three Labels</w:t>
            </w:r>
            <w:r>
              <w:rPr>
                <w:noProof/>
              </w:rPr>
              <w:tab/>
            </w:r>
            <w:r>
              <w:rPr>
                <w:noProof/>
              </w:rPr>
              <w:fldChar w:fldCharType="begin"/>
            </w:r>
            <w:r>
              <w:rPr>
                <w:noProof/>
              </w:rPr>
              <w:instrText xml:space="preserve"> PAGEREF _Toc225445925 \h </w:instrText>
            </w:r>
            <w:r>
              <w:rPr>
                <w:noProof/>
              </w:rPr>
            </w:r>
            <w:r>
              <w:rPr>
                <w:noProof/>
              </w:rPr>
              <w:fldChar w:fldCharType="separate"/>
            </w:r>
            <w:r w:rsidR="00323F41">
              <w:rPr>
                <w:noProof/>
              </w:rPr>
              <w:t>20</w:t>
            </w:r>
            <w:r>
              <w:rPr>
                <w:noProof/>
              </w:rPr>
              <w:fldChar w:fldCharType="end"/>
            </w:r>
          </w:hyperlink>
        </w:p>
        <w:p w14:paraId="31CDF240" w14:textId="0FCA401B" w:rsidR="00CB3ACE" w:rsidRDefault="00CB3ACE">
          <w:pPr>
            <w:pStyle w:val="TOC2"/>
            <w:tabs>
              <w:tab w:val="right" w:leader="dot" w:pos="9350"/>
            </w:tabs>
            <w:rPr>
              <w:noProof/>
            </w:rPr>
          </w:pPr>
          <w:hyperlink w:anchor="_Toc225445926" w:history="1">
            <w:r w:rsidRPr="00AB516A">
              <w:rPr>
                <w:rStyle w:val="Hyperlink"/>
                <w:noProof/>
              </w:rPr>
              <w:t>Why Labels Matter</w:t>
            </w:r>
            <w:r>
              <w:rPr>
                <w:noProof/>
              </w:rPr>
              <w:tab/>
            </w:r>
            <w:r>
              <w:rPr>
                <w:noProof/>
              </w:rPr>
              <w:fldChar w:fldCharType="begin"/>
            </w:r>
            <w:r>
              <w:rPr>
                <w:noProof/>
              </w:rPr>
              <w:instrText xml:space="preserve"> PAGEREF _Toc225445926 \h </w:instrText>
            </w:r>
            <w:r>
              <w:rPr>
                <w:noProof/>
              </w:rPr>
            </w:r>
            <w:r>
              <w:rPr>
                <w:noProof/>
              </w:rPr>
              <w:fldChar w:fldCharType="separate"/>
            </w:r>
            <w:r w:rsidR="00323F41">
              <w:rPr>
                <w:noProof/>
              </w:rPr>
              <w:t>20</w:t>
            </w:r>
            <w:r>
              <w:rPr>
                <w:noProof/>
              </w:rPr>
              <w:fldChar w:fldCharType="end"/>
            </w:r>
          </w:hyperlink>
        </w:p>
        <w:p w14:paraId="44D34DD4" w14:textId="61BBFA66" w:rsidR="00CB3ACE" w:rsidRDefault="00CB3ACE">
          <w:pPr>
            <w:pStyle w:val="TOC2"/>
            <w:tabs>
              <w:tab w:val="right" w:leader="dot" w:pos="9350"/>
            </w:tabs>
            <w:rPr>
              <w:noProof/>
            </w:rPr>
          </w:pPr>
          <w:hyperlink w:anchor="_Toc225445927" w:history="1">
            <w:r w:rsidRPr="00AB516A">
              <w:rPr>
                <w:rStyle w:val="Hyperlink"/>
                <w:noProof/>
              </w:rPr>
              <w:t>Integration with Project Management</w:t>
            </w:r>
            <w:r>
              <w:rPr>
                <w:noProof/>
              </w:rPr>
              <w:tab/>
            </w:r>
            <w:r>
              <w:rPr>
                <w:noProof/>
              </w:rPr>
              <w:fldChar w:fldCharType="begin"/>
            </w:r>
            <w:r>
              <w:rPr>
                <w:noProof/>
              </w:rPr>
              <w:instrText xml:space="preserve"> PAGEREF _Toc225445927 \h </w:instrText>
            </w:r>
            <w:r>
              <w:rPr>
                <w:noProof/>
              </w:rPr>
            </w:r>
            <w:r>
              <w:rPr>
                <w:noProof/>
              </w:rPr>
              <w:fldChar w:fldCharType="separate"/>
            </w:r>
            <w:r w:rsidR="00323F41">
              <w:rPr>
                <w:noProof/>
              </w:rPr>
              <w:t>21</w:t>
            </w:r>
            <w:r>
              <w:rPr>
                <w:noProof/>
              </w:rPr>
              <w:fldChar w:fldCharType="end"/>
            </w:r>
          </w:hyperlink>
        </w:p>
        <w:p w14:paraId="795D89EA" w14:textId="2F17DEC6" w:rsidR="00CB3ACE" w:rsidRDefault="00CB3ACE">
          <w:pPr>
            <w:pStyle w:val="TOC1"/>
            <w:tabs>
              <w:tab w:val="right" w:leader="dot" w:pos="9350"/>
            </w:tabs>
            <w:rPr>
              <w:noProof/>
            </w:rPr>
          </w:pPr>
          <w:hyperlink w:anchor="_Toc225445928" w:history="1">
            <w:r w:rsidRPr="00AB516A">
              <w:rPr>
                <w:rStyle w:val="Hyperlink"/>
                <w:noProof/>
              </w:rPr>
              <w:t>The Sovrynty Case Study: 27 Sessions, 78 Stories, Zero Context Loss</w:t>
            </w:r>
            <w:r>
              <w:rPr>
                <w:noProof/>
              </w:rPr>
              <w:tab/>
            </w:r>
            <w:r>
              <w:rPr>
                <w:noProof/>
              </w:rPr>
              <w:fldChar w:fldCharType="begin"/>
            </w:r>
            <w:r>
              <w:rPr>
                <w:noProof/>
              </w:rPr>
              <w:instrText xml:space="preserve"> PAGEREF _Toc225445928 \h </w:instrText>
            </w:r>
            <w:r>
              <w:rPr>
                <w:noProof/>
              </w:rPr>
            </w:r>
            <w:r>
              <w:rPr>
                <w:noProof/>
              </w:rPr>
              <w:fldChar w:fldCharType="separate"/>
            </w:r>
            <w:r w:rsidR="00323F41">
              <w:rPr>
                <w:noProof/>
              </w:rPr>
              <w:t>22</w:t>
            </w:r>
            <w:r>
              <w:rPr>
                <w:noProof/>
              </w:rPr>
              <w:fldChar w:fldCharType="end"/>
            </w:r>
          </w:hyperlink>
        </w:p>
        <w:p w14:paraId="1480D64A" w14:textId="02320AEF" w:rsidR="00CB3ACE" w:rsidRDefault="00CB3ACE">
          <w:pPr>
            <w:pStyle w:val="TOC2"/>
            <w:tabs>
              <w:tab w:val="right" w:leader="dot" w:pos="9350"/>
            </w:tabs>
            <w:rPr>
              <w:noProof/>
            </w:rPr>
          </w:pPr>
          <w:hyperlink w:anchor="_Toc225445929" w:history="1">
            <w:r w:rsidRPr="00AB516A">
              <w:rPr>
                <w:rStyle w:val="Hyperlink"/>
                <w:noProof/>
              </w:rPr>
              <w:t>Project Overview</w:t>
            </w:r>
            <w:r>
              <w:rPr>
                <w:noProof/>
              </w:rPr>
              <w:tab/>
            </w:r>
            <w:r>
              <w:rPr>
                <w:noProof/>
              </w:rPr>
              <w:fldChar w:fldCharType="begin"/>
            </w:r>
            <w:r>
              <w:rPr>
                <w:noProof/>
              </w:rPr>
              <w:instrText xml:space="preserve"> PAGEREF _Toc225445929 \h </w:instrText>
            </w:r>
            <w:r>
              <w:rPr>
                <w:noProof/>
              </w:rPr>
            </w:r>
            <w:r>
              <w:rPr>
                <w:noProof/>
              </w:rPr>
              <w:fldChar w:fldCharType="separate"/>
            </w:r>
            <w:r w:rsidR="00323F41">
              <w:rPr>
                <w:noProof/>
              </w:rPr>
              <w:t>22</w:t>
            </w:r>
            <w:r>
              <w:rPr>
                <w:noProof/>
              </w:rPr>
              <w:fldChar w:fldCharType="end"/>
            </w:r>
          </w:hyperlink>
        </w:p>
        <w:p w14:paraId="2DA98729" w14:textId="50FEDE02" w:rsidR="00CB3ACE" w:rsidRDefault="00CB3ACE">
          <w:pPr>
            <w:pStyle w:val="TOC2"/>
            <w:tabs>
              <w:tab w:val="right" w:leader="dot" w:pos="9350"/>
            </w:tabs>
            <w:rPr>
              <w:noProof/>
            </w:rPr>
          </w:pPr>
          <w:hyperlink w:anchor="_Toc225445930" w:history="1">
            <w:r w:rsidRPr="00AB516A">
              <w:rPr>
                <w:rStyle w:val="Hyperlink"/>
                <w:noProof/>
              </w:rPr>
              <w:t>Release 0.1: Genesis Alpha</w:t>
            </w:r>
            <w:r>
              <w:rPr>
                <w:noProof/>
              </w:rPr>
              <w:tab/>
            </w:r>
            <w:r>
              <w:rPr>
                <w:noProof/>
              </w:rPr>
              <w:fldChar w:fldCharType="begin"/>
            </w:r>
            <w:r>
              <w:rPr>
                <w:noProof/>
              </w:rPr>
              <w:instrText xml:space="preserve"> PAGEREF _Toc225445930 \h </w:instrText>
            </w:r>
            <w:r>
              <w:rPr>
                <w:noProof/>
              </w:rPr>
            </w:r>
            <w:r>
              <w:rPr>
                <w:noProof/>
              </w:rPr>
              <w:fldChar w:fldCharType="separate"/>
            </w:r>
            <w:r w:rsidR="00323F41">
              <w:rPr>
                <w:noProof/>
              </w:rPr>
              <w:t>22</w:t>
            </w:r>
            <w:r>
              <w:rPr>
                <w:noProof/>
              </w:rPr>
              <w:fldChar w:fldCharType="end"/>
            </w:r>
          </w:hyperlink>
        </w:p>
        <w:p w14:paraId="5BB30529" w14:textId="4619CDA6" w:rsidR="00CB3ACE" w:rsidRDefault="00CB3ACE">
          <w:pPr>
            <w:pStyle w:val="TOC2"/>
            <w:tabs>
              <w:tab w:val="right" w:leader="dot" w:pos="9350"/>
            </w:tabs>
            <w:rPr>
              <w:noProof/>
            </w:rPr>
          </w:pPr>
          <w:hyperlink w:anchor="_Toc225445931" w:history="1">
            <w:r w:rsidRPr="00AB516A">
              <w:rPr>
                <w:rStyle w:val="Hyperlink"/>
                <w:noProof/>
              </w:rPr>
              <w:t>Release 0.2: BRIDGE</w:t>
            </w:r>
            <w:r>
              <w:rPr>
                <w:noProof/>
              </w:rPr>
              <w:tab/>
            </w:r>
            <w:r>
              <w:rPr>
                <w:noProof/>
              </w:rPr>
              <w:fldChar w:fldCharType="begin"/>
            </w:r>
            <w:r>
              <w:rPr>
                <w:noProof/>
              </w:rPr>
              <w:instrText xml:space="preserve"> PAGEREF _Toc225445931 \h </w:instrText>
            </w:r>
            <w:r>
              <w:rPr>
                <w:noProof/>
              </w:rPr>
            </w:r>
            <w:r>
              <w:rPr>
                <w:noProof/>
              </w:rPr>
              <w:fldChar w:fldCharType="separate"/>
            </w:r>
            <w:r w:rsidR="00323F41">
              <w:rPr>
                <w:noProof/>
              </w:rPr>
              <w:t>22</w:t>
            </w:r>
            <w:r>
              <w:rPr>
                <w:noProof/>
              </w:rPr>
              <w:fldChar w:fldCharType="end"/>
            </w:r>
          </w:hyperlink>
        </w:p>
        <w:p w14:paraId="7DD9EADB" w14:textId="1D3FAA1F" w:rsidR="00CB3ACE" w:rsidRDefault="00CB3ACE">
          <w:pPr>
            <w:pStyle w:val="TOC2"/>
            <w:tabs>
              <w:tab w:val="right" w:leader="dot" w:pos="9350"/>
            </w:tabs>
            <w:rPr>
              <w:noProof/>
            </w:rPr>
          </w:pPr>
          <w:hyperlink w:anchor="_Toc225445932" w:history="1">
            <w:r w:rsidRPr="00AB516A">
              <w:rPr>
                <w:rStyle w:val="Hyperlink"/>
                <w:noProof/>
              </w:rPr>
              <w:t>The Decision Trajectory</w:t>
            </w:r>
            <w:r>
              <w:rPr>
                <w:noProof/>
              </w:rPr>
              <w:tab/>
            </w:r>
            <w:r>
              <w:rPr>
                <w:noProof/>
              </w:rPr>
              <w:fldChar w:fldCharType="begin"/>
            </w:r>
            <w:r>
              <w:rPr>
                <w:noProof/>
              </w:rPr>
              <w:instrText xml:space="preserve"> PAGEREF _Toc225445932 \h </w:instrText>
            </w:r>
            <w:r>
              <w:rPr>
                <w:noProof/>
              </w:rPr>
            </w:r>
            <w:r>
              <w:rPr>
                <w:noProof/>
              </w:rPr>
              <w:fldChar w:fldCharType="separate"/>
            </w:r>
            <w:r w:rsidR="00323F41">
              <w:rPr>
                <w:noProof/>
              </w:rPr>
              <w:t>23</w:t>
            </w:r>
            <w:r>
              <w:rPr>
                <w:noProof/>
              </w:rPr>
              <w:fldChar w:fldCharType="end"/>
            </w:r>
          </w:hyperlink>
        </w:p>
        <w:p w14:paraId="2C13C227" w14:textId="534C1C14" w:rsidR="00CB3ACE" w:rsidRDefault="00CB3ACE">
          <w:pPr>
            <w:pStyle w:val="TOC2"/>
            <w:tabs>
              <w:tab w:val="right" w:leader="dot" w:pos="9350"/>
            </w:tabs>
            <w:rPr>
              <w:noProof/>
            </w:rPr>
          </w:pPr>
          <w:hyperlink w:anchor="_Toc225445933" w:history="1">
            <w:r w:rsidRPr="00AB516A">
              <w:rPr>
                <w:rStyle w:val="Hyperlink"/>
                <w:noProof/>
              </w:rPr>
              <w:t>Bug Tracking and Resolution</w:t>
            </w:r>
            <w:r>
              <w:rPr>
                <w:noProof/>
              </w:rPr>
              <w:tab/>
            </w:r>
            <w:r>
              <w:rPr>
                <w:noProof/>
              </w:rPr>
              <w:fldChar w:fldCharType="begin"/>
            </w:r>
            <w:r>
              <w:rPr>
                <w:noProof/>
              </w:rPr>
              <w:instrText xml:space="preserve"> PAGEREF _Toc225445933 \h </w:instrText>
            </w:r>
            <w:r>
              <w:rPr>
                <w:noProof/>
              </w:rPr>
            </w:r>
            <w:r>
              <w:rPr>
                <w:noProof/>
              </w:rPr>
              <w:fldChar w:fldCharType="separate"/>
            </w:r>
            <w:r w:rsidR="00323F41">
              <w:rPr>
                <w:noProof/>
              </w:rPr>
              <w:t>23</w:t>
            </w:r>
            <w:r>
              <w:rPr>
                <w:noProof/>
              </w:rPr>
              <w:fldChar w:fldCharType="end"/>
            </w:r>
          </w:hyperlink>
        </w:p>
        <w:p w14:paraId="0D0C2FE8" w14:textId="46820274" w:rsidR="00CB3ACE" w:rsidRDefault="00CB3ACE">
          <w:pPr>
            <w:pStyle w:val="TOC2"/>
            <w:tabs>
              <w:tab w:val="right" w:leader="dot" w:pos="9350"/>
            </w:tabs>
            <w:rPr>
              <w:noProof/>
            </w:rPr>
          </w:pPr>
          <w:hyperlink w:anchor="_Toc225445934" w:history="1">
            <w:r w:rsidRPr="00AB516A">
              <w:rPr>
                <w:rStyle w:val="Hyperlink"/>
                <w:noProof/>
              </w:rPr>
              <w:t>The Zoho Bridge</w:t>
            </w:r>
            <w:r>
              <w:rPr>
                <w:noProof/>
              </w:rPr>
              <w:tab/>
            </w:r>
            <w:r>
              <w:rPr>
                <w:noProof/>
              </w:rPr>
              <w:fldChar w:fldCharType="begin"/>
            </w:r>
            <w:r>
              <w:rPr>
                <w:noProof/>
              </w:rPr>
              <w:instrText xml:space="preserve"> PAGEREF _Toc225445934 \h </w:instrText>
            </w:r>
            <w:r>
              <w:rPr>
                <w:noProof/>
              </w:rPr>
            </w:r>
            <w:r>
              <w:rPr>
                <w:noProof/>
              </w:rPr>
              <w:fldChar w:fldCharType="separate"/>
            </w:r>
            <w:r w:rsidR="00323F41">
              <w:rPr>
                <w:noProof/>
              </w:rPr>
              <w:t>23</w:t>
            </w:r>
            <w:r>
              <w:rPr>
                <w:noProof/>
              </w:rPr>
              <w:fldChar w:fldCharType="end"/>
            </w:r>
          </w:hyperlink>
        </w:p>
        <w:p w14:paraId="279693AD" w14:textId="477A8FFC" w:rsidR="00CB3ACE" w:rsidRDefault="00CB3ACE">
          <w:pPr>
            <w:pStyle w:val="TOC1"/>
            <w:tabs>
              <w:tab w:val="right" w:leader="dot" w:pos="9350"/>
            </w:tabs>
            <w:rPr>
              <w:noProof/>
            </w:rPr>
          </w:pPr>
          <w:hyperlink w:anchor="_Toc225445935" w:history="1">
            <w:r w:rsidRPr="00AB516A">
              <w:rPr>
                <w:rStyle w:val="Hyperlink"/>
                <w:noProof/>
              </w:rPr>
              <w:t>Implementation Roadmap</w:t>
            </w:r>
            <w:r>
              <w:rPr>
                <w:noProof/>
              </w:rPr>
              <w:tab/>
            </w:r>
            <w:r>
              <w:rPr>
                <w:noProof/>
              </w:rPr>
              <w:fldChar w:fldCharType="begin"/>
            </w:r>
            <w:r>
              <w:rPr>
                <w:noProof/>
              </w:rPr>
              <w:instrText xml:space="preserve"> PAGEREF _Toc225445935 \h </w:instrText>
            </w:r>
            <w:r>
              <w:rPr>
                <w:noProof/>
              </w:rPr>
            </w:r>
            <w:r>
              <w:rPr>
                <w:noProof/>
              </w:rPr>
              <w:fldChar w:fldCharType="separate"/>
            </w:r>
            <w:r w:rsidR="00323F41">
              <w:rPr>
                <w:noProof/>
              </w:rPr>
              <w:t>25</w:t>
            </w:r>
            <w:r>
              <w:rPr>
                <w:noProof/>
              </w:rPr>
              <w:fldChar w:fldCharType="end"/>
            </w:r>
          </w:hyperlink>
        </w:p>
        <w:p w14:paraId="56AC16C2" w14:textId="4C26D14D" w:rsidR="00CB3ACE" w:rsidRDefault="00CB3ACE">
          <w:pPr>
            <w:pStyle w:val="TOC1"/>
            <w:tabs>
              <w:tab w:val="right" w:leader="dot" w:pos="9350"/>
            </w:tabs>
            <w:rPr>
              <w:noProof/>
            </w:rPr>
          </w:pPr>
          <w:hyperlink w:anchor="_Toc225445936" w:history="1">
            <w:r w:rsidRPr="00AB516A">
              <w:rPr>
                <w:rStyle w:val="Hyperlink"/>
                <w:noProof/>
              </w:rPr>
              <w:t>Conclusion</w:t>
            </w:r>
            <w:r>
              <w:rPr>
                <w:noProof/>
              </w:rPr>
              <w:tab/>
            </w:r>
            <w:r>
              <w:rPr>
                <w:noProof/>
              </w:rPr>
              <w:fldChar w:fldCharType="begin"/>
            </w:r>
            <w:r>
              <w:rPr>
                <w:noProof/>
              </w:rPr>
              <w:instrText xml:space="preserve"> PAGEREF _Toc225445936 \h </w:instrText>
            </w:r>
            <w:r>
              <w:rPr>
                <w:noProof/>
              </w:rPr>
            </w:r>
            <w:r>
              <w:rPr>
                <w:noProof/>
              </w:rPr>
              <w:fldChar w:fldCharType="separate"/>
            </w:r>
            <w:r w:rsidR="00323F41">
              <w:rPr>
                <w:noProof/>
              </w:rPr>
              <w:t>26</w:t>
            </w:r>
            <w:r>
              <w:rPr>
                <w:noProof/>
              </w:rPr>
              <w:fldChar w:fldCharType="end"/>
            </w:r>
          </w:hyperlink>
        </w:p>
        <w:p w14:paraId="22F1F22F" w14:textId="77777777" w:rsidR="00BD09D1" w:rsidRDefault="00000000">
          <w:r>
            <w:fldChar w:fldCharType="end"/>
          </w:r>
        </w:p>
      </w:sdtContent>
    </w:sdt>
    <w:p w14:paraId="36E4C985" w14:textId="77777777" w:rsidR="00BD09D1" w:rsidRDefault="00BD09D1">
      <w:pPr>
        <w:pageBreakBefore/>
      </w:pPr>
    </w:p>
    <w:p w14:paraId="0213C1FF" w14:textId="77777777" w:rsidR="00BD09D1" w:rsidRDefault="00000000">
      <w:pPr>
        <w:pStyle w:val="Heading1"/>
      </w:pPr>
      <w:bookmarkStart w:id="2" w:name="_Toc225445890"/>
      <w:r>
        <w:t>The Context Loss Problem</w:t>
      </w:r>
      <w:bookmarkEnd w:id="2"/>
    </w:p>
    <w:p w14:paraId="4B05FC79" w14:textId="77777777" w:rsidR="00BD09D1" w:rsidRDefault="00000000">
      <w:r>
        <w:t xml:space="preserve">AI sessions are ephemeral by default. A language model processes a prompt, generates a response, and maintains context only within the boundaries of its context window. When that window fills or the session ends, everything the AI learned during the interaction is gone. The architecture it built mental models </w:t>
      </w:r>
      <w:proofErr w:type="gramStart"/>
      <w:r>
        <w:t>of,</w:t>
      </w:r>
      <w:proofErr w:type="gramEnd"/>
      <w:r>
        <w:t xml:space="preserve"> the error patterns it identified, the workarounds it discovered, the naming conventions it observed, the deployment sequence it perfected through trial and error. All of it vanishes. The next session starts with no knowledge of the previous one.</w:t>
      </w:r>
    </w:p>
    <w:p w14:paraId="3FB38793" w14:textId="77777777" w:rsidR="00BD09D1" w:rsidRDefault="00000000">
      <w:r>
        <w:t>For trivial tasks, this does not matter. An AI that generates a single function does not need memory of previous sessions. But software development is not a collection of trivial, independent tasks. It is a continuous process where decisions in Session 1 constrain options in Session 15, where a build fix discovered in Session 7 prevents a two-hour debugging detour in Session 12, and where the architectural rationale established in Session 3 must be honored in Session 25. Without persistent memory, the AI cannot participate in this continuity. It becomes a powerful but amnesiac collaborator, brilliant at the task in front of it but unable to connect that task to anything that came before.</w:t>
      </w:r>
    </w:p>
    <w:p w14:paraId="6564E62C" w14:textId="77777777" w:rsidR="00BD09D1" w:rsidRDefault="00000000">
      <w:pPr>
        <w:pStyle w:val="Heading2"/>
      </w:pPr>
      <w:bookmarkStart w:id="3" w:name="_Toc225445891"/>
      <w:r>
        <w:t>The Re-Orientation Tax</w:t>
      </w:r>
      <w:bookmarkEnd w:id="3"/>
    </w:p>
    <w:p w14:paraId="6ADF02AB" w14:textId="77777777" w:rsidR="00BD09D1" w:rsidRDefault="00000000">
      <w:r>
        <w:t xml:space="preserve">Every new AI session requires the developer to re-establish context. This means re-explaining the project architecture, the tech stack and its constraints, the conventions for file naming and module organization, the current state of the codebase, what was completed in the last session, and what should be worked on next. For the Sovrynty project, a comprehensive context briefing required providing information about the </w:t>
      </w:r>
      <w:proofErr w:type="spellStart"/>
      <w:r>
        <w:t>monorepo</w:t>
      </w:r>
      <w:proofErr w:type="spellEnd"/>
      <w:r>
        <w:t xml:space="preserve"> structure (apps/mobile-</w:t>
      </w:r>
      <w:proofErr w:type="spellStart"/>
      <w:r>
        <w:t>ui</w:t>
      </w:r>
      <w:proofErr w:type="spellEnd"/>
      <w:r>
        <w:t xml:space="preserve">, apps/website, packages/core-wallet, packages/edge-rails), the two-zone architecture (Fly.io stateless, Hetzner stateful), the deployment topology (nginx reverse proxy, </w:t>
      </w:r>
      <w:proofErr w:type="spellStart"/>
      <w:r>
        <w:t>systemd</w:t>
      </w:r>
      <w:proofErr w:type="spellEnd"/>
      <w:r>
        <w:t xml:space="preserve"> services, Docker containers), the design system tokens, the current release's story list, and any active bugs. Even with well-organized documentation, this re-orientation consumed fifteen to thirty minutes at the start of each session. Across twenty-seven sessions, that is seven to thirteen hours of pure overhead, time during which no code was written, no bugs were fixed, and no features were shipped.</w:t>
      </w:r>
    </w:p>
    <w:p w14:paraId="08764E6A" w14:textId="77777777" w:rsidR="00BD09D1" w:rsidRDefault="00000000">
      <w:pPr>
        <w:pStyle w:val="Heading2"/>
      </w:pPr>
      <w:bookmarkStart w:id="4" w:name="_Toc225445892"/>
      <w:r>
        <w:t>The Error Repetition Cycle</w:t>
      </w:r>
      <w:bookmarkEnd w:id="4"/>
    </w:p>
    <w:p w14:paraId="3DAAE863" w14:textId="77777777" w:rsidR="00BD09D1" w:rsidRDefault="00000000">
      <w:r>
        <w:t xml:space="preserve">Without persistent memory, AI sessions repeat each other's mistakes. The Sovrynty project encountered this pattern directly. Session 7 discovered that the Android build requires </w:t>
      </w:r>
      <w:proofErr w:type="spellStart"/>
      <w:r>
        <w:t>compileSdk</w:t>
      </w:r>
      <w:proofErr w:type="spellEnd"/>
      <w:r>
        <w:t xml:space="preserve"> 36 because React Native 0.83's transitive dependencies demand it. The fix was straightforward: set </w:t>
      </w:r>
      <w:proofErr w:type="spellStart"/>
      <w:r>
        <w:t>compileSdk</w:t>
      </w:r>
      <w:proofErr w:type="spellEnd"/>
      <w:r>
        <w:t xml:space="preserve"> to 36 in </w:t>
      </w:r>
      <w:proofErr w:type="spellStart"/>
      <w:proofErr w:type="gramStart"/>
      <w:r>
        <w:t>build.gradle</w:t>
      </w:r>
      <w:proofErr w:type="spellEnd"/>
      <w:proofErr w:type="gramEnd"/>
      <w:r>
        <w:t xml:space="preserve">. But when Session 9 attempted an APK build, it defaulted to </w:t>
      </w:r>
      <w:proofErr w:type="spellStart"/>
      <w:r>
        <w:t>compileSdk</w:t>
      </w:r>
      <w:proofErr w:type="spellEnd"/>
      <w:r>
        <w:t xml:space="preserve"> 34 and hit the exact same error. Two hours of debugging led to the same conclusion. The same pattern repeated with Expo prebuild resetting </w:t>
      </w:r>
      <w:proofErr w:type="spellStart"/>
      <w:proofErr w:type="gramStart"/>
      <w:r>
        <w:t>gradle.properties</w:t>
      </w:r>
      <w:proofErr w:type="spellEnd"/>
      <w:proofErr w:type="gramEnd"/>
      <w:r>
        <w:t>: Session 8 discovered the problem, Session 11 re-discovered it, and Session 14 encountered it yet again. Each re-discovery cost time and produced frustration, but worse, it eroded trust in the AI's reliability. The developer began to wonder whether the AI was truly useful if it could not remember its own discoveries from three days earlier.</w:t>
      </w:r>
    </w:p>
    <w:p w14:paraId="60A1FA6D" w14:textId="77777777" w:rsidR="00BD09D1" w:rsidRDefault="00000000">
      <w:pPr>
        <w:pStyle w:val="Heading2"/>
      </w:pPr>
      <w:bookmarkStart w:id="5" w:name="_Toc225445893"/>
      <w:r>
        <w:t>The Decision Drift Problem</w:t>
      </w:r>
      <w:bookmarkEnd w:id="5"/>
    </w:p>
    <w:p w14:paraId="411106FB" w14:textId="77777777" w:rsidR="00BD09D1" w:rsidRDefault="00000000">
      <w:r>
        <w:t xml:space="preserve">When multiple AI sessions make architectural decisions independently, those decisions can contradict each other. Session 5 might choose </w:t>
      </w:r>
      <w:proofErr w:type="spellStart"/>
      <w:r>
        <w:t>Zustand</w:t>
      </w:r>
      <w:proofErr w:type="spellEnd"/>
      <w:r>
        <w:t xml:space="preserve"> for state management because it pairs well with MMKV for persistence. Session 12, lacking memory of that decision, might attempt to introduce Redux Toolkit </w:t>
      </w:r>
      <w:r>
        <w:lastRenderedPageBreak/>
        <w:t xml:space="preserve">because it seems like a more robust solution for the growing complexity. Without a persistent record of why </w:t>
      </w:r>
      <w:proofErr w:type="spellStart"/>
      <w:r>
        <w:t>Zustand</w:t>
      </w:r>
      <w:proofErr w:type="spellEnd"/>
      <w:r>
        <w:t xml:space="preserve"> was chosen and what trade-offs were </w:t>
      </w:r>
      <w:proofErr w:type="gramStart"/>
      <w:r>
        <w:t>considered,</w:t>
      </w:r>
      <w:proofErr w:type="gramEnd"/>
      <w:r>
        <w:t xml:space="preserve"> the later session has no way to </w:t>
      </w:r>
      <w:proofErr w:type="gramStart"/>
      <w:r>
        <w:t>know</w:t>
      </w:r>
      <w:proofErr w:type="gramEnd"/>
      <w:r>
        <w:t xml:space="preserve"> that the earlier decision was deliberate. Decision drift is particularly dangerous because it manifests not as an error but as a subtle inconsistency that compounds over time, creating architectural debt that is expensive to resolve.</w:t>
      </w:r>
    </w:p>
    <w:p w14:paraId="4545ADCA" w14:textId="77777777" w:rsidR="00BD09D1" w:rsidRDefault="00000000">
      <w:pPr>
        <w:pStyle w:val="Heading2"/>
      </w:pPr>
      <w:bookmarkStart w:id="6" w:name="_Toc225445894"/>
      <w:r>
        <w:t>The Scaling Wall</w:t>
      </w:r>
      <w:bookmarkEnd w:id="6"/>
    </w:p>
    <w:p w14:paraId="1D28F9B9" w14:textId="77777777" w:rsidR="00BD09D1" w:rsidRDefault="00000000">
      <w:r>
        <w:t>Context loss is manageable for a solo developer working on a small project with a single AI assistant. The developer serves as the memory bridge, re-explaining relevant context at the start of each session. But this approach hits a scaling wall along three dimensions. First, project complexity: as the codebase grows, the amount of context that must be re-established at each session grows proportionally. A project with six services, three databases, two deployment targets, and eighty active stories cannot be meaningfully summarized in a five-minute briefing. Second, team size: when multiple developers are each running AI sessions, no single person holds complete context. Developer A's session made decisions that Developer B's session does not know about. Third, time horizon: over weeks and months, the volume of decisions, learnings, and state changes outstrips any individual's ability to remember and communicate them. The amnesia tax grows from an inconvenience to a bottleneck.</w:t>
      </w:r>
    </w:p>
    <w:p w14:paraId="4800F1CB"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BD09D1" w14:paraId="4A4ED7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748CC70" w14:textId="77777777" w:rsidR="00BD09D1" w:rsidRDefault="00000000">
            <w:r>
              <w:rPr>
                <w:b/>
                <w:bCs/>
                <w:color w:val="FFFFFF"/>
                <w:sz w:val="20"/>
                <w:szCs w:val="20"/>
              </w:rPr>
              <w:t>Dimension</w:t>
            </w:r>
          </w:p>
        </w:tc>
        <w:tc>
          <w:tcPr>
            <w:tcW w:w="32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ED7E0C4" w14:textId="77777777" w:rsidR="00BD09D1" w:rsidRDefault="00000000">
            <w:r>
              <w:rPr>
                <w:b/>
                <w:bCs/>
                <w:color w:val="FFFFFF"/>
                <w:sz w:val="20"/>
                <w:szCs w:val="20"/>
              </w:rPr>
              <w:t>Stateless Sessions (Default)</w:t>
            </w:r>
          </w:p>
        </w:tc>
        <w:tc>
          <w:tcPr>
            <w:tcW w:w="32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AD6B79C" w14:textId="77777777" w:rsidR="00BD09D1" w:rsidRDefault="00000000">
            <w:r>
              <w:rPr>
                <w:b/>
                <w:bCs/>
                <w:color w:val="FFFFFF"/>
                <w:sz w:val="20"/>
                <w:szCs w:val="20"/>
              </w:rPr>
              <w:t>Memory-Backed Sessions (</w:t>
            </w:r>
            <w:proofErr w:type="spellStart"/>
            <w:r>
              <w:rPr>
                <w:b/>
                <w:bCs/>
                <w:color w:val="FFFFFF"/>
                <w:sz w:val="20"/>
                <w:szCs w:val="20"/>
              </w:rPr>
              <w:t>AI_Memory</w:t>
            </w:r>
            <w:proofErr w:type="spellEnd"/>
            <w:r>
              <w:rPr>
                <w:b/>
                <w:bCs/>
                <w:color w:val="FFFFFF"/>
                <w:sz w:val="20"/>
                <w:szCs w:val="20"/>
              </w:rPr>
              <w:t>)</w:t>
            </w:r>
          </w:p>
        </w:tc>
      </w:tr>
      <w:tr w:rsidR="00BD09D1" w14:paraId="1BCD81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078D9" w14:textId="77777777" w:rsidR="00BD09D1" w:rsidRDefault="00000000">
            <w:r>
              <w:rPr>
                <w:sz w:val="20"/>
                <w:szCs w:val="20"/>
              </w:rPr>
              <w:t>Session Start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8ED4D" w14:textId="77777777" w:rsidR="00BD09D1" w:rsidRDefault="00000000">
            <w:r>
              <w:rPr>
                <w:sz w:val="20"/>
                <w:szCs w:val="20"/>
              </w:rPr>
              <w:t>Zero context; developer must re-brief</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4A652" w14:textId="77777777" w:rsidR="00BD09D1" w:rsidRDefault="00000000">
            <w:r>
              <w:rPr>
                <w:sz w:val="20"/>
                <w:szCs w:val="20"/>
              </w:rPr>
              <w:t>Loads full project state from persistent files in under 60 seconds</w:t>
            </w:r>
          </w:p>
        </w:tc>
      </w:tr>
      <w:tr w:rsidR="00BD09D1" w14:paraId="22D9E3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5F4237C" w14:textId="77777777" w:rsidR="00BD09D1" w:rsidRDefault="00000000">
            <w:r>
              <w:rPr>
                <w:sz w:val="20"/>
                <w:szCs w:val="20"/>
              </w:rPr>
              <w:t>Error Handling</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20225E2" w14:textId="77777777" w:rsidR="00BD09D1" w:rsidRDefault="00000000">
            <w:r>
              <w:rPr>
                <w:sz w:val="20"/>
                <w:szCs w:val="20"/>
              </w:rPr>
              <w:t>Re-discovers known fixes; repeats failed approaches</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7744723" w14:textId="77777777" w:rsidR="00BD09D1" w:rsidRDefault="00000000">
            <w:r>
              <w:rPr>
                <w:sz w:val="20"/>
                <w:szCs w:val="20"/>
              </w:rPr>
              <w:t xml:space="preserve">Reads indexed decisions; </w:t>
            </w:r>
            <w:proofErr w:type="gramStart"/>
            <w:r>
              <w:rPr>
                <w:sz w:val="20"/>
                <w:szCs w:val="20"/>
              </w:rPr>
              <w:t>applies</w:t>
            </w:r>
            <w:proofErr w:type="gramEnd"/>
            <w:r>
              <w:rPr>
                <w:sz w:val="20"/>
                <w:szCs w:val="20"/>
              </w:rPr>
              <w:t xml:space="preserve"> known solutions immediately</w:t>
            </w:r>
          </w:p>
        </w:tc>
      </w:tr>
      <w:tr w:rsidR="00BD09D1" w14:paraId="2D01DA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F010C7" w14:textId="77777777" w:rsidR="00BD09D1" w:rsidRDefault="00000000">
            <w:r>
              <w:rPr>
                <w:sz w:val="20"/>
                <w:szCs w:val="20"/>
              </w:rPr>
              <w:t>Decision Making</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065CD" w14:textId="77777777" w:rsidR="00BD09D1" w:rsidRDefault="00000000">
            <w:r>
              <w:rPr>
                <w:sz w:val="20"/>
                <w:szCs w:val="20"/>
              </w:rPr>
              <w:t>No record of prior decisions; risk of contradiction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E5C8F" w14:textId="77777777" w:rsidR="00BD09D1" w:rsidRDefault="00000000">
            <w:r>
              <w:rPr>
                <w:sz w:val="20"/>
                <w:szCs w:val="20"/>
              </w:rPr>
              <w:t>Checks keyword index; respects prior rationale or flags conflicts</w:t>
            </w:r>
          </w:p>
        </w:tc>
      </w:tr>
      <w:tr w:rsidR="00BD09D1" w14:paraId="1DFD19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B1ADBD7" w14:textId="77777777" w:rsidR="00BD09D1" w:rsidRDefault="00000000">
            <w:r>
              <w:rPr>
                <w:sz w:val="20"/>
                <w:szCs w:val="20"/>
              </w:rPr>
              <w:t>Release Tracking</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070A080" w14:textId="77777777" w:rsidR="00BD09D1" w:rsidRDefault="00000000">
            <w:r>
              <w:rPr>
                <w:sz w:val="20"/>
                <w:szCs w:val="20"/>
              </w:rPr>
              <w:t>Stories tracked in developer's head or separate tool</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BC9F65D" w14:textId="77777777" w:rsidR="00BD09D1" w:rsidRDefault="00000000">
            <w:r>
              <w:rPr>
                <w:sz w:val="20"/>
                <w:szCs w:val="20"/>
              </w:rPr>
              <w:t>Stories, epics, and progress tracked in versioned Markdown files</w:t>
            </w:r>
          </w:p>
        </w:tc>
      </w:tr>
      <w:tr w:rsidR="00BD09D1" w14:paraId="5CD4DEF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C98F1D" w14:textId="77777777" w:rsidR="00BD09D1" w:rsidRDefault="00000000">
            <w:r>
              <w:rPr>
                <w:sz w:val="20"/>
                <w:szCs w:val="20"/>
              </w:rPr>
              <w:t>Knowledge Retention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4060D" w14:textId="77777777" w:rsidR="00BD09D1" w:rsidRDefault="00000000">
            <w:r>
              <w:rPr>
                <w:sz w:val="20"/>
                <w:szCs w:val="20"/>
              </w:rPr>
              <w:t>Lost when session ends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91B9A" w14:textId="77777777" w:rsidR="00BD09D1" w:rsidRDefault="00000000">
            <w:r>
              <w:rPr>
                <w:sz w:val="20"/>
                <w:szCs w:val="20"/>
              </w:rPr>
              <w:t>Persisted to Git; available to every future session and team member</w:t>
            </w:r>
          </w:p>
        </w:tc>
      </w:tr>
      <w:tr w:rsidR="00BD09D1" w14:paraId="2968FE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D7A01CB" w14:textId="77777777" w:rsidR="00BD09D1" w:rsidRDefault="00000000">
            <w:r>
              <w:rPr>
                <w:sz w:val="20"/>
                <w:szCs w:val="20"/>
              </w:rPr>
              <w:t>Scaling Behavior</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CA3A9B3" w14:textId="77777777" w:rsidR="00BD09D1" w:rsidRDefault="00000000">
            <w:r>
              <w:rPr>
                <w:sz w:val="20"/>
                <w:szCs w:val="20"/>
              </w:rPr>
              <w:t>Degrades with complexity, team size, and time</w:t>
            </w:r>
          </w:p>
        </w:tc>
        <w:tc>
          <w:tcPr>
            <w:tcW w:w="32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DB23A08" w14:textId="77777777" w:rsidR="00BD09D1" w:rsidRDefault="00000000">
            <w:r>
              <w:rPr>
                <w:sz w:val="20"/>
                <w:szCs w:val="20"/>
              </w:rPr>
              <w:t>Improves with every session as knowledge base grows</w:t>
            </w:r>
          </w:p>
        </w:tc>
      </w:tr>
    </w:tbl>
    <w:p w14:paraId="3BE80F72" w14:textId="77777777" w:rsidR="00BD09D1" w:rsidRDefault="00000000">
      <w:pPr>
        <w:pStyle w:val="Caption"/>
      </w:pPr>
      <w:r>
        <w:t xml:space="preserve">Exhibit 1: Stateless vs. memory-backed AI sessions across six operational dimensions. The default stateless model degrades as projects scale; the </w:t>
      </w:r>
      <w:proofErr w:type="spellStart"/>
      <w:r>
        <w:t>AI_Memory</w:t>
      </w:r>
      <w:proofErr w:type="spellEnd"/>
      <w:r>
        <w:t xml:space="preserve"> model improves because every session enriches the persistent knowledge base.</w:t>
      </w:r>
    </w:p>
    <w:p w14:paraId="50A55B82" w14:textId="77777777" w:rsidR="00BD09D1" w:rsidRDefault="00BD09D1">
      <w:pPr>
        <w:pageBreakBefore/>
      </w:pPr>
    </w:p>
    <w:p w14:paraId="72B474EC" w14:textId="77777777" w:rsidR="00BD09D1" w:rsidRDefault="00000000">
      <w:pPr>
        <w:pStyle w:val="Heading1"/>
      </w:pPr>
      <w:bookmarkStart w:id="7" w:name="_Toc225445895"/>
      <w:r>
        <w:t>The Amnesia Tax: How Context Loss Compounds</w:t>
      </w:r>
      <w:bookmarkEnd w:id="7"/>
    </w:p>
    <w:p w14:paraId="0FF674C1" w14:textId="77777777" w:rsidR="00BD09D1" w:rsidRDefault="00000000">
      <w:r>
        <w:t xml:space="preserve">The amnesia tax is the cumulative cost of context loss across AI sessions. It is not a single large expense but a steady drain that compounds over time, making each successive session marginally less efficient unless active measures are taken to persist knowledge. Understanding its compounding nature is essential to motivating the investment in </w:t>
      </w:r>
      <w:proofErr w:type="gramStart"/>
      <w:r>
        <w:t>a memory</w:t>
      </w:r>
      <w:proofErr w:type="gramEnd"/>
      <w:r>
        <w:t xml:space="preserve"> architecture.</w:t>
      </w:r>
    </w:p>
    <w:p w14:paraId="7CE9BCB1" w14:textId="77777777" w:rsidR="00BD09D1" w:rsidRDefault="00000000">
      <w:pPr>
        <w:pStyle w:val="Heading2"/>
      </w:pPr>
      <w:bookmarkStart w:id="8" w:name="_Toc225445896"/>
      <w:r>
        <w:t>First-Order Cost: Re-Orientation</w:t>
      </w:r>
      <w:bookmarkEnd w:id="8"/>
    </w:p>
    <w:p w14:paraId="2DF8D56D" w14:textId="77777777" w:rsidR="00BD09D1" w:rsidRDefault="00000000">
      <w:r>
        <w:t xml:space="preserve">The most visible cost is re-orientation time. Every session begins with the developer providing context: what the project is, how it is structured, what was done last, and what should be done now. For a project like Sovrynty, with its </w:t>
      </w:r>
      <w:proofErr w:type="spellStart"/>
      <w:r>
        <w:t>monorepo</w:t>
      </w:r>
      <w:proofErr w:type="spellEnd"/>
      <w:r>
        <w:t xml:space="preserve"> architecture, dual deployment topology, and multi-surface design system, a thorough briefing takes fifteen to thirty minutes. Across twenty-seven sessions, this amounts to between six and a half and thirteen and a half hours of pure overhead. That is one to two full working days lost to </w:t>
      </w:r>
      <w:proofErr w:type="gramStart"/>
      <w:r>
        <w:t>telling</w:t>
      </w:r>
      <w:proofErr w:type="gramEnd"/>
      <w:r>
        <w:t xml:space="preserve"> the AI what it should already know.</w:t>
      </w:r>
    </w:p>
    <w:p w14:paraId="3E208BA4" w14:textId="77777777" w:rsidR="00BD09D1" w:rsidRDefault="00000000">
      <w:pPr>
        <w:pStyle w:val="Heading2"/>
      </w:pPr>
      <w:bookmarkStart w:id="9" w:name="_Toc225445897"/>
      <w:r>
        <w:t>Second-Order Cost: Rediscovery</w:t>
      </w:r>
      <w:bookmarkEnd w:id="9"/>
    </w:p>
    <w:p w14:paraId="0199F2A4" w14:textId="77777777" w:rsidR="00BD09D1" w:rsidRDefault="00000000">
      <w:r>
        <w:t xml:space="preserve">The more insidious cost is rediscovery: time spent solving problems that have already been solved. The Sovrynty project generated over one hundred learnings across twenty-seven sessions. Each learning represents a problem that was encountered, diagnosed, and resolved. Without persistent memory, each of these learnings is at risk of being rediscovered from scratch. The </w:t>
      </w:r>
      <w:proofErr w:type="spellStart"/>
      <w:r>
        <w:t>compileSdk</w:t>
      </w:r>
      <w:proofErr w:type="spellEnd"/>
      <w:r>
        <w:t xml:space="preserve"> 36 fix took forty-five minutes to diagnose the first time. The Expo prebuild </w:t>
      </w:r>
      <w:proofErr w:type="spellStart"/>
      <w:proofErr w:type="gramStart"/>
      <w:r>
        <w:t>gradle.properties</w:t>
      </w:r>
      <w:proofErr w:type="spellEnd"/>
      <w:proofErr w:type="gramEnd"/>
      <w:r>
        <w:t xml:space="preserve"> reset took an hour. The </w:t>
      </w:r>
      <w:proofErr w:type="spellStart"/>
      <w:r>
        <w:t>Openfort</w:t>
      </w:r>
      <w:proofErr w:type="spellEnd"/>
      <w:r>
        <w:t xml:space="preserve"> API domain change from </w:t>
      </w:r>
      <w:proofErr w:type="spellStart"/>
      <w:r>
        <w:t>api.openfort.xyz</w:t>
      </w:r>
      <w:proofErr w:type="spellEnd"/>
      <w:r>
        <w:t xml:space="preserve"> to api.openfort.io took thirty minutes of debugging NXDOMAIN errors. In aggregate, the project accumulated dozens of hard-won fixes that, without a decision capture system, would need to be re-won in every subsequent session.</w:t>
      </w:r>
    </w:p>
    <w:p w14:paraId="09FE2BD0" w14:textId="77777777" w:rsidR="00BD09D1" w:rsidRDefault="00000000">
      <w:pPr>
        <w:pStyle w:val="Heading2"/>
      </w:pPr>
      <w:bookmarkStart w:id="10" w:name="_Toc225445898"/>
      <w:r>
        <w:t>Third-Order Cost: Architectural Debt</w:t>
      </w:r>
      <w:bookmarkEnd w:id="10"/>
    </w:p>
    <w:p w14:paraId="76E380CF" w14:textId="77777777" w:rsidR="00BD09D1" w:rsidRDefault="00000000">
      <w:r>
        <w:t xml:space="preserve">When different sessions make contradictory decisions, the result is architectural debt that compounds across the codebase. One session chooses a state management pattern; another session implements a conflicting pattern in a different module. One session establishes a naming convention for API routes; another session uses a different convention because it was not aware of the first. This debt is uniquely expensive because it manifests as subtle inconsistency rather than visible </w:t>
      </w:r>
      <w:proofErr w:type="gramStart"/>
      <w:r>
        <w:t>error</w:t>
      </w:r>
      <w:proofErr w:type="gramEnd"/>
      <w:r>
        <w:t>. The code works, but the architecture is fragmented. Refactoring to resolve these inconsistencies after the fact costs far more than maintaining consistency through persistent decision records.</w:t>
      </w:r>
    </w:p>
    <w:p w14:paraId="10D17E06"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2180"/>
        <w:gridCol w:w="2180"/>
      </w:tblGrid>
      <w:tr w:rsidR="00BD09D1" w14:paraId="4EE69E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FDC6EF1" w14:textId="77777777" w:rsidR="00BD09D1" w:rsidRDefault="00000000">
            <w:r>
              <w:rPr>
                <w:b/>
                <w:bCs/>
                <w:color w:val="FFFFFF"/>
                <w:sz w:val="20"/>
                <w:szCs w:val="20"/>
              </w:rPr>
              <w:t>Cost Layer</w:t>
            </w:r>
          </w:p>
        </w:tc>
        <w:tc>
          <w:tcPr>
            <w:tcW w:w="3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698E752" w14:textId="77777777" w:rsidR="00BD09D1" w:rsidRDefault="00000000">
            <w:r>
              <w:rPr>
                <w:b/>
                <w:bCs/>
                <w:color w:val="FFFFFF"/>
                <w:sz w:val="20"/>
                <w:szCs w:val="20"/>
              </w:rPr>
              <w:t>Mechanism</w:t>
            </w:r>
          </w:p>
        </w:tc>
        <w:tc>
          <w:tcPr>
            <w:tcW w:w="21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2EF117A" w14:textId="77777777" w:rsidR="00BD09D1" w:rsidRDefault="00000000">
            <w:r>
              <w:rPr>
                <w:b/>
                <w:bCs/>
                <w:color w:val="FFFFFF"/>
                <w:sz w:val="20"/>
                <w:szCs w:val="20"/>
              </w:rPr>
              <w:t>Per-Session Impact</w:t>
            </w:r>
          </w:p>
        </w:tc>
        <w:tc>
          <w:tcPr>
            <w:tcW w:w="218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87E433E" w14:textId="77777777" w:rsidR="00BD09D1" w:rsidRDefault="00000000">
            <w:r>
              <w:rPr>
                <w:b/>
                <w:bCs/>
                <w:color w:val="FFFFFF"/>
                <w:sz w:val="20"/>
                <w:szCs w:val="20"/>
              </w:rPr>
              <w:t>27-Session Aggregate</w:t>
            </w:r>
          </w:p>
        </w:tc>
      </w:tr>
      <w:tr w:rsidR="00BD09D1" w14:paraId="5D0BA1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D3474" w14:textId="77777777" w:rsidR="00BD09D1" w:rsidRDefault="00000000">
            <w:r>
              <w:rPr>
                <w:sz w:val="20"/>
                <w:szCs w:val="20"/>
              </w:rPr>
              <w:t>Re-Orientation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1FF2A" w14:textId="77777777" w:rsidR="00BD09D1" w:rsidRDefault="00000000">
            <w:r>
              <w:rPr>
                <w:sz w:val="20"/>
                <w:szCs w:val="20"/>
              </w:rPr>
              <w:t>Developer re-briefs AI on project context</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6AA80" w14:textId="77777777" w:rsidR="00BD09D1" w:rsidRDefault="00000000">
            <w:r>
              <w:rPr>
                <w:sz w:val="20"/>
                <w:szCs w:val="20"/>
              </w:rPr>
              <w:t>15-30 min</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C7DA3A" w14:textId="77777777" w:rsidR="00BD09D1" w:rsidRDefault="00000000">
            <w:r>
              <w:rPr>
                <w:sz w:val="20"/>
                <w:szCs w:val="20"/>
              </w:rPr>
              <w:t>6.5-13.5 hours</w:t>
            </w:r>
          </w:p>
        </w:tc>
      </w:tr>
      <w:tr w:rsidR="00BD09D1" w14:paraId="5F84DE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25036E0" w14:textId="77777777" w:rsidR="00BD09D1" w:rsidRDefault="00000000">
            <w:r>
              <w:rPr>
                <w:sz w:val="20"/>
                <w:szCs w:val="20"/>
              </w:rPr>
              <w:t>Rediscovery</w:t>
            </w:r>
          </w:p>
        </w:tc>
        <w:tc>
          <w:tcPr>
            <w:tcW w:w="3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A55FC2C" w14:textId="77777777" w:rsidR="00BD09D1" w:rsidRDefault="00000000">
            <w:r>
              <w:rPr>
                <w:sz w:val="20"/>
                <w:szCs w:val="20"/>
              </w:rPr>
              <w:t>AI re-solves previously solved problems</w:t>
            </w:r>
          </w:p>
        </w:tc>
        <w:tc>
          <w:tcPr>
            <w:tcW w:w="21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FB82B28" w14:textId="77777777" w:rsidR="00BD09D1" w:rsidRDefault="00000000">
            <w:r>
              <w:rPr>
                <w:sz w:val="20"/>
                <w:szCs w:val="20"/>
              </w:rPr>
              <w:t>20-60 min (when triggered)</w:t>
            </w:r>
          </w:p>
        </w:tc>
        <w:tc>
          <w:tcPr>
            <w:tcW w:w="21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75C6B14" w14:textId="77777777" w:rsidR="00BD09D1" w:rsidRDefault="00000000">
            <w:r>
              <w:rPr>
                <w:sz w:val="20"/>
                <w:szCs w:val="20"/>
              </w:rPr>
              <w:t>10-30+ hours potential</w:t>
            </w:r>
          </w:p>
        </w:tc>
      </w:tr>
      <w:tr w:rsidR="00BD09D1" w14:paraId="43E7C7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49366" w14:textId="77777777" w:rsidR="00BD09D1" w:rsidRDefault="00000000">
            <w:r>
              <w:rPr>
                <w:sz w:val="20"/>
                <w:szCs w:val="20"/>
              </w:rPr>
              <w:lastRenderedPageBreak/>
              <w:t>Architectural Debt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76733" w14:textId="77777777" w:rsidR="00BD09D1" w:rsidRDefault="00000000">
            <w:r>
              <w:rPr>
                <w:sz w:val="20"/>
                <w:szCs w:val="20"/>
              </w:rPr>
              <w:t>Contradictory decisions across sessions</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F03BD" w14:textId="77777777" w:rsidR="00BD09D1" w:rsidRDefault="00000000">
            <w:r>
              <w:rPr>
                <w:sz w:val="20"/>
                <w:szCs w:val="20"/>
              </w:rPr>
              <w:t>Invisible per session</w:t>
            </w:r>
          </w:p>
        </w:tc>
        <w:tc>
          <w:tcPr>
            <w:tcW w:w="2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F5F4C" w14:textId="77777777" w:rsidR="00BD09D1" w:rsidRDefault="00000000">
            <w:r>
              <w:rPr>
                <w:sz w:val="20"/>
                <w:szCs w:val="20"/>
              </w:rPr>
              <w:t>Days of refactoring</w:t>
            </w:r>
          </w:p>
        </w:tc>
      </w:tr>
      <w:tr w:rsidR="00BD09D1" w14:paraId="72279E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DD7418D" w14:textId="77777777" w:rsidR="00BD09D1" w:rsidRDefault="00000000">
            <w:r>
              <w:rPr>
                <w:sz w:val="20"/>
                <w:szCs w:val="20"/>
              </w:rPr>
              <w:t>Trust Erosion</w:t>
            </w:r>
          </w:p>
        </w:tc>
        <w:tc>
          <w:tcPr>
            <w:tcW w:w="3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5FA9C1C" w14:textId="77777777" w:rsidR="00BD09D1" w:rsidRDefault="00000000">
            <w:r>
              <w:rPr>
                <w:sz w:val="20"/>
                <w:szCs w:val="20"/>
              </w:rPr>
              <w:t>Developer loses confidence in AI reliability</w:t>
            </w:r>
          </w:p>
        </w:tc>
        <w:tc>
          <w:tcPr>
            <w:tcW w:w="21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A43A880" w14:textId="77777777" w:rsidR="00BD09D1" w:rsidRDefault="00000000">
            <w:r>
              <w:rPr>
                <w:sz w:val="20"/>
                <w:szCs w:val="20"/>
              </w:rPr>
              <w:t>Qualitative</w:t>
            </w:r>
          </w:p>
        </w:tc>
        <w:tc>
          <w:tcPr>
            <w:tcW w:w="218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0A41788" w14:textId="77777777" w:rsidR="00BD09D1" w:rsidRDefault="00000000">
            <w:r>
              <w:rPr>
                <w:sz w:val="20"/>
                <w:szCs w:val="20"/>
              </w:rPr>
              <w:t>Reduced AI utilization</w:t>
            </w:r>
          </w:p>
        </w:tc>
      </w:tr>
    </w:tbl>
    <w:p w14:paraId="750651AF" w14:textId="77777777" w:rsidR="00BD09D1" w:rsidRDefault="00000000">
      <w:pPr>
        <w:pStyle w:val="Caption"/>
      </w:pPr>
      <w:r>
        <w:t>Exhibit 2: The three layers of the amnesia tax, with per-session impact and aggregate cost across a 27-session project. First-order costs are visible and linear; second- and third-order costs are hidden and compounding.</w:t>
      </w:r>
    </w:p>
    <w:p w14:paraId="0E7898D8" w14:textId="77777777" w:rsidR="00BD09D1" w:rsidRDefault="00000000">
      <w:pPr>
        <w:pStyle w:val="Heading2"/>
      </w:pPr>
      <w:bookmarkStart w:id="11" w:name="_Toc225445899"/>
      <w:r>
        <w:t>The Documentation Gap</w:t>
      </w:r>
      <w:bookmarkEnd w:id="11"/>
    </w:p>
    <w:p w14:paraId="438C4A18" w14:textId="77777777" w:rsidR="00BD09D1" w:rsidRDefault="00000000">
      <w:r>
        <w:t>Teams are not unaware that knowledge is being lost. Many write README files, maintain wikis, or keep architecture decision records. But these efforts typically capture what was decided, not the full context of why, what alternatives were considered, and what failed before the successful approach was found. They are updated sporadically, often only during onboarding or major refactors. And critically, they are not structured for AI consumption. A well-written README helps a human developer orient themselves; it does not give an AI session the structured, keyword-indexed, file-referenced context it needs to avoid repeating mistakes. The gap between traditional documentation and AI-consumable memory is the gap this white paper addresses.</w:t>
      </w:r>
    </w:p>
    <w:p w14:paraId="78035A53" w14:textId="77777777" w:rsidR="00BD09D1" w:rsidRDefault="00BD09D1">
      <w:pPr>
        <w:pageBreakBefore/>
      </w:pPr>
    </w:p>
    <w:p w14:paraId="33AD19AA" w14:textId="77777777" w:rsidR="00BD09D1" w:rsidRDefault="00000000">
      <w:pPr>
        <w:pStyle w:val="Heading1"/>
      </w:pPr>
      <w:bookmarkStart w:id="12" w:name="_Toc225445900"/>
      <w:proofErr w:type="spellStart"/>
      <w:r>
        <w:t>AI_Memory</w:t>
      </w:r>
      <w:proofErr w:type="spellEnd"/>
      <w:r>
        <w:t>: Development as a Persistent Knowledge Graph</w:t>
      </w:r>
      <w:bookmarkEnd w:id="12"/>
    </w:p>
    <w:p w14:paraId="12BE5DCF" w14:textId="77777777" w:rsidR="00BD09D1" w:rsidRDefault="00000000">
      <w:r>
        <w:t xml:space="preserve">The core insight behind the </w:t>
      </w:r>
      <w:proofErr w:type="spellStart"/>
      <w:r>
        <w:t>AI_Memory</w:t>
      </w:r>
      <w:proofErr w:type="spellEnd"/>
      <w:r>
        <w:t xml:space="preserve"> architecture is deceptively simple: </w:t>
      </w:r>
      <w:r>
        <w:rPr>
          <w:b/>
          <w:bCs/>
        </w:rPr>
        <w:t>AI sessions should not be disposable conversations but nodes in a persistent knowledge graph.</w:t>
      </w:r>
      <w:r>
        <w:t xml:space="preserve"> Every session reads from the graph, contributes to it, and leaves the graph richer than it found it. Over time, the graph becomes the institutional memory of the project, encoding not just what was built but how it was built, why it was built that way, what went wrong along the way, and what should be done next.</w:t>
      </w:r>
    </w:p>
    <w:p w14:paraId="2C2199E1" w14:textId="77777777" w:rsidR="00BD09D1" w:rsidRDefault="00000000">
      <w:pPr>
        <w:pStyle w:val="Heading2"/>
      </w:pPr>
      <w:bookmarkStart w:id="13" w:name="_Toc225445901"/>
      <w:r>
        <w:t>The Three Layers of AI Memory</w:t>
      </w:r>
      <w:bookmarkEnd w:id="13"/>
    </w:p>
    <w:p w14:paraId="201911C0" w14:textId="77777777" w:rsidR="00BD09D1" w:rsidRDefault="00000000">
      <w:r>
        <w:t xml:space="preserve">Effective AI memory operates on three distinct layers, each serving a different purpose in the </w:t>
      </w:r>
      <w:proofErr w:type="gramStart"/>
      <w:r>
        <w:t>development</w:t>
      </w:r>
      <w:proofErr w:type="gramEnd"/>
      <w:r>
        <w:t xml:space="preserve"> </w:t>
      </w:r>
      <w:proofErr w:type="gramStart"/>
      <w:r>
        <w:t>lifecycle</w:t>
      </w:r>
      <w:proofErr w:type="gramEnd"/>
      <w:r>
        <w:t>.</w:t>
      </w:r>
    </w:p>
    <w:p w14:paraId="7CCAB163" w14:textId="77777777" w:rsidR="00BD09D1" w:rsidRDefault="00000000">
      <w:pPr>
        <w:pStyle w:val="ListParagraph"/>
        <w:numPr>
          <w:ilvl w:val="0"/>
          <w:numId w:val="2"/>
        </w:numPr>
        <w:spacing w:after="100"/>
      </w:pPr>
      <w:r>
        <w:rPr>
          <w:b/>
          <w:bCs/>
        </w:rPr>
        <w:t>Project Context:</w:t>
      </w:r>
      <w:r>
        <w:t xml:space="preserve"> The foundational layer. Architecture documents, tech stack specifications, module maps, deployment topology, and design system tokens. This layer changes infrequently and represents the stable ground truth of the project. In the Sovrynty system, this layer is Master-AI-Context.md and sovrynty_architecture.md.</w:t>
      </w:r>
    </w:p>
    <w:p w14:paraId="07041D7A" w14:textId="77777777" w:rsidR="00BD09D1" w:rsidRDefault="00000000">
      <w:pPr>
        <w:pStyle w:val="ListParagraph"/>
        <w:numPr>
          <w:ilvl w:val="0"/>
          <w:numId w:val="2"/>
        </w:numPr>
        <w:spacing w:after="100"/>
      </w:pPr>
      <w:r>
        <w:rPr>
          <w:b/>
          <w:bCs/>
        </w:rPr>
        <w:t>Session State:</w:t>
      </w:r>
      <w:r>
        <w:t xml:space="preserve"> The dynamic layer. Current release progress, active bugs, in-progress stories, and the prioritized next steps. This layer changes with every session and represents the moving frontier of development. In Sovrynty, this layer is NextSteps.md, the active release file, and Bugs.md.</w:t>
      </w:r>
    </w:p>
    <w:p w14:paraId="43EB8432" w14:textId="77777777" w:rsidR="00BD09D1" w:rsidRDefault="00000000">
      <w:pPr>
        <w:pStyle w:val="ListParagraph"/>
        <w:numPr>
          <w:ilvl w:val="0"/>
          <w:numId w:val="2"/>
        </w:numPr>
        <w:spacing w:after="100"/>
      </w:pPr>
      <w:r>
        <w:rPr>
          <w:b/>
          <w:bCs/>
        </w:rPr>
        <w:t>Institutional Knowledge:</w:t>
      </w:r>
      <w:r>
        <w:t xml:space="preserve"> The accumulated learning layer. Architectural decisions with rationale, failure modes with resolutions, build fixes, deployment workarounds, and integration discoveries. This layer grows monotonically: new knowledge is added but existing knowledge is never deleted, only superseded. In Sovrynty, this layer is the </w:t>
      </w:r>
      <w:proofErr w:type="gramStart"/>
      <w:r>
        <w:t>decisions</w:t>
      </w:r>
      <w:proofErr w:type="gramEnd"/>
      <w:r>
        <w:t>-learnings/ folder with its keyword-indexed master index.</w:t>
      </w:r>
    </w:p>
    <w:p w14:paraId="3D3B58D1" w14:textId="77777777" w:rsidR="00BD09D1" w:rsidRDefault="00000000">
      <w:pPr>
        <w:pStyle w:val="Heading2"/>
      </w:pPr>
      <w:bookmarkStart w:id="14" w:name="_Toc225445902"/>
      <w:r>
        <w:t>Documentation as Memory</w:t>
      </w:r>
      <w:bookmarkEnd w:id="14"/>
    </w:p>
    <w:p w14:paraId="28CB1DEC" w14:textId="77777777" w:rsidR="00BD09D1" w:rsidRDefault="00000000">
      <w:r>
        <w:t xml:space="preserve">The </w:t>
      </w:r>
      <w:proofErr w:type="spellStart"/>
      <w:r>
        <w:t>AI_Memory</w:t>
      </w:r>
      <w:proofErr w:type="spellEnd"/>
      <w:r>
        <w:t xml:space="preserve"> architecture uses Markdown files in a Git repository as its storage medium. This choice is deliberate. Markdown is human-readable, so designers and managers can review the same files that AI sessions consume. It is machine-</w:t>
      </w:r>
      <w:proofErr w:type="spellStart"/>
      <w:r>
        <w:t>parseable</w:t>
      </w:r>
      <w:proofErr w:type="spellEnd"/>
      <w:r>
        <w:t xml:space="preserve">, so AI assistants can extract structured data from tables, headers, and bullet lists without custom parsing logic. It is </w:t>
      </w:r>
      <w:proofErr w:type="spellStart"/>
      <w:r>
        <w:t>versionable</w:t>
      </w:r>
      <w:proofErr w:type="spellEnd"/>
      <w:r>
        <w:t xml:space="preserve"> through Git, so every change is tracked, attributed, and reversible. It is diffable, so the delta between any two points in time is visible. And it is universally supported: every AI model, every IDE, every CI system, and every developer can read and write Markdown.</w:t>
      </w:r>
    </w:p>
    <w:p w14:paraId="1347B1F7" w14:textId="77777777" w:rsidR="00BD09D1" w:rsidRDefault="00000000">
      <w:r>
        <w:t xml:space="preserve">Critically, Git synchronization means the memory is not locked to a single environment. The Sovrynty project ran sessions in </w:t>
      </w:r>
      <w:proofErr w:type="spellStart"/>
      <w:r>
        <w:t>Cowork</w:t>
      </w:r>
      <w:proofErr w:type="spellEnd"/>
      <w:r>
        <w:t xml:space="preserve"> (desktop sandbox), Coder (VS Code), and CLI environments. Each environment pulled the latest </w:t>
      </w:r>
      <w:proofErr w:type="spellStart"/>
      <w:r>
        <w:t>AI_Memory</w:t>
      </w:r>
      <w:proofErr w:type="spellEnd"/>
      <w:r>
        <w:t xml:space="preserve"> from Git at session start and pushed updates at session end. The result was a single, consistent knowledge base accessible from anywhere.</w:t>
      </w:r>
    </w:p>
    <w:p w14:paraId="4083124B" w14:textId="77777777" w:rsidR="00BD09D1" w:rsidRDefault="00000000">
      <w:pPr>
        <w:pStyle w:val="Heading2"/>
      </w:pPr>
      <w:bookmarkStart w:id="15" w:name="_Toc225445903"/>
      <w:r>
        <w:t>The Compound Advantage</w:t>
      </w:r>
      <w:bookmarkEnd w:id="15"/>
    </w:p>
    <w:p w14:paraId="7F619E9C" w14:textId="77777777" w:rsidR="00BD09D1" w:rsidRDefault="00000000">
      <w:r>
        <w:t xml:space="preserve">Traditional development suffers from diminishing returns as complexity grows: each new feature takes longer because there is more existing code to understand and more potential for </w:t>
      </w:r>
      <w:proofErr w:type="gramStart"/>
      <w:r>
        <w:t>regressions</w:t>
      </w:r>
      <w:proofErr w:type="gramEnd"/>
      <w:r>
        <w:t xml:space="preserve">. </w:t>
      </w:r>
      <w:proofErr w:type="spellStart"/>
      <w:r>
        <w:t>AI_Memory</w:t>
      </w:r>
      <w:proofErr w:type="spellEnd"/>
      <w:r>
        <w:t xml:space="preserve"> inverts this dynamic. Every session that follows the lifecycle protocol adds knowledge to the persistent store: new decisions are indexed, new learnings are captured, and the next steps are </w:t>
      </w:r>
      <w:r>
        <w:lastRenderedPageBreak/>
        <w:t xml:space="preserve">updated. Session 27 has access to every lesson from Sessions 1 through 26 without needing to read all twenty-six session summaries, because the keyword index provides targeted lookup. The more sessions a project runs, the richer the memory becomes, and the faster each subsequent session can operate. This compound advantage is the fundamental economic argument for investing in </w:t>
      </w:r>
      <w:proofErr w:type="gramStart"/>
      <w:r>
        <w:t>a memory</w:t>
      </w:r>
      <w:proofErr w:type="gramEnd"/>
      <w:r>
        <w:t xml:space="preserve"> architecture.</w:t>
      </w:r>
    </w:p>
    <w:p w14:paraId="5F0EBEEE" w14:textId="77777777" w:rsidR="00BD09D1" w:rsidRDefault="00000000">
      <w:pPr>
        <w:pStyle w:val="Heading2"/>
      </w:pPr>
      <w:bookmarkStart w:id="16" w:name="_Toc225445904"/>
      <w:r>
        <w:t>The Multi-Model Advantage</w:t>
      </w:r>
      <w:bookmarkEnd w:id="16"/>
    </w:p>
    <w:p w14:paraId="53BF9ED4" w14:textId="77777777" w:rsidR="00BD09D1" w:rsidRDefault="00000000">
      <w:r>
        <w:t xml:space="preserve">Because the memory lives in files, not in any model's internal state, the </w:t>
      </w:r>
      <w:proofErr w:type="spellStart"/>
      <w:r>
        <w:t>AI_Memory</w:t>
      </w:r>
      <w:proofErr w:type="spellEnd"/>
      <w:r>
        <w:t xml:space="preserve"> architecture is </w:t>
      </w:r>
      <w:proofErr w:type="gramStart"/>
      <w:r>
        <w:t>model-agnostic</w:t>
      </w:r>
      <w:proofErr w:type="gramEnd"/>
      <w:r>
        <w:t>. The Sovrynty project used Claude (Opus and Sonnet) for most sessions but also leveraged Gemini for ideation and planning. The memory files served both models equally well. A team could start a project with GPT, switch to Claude for a complex debugging session, and hand off to Gemini for documentation, with all three models reading from and writing to the same persistent knowledge base. This eliminates vendor lock-in at the AI level and allows teams to use the best model for each task.</w:t>
      </w:r>
    </w:p>
    <w:p w14:paraId="793D1A35" w14:textId="77777777" w:rsidR="00BD09D1" w:rsidRDefault="00BD09D1">
      <w:pPr>
        <w:pageBreakBefore/>
      </w:pPr>
    </w:p>
    <w:p w14:paraId="38235260" w14:textId="77777777" w:rsidR="00BD09D1" w:rsidRDefault="00000000">
      <w:pPr>
        <w:pStyle w:val="Heading1"/>
      </w:pPr>
      <w:bookmarkStart w:id="17" w:name="_Toc225445905"/>
      <w:r>
        <w:t xml:space="preserve">The </w:t>
      </w:r>
      <w:proofErr w:type="spellStart"/>
      <w:r>
        <w:t>AI_Memory</w:t>
      </w:r>
      <w:proofErr w:type="spellEnd"/>
      <w:r>
        <w:t xml:space="preserve"> Architecture</w:t>
      </w:r>
      <w:bookmarkEnd w:id="17"/>
    </w:p>
    <w:p w14:paraId="3E1BEEBD" w14:textId="77777777" w:rsidR="00BD09D1" w:rsidRDefault="00000000">
      <w:r>
        <w:t xml:space="preserve">The </w:t>
      </w:r>
      <w:proofErr w:type="spellStart"/>
      <w:r>
        <w:t>AI_Memory</w:t>
      </w:r>
      <w:proofErr w:type="spellEnd"/>
      <w:r>
        <w:t xml:space="preserve"> architecture is a structured folder hierarchy containing Markdown files that serve as the persistent knowledge base for AI-assisted development. Each file has a specific purpose, a defined update cadence, and a clear relationship to other files in the system. This section documents the complete architecture as implemented in the Sovrynty project.</w:t>
      </w:r>
    </w:p>
    <w:p w14:paraId="50A29589" w14:textId="77777777" w:rsidR="00BD09D1" w:rsidRDefault="00000000">
      <w:pPr>
        <w:pStyle w:val="Heading2"/>
      </w:pPr>
      <w:bookmarkStart w:id="18" w:name="_Toc225445906"/>
      <w:r>
        <w:t>Folder Structure</w:t>
      </w:r>
      <w:bookmarkEnd w:id="18"/>
    </w:p>
    <w:p w14:paraId="084F908D" w14:textId="77777777" w:rsidR="00BD09D1" w:rsidRDefault="00000000">
      <w:r>
        <w:t xml:space="preserve">The top-level </w:t>
      </w:r>
      <w:proofErr w:type="spellStart"/>
      <w:r>
        <w:t>AI_Memory</w:t>
      </w:r>
      <w:proofErr w:type="spellEnd"/>
      <w:r>
        <w:t xml:space="preserve"> folder (named </w:t>
      </w:r>
      <w:proofErr w:type="spellStart"/>
      <w:r>
        <w:t>Sovrynty_AI_Training</w:t>
      </w:r>
      <w:proofErr w:type="spellEnd"/>
      <w:r>
        <w:t xml:space="preserve"> in the case study) contains root context files and four subdirectories. The root files provide the highest-level context that every session needs. The subdirectories contain specialized artifacts organized by purpose.</w:t>
      </w:r>
    </w:p>
    <w:p w14:paraId="6F691449"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0"/>
        <w:gridCol w:w="4105"/>
        <w:gridCol w:w="2315"/>
      </w:tblGrid>
      <w:tr w:rsidR="00BD09D1" w14:paraId="5D7D76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D3C3506" w14:textId="77777777" w:rsidR="00BD09D1" w:rsidRDefault="00000000">
            <w:r>
              <w:rPr>
                <w:b/>
                <w:bCs/>
                <w:color w:val="FFFFFF"/>
                <w:sz w:val="20"/>
                <w:szCs w:val="20"/>
              </w:rPr>
              <w:t>File or Folder</w:t>
            </w:r>
          </w:p>
        </w:tc>
        <w:tc>
          <w:tcPr>
            <w:tcW w:w="4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79CAEE6F" w14:textId="77777777" w:rsidR="00BD09D1" w:rsidRDefault="00000000">
            <w:r>
              <w:rPr>
                <w:b/>
                <w:bCs/>
                <w:color w:val="FFFFFF"/>
                <w:sz w:val="20"/>
                <w:szCs w:val="20"/>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792A0E8F" w14:textId="77777777" w:rsidR="00BD09D1" w:rsidRDefault="00000000">
            <w:r>
              <w:rPr>
                <w:b/>
                <w:bCs/>
                <w:color w:val="FFFFFF"/>
                <w:sz w:val="20"/>
                <w:szCs w:val="20"/>
              </w:rPr>
              <w:t>Update Cadence</w:t>
            </w:r>
          </w:p>
        </w:tc>
      </w:tr>
      <w:tr w:rsidR="00BD09D1" w14:paraId="59870A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7363B" w14:textId="77777777" w:rsidR="00BD09D1" w:rsidRDefault="00000000">
            <w:r>
              <w:rPr>
                <w:sz w:val="20"/>
                <w:szCs w:val="20"/>
              </w:rPr>
              <w:t>Master-AI-Context.md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836EC" w14:textId="77777777" w:rsidR="00BD09D1" w:rsidRDefault="00000000">
            <w:r>
              <w:rPr>
                <w:sz w:val="20"/>
                <w:szCs w:val="20"/>
              </w:rPr>
              <w:t>Project architecture, tech stack, conventions, AI execution model, current state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FCC21" w14:textId="77777777" w:rsidR="00BD09D1" w:rsidRDefault="00000000">
            <w:r>
              <w:rPr>
                <w:sz w:val="20"/>
                <w:szCs w:val="20"/>
              </w:rPr>
              <w:t>Every session (closure protocol)</w:t>
            </w:r>
          </w:p>
        </w:tc>
      </w:tr>
      <w:tr w:rsidR="00BD09D1" w14:paraId="32E1B3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A5A612" w14:textId="77777777" w:rsidR="00BD09D1" w:rsidRDefault="00000000">
            <w:r>
              <w:rPr>
                <w:sz w:val="20"/>
                <w:szCs w:val="20"/>
              </w:rPr>
              <w:t>NextSteps.md</w:t>
            </w:r>
          </w:p>
        </w:tc>
        <w:tc>
          <w:tcPr>
            <w:tcW w:w="4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9E0C5EC" w14:textId="77777777" w:rsidR="00BD09D1" w:rsidRDefault="00000000">
            <w:r>
              <w:rPr>
                <w:sz w:val="20"/>
                <w:szCs w:val="20"/>
              </w:rPr>
              <w:t>Prioritized roadmap with completion tracking, bug metrics, immediate tasks</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F15D037" w14:textId="77777777" w:rsidR="00BD09D1" w:rsidRDefault="00000000">
            <w:r>
              <w:rPr>
                <w:sz w:val="20"/>
                <w:szCs w:val="20"/>
              </w:rPr>
              <w:t>Every session (closure protocol)</w:t>
            </w:r>
          </w:p>
        </w:tc>
      </w:tr>
      <w:tr w:rsidR="00BD09D1" w14:paraId="337B41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EC024" w14:textId="77777777" w:rsidR="00BD09D1" w:rsidRDefault="00000000">
            <w:r>
              <w:rPr>
                <w:sz w:val="20"/>
                <w:szCs w:val="20"/>
              </w:rPr>
              <w:t>Key-Decisions.md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DDF328" w14:textId="77777777" w:rsidR="00BD09D1" w:rsidRDefault="00000000">
            <w:r>
              <w:rPr>
                <w:sz w:val="20"/>
                <w:szCs w:val="20"/>
              </w:rPr>
              <w:t>Keyword-indexed master index of all decisions and learnings across all sessions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C60358" w14:textId="77777777" w:rsidR="00BD09D1" w:rsidRDefault="00000000">
            <w:r>
              <w:rPr>
                <w:sz w:val="20"/>
                <w:szCs w:val="20"/>
              </w:rPr>
              <w:t>Every session (closure protocol)</w:t>
            </w:r>
          </w:p>
        </w:tc>
      </w:tr>
      <w:tr w:rsidR="00BD09D1" w14:paraId="6BFD05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A8E9E5C" w14:textId="77777777" w:rsidR="00BD09D1" w:rsidRDefault="00000000">
            <w:r>
              <w:rPr>
                <w:sz w:val="20"/>
                <w:szCs w:val="20"/>
              </w:rPr>
              <w:t>Sessions.md</w:t>
            </w:r>
          </w:p>
        </w:tc>
        <w:tc>
          <w:tcPr>
            <w:tcW w:w="4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C5DE49E" w14:textId="77777777" w:rsidR="00BD09D1" w:rsidRDefault="00000000">
            <w:r>
              <w:rPr>
                <w:sz w:val="20"/>
                <w:szCs w:val="20"/>
              </w:rPr>
              <w:t>Keyword-indexed session summary index for targeted historical lookup</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9188040" w14:textId="77777777" w:rsidR="00BD09D1" w:rsidRDefault="00000000">
            <w:r>
              <w:rPr>
                <w:sz w:val="20"/>
                <w:szCs w:val="20"/>
              </w:rPr>
              <w:t>Every session (closure protocol)</w:t>
            </w:r>
          </w:p>
        </w:tc>
      </w:tr>
      <w:tr w:rsidR="00BD09D1" w14:paraId="48552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66EA0" w14:textId="77777777" w:rsidR="00BD09D1" w:rsidRDefault="00000000">
            <w:r>
              <w:rPr>
                <w:sz w:val="20"/>
                <w:szCs w:val="20"/>
              </w:rPr>
              <w:t>Risk-Registry.md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ED9D9" w14:textId="77777777" w:rsidR="00BD09D1" w:rsidRDefault="00000000">
            <w:r>
              <w:rPr>
                <w:sz w:val="20"/>
                <w:szCs w:val="20"/>
              </w:rPr>
              <w:t>Active risks with severity ratings and mitigation status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B83EFC" w14:textId="77777777" w:rsidR="00BD09D1" w:rsidRDefault="00000000">
            <w:r>
              <w:rPr>
                <w:sz w:val="20"/>
                <w:szCs w:val="20"/>
              </w:rPr>
              <w:t>As risks change</w:t>
            </w:r>
          </w:p>
        </w:tc>
      </w:tr>
      <w:tr w:rsidR="00BD09D1" w14:paraId="2E0F92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677906A" w14:textId="77777777" w:rsidR="00BD09D1" w:rsidRDefault="00000000">
            <w:r>
              <w:rPr>
                <w:sz w:val="20"/>
                <w:szCs w:val="20"/>
              </w:rPr>
              <w:t>session-summary/</w:t>
            </w:r>
          </w:p>
        </w:tc>
        <w:tc>
          <w:tcPr>
            <w:tcW w:w="4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3EBEC94" w14:textId="77777777" w:rsidR="00BD09D1" w:rsidRDefault="00000000">
            <w:r>
              <w:rPr>
                <w:sz w:val="20"/>
                <w:szCs w:val="20"/>
              </w:rPr>
              <w:t>Timestamped session summaries (one per session, updated in real time)</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CDFBAD6" w14:textId="77777777" w:rsidR="00BD09D1" w:rsidRDefault="00000000">
            <w:r>
              <w:rPr>
                <w:sz w:val="20"/>
                <w:szCs w:val="20"/>
              </w:rPr>
              <w:t xml:space="preserve">Created at </w:t>
            </w:r>
            <w:proofErr w:type="spellStart"/>
            <w:r>
              <w:rPr>
                <w:sz w:val="20"/>
                <w:szCs w:val="20"/>
              </w:rPr>
              <w:t>init</w:t>
            </w:r>
            <w:proofErr w:type="spellEnd"/>
            <w:r>
              <w:rPr>
                <w:sz w:val="20"/>
                <w:szCs w:val="20"/>
              </w:rPr>
              <w:t>, updated live, finalized at closure</w:t>
            </w:r>
          </w:p>
        </w:tc>
      </w:tr>
      <w:tr w:rsidR="00BD09D1" w14:paraId="07139B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652B71" w14:textId="77777777" w:rsidR="00BD09D1" w:rsidRDefault="00000000">
            <w:r>
              <w:rPr>
                <w:sz w:val="20"/>
                <w:szCs w:val="20"/>
              </w:rPr>
              <w:t>decisions-learnings/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405DC7" w14:textId="77777777" w:rsidR="00BD09D1" w:rsidRDefault="00000000">
            <w:r>
              <w:rPr>
                <w:sz w:val="20"/>
                <w:szCs w:val="20"/>
              </w:rPr>
              <w:t>Timestamped decision and learning files (one per session)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5A58F5" w14:textId="77777777" w:rsidR="00BD09D1" w:rsidRDefault="00000000">
            <w:r>
              <w:rPr>
                <w:sz w:val="20"/>
                <w:szCs w:val="20"/>
              </w:rPr>
              <w:t xml:space="preserve">Created at </w:t>
            </w:r>
            <w:proofErr w:type="spellStart"/>
            <w:r>
              <w:rPr>
                <w:sz w:val="20"/>
                <w:szCs w:val="20"/>
              </w:rPr>
              <w:t>init</w:t>
            </w:r>
            <w:proofErr w:type="spellEnd"/>
            <w:r>
              <w:rPr>
                <w:sz w:val="20"/>
                <w:szCs w:val="20"/>
              </w:rPr>
              <w:t>, updated live, finalized at closure</w:t>
            </w:r>
          </w:p>
        </w:tc>
      </w:tr>
      <w:tr w:rsidR="00BD09D1" w14:paraId="0A0918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64717AF" w14:textId="77777777" w:rsidR="00BD09D1" w:rsidRDefault="00000000">
            <w:r>
              <w:rPr>
                <w:sz w:val="20"/>
                <w:szCs w:val="20"/>
              </w:rPr>
              <w:t>agents/</w:t>
            </w:r>
          </w:p>
        </w:tc>
        <w:tc>
          <w:tcPr>
            <w:tcW w:w="4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0644906" w14:textId="77777777" w:rsidR="00BD09D1" w:rsidRDefault="00000000">
            <w:r>
              <w:rPr>
                <w:sz w:val="20"/>
                <w:szCs w:val="20"/>
              </w:rPr>
              <w:t>Protocol files: open.md, closure.md, plan-release.md</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2524AB6" w14:textId="77777777" w:rsidR="00BD09D1" w:rsidRDefault="00000000">
            <w:r>
              <w:rPr>
                <w:sz w:val="20"/>
                <w:szCs w:val="20"/>
              </w:rPr>
              <w:t>When protocols evolve</w:t>
            </w:r>
          </w:p>
        </w:tc>
      </w:tr>
      <w:tr w:rsidR="00BD09D1" w14:paraId="7AF763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3DE7E" w14:textId="77777777" w:rsidR="00BD09D1" w:rsidRDefault="00000000">
            <w:proofErr w:type="spellStart"/>
            <w:r>
              <w:rPr>
                <w:sz w:val="20"/>
                <w:szCs w:val="20"/>
              </w:rPr>
              <w:t>Product_Development</w:t>
            </w:r>
            <w:proofErr w:type="spellEnd"/>
            <w:r>
              <w:rPr>
                <w:sz w:val="20"/>
                <w:szCs w:val="20"/>
              </w:rPr>
              <w:t>/Releases/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B4C1C" w14:textId="77777777" w:rsidR="00BD09D1" w:rsidRDefault="00000000">
            <w:r>
              <w:rPr>
                <w:sz w:val="20"/>
                <w:szCs w:val="20"/>
              </w:rPr>
              <w:t>Versioned release build-instruction files, bug tracker, production instructions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239AD4" w14:textId="77777777" w:rsidR="00BD09D1" w:rsidRDefault="00000000">
            <w:r>
              <w:rPr>
                <w:sz w:val="20"/>
                <w:szCs w:val="20"/>
              </w:rPr>
              <w:t>Per release and per session</w:t>
            </w:r>
          </w:p>
        </w:tc>
      </w:tr>
    </w:tbl>
    <w:p w14:paraId="7FB1E178" w14:textId="77777777" w:rsidR="00BD09D1" w:rsidRDefault="00000000">
      <w:pPr>
        <w:pStyle w:val="Caption"/>
      </w:pPr>
      <w:r>
        <w:t xml:space="preserve">Exhibit 3: </w:t>
      </w:r>
      <w:proofErr w:type="spellStart"/>
      <w:r>
        <w:t>AI_Memory</w:t>
      </w:r>
      <w:proofErr w:type="spellEnd"/>
      <w:r>
        <w:t xml:space="preserve"> folder architecture showing nine primary files and directories, each with a defined purpose and update cadence. The architecture separates stable context (root files) from dynamic artifacts (subdirectories).</w:t>
      </w:r>
    </w:p>
    <w:p w14:paraId="6623B80B" w14:textId="77777777" w:rsidR="00BD09D1" w:rsidRDefault="00000000">
      <w:pPr>
        <w:pStyle w:val="Heading2"/>
      </w:pPr>
      <w:bookmarkStart w:id="19" w:name="_Toc225445907"/>
      <w:r>
        <w:t>Root Context Files</w:t>
      </w:r>
      <w:bookmarkEnd w:id="19"/>
    </w:p>
    <w:p w14:paraId="03587D27" w14:textId="77777777" w:rsidR="00BD09D1" w:rsidRDefault="00000000">
      <w:r>
        <w:lastRenderedPageBreak/>
        <w:t xml:space="preserve">The root context files form the stable foundation that every session loads during initialization. </w:t>
      </w:r>
      <w:r>
        <w:rPr>
          <w:b/>
          <w:bCs/>
        </w:rPr>
        <w:t>Master-AI-Context.md</w:t>
      </w:r>
      <w:r>
        <w:t xml:space="preserve"> is the master prompt: it describes the project architecture, the two-zone deployment model (Fly.io for stateless web services, Hetzner for stateful Go APIs), the </w:t>
      </w:r>
      <w:proofErr w:type="spellStart"/>
      <w:r>
        <w:t>monorepo</w:t>
      </w:r>
      <w:proofErr w:type="spellEnd"/>
      <w:r>
        <w:t xml:space="preserve"> structure, the Epic and story numbering conventions, and the current completion state. For Sovrynty, this file ran to approximately three hundred lines and was the single most important file for session orientation.</w:t>
      </w:r>
    </w:p>
    <w:p w14:paraId="74C5FE02" w14:textId="77777777" w:rsidR="00BD09D1" w:rsidRDefault="00000000">
      <w:r>
        <w:rPr>
          <w:b/>
          <w:bCs/>
        </w:rPr>
        <w:t>NextSteps.md</w:t>
      </w:r>
      <w:r>
        <w:t xml:space="preserve"> provides the dynamic roadmap. It lists what was completed in each release, what is in progress, what is pending, and what the immediate next tasks are. It also embeds the current bug tracker summary (open, in-progress, and complete counts) so the AI can prioritize bug fixes before new features. For Sovrynty, NextSteps.md tracked the full lifecycle from Release 0.1 (twenty-eight stories, all complete) through Release 0.2 (fifty stories, forty-nine complete at ninety-eight percent).</w:t>
      </w:r>
    </w:p>
    <w:p w14:paraId="6AAE7F72" w14:textId="77777777" w:rsidR="00BD09D1" w:rsidRDefault="00000000">
      <w:r>
        <w:rPr>
          <w:b/>
          <w:bCs/>
        </w:rPr>
        <w:t>Key-Decisions.md</w:t>
      </w:r>
      <w:r>
        <w:t xml:space="preserve"> is the knowledge retrieval system. Rather than requiring the AI to read every decision file ever created, this master index maps keywords (Docker, APK build, DNS, </w:t>
      </w:r>
      <w:proofErr w:type="spellStart"/>
      <w:r>
        <w:t>Tamagui</w:t>
      </w:r>
      <w:proofErr w:type="spellEnd"/>
      <w:r>
        <w:t xml:space="preserve">, </w:t>
      </w:r>
      <w:proofErr w:type="spellStart"/>
      <w:r>
        <w:t>compileSdk</w:t>
      </w:r>
      <w:proofErr w:type="spellEnd"/>
      <w:r>
        <w:t xml:space="preserve">) to the specific files in </w:t>
      </w:r>
      <w:proofErr w:type="gramStart"/>
      <w:r>
        <w:t>decisions</w:t>
      </w:r>
      <w:proofErr w:type="gramEnd"/>
      <w:r>
        <w:t>-learnings/ that contain relevant decisions and learnings. The AI scans the keyword table before performing any action, reads only the files that match, and applies the learnings. For Sovrynty, this index contained over one hundred keyword entries mapping to twenty-seven decision files.</w:t>
      </w:r>
    </w:p>
    <w:p w14:paraId="435C27D5" w14:textId="77777777" w:rsidR="00BD09D1" w:rsidRDefault="00000000">
      <w:r>
        <w:rPr>
          <w:b/>
          <w:bCs/>
        </w:rPr>
        <w:t>Sessions.md</w:t>
      </w:r>
      <w:r>
        <w:t xml:space="preserve"> provides the same keyword-indexed lookup for session summaries. Before attempting any task that might have been done in a prior session, the AI scans the session index for matching keywords. This prevents duplicate work and ensures that prior approaches (both successful and failed) are considered before new approaches are attempted.</w:t>
      </w:r>
    </w:p>
    <w:p w14:paraId="4170F40A" w14:textId="77777777" w:rsidR="00BD09D1" w:rsidRDefault="00000000">
      <w:pPr>
        <w:pStyle w:val="Heading2"/>
      </w:pPr>
      <w:bookmarkStart w:id="20" w:name="_Toc225445908"/>
      <w:r>
        <w:t>Agent Protocol Files</w:t>
      </w:r>
      <w:bookmarkEnd w:id="20"/>
    </w:p>
    <w:p w14:paraId="254EFF6C" w14:textId="77777777" w:rsidR="00BD09D1" w:rsidRDefault="00000000">
      <w:r>
        <w:t xml:space="preserve">The agents/ directory contains executable protocol files: structured AI instructions that define repeatable processes. These are not documentation. They are programs written in natural language, designed to be executed by an AI assistant. The three core protocols are open.md (session initialization), closure.md (session closure and handover), and plan-release.md (iterative release planning). Each protocol contains step-by-step instructions, file paths, and decision logic that the AI follows autonomously. This design means the protocols are </w:t>
      </w:r>
      <w:proofErr w:type="gramStart"/>
      <w:r>
        <w:t>model-agnostic</w:t>
      </w:r>
      <w:proofErr w:type="gramEnd"/>
      <w:r>
        <w:t>: any AI that can read Markdown and follow instructions can execute them.</w:t>
      </w:r>
    </w:p>
    <w:p w14:paraId="62A99944" w14:textId="77777777" w:rsidR="00BD09D1" w:rsidRDefault="00000000">
      <w:pPr>
        <w:pStyle w:val="Heading2"/>
      </w:pPr>
      <w:bookmarkStart w:id="21" w:name="_Toc225445909"/>
      <w:r>
        <w:t>Git Synchronization</w:t>
      </w:r>
      <w:bookmarkEnd w:id="21"/>
    </w:p>
    <w:p w14:paraId="1F69A70A" w14:textId="77777777" w:rsidR="00BD09D1" w:rsidRDefault="00000000">
      <w:r>
        <w:t xml:space="preserve">All </w:t>
      </w:r>
      <w:proofErr w:type="spellStart"/>
      <w:r>
        <w:t>AI_Memory</w:t>
      </w:r>
      <w:proofErr w:type="spellEnd"/>
      <w:r>
        <w:t xml:space="preserve"> files live in a Git repository. The session initialization protocol begins with a git pull to ensure the AI has the latest context. The session closure protocol ends with a git push to ensure all new knowledge </w:t>
      </w:r>
      <w:proofErr w:type="gramStart"/>
      <w:r>
        <w:t>is persisted</w:t>
      </w:r>
      <w:proofErr w:type="gramEnd"/>
      <w:r>
        <w:t xml:space="preserve">. This creates a complete audit trail: every decision, every session summary, every release plan change is tracked with timestamps and attribution. For the Sovrynty project, the </w:t>
      </w:r>
      <w:proofErr w:type="spellStart"/>
      <w:r>
        <w:t>AI_Memory</w:t>
      </w:r>
      <w:proofErr w:type="spellEnd"/>
      <w:r>
        <w:t xml:space="preserve"> repository accumulated over one hundred commits across twenty-seven sessions, creating a detailed chronological record of the entire development process.</w:t>
      </w:r>
    </w:p>
    <w:p w14:paraId="3339DC3D" w14:textId="77777777" w:rsidR="00BD09D1" w:rsidRDefault="00BD09D1">
      <w:pPr>
        <w:pageBreakBefore/>
      </w:pPr>
    </w:p>
    <w:p w14:paraId="4DC2CD14" w14:textId="77777777" w:rsidR="00BD09D1" w:rsidRDefault="00000000">
      <w:pPr>
        <w:pStyle w:val="Heading1"/>
      </w:pPr>
      <w:bookmarkStart w:id="22" w:name="_Toc225445910"/>
      <w:r>
        <w:t>The Session Lifecycle Protocol</w:t>
      </w:r>
      <w:bookmarkEnd w:id="22"/>
    </w:p>
    <w:p w14:paraId="45424597" w14:textId="77777777" w:rsidR="00BD09D1" w:rsidRDefault="00000000">
      <w:r>
        <w:t xml:space="preserve">The session lifecycle protocol is the operational heartbeat of the </w:t>
      </w:r>
      <w:proofErr w:type="spellStart"/>
      <w:r>
        <w:t>AI_Memory</w:t>
      </w:r>
      <w:proofErr w:type="spellEnd"/>
      <w:r>
        <w:t xml:space="preserve"> architecture. It defines three phases: Initialization (loading context), Execution (doing work while capturing knowledge in real time), and Closure (persisting everything learned). The protocol ensures that no session starts uninformed and no session ends without contributing to the persistent knowledge base.</w:t>
      </w:r>
    </w:p>
    <w:p w14:paraId="1A749D15" w14:textId="77777777" w:rsidR="00BD09D1" w:rsidRDefault="00000000">
      <w:pPr>
        <w:pStyle w:val="Heading2"/>
      </w:pPr>
      <w:bookmarkStart w:id="23" w:name="_Toc225445911"/>
      <w:r>
        <w:t>Phase 1: Initialization (open.md)</w:t>
      </w:r>
      <w:bookmarkEnd w:id="23"/>
    </w:p>
    <w:p w14:paraId="06BADF56" w14:textId="77777777" w:rsidR="00BD09D1" w:rsidRDefault="00000000">
      <w:r>
        <w:t>The initialization protocol, defined in open.md, contains ten steps executed in a specific order. The ordering is deliberate: the AI must understand the architecture before it can understand the current state, must know the decisions before it can avoid repeating mistakes, and must check for bugs before starting new work. The ten steps, as implemented for Sovrynty, are:</w:t>
      </w:r>
    </w:p>
    <w:p w14:paraId="4A169C44"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3500"/>
        <w:gridCol w:w="2760"/>
      </w:tblGrid>
      <w:tr w:rsidR="00BD09D1" w14:paraId="5DD047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075B51E" w14:textId="77777777" w:rsidR="00BD09D1" w:rsidRDefault="00000000">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EB226A1" w14:textId="77777777" w:rsidR="00BD09D1" w:rsidRDefault="00000000">
            <w:r>
              <w:rPr>
                <w:b/>
                <w:bCs/>
                <w:color w:val="FFFFFF"/>
                <w:sz w:val="20"/>
                <w:szCs w:val="20"/>
              </w:rPr>
              <w:t>Action</w:t>
            </w:r>
          </w:p>
        </w:tc>
        <w:tc>
          <w:tcPr>
            <w:tcW w:w="35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3380A317" w14:textId="77777777" w:rsidR="00BD09D1" w:rsidRDefault="00000000">
            <w:r>
              <w:rPr>
                <w:b/>
                <w:bCs/>
                <w:color w:val="FFFFFF"/>
                <w:sz w:val="20"/>
                <w:szCs w:val="20"/>
              </w:rPr>
              <w:t>Files Read</w:t>
            </w:r>
          </w:p>
        </w:tc>
        <w:tc>
          <w:tcPr>
            <w:tcW w:w="27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8FD7076" w14:textId="77777777" w:rsidR="00BD09D1" w:rsidRDefault="00000000">
            <w:r>
              <w:rPr>
                <w:b/>
                <w:bCs/>
                <w:color w:val="FFFFFF"/>
                <w:sz w:val="20"/>
                <w:szCs w:val="20"/>
              </w:rPr>
              <w:t>Purpose</w:t>
            </w:r>
          </w:p>
        </w:tc>
      </w:tr>
      <w:tr w:rsidR="00BD09D1" w14:paraId="35E3D1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471078" w14:textId="77777777" w:rsidR="00BD09D1" w:rsidRDefault="00000000">
            <w:r>
              <w:rPr>
                <w:sz w:val="20"/>
                <w:szCs w:val="20"/>
              </w:rPr>
              <w:t>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4F88E3" w14:textId="77777777" w:rsidR="00BD09D1" w:rsidRDefault="00000000">
            <w:r>
              <w:rPr>
                <w:sz w:val="20"/>
                <w:szCs w:val="20"/>
              </w:rPr>
              <w:t>Git sync</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33646" w14:textId="77777777" w:rsidR="00BD09D1" w:rsidRDefault="00000000">
            <w:r>
              <w:rPr>
                <w:sz w:val="20"/>
                <w:szCs w:val="20"/>
              </w:rPr>
              <w:t>git pull origin main</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5CBAE" w14:textId="77777777" w:rsidR="00BD09D1" w:rsidRDefault="00000000">
            <w:r>
              <w:rPr>
                <w:sz w:val="20"/>
                <w:szCs w:val="20"/>
              </w:rPr>
              <w:t>Ensure latest context from shared repository</w:t>
            </w:r>
          </w:p>
        </w:tc>
      </w:tr>
      <w:tr w:rsidR="00BD09D1" w14:paraId="0752E0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FE97FBA" w14:textId="77777777" w:rsidR="00BD09D1"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BD60D6A" w14:textId="77777777" w:rsidR="00BD09D1" w:rsidRDefault="00000000">
            <w:r>
              <w:rPr>
                <w:sz w:val="20"/>
                <w:szCs w:val="20"/>
              </w:rPr>
              <w:t>Clear stale memory</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DCD6551" w14:textId="77777777" w:rsidR="00BD09D1" w:rsidRDefault="00000000">
            <w:r>
              <w:rPr>
                <w:sz w:val="20"/>
                <w:szCs w:val="20"/>
              </w:rPr>
              <w:t>Session memory directory</w:t>
            </w:r>
          </w:p>
        </w:tc>
        <w:tc>
          <w:tcPr>
            <w:tcW w:w="2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BB484AD" w14:textId="77777777" w:rsidR="00BD09D1" w:rsidRDefault="00000000">
            <w:r>
              <w:rPr>
                <w:sz w:val="20"/>
                <w:szCs w:val="20"/>
              </w:rPr>
              <w:t>Prevent stale data from conflicting with authoritative files</w:t>
            </w:r>
          </w:p>
        </w:tc>
      </w:tr>
      <w:tr w:rsidR="00BD09D1" w14:paraId="68078E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E0306" w14:textId="77777777" w:rsidR="00BD09D1"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6C243" w14:textId="77777777" w:rsidR="00BD09D1" w:rsidRDefault="00000000">
            <w:r>
              <w:rPr>
                <w:sz w:val="20"/>
                <w:szCs w:val="20"/>
              </w:rPr>
              <w:t>Read core context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077050" w14:textId="77777777" w:rsidR="00BD09D1" w:rsidRDefault="00000000">
            <w:r>
              <w:rPr>
                <w:sz w:val="20"/>
                <w:szCs w:val="20"/>
              </w:rPr>
              <w:t>Master-AI-Context.md, sovrynty_architecture.md, module-map.md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6C7D17" w14:textId="77777777" w:rsidR="00BD09D1" w:rsidRDefault="00000000">
            <w:r>
              <w:rPr>
                <w:sz w:val="20"/>
                <w:szCs w:val="20"/>
              </w:rPr>
              <w:t>Understand project architecture and conventions</w:t>
            </w:r>
          </w:p>
        </w:tc>
      </w:tr>
      <w:tr w:rsidR="00BD09D1" w14:paraId="416C90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4F3D392" w14:textId="77777777" w:rsidR="00BD09D1"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9084B8D" w14:textId="77777777" w:rsidR="00BD09D1" w:rsidRDefault="00000000">
            <w:r>
              <w:rPr>
                <w:sz w:val="20"/>
                <w:szCs w:val="20"/>
              </w:rPr>
              <w:t>Read current state</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E472CF2" w14:textId="77777777" w:rsidR="00BD09D1" w:rsidRDefault="00000000">
            <w:r>
              <w:rPr>
                <w:sz w:val="20"/>
                <w:szCs w:val="20"/>
              </w:rPr>
              <w:t>NextSteps.md, active release file</w:t>
            </w:r>
          </w:p>
        </w:tc>
        <w:tc>
          <w:tcPr>
            <w:tcW w:w="2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B94401E" w14:textId="77777777" w:rsidR="00BD09D1" w:rsidRDefault="00000000">
            <w:r>
              <w:rPr>
                <w:sz w:val="20"/>
                <w:szCs w:val="20"/>
              </w:rPr>
              <w:t>Understand what has been done and what comes next</w:t>
            </w:r>
          </w:p>
        </w:tc>
      </w:tr>
      <w:tr w:rsidR="00BD09D1" w14:paraId="5FA863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5EA4C" w14:textId="77777777" w:rsidR="00BD09D1"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A5615" w14:textId="77777777" w:rsidR="00BD09D1" w:rsidRDefault="00000000">
            <w:r>
              <w:rPr>
                <w:sz w:val="20"/>
                <w:szCs w:val="20"/>
              </w:rPr>
              <w:t>Read decisions index</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50978" w14:textId="77777777" w:rsidR="00BD09D1" w:rsidRDefault="00000000">
            <w:r>
              <w:rPr>
                <w:sz w:val="20"/>
                <w:szCs w:val="20"/>
              </w:rPr>
              <w:t>Key-Decisions.md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B91005" w14:textId="77777777" w:rsidR="00BD09D1" w:rsidRDefault="00000000">
            <w:r>
              <w:rPr>
                <w:sz w:val="20"/>
                <w:szCs w:val="20"/>
              </w:rPr>
              <w:t>Load keyword index for targeted decision lookup</w:t>
            </w:r>
          </w:p>
        </w:tc>
      </w:tr>
      <w:tr w:rsidR="00BD09D1" w14:paraId="18E5744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9FB8E70" w14:textId="77777777" w:rsidR="00BD09D1"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29434DB" w14:textId="77777777" w:rsidR="00BD09D1" w:rsidRDefault="00000000">
            <w:r>
              <w:rPr>
                <w:sz w:val="20"/>
                <w:szCs w:val="20"/>
              </w:rPr>
              <w:t>Read sessions index</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ABC8B0E" w14:textId="77777777" w:rsidR="00BD09D1" w:rsidRDefault="00000000">
            <w:r>
              <w:rPr>
                <w:sz w:val="20"/>
                <w:szCs w:val="20"/>
              </w:rPr>
              <w:t>Sessions.md</w:t>
            </w:r>
          </w:p>
        </w:tc>
        <w:tc>
          <w:tcPr>
            <w:tcW w:w="2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E2F553B" w14:textId="77777777" w:rsidR="00BD09D1" w:rsidRDefault="00000000">
            <w:r>
              <w:rPr>
                <w:sz w:val="20"/>
                <w:szCs w:val="20"/>
              </w:rPr>
              <w:t>Load session history for duplicate-work prevention</w:t>
            </w:r>
          </w:p>
        </w:tc>
      </w:tr>
      <w:tr w:rsidR="00BD09D1" w14:paraId="131B3D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B8CD5" w14:textId="77777777" w:rsidR="00BD09D1" w:rsidRDefault="00000000">
            <w:r>
              <w:rPr>
                <w:sz w:val="20"/>
                <w:szCs w:val="20"/>
              </w:rPr>
              <w:t>5b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69F93" w14:textId="77777777" w:rsidR="00BD09D1" w:rsidRDefault="00000000">
            <w:r>
              <w:rPr>
                <w:sz w:val="20"/>
                <w:szCs w:val="20"/>
              </w:rPr>
              <w:t>Check bug tracker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475DC" w14:textId="77777777" w:rsidR="00BD09D1" w:rsidRDefault="00000000">
            <w:r>
              <w:rPr>
                <w:sz w:val="20"/>
                <w:szCs w:val="20"/>
              </w:rPr>
              <w:t>Bugs.md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A603F" w14:textId="77777777" w:rsidR="00BD09D1" w:rsidRDefault="00000000">
            <w:r>
              <w:rPr>
                <w:sz w:val="20"/>
                <w:szCs w:val="20"/>
              </w:rPr>
              <w:t>Identify active bugs that should be prioritized</w:t>
            </w:r>
          </w:p>
        </w:tc>
      </w:tr>
      <w:tr w:rsidR="00BD09D1" w14:paraId="2D3B57D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708F374" w14:textId="77777777" w:rsidR="00BD09D1"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D7055A6" w14:textId="77777777" w:rsidR="00BD09D1" w:rsidRDefault="00000000">
            <w:r>
              <w:rPr>
                <w:sz w:val="20"/>
                <w:szCs w:val="20"/>
              </w:rPr>
              <w:t>Read recent history</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9929718" w14:textId="77777777" w:rsidR="00BD09D1" w:rsidRDefault="00000000">
            <w:r>
              <w:rPr>
                <w:sz w:val="20"/>
                <w:szCs w:val="20"/>
              </w:rPr>
              <w:t>Two most recent session summaries</w:t>
            </w:r>
          </w:p>
        </w:tc>
        <w:tc>
          <w:tcPr>
            <w:tcW w:w="2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7BB7319" w14:textId="77777777" w:rsidR="00BD09D1" w:rsidRDefault="00000000">
            <w:r>
              <w:rPr>
                <w:sz w:val="20"/>
                <w:szCs w:val="20"/>
              </w:rPr>
              <w:t>Understand immediate prior context and momentum</w:t>
            </w:r>
          </w:p>
        </w:tc>
      </w:tr>
      <w:tr w:rsidR="00BD09D1" w14:paraId="6B08D89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5405F" w14:textId="77777777" w:rsidR="00BD09D1"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36CFA" w14:textId="77777777" w:rsidR="00BD09D1" w:rsidRDefault="00000000">
            <w:r>
              <w:rPr>
                <w:sz w:val="20"/>
                <w:szCs w:val="20"/>
              </w:rPr>
              <w:t>Create live files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8A54F" w14:textId="77777777" w:rsidR="00BD09D1" w:rsidRDefault="00000000">
            <w:r>
              <w:rPr>
                <w:sz w:val="20"/>
                <w:szCs w:val="20"/>
              </w:rPr>
              <w:t>Create session summary + decisions file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0AB685" w14:textId="77777777" w:rsidR="00BD09D1" w:rsidRDefault="00000000">
            <w:r>
              <w:rPr>
                <w:sz w:val="20"/>
                <w:szCs w:val="20"/>
              </w:rPr>
              <w:t>Establish real-time capture files for the session</w:t>
            </w:r>
          </w:p>
        </w:tc>
      </w:tr>
      <w:tr w:rsidR="00BD09D1" w14:paraId="67CD6A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D6A159C" w14:textId="77777777" w:rsidR="00BD09D1" w:rsidRDefault="00000000">
            <w:r>
              <w:rPr>
                <w:sz w:val="20"/>
                <w:szCs w:val="20"/>
              </w:rPr>
              <w:lastRenderedPageBreak/>
              <w:t>8-9</w:t>
            </w:r>
          </w:p>
        </w:tc>
        <w:tc>
          <w:tcPr>
            <w:tcW w:w="2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9CBEC24" w14:textId="77777777" w:rsidR="00BD09D1" w:rsidRDefault="00000000">
            <w:r>
              <w:rPr>
                <w:sz w:val="20"/>
                <w:szCs w:val="20"/>
              </w:rPr>
              <w:t>Read build/design refs</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F2F258E" w14:textId="77777777" w:rsidR="00BD09D1" w:rsidRDefault="00000000">
            <w:r>
              <w:rPr>
                <w:sz w:val="20"/>
                <w:szCs w:val="20"/>
              </w:rPr>
              <w:t>production-instructions.md, design docs</w:t>
            </w:r>
          </w:p>
        </w:tc>
        <w:tc>
          <w:tcPr>
            <w:tcW w:w="2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EC07174" w14:textId="77777777" w:rsidR="00BD09D1" w:rsidRDefault="00000000">
            <w:r>
              <w:rPr>
                <w:sz w:val="20"/>
                <w:szCs w:val="20"/>
              </w:rPr>
              <w:t>Load deployment and design context if needed</w:t>
            </w:r>
          </w:p>
        </w:tc>
      </w:tr>
    </w:tbl>
    <w:p w14:paraId="4E6EFDB7" w14:textId="77777777" w:rsidR="00BD09D1" w:rsidRDefault="00000000">
      <w:pPr>
        <w:pStyle w:val="Caption"/>
      </w:pPr>
      <w:r>
        <w:t>Exhibit 5: The 10-step session initialization sequence from open.md. Steps are ordered by dependency: architecture before state, decisions before action, bugs before new work. Total initialization time: under 60 seconds for AI file reads.</w:t>
      </w:r>
    </w:p>
    <w:p w14:paraId="13082642" w14:textId="77777777" w:rsidR="00BD09D1" w:rsidRDefault="00000000">
      <w:r>
        <w:t>A critical design decision was step ordering. The AI reads architecture files before state files because understanding the project structure is a prerequisite for interpreting the current state. It reads the decisions index before performing any work because knowing what has been tried and what has failed prevents wasted effort. And it checks the bug tracker before starting new features because bug fixes should take priority over new development. This ordering reflects a lesson learned during early Sovrynty sessions when the AI occasionally began work on new features while critical bugs remained unresolved.</w:t>
      </w:r>
    </w:p>
    <w:p w14:paraId="3AB05E1C" w14:textId="77777777" w:rsidR="00BD09D1" w:rsidRDefault="00000000">
      <w:pPr>
        <w:pStyle w:val="Heading2"/>
      </w:pPr>
      <w:bookmarkStart w:id="24" w:name="_Toc225445912"/>
      <w:r>
        <w:t>Phase 2: Execution with Real-Time Capture</w:t>
      </w:r>
      <w:bookmarkEnd w:id="24"/>
    </w:p>
    <w:p w14:paraId="1B17317D" w14:textId="77777777" w:rsidR="00BD09D1" w:rsidRDefault="00000000">
      <w:r>
        <w:t>During the execution phase, the AI works on tasks while maintaining two live files created during initialization: the session summary and the decisions-learnings file. These files are updated incrementally throughout the session, not written at the end. This design ensures that if a session crashes, if the context window fills, or if the developer needs to hand off to a different AI mid-session, all progress and knowledge captured up to that point is preserved.</w:t>
      </w:r>
    </w:p>
    <w:p w14:paraId="63D24FAA" w14:textId="77777777" w:rsidR="00BD09D1" w:rsidRDefault="00000000">
      <w:r>
        <w:t>The standing instruction for live file updates is explicit: after every significant action, whether completing a story, making an architectural decision, encountering and resolving an error, hitting a blocker, or discovering a learning, the AI immediately appends the details to the appropriate file. The session summary captures what was done, what stories were completed, and what blockers were encountered. The decisions file captures why specific approaches were chosen, what alternatives were considered, and what failures occurred with their resolutions.</w:t>
      </w:r>
    </w:p>
    <w:p w14:paraId="164722FF" w14:textId="77777777" w:rsidR="00BD09D1" w:rsidRDefault="00000000">
      <w:pPr>
        <w:pStyle w:val="Heading2"/>
      </w:pPr>
      <w:bookmarkStart w:id="25" w:name="_Toc225445913"/>
      <w:r>
        <w:t>Phase 3: Closure (closure.md)</w:t>
      </w:r>
      <w:bookmarkEnd w:id="25"/>
    </w:p>
    <w:p w14:paraId="42165C3D" w14:textId="77777777" w:rsidR="00BD09D1" w:rsidRDefault="00000000">
      <w:r>
        <w:t>The closure protocol, defined in closure.md, contains nine steps that finalize the session's contributions and prepare the knowledge base for the next session. The nine steps are:</w:t>
      </w:r>
    </w:p>
    <w:p w14:paraId="6EDD7490" w14:textId="77777777" w:rsidR="00BD09D1" w:rsidRDefault="00000000">
      <w:pPr>
        <w:pStyle w:val="ListParagraph"/>
        <w:numPr>
          <w:ilvl w:val="0"/>
          <w:numId w:val="2"/>
        </w:numPr>
        <w:spacing w:after="100"/>
      </w:pPr>
      <w:r>
        <w:rPr>
          <w:b/>
          <w:bCs/>
        </w:rPr>
        <w:t>Step 1: Finalize session summary</w:t>
      </w:r>
      <w:r>
        <w:t xml:space="preserve"> -- Review all entries for completeness, add duration, fill in environment state, ensure all stories and blockers are captured.</w:t>
      </w:r>
    </w:p>
    <w:p w14:paraId="40CDA170" w14:textId="77777777" w:rsidR="00BD09D1" w:rsidRDefault="00000000">
      <w:pPr>
        <w:pStyle w:val="ListParagraph"/>
        <w:numPr>
          <w:ilvl w:val="0"/>
          <w:numId w:val="2"/>
        </w:numPr>
        <w:spacing w:after="100"/>
      </w:pPr>
      <w:r>
        <w:rPr>
          <w:b/>
          <w:bCs/>
        </w:rPr>
        <w:t>Step 2: Update Master-AI-Context.md</w:t>
      </w:r>
      <w:r>
        <w:t xml:space="preserve"> -- Add reference link to the new session summary, update completion percentages.</w:t>
      </w:r>
    </w:p>
    <w:p w14:paraId="2BB71989" w14:textId="77777777" w:rsidR="00BD09D1" w:rsidRDefault="00000000">
      <w:pPr>
        <w:pStyle w:val="ListParagraph"/>
        <w:numPr>
          <w:ilvl w:val="0"/>
          <w:numId w:val="2"/>
        </w:numPr>
        <w:spacing w:after="100"/>
      </w:pPr>
      <w:r>
        <w:rPr>
          <w:b/>
          <w:bCs/>
        </w:rPr>
        <w:t>Step 3: Finalize decisions and learnings</w:t>
      </w:r>
      <w:r>
        <w:t xml:space="preserve"> -- Review all entries, ensure every decision has </w:t>
      </w:r>
      <w:proofErr w:type="gramStart"/>
      <w:r>
        <w:t>rationale</w:t>
      </w:r>
      <w:proofErr w:type="gramEnd"/>
      <w:r>
        <w:t xml:space="preserve"> and impact, ensure failures include fix or workaround.</w:t>
      </w:r>
    </w:p>
    <w:p w14:paraId="2A5B5A10" w14:textId="77777777" w:rsidR="00BD09D1" w:rsidRDefault="00000000">
      <w:pPr>
        <w:pStyle w:val="ListParagraph"/>
        <w:numPr>
          <w:ilvl w:val="0"/>
          <w:numId w:val="2"/>
        </w:numPr>
        <w:spacing w:after="100"/>
      </w:pPr>
      <w:r>
        <w:rPr>
          <w:b/>
          <w:bCs/>
        </w:rPr>
        <w:t>Step 3a-3b: Update indexes</w:t>
      </w:r>
      <w:r>
        <w:t xml:space="preserve"> -- Add new entries to Key-Decisions.md keyword index and Sessions.md session index.</w:t>
      </w:r>
    </w:p>
    <w:p w14:paraId="0D9AE19F" w14:textId="77777777" w:rsidR="00BD09D1" w:rsidRDefault="00000000">
      <w:pPr>
        <w:pStyle w:val="ListParagraph"/>
        <w:numPr>
          <w:ilvl w:val="0"/>
          <w:numId w:val="2"/>
        </w:numPr>
        <w:spacing w:after="100"/>
      </w:pPr>
      <w:r>
        <w:rPr>
          <w:b/>
          <w:bCs/>
        </w:rPr>
        <w:t>Step 4: Update task status</w:t>
      </w:r>
      <w:r>
        <w:t xml:space="preserve"> -- Mark completed stories in the active release file, </w:t>
      </w:r>
      <w:proofErr w:type="gramStart"/>
      <w:r>
        <w:t>update</w:t>
      </w:r>
      <w:proofErr w:type="gramEnd"/>
      <w:r>
        <w:t xml:space="preserve"> Bugs.md with bug resolutions.</w:t>
      </w:r>
    </w:p>
    <w:p w14:paraId="09CE4105" w14:textId="77777777" w:rsidR="00BD09D1" w:rsidRDefault="00000000">
      <w:pPr>
        <w:pStyle w:val="ListParagraph"/>
        <w:numPr>
          <w:ilvl w:val="0"/>
          <w:numId w:val="2"/>
        </w:numPr>
        <w:spacing w:after="100"/>
      </w:pPr>
      <w:r>
        <w:rPr>
          <w:b/>
          <w:bCs/>
        </w:rPr>
        <w:t>Step 5: Update NextSteps.md</w:t>
      </w:r>
      <w:r>
        <w:t xml:space="preserve"> -- Reflect current roadmap state, add new immediate tasks discovered during the session.</w:t>
      </w:r>
    </w:p>
    <w:p w14:paraId="48A10F65" w14:textId="77777777" w:rsidR="00BD09D1" w:rsidRDefault="00000000">
      <w:pPr>
        <w:pStyle w:val="ListParagraph"/>
        <w:numPr>
          <w:ilvl w:val="0"/>
          <w:numId w:val="2"/>
        </w:numPr>
        <w:spacing w:after="100"/>
      </w:pPr>
      <w:r>
        <w:rPr>
          <w:b/>
          <w:bCs/>
        </w:rPr>
        <w:t>Step 6: Update architecture docs</w:t>
      </w:r>
      <w:r>
        <w:t xml:space="preserve"> -- If architectural changes were made, update sovrynty_architecture.md to reflect them.</w:t>
      </w:r>
    </w:p>
    <w:p w14:paraId="65D86078" w14:textId="77777777" w:rsidR="00BD09D1" w:rsidRDefault="00000000">
      <w:pPr>
        <w:pStyle w:val="ListParagraph"/>
        <w:numPr>
          <w:ilvl w:val="0"/>
          <w:numId w:val="2"/>
        </w:numPr>
        <w:spacing w:after="100"/>
      </w:pPr>
      <w:r>
        <w:rPr>
          <w:b/>
          <w:bCs/>
        </w:rPr>
        <w:lastRenderedPageBreak/>
        <w:t>Step 7: Update build instructions</w:t>
      </w:r>
      <w:r>
        <w:t xml:space="preserve"> -- If builds or deploys were attempted, update production-instructions.md with working commands and configurations.</w:t>
      </w:r>
    </w:p>
    <w:p w14:paraId="38F9C013" w14:textId="77777777" w:rsidR="00BD09D1" w:rsidRDefault="00000000">
      <w:pPr>
        <w:pStyle w:val="ListParagraph"/>
        <w:numPr>
          <w:ilvl w:val="0"/>
          <w:numId w:val="2"/>
        </w:numPr>
        <w:spacing w:after="100"/>
      </w:pPr>
      <w:r>
        <w:rPr>
          <w:b/>
          <w:bCs/>
        </w:rPr>
        <w:t>Step 8: Update module map</w:t>
      </w:r>
      <w:r>
        <w:t xml:space="preserve"> -- Scan for new directories or files and update module-map.md.</w:t>
      </w:r>
    </w:p>
    <w:p w14:paraId="604A62A1" w14:textId="77777777" w:rsidR="00BD09D1" w:rsidRDefault="00000000">
      <w:pPr>
        <w:pStyle w:val="ListParagraph"/>
        <w:numPr>
          <w:ilvl w:val="0"/>
          <w:numId w:val="2"/>
        </w:numPr>
        <w:spacing w:after="100"/>
      </w:pPr>
      <w:r>
        <w:rPr>
          <w:b/>
          <w:bCs/>
        </w:rPr>
        <w:t>Step 9: Git push</w:t>
      </w:r>
      <w:r>
        <w:t xml:space="preserve"> -- Commit all changes and push to the shared repository so the next session has access.</w:t>
      </w:r>
    </w:p>
    <w:p w14:paraId="20B6B081" w14:textId="77777777" w:rsidR="00BD09D1" w:rsidRDefault="00000000">
      <w:r>
        <w:t>The closure protocol is the most important step in the entire lifecycle because it is the step teams are most tempted to skip. At the end of a productive session, the developer wants to stop, not spend ten minutes on administrative updates. But skipping closure means the next session starts without the current session's knowledge, re-introducing the context loss problem the entire architecture was designed to solve. The Sovrynty project enforced closure discipline across all twenty-seven sessions, resulting in a complete, unbroken chain of session summaries and decision files.</w:t>
      </w:r>
    </w:p>
    <w:p w14:paraId="1B9DFB90" w14:textId="77777777" w:rsidR="00BD09D1" w:rsidRDefault="00BD09D1">
      <w:pPr>
        <w:pageBreakBefore/>
      </w:pPr>
    </w:p>
    <w:p w14:paraId="16C88DB8" w14:textId="77777777" w:rsidR="00BD09D1" w:rsidRDefault="00000000">
      <w:pPr>
        <w:pStyle w:val="Heading1"/>
      </w:pPr>
      <w:bookmarkStart w:id="26" w:name="_Toc225445914"/>
      <w:r>
        <w:t>The Decision Capture and Indexing System</w:t>
      </w:r>
      <w:bookmarkEnd w:id="26"/>
    </w:p>
    <w:p w14:paraId="26F18D7C" w14:textId="77777777" w:rsidR="00BD09D1" w:rsidRDefault="00000000">
      <w:r>
        <w:t xml:space="preserve">Code can be regenerated. Architecture can be rebuilt. But the rationale behind decisions -- why this approach and not that one, what was tried and failed, what constraints forced a particular choice -- cannot be reconstructed after the fact. The decision capture and indexing system preserves this rationale in a structured, searchable format that enables every future session to benefit from every past session's </w:t>
      </w:r>
      <w:proofErr w:type="gramStart"/>
      <w:r>
        <w:t>discoveries</w:t>
      </w:r>
      <w:proofErr w:type="gramEnd"/>
      <w:r>
        <w:t>.</w:t>
      </w:r>
    </w:p>
    <w:p w14:paraId="1BCD8605" w14:textId="77777777" w:rsidR="00BD09D1" w:rsidRDefault="00000000">
      <w:pPr>
        <w:pStyle w:val="Heading2"/>
      </w:pPr>
      <w:bookmarkStart w:id="27" w:name="_Toc225445915"/>
      <w:r>
        <w:t>The Two-Tier Architecture</w:t>
      </w:r>
      <w:bookmarkEnd w:id="27"/>
    </w:p>
    <w:p w14:paraId="369B3B98" w14:textId="77777777" w:rsidR="00BD09D1" w:rsidRDefault="00000000">
      <w:r>
        <w:t xml:space="preserve">The system operates on two tiers. The first tier consists of </w:t>
      </w:r>
      <w:proofErr w:type="gramStart"/>
      <w:r>
        <w:t>individual,</w:t>
      </w:r>
      <w:proofErr w:type="gramEnd"/>
      <w:r>
        <w:t xml:space="preserve"> </w:t>
      </w:r>
      <w:proofErr w:type="gramStart"/>
      <w:r>
        <w:t>timestamped</w:t>
      </w:r>
      <w:proofErr w:type="gramEnd"/>
      <w:r>
        <w:t xml:space="preserve"> decision files created during each session. Each file follows a standard template: session context, decisions (with rationale and impact), and learnings (with failure description and resolution). The filename encodes the timestamp for chronological ordering.</w:t>
      </w:r>
    </w:p>
    <w:p w14:paraId="7C49FE85" w14:textId="77777777" w:rsidR="00BD09D1" w:rsidRDefault="00000000">
      <w:r>
        <w:t xml:space="preserve">The second tier is the master keyword index, Key-Decisions.md. This file maps keywords to the specific decision files that contain relevant information. When an AI session needs to build an APK, it scans the index for keywords like APK build, Gradle, </w:t>
      </w:r>
      <w:proofErr w:type="spellStart"/>
      <w:r>
        <w:t>compileSdk</w:t>
      </w:r>
      <w:proofErr w:type="spellEnd"/>
      <w:r>
        <w:t xml:space="preserve">, and signing. The index returns the three files that contain relevant decisions and learnings. The AI reads those files and applies the knowledge. The developer never needs to tell the AI that </w:t>
      </w:r>
      <w:proofErr w:type="spellStart"/>
      <w:r>
        <w:t>compileSdk</w:t>
      </w:r>
      <w:proofErr w:type="spellEnd"/>
      <w:r>
        <w:t xml:space="preserve"> must be 36 or that Expo prebuild resets </w:t>
      </w:r>
      <w:proofErr w:type="spellStart"/>
      <w:proofErr w:type="gramStart"/>
      <w:r>
        <w:t>gradle.properties</w:t>
      </w:r>
      <w:proofErr w:type="spellEnd"/>
      <w:proofErr w:type="gramEnd"/>
      <w:r>
        <w:t>, because the AI discovers this through the index lookup.</w:t>
      </w:r>
    </w:p>
    <w:p w14:paraId="3DB63F62"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3760"/>
      </w:tblGrid>
      <w:tr w:rsidR="00BD09D1" w14:paraId="5D70AE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3AA713D" w14:textId="77777777" w:rsidR="00BD09D1" w:rsidRDefault="00000000">
            <w:r>
              <w:rPr>
                <w:b/>
                <w:bCs/>
                <w:color w:val="FFFFFF"/>
                <w:sz w:val="20"/>
                <w:szCs w:val="20"/>
              </w:rPr>
              <w:t>Keyword</w:t>
            </w:r>
          </w:p>
        </w:tc>
        <w:tc>
          <w:tcPr>
            <w:tcW w:w="38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CC6F473" w14:textId="77777777" w:rsidR="00BD09D1" w:rsidRDefault="00000000">
            <w:r>
              <w:rPr>
                <w:b/>
                <w:bCs/>
                <w:color w:val="FFFFFF"/>
                <w:sz w:val="20"/>
                <w:szCs w:val="20"/>
              </w:rPr>
              <w:t>Referenced Files</w:t>
            </w:r>
          </w:p>
        </w:tc>
        <w:tc>
          <w:tcPr>
            <w:tcW w:w="37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79C9799" w14:textId="77777777" w:rsidR="00BD09D1" w:rsidRDefault="00000000">
            <w:r>
              <w:rPr>
                <w:b/>
                <w:bCs/>
                <w:color w:val="FFFFFF"/>
                <w:sz w:val="20"/>
                <w:szCs w:val="20"/>
              </w:rPr>
              <w:t>Key Learning</w:t>
            </w:r>
          </w:p>
        </w:tc>
      </w:tr>
      <w:tr w:rsidR="00BD09D1" w14:paraId="23CD2C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EE2591" w14:textId="77777777" w:rsidR="00BD09D1" w:rsidRDefault="00000000">
            <w:r>
              <w:rPr>
                <w:sz w:val="20"/>
                <w:szCs w:val="20"/>
              </w:rPr>
              <w:t>APK build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240FA2" w14:textId="77777777" w:rsidR="00BD09D1" w:rsidRDefault="00000000">
            <w:r>
              <w:rPr>
                <w:sz w:val="20"/>
                <w:szCs w:val="20"/>
              </w:rPr>
              <w:t>Key-Decisions-2026-03-13_0200.md, Key-Decisions-2026-03-13_0600.md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8792B" w14:textId="77777777" w:rsidR="00BD09D1" w:rsidRDefault="00000000">
            <w:r>
              <w:rPr>
                <w:sz w:val="20"/>
                <w:szCs w:val="20"/>
              </w:rPr>
              <w:t>Use --no-daemon, max 2 workers, 2 ABIs only (arm64-v8a, x86_64)</w:t>
            </w:r>
          </w:p>
        </w:tc>
      </w:tr>
      <w:tr w:rsidR="00BD09D1" w14:paraId="7A5826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13AC28E" w14:textId="77777777" w:rsidR="00BD09D1" w:rsidRDefault="00000000">
            <w:proofErr w:type="spellStart"/>
            <w:r>
              <w:rPr>
                <w:sz w:val="20"/>
                <w:szCs w:val="20"/>
              </w:rPr>
              <w:t>compileSdk</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6467E48" w14:textId="77777777" w:rsidR="00BD09D1" w:rsidRDefault="00000000">
            <w:r>
              <w:rPr>
                <w:sz w:val="20"/>
                <w:szCs w:val="20"/>
              </w:rPr>
              <w:t>Key-Decisions-2026-03-13_0600.md</w:t>
            </w:r>
          </w:p>
        </w:tc>
        <w:tc>
          <w:tcPr>
            <w:tcW w:w="3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9674894" w14:textId="77777777" w:rsidR="00BD09D1" w:rsidRDefault="00000000">
            <w:r>
              <w:rPr>
                <w:sz w:val="20"/>
                <w:szCs w:val="20"/>
              </w:rPr>
              <w:t>Must be 36 (React Native 0.83 transitive deps require it)</w:t>
            </w:r>
          </w:p>
        </w:tc>
      </w:tr>
      <w:tr w:rsidR="00BD09D1" w14:paraId="3A6033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C8DDB" w14:textId="77777777" w:rsidR="00BD09D1" w:rsidRDefault="00000000">
            <w:r>
              <w:rPr>
                <w:sz w:val="20"/>
                <w:szCs w:val="20"/>
              </w:rPr>
              <w:t>Expo prebuild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3ACB3A" w14:textId="77777777" w:rsidR="00BD09D1" w:rsidRDefault="00000000">
            <w:r>
              <w:rPr>
                <w:sz w:val="20"/>
                <w:szCs w:val="20"/>
              </w:rPr>
              <w:t>Key-Decisions-2026-03-13_0600.md, Key-Decisions-2026-03-15_2200.md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31A2F" w14:textId="77777777" w:rsidR="00BD09D1" w:rsidRDefault="00000000">
            <w:r>
              <w:rPr>
                <w:sz w:val="20"/>
                <w:szCs w:val="20"/>
              </w:rPr>
              <w:t xml:space="preserve">Resets </w:t>
            </w:r>
            <w:proofErr w:type="spellStart"/>
            <w:proofErr w:type="gramStart"/>
            <w:r>
              <w:rPr>
                <w:sz w:val="20"/>
                <w:szCs w:val="20"/>
              </w:rPr>
              <w:t>gradle.properties</w:t>
            </w:r>
            <w:proofErr w:type="spellEnd"/>
            <w:proofErr w:type="gramEnd"/>
            <w:r>
              <w:rPr>
                <w:sz w:val="20"/>
                <w:szCs w:val="20"/>
              </w:rPr>
              <w:t xml:space="preserve"> -- re-apply after every --clean prebuild</w:t>
            </w:r>
          </w:p>
        </w:tc>
      </w:tr>
      <w:tr w:rsidR="00BD09D1" w14:paraId="176C30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7AC3478" w14:textId="77777777" w:rsidR="00BD09D1" w:rsidRDefault="00000000">
            <w:r>
              <w:rPr>
                <w:sz w:val="20"/>
                <w:szCs w:val="20"/>
              </w:rPr>
              <w:t xml:space="preserve">Docker / </w:t>
            </w:r>
            <w:proofErr w:type="spellStart"/>
            <w:r>
              <w:rPr>
                <w:sz w:val="20"/>
                <w:szCs w:val="20"/>
              </w:rPr>
              <w:t>Dockerfile</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4659C49" w14:textId="77777777" w:rsidR="00BD09D1" w:rsidRDefault="00000000">
            <w:r>
              <w:rPr>
                <w:sz w:val="20"/>
                <w:szCs w:val="20"/>
              </w:rPr>
              <w:t>Key-Decisions-2026-03-13_0600.md, Key-Decisions-2026-03-13_0800.md</w:t>
            </w:r>
          </w:p>
        </w:tc>
        <w:tc>
          <w:tcPr>
            <w:tcW w:w="3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9297B4F" w14:textId="77777777" w:rsidR="00BD09D1" w:rsidRDefault="00000000">
            <w:proofErr w:type="spellStart"/>
            <w:r>
              <w:rPr>
                <w:sz w:val="20"/>
                <w:szCs w:val="20"/>
              </w:rPr>
              <w:t>Dockerfile.website</w:t>
            </w:r>
            <w:proofErr w:type="spellEnd"/>
            <w:r>
              <w:rPr>
                <w:sz w:val="20"/>
                <w:szCs w:val="20"/>
              </w:rPr>
              <w:t xml:space="preserve"> must be at </w:t>
            </w:r>
            <w:proofErr w:type="spellStart"/>
            <w:r>
              <w:rPr>
                <w:sz w:val="20"/>
                <w:szCs w:val="20"/>
              </w:rPr>
              <w:t>monorepo</w:t>
            </w:r>
            <w:proofErr w:type="spellEnd"/>
            <w:r>
              <w:rPr>
                <w:sz w:val="20"/>
                <w:szCs w:val="20"/>
              </w:rPr>
              <w:t xml:space="preserve"> root, not inside apps/website/</w:t>
            </w:r>
          </w:p>
        </w:tc>
      </w:tr>
      <w:tr w:rsidR="00BD09D1" w14:paraId="448F58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FB3E5" w14:textId="77777777" w:rsidR="00BD09D1" w:rsidRDefault="00000000">
            <w:r>
              <w:rPr>
                <w:sz w:val="20"/>
                <w:szCs w:val="20"/>
              </w:rPr>
              <w:t>DNS / Hetzner</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518C8" w14:textId="77777777" w:rsidR="00BD09D1" w:rsidRDefault="00000000">
            <w:r>
              <w:rPr>
                <w:sz w:val="20"/>
                <w:szCs w:val="20"/>
              </w:rPr>
              <w:t>Key-Decisions-2026-03-13_0800.md, Key-Decisions-2026-03-15_1400.md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47A2A" w14:textId="77777777" w:rsidR="00BD09D1" w:rsidRDefault="00000000">
            <w:r>
              <w:rPr>
                <w:sz w:val="20"/>
                <w:szCs w:val="20"/>
              </w:rPr>
              <w:t>Hetzner Cloud API cannot manage DNS; records must be manual</w:t>
            </w:r>
          </w:p>
        </w:tc>
      </w:tr>
      <w:tr w:rsidR="00BD09D1" w14:paraId="5B4276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A2FE16C" w14:textId="77777777" w:rsidR="00BD09D1" w:rsidRDefault="00000000">
            <w:proofErr w:type="spellStart"/>
            <w:r>
              <w:rPr>
                <w:sz w:val="20"/>
                <w:szCs w:val="20"/>
              </w:rPr>
              <w:t>Openfort</w:t>
            </w:r>
            <w:proofErr w:type="spellEnd"/>
            <w:r>
              <w:rPr>
                <w:sz w:val="20"/>
                <w:szCs w:val="20"/>
              </w:rPr>
              <w:t xml:space="preserve"> API</w:t>
            </w:r>
          </w:p>
        </w:tc>
        <w:tc>
          <w:tcPr>
            <w:tcW w:w="38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9E7DBE1" w14:textId="77777777" w:rsidR="00BD09D1" w:rsidRDefault="00000000">
            <w:r>
              <w:rPr>
                <w:sz w:val="20"/>
                <w:szCs w:val="20"/>
              </w:rPr>
              <w:t>Key-Decisions-2026-03-15_2200.md</w:t>
            </w:r>
          </w:p>
        </w:tc>
        <w:tc>
          <w:tcPr>
            <w:tcW w:w="37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EEB12F1" w14:textId="77777777" w:rsidR="00BD09D1" w:rsidRDefault="00000000">
            <w:r>
              <w:rPr>
                <w:sz w:val="20"/>
                <w:szCs w:val="20"/>
              </w:rPr>
              <w:t xml:space="preserve">Domain changed from </w:t>
            </w:r>
            <w:proofErr w:type="spellStart"/>
            <w:r>
              <w:rPr>
                <w:sz w:val="20"/>
                <w:szCs w:val="20"/>
              </w:rPr>
              <w:t>api.openfort.xyz</w:t>
            </w:r>
            <w:proofErr w:type="spellEnd"/>
            <w:r>
              <w:rPr>
                <w:sz w:val="20"/>
                <w:szCs w:val="20"/>
              </w:rPr>
              <w:t xml:space="preserve"> to api.openfort.io</w:t>
            </w:r>
          </w:p>
        </w:tc>
      </w:tr>
      <w:tr w:rsidR="00BD09D1" w14:paraId="08DA3D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B1CFB" w14:textId="77777777" w:rsidR="00BD09D1" w:rsidRDefault="00000000">
            <w:proofErr w:type="spellStart"/>
            <w:r>
              <w:rPr>
                <w:sz w:val="20"/>
                <w:szCs w:val="20"/>
              </w:rPr>
              <w:t>Bridge.xyz</w:t>
            </w:r>
            <w:proofErr w:type="spellEnd"/>
            <w:r>
              <w:rPr>
                <w:sz w:val="20"/>
                <w:szCs w:val="20"/>
              </w:rPr>
              <w:t xml:space="preserve"> / Stripe</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37997" w14:textId="77777777" w:rsidR="00BD09D1" w:rsidRDefault="00000000">
            <w:r>
              <w:rPr>
                <w:sz w:val="20"/>
                <w:szCs w:val="20"/>
              </w:rPr>
              <w:t>Key-Decisions-2026-03-22_1300.md</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C565F" w14:textId="77777777" w:rsidR="00BD09D1" w:rsidRDefault="00000000">
            <w:proofErr w:type="spellStart"/>
            <w:r>
              <w:rPr>
                <w:sz w:val="20"/>
                <w:szCs w:val="20"/>
              </w:rPr>
              <w:t>Bridge.xyz</w:t>
            </w:r>
            <w:proofErr w:type="spellEnd"/>
            <w:r>
              <w:rPr>
                <w:sz w:val="20"/>
                <w:szCs w:val="20"/>
              </w:rPr>
              <w:t xml:space="preserve"> for KYC, Stripe for bank linking and ACH -- separate vendors</w:t>
            </w:r>
          </w:p>
        </w:tc>
      </w:tr>
    </w:tbl>
    <w:p w14:paraId="3764DA97" w14:textId="77777777" w:rsidR="00BD09D1" w:rsidRDefault="00000000">
      <w:pPr>
        <w:pStyle w:val="Caption"/>
      </w:pPr>
      <w:r>
        <w:lastRenderedPageBreak/>
        <w:t>Exhibit 6: Sample keyword index entries from the Sovrynty project showing how keywords map to timestamped decision files. An AI session performing an APK build reads three files and applies all known build constraints before attempting the first build command.</w:t>
      </w:r>
    </w:p>
    <w:p w14:paraId="3322958B" w14:textId="77777777" w:rsidR="00BD09D1" w:rsidRDefault="00000000">
      <w:pPr>
        <w:pStyle w:val="Heading2"/>
      </w:pPr>
      <w:bookmarkStart w:id="28" w:name="_Toc225445916"/>
      <w:r>
        <w:t>The Compound Learning Effect</w:t>
      </w:r>
      <w:bookmarkEnd w:id="28"/>
    </w:p>
    <w:p w14:paraId="50CFC24C" w14:textId="77777777" w:rsidR="00BD09D1" w:rsidRDefault="00000000">
      <w:r>
        <w:t>The keyword index grows monotonically. Every session adds entries; no entries are removed. The result is a compound learning effect: Session 27 has access to every lesson from Sessions 1 through 26, but it does not need to read twenty-six session summaries or twenty-six decision files. It reads the keyword index, identifies the three or four files relevant to its current task, and reads only those. This targeted lookup keeps initialization fast (under sixty seconds) while providing comprehensive coverage. In the Sovrynty project, the index grew from zero entries to over one hundred across twenty-seven sessions, covering infrastructure, mobile development, web development, API architecture, design systems, and release management.</w:t>
      </w:r>
    </w:p>
    <w:p w14:paraId="4D5DBE6B" w14:textId="77777777" w:rsidR="00BD09D1" w:rsidRDefault="00000000">
      <w:pPr>
        <w:pStyle w:val="Heading2"/>
      </w:pPr>
      <w:bookmarkStart w:id="29" w:name="_Toc225445917"/>
      <w:r>
        <w:t>The Latest Decisions Summary</w:t>
      </w:r>
      <w:bookmarkEnd w:id="29"/>
    </w:p>
    <w:p w14:paraId="205EDC6D" w14:textId="77777777" w:rsidR="00BD09D1" w:rsidRDefault="00000000">
      <w:r>
        <w:t xml:space="preserve">In addition to the keyword index, Key-Decisions.md includes a Latest Decisions Summary section that provides a consolidated view of the current architectural state. This section is updated during each session's closure to reflect any decisions that supersede or extend previous ones. It serves as a </w:t>
      </w:r>
      <w:proofErr w:type="gramStart"/>
      <w:r>
        <w:t>quick-reference</w:t>
      </w:r>
      <w:proofErr w:type="gramEnd"/>
      <w:r>
        <w:t xml:space="preserve"> for sessions that need a broad understanding of current conventions without performing keyword lookups. For Sovrynty, this section covered infrastructure (Fly.io and Hetzner topology), website architecture (Next.js 15 with </w:t>
      </w:r>
      <w:proofErr w:type="spellStart"/>
      <w:r>
        <w:t>Tamagui</w:t>
      </w:r>
      <w:proofErr w:type="spellEnd"/>
      <w:r>
        <w:t>), mobile app build process (dedicated build server, specific Gradle flags), core wallet API conventions, and Release 0.2 BRIDGE architecture.</w:t>
      </w:r>
    </w:p>
    <w:p w14:paraId="723AF4FF" w14:textId="77777777" w:rsidR="00BD09D1" w:rsidRDefault="00BD09D1">
      <w:pPr>
        <w:pageBreakBefore/>
      </w:pPr>
    </w:p>
    <w:p w14:paraId="5AD5CBB4" w14:textId="77777777" w:rsidR="00BD09D1" w:rsidRDefault="00000000">
      <w:pPr>
        <w:pStyle w:val="Heading1"/>
      </w:pPr>
      <w:bookmarkStart w:id="30" w:name="_Toc225445918"/>
      <w:r>
        <w:t>The Release Planning Protocol</w:t>
      </w:r>
      <w:bookmarkEnd w:id="30"/>
    </w:p>
    <w:p w14:paraId="56F495FA" w14:textId="77777777" w:rsidR="00BD09D1" w:rsidRDefault="00000000">
      <w:r>
        <w:t xml:space="preserve">Release planning in an AI-assisted workflow requires structure that most ad-hoc approaches lack. Features must be decomposed into granular stories with acceptance criteria specific enough for an AI to execute. Stories must be labeled by executor type so the AI knows which tasks it can handle autonomously and which require human intervention. Epic numbering must be continuous across releases to prevent collisions. And the release plan itself must be stored in a format that both </w:t>
      </w:r>
      <w:proofErr w:type="gramStart"/>
      <w:r>
        <w:t>humans</w:t>
      </w:r>
      <w:proofErr w:type="gramEnd"/>
      <w:r>
        <w:t xml:space="preserve"> and AI sessions can read and update. The plan-release.md protocol addresses </w:t>
      </w:r>
      <w:proofErr w:type="gramStart"/>
      <w:r>
        <w:t>all of</w:t>
      </w:r>
      <w:proofErr w:type="gramEnd"/>
      <w:r>
        <w:t xml:space="preserve"> these requirements through a five-phase process.</w:t>
      </w:r>
    </w:p>
    <w:p w14:paraId="002A6CA5" w14:textId="77777777" w:rsidR="00BD09D1" w:rsidRDefault="00000000">
      <w:pPr>
        <w:pStyle w:val="Heading2"/>
      </w:pPr>
      <w:bookmarkStart w:id="31" w:name="_Toc225445919"/>
      <w:r>
        <w:t>Phase A: Gather Context</w:t>
      </w:r>
      <w:bookmarkEnd w:id="31"/>
    </w:p>
    <w:p w14:paraId="76969ABA" w14:textId="77777777" w:rsidR="00BD09D1" w:rsidRDefault="00000000">
      <w:r>
        <w:t>The release planning protocol begins with autonomous context gathering, requiring no user input. The AI reads seven categories of files: the architecture document (to understand system constraints), the master context file (to understand current state), the risk registry (to identify risks that must be addressed), the next steps file (to identify pending tasks and backlog), previous release files (to understand what was planned versus completed and to determine the last epic number used), the key decisions index (for any decisions affecting planning), and the two most recent session summaries (for momentum and recent blockers). This comprehensive reading ensures the release plan is grounded in the full project state, not just the developer's recollection of it.</w:t>
      </w:r>
    </w:p>
    <w:p w14:paraId="0ABAD8E5" w14:textId="77777777" w:rsidR="00BD09D1" w:rsidRDefault="00000000">
      <w:pPr>
        <w:pStyle w:val="Heading2"/>
      </w:pPr>
      <w:bookmarkStart w:id="32" w:name="_Toc225445920"/>
      <w:r>
        <w:t>Phase B: Determine Version</w:t>
      </w:r>
      <w:bookmarkEnd w:id="32"/>
    </w:p>
    <w:p w14:paraId="3D1F8CB4" w14:textId="77777777" w:rsidR="00BD09D1" w:rsidRDefault="00000000">
      <w:r>
        <w:t xml:space="preserve">Version numbering follows a simple incremental scheme. The AI lists all existing release files, identifies the highest version number, and increments it. Release files follow the naming convention </w:t>
      </w:r>
      <w:proofErr w:type="spellStart"/>
      <w:r>
        <w:t>sovrynty</w:t>
      </w:r>
      <w:proofErr w:type="spellEnd"/>
      <w:r>
        <w:t>-build-instructions-{version}.</w:t>
      </w:r>
      <w:proofErr w:type="spellStart"/>
      <w:r>
        <w:t>md.</w:t>
      </w:r>
      <w:proofErr w:type="spellEnd"/>
      <w:r>
        <w:t xml:space="preserve"> Sovrynty used 0_1 for the Genesis Alpha release and 0_2 for the BRIDGE release. The next release would be 0_3. This mechanical approach eliminates version number debates and ensures consistency.</w:t>
      </w:r>
    </w:p>
    <w:p w14:paraId="7E65A21D" w14:textId="77777777" w:rsidR="00BD09D1" w:rsidRDefault="00000000">
      <w:pPr>
        <w:pStyle w:val="Heading2"/>
      </w:pPr>
      <w:bookmarkStart w:id="33" w:name="_Toc225445921"/>
      <w:r>
        <w:t>Phase C: Interactive User Questions</w:t>
      </w:r>
      <w:bookmarkEnd w:id="33"/>
    </w:p>
    <w:p w14:paraId="1C0932BD" w14:textId="77777777" w:rsidR="00BD09D1" w:rsidRDefault="00000000">
      <w:r>
        <w:t xml:space="preserve">After autonomous context gathering, the protocol enters an interactive phase. The AI presents the developer with a consolidated state summary: last completed release, carry-forward stories, open risks, pending tasks, and backlog items. It then asks six targeted questions: release focus (feature, bug fix, infrastructure), codename (six letters recommended), new stories beyond </w:t>
      </w:r>
      <w:proofErr w:type="gramStart"/>
      <w:r>
        <w:t>carry-forwards</w:t>
      </w:r>
      <w:proofErr w:type="gramEnd"/>
      <w:r>
        <w:t>, human dependencies, and scope constraints (maximum stories, deadlines, exclusions). These questions are designed to be answerable in five minutes, extracting the minimum information needed for the AI to build a complete release plan.</w:t>
      </w:r>
    </w:p>
    <w:p w14:paraId="27EC4E69"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3500"/>
        <w:gridCol w:w="2360"/>
      </w:tblGrid>
      <w:tr w:rsidR="00BD09D1" w14:paraId="2289CF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F88CC24" w14:textId="77777777" w:rsidR="00BD09D1" w:rsidRDefault="00000000">
            <w:r>
              <w:rPr>
                <w:b/>
                <w:bCs/>
                <w:color w:val="FFFFFF"/>
                <w:sz w:val="20"/>
                <w:szCs w:val="20"/>
              </w:rPr>
              <w:t>Phase</w:t>
            </w:r>
          </w:p>
        </w:tc>
        <w:tc>
          <w:tcPr>
            <w:tcW w:w="15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E0C4B2F" w14:textId="77777777" w:rsidR="00BD09D1" w:rsidRDefault="00000000">
            <w:r>
              <w:rPr>
                <w:b/>
                <w:bCs/>
                <w:color w:val="FFFFFF"/>
                <w:sz w:val="20"/>
                <w:szCs w:val="20"/>
              </w:rPr>
              <w:t>Mode</w:t>
            </w:r>
          </w:p>
        </w:tc>
        <w:tc>
          <w:tcPr>
            <w:tcW w:w="35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8AD1634" w14:textId="77777777" w:rsidR="00BD09D1" w:rsidRDefault="00000000">
            <w:r>
              <w:rPr>
                <w:b/>
                <w:bCs/>
                <w:color w:val="FFFFFF"/>
                <w:sz w:val="20"/>
                <w:szCs w:val="20"/>
              </w:rPr>
              <w:t>Actions</w:t>
            </w:r>
          </w:p>
        </w:tc>
        <w:tc>
          <w:tcPr>
            <w:tcW w:w="23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3399159" w14:textId="77777777" w:rsidR="00BD09D1" w:rsidRDefault="00000000">
            <w:r>
              <w:rPr>
                <w:b/>
                <w:bCs/>
                <w:color w:val="FFFFFF"/>
                <w:sz w:val="20"/>
                <w:szCs w:val="20"/>
              </w:rPr>
              <w:t>Output</w:t>
            </w:r>
          </w:p>
        </w:tc>
      </w:tr>
      <w:tr w:rsidR="00BD09D1" w14:paraId="6504B8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E6A11" w14:textId="77777777" w:rsidR="00BD09D1" w:rsidRDefault="00000000">
            <w:r>
              <w:rPr>
                <w:sz w:val="20"/>
                <w:szCs w:val="20"/>
              </w:rPr>
              <w:t>A: Gather Context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67D236" w14:textId="77777777" w:rsidR="00BD09D1" w:rsidRDefault="00000000">
            <w:r>
              <w:rPr>
                <w:sz w:val="20"/>
                <w:szCs w:val="20"/>
              </w:rPr>
              <w:t>Autonomous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F838C2" w14:textId="77777777" w:rsidR="00BD09D1" w:rsidRDefault="00000000">
            <w:r>
              <w:rPr>
                <w:sz w:val="20"/>
                <w:szCs w:val="20"/>
              </w:rPr>
              <w:t>Read architecture, master context, risks, next steps, previous releases, decisions, recent sessions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64DD4" w14:textId="77777777" w:rsidR="00BD09D1" w:rsidRDefault="00000000">
            <w:r>
              <w:rPr>
                <w:sz w:val="20"/>
                <w:szCs w:val="20"/>
              </w:rPr>
              <w:t>Internal understanding of project state</w:t>
            </w:r>
          </w:p>
        </w:tc>
      </w:tr>
      <w:tr w:rsidR="00BD09D1" w14:paraId="7B4A7B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12D85AA" w14:textId="77777777" w:rsidR="00BD09D1" w:rsidRDefault="00000000">
            <w:r>
              <w:rPr>
                <w:sz w:val="20"/>
                <w:szCs w:val="20"/>
              </w:rPr>
              <w:lastRenderedPageBreak/>
              <w:t>B: Determine Version</w:t>
            </w:r>
          </w:p>
        </w:tc>
        <w:tc>
          <w:tcPr>
            <w:tcW w:w="1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A6D82CE" w14:textId="77777777" w:rsidR="00BD09D1" w:rsidRDefault="00000000">
            <w:r>
              <w:rPr>
                <w:sz w:val="20"/>
                <w:szCs w:val="20"/>
              </w:rPr>
              <w:t>Autonomous</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63FED94" w14:textId="77777777" w:rsidR="00BD09D1" w:rsidRDefault="00000000">
            <w:r>
              <w:rPr>
                <w:sz w:val="20"/>
                <w:szCs w:val="20"/>
              </w:rPr>
              <w:t>List release files, identify highest version, increment</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D8A3CC7" w14:textId="77777777" w:rsidR="00BD09D1" w:rsidRDefault="00000000">
            <w:r>
              <w:rPr>
                <w:sz w:val="20"/>
                <w:szCs w:val="20"/>
              </w:rPr>
              <w:t>Next version number (e.g., 0_3)</w:t>
            </w:r>
          </w:p>
        </w:tc>
      </w:tr>
      <w:tr w:rsidR="00BD09D1" w14:paraId="1564FB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B1C76" w14:textId="77777777" w:rsidR="00BD09D1" w:rsidRDefault="00000000">
            <w:r>
              <w:rPr>
                <w:sz w:val="20"/>
                <w:szCs w:val="20"/>
              </w:rPr>
              <w:t>C: Ask User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FC2F1" w14:textId="77777777" w:rsidR="00BD09D1" w:rsidRDefault="00000000">
            <w:r>
              <w:rPr>
                <w:sz w:val="20"/>
                <w:szCs w:val="20"/>
              </w:rPr>
              <w:t>Interactive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67CEE" w14:textId="77777777" w:rsidR="00BD09D1" w:rsidRDefault="00000000">
            <w:r>
              <w:rPr>
                <w:sz w:val="20"/>
                <w:szCs w:val="20"/>
              </w:rPr>
              <w:t>Present state summary, ask 6 targeted questions (focus, codename, stories, dependencies, constraints)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38729" w14:textId="77777777" w:rsidR="00BD09D1" w:rsidRDefault="00000000">
            <w:r>
              <w:rPr>
                <w:sz w:val="20"/>
                <w:szCs w:val="20"/>
              </w:rPr>
              <w:t>User requirements and constraints</w:t>
            </w:r>
          </w:p>
        </w:tc>
      </w:tr>
      <w:tr w:rsidR="00BD09D1" w14:paraId="34881C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E0E3BAB" w14:textId="77777777" w:rsidR="00BD09D1" w:rsidRDefault="00000000">
            <w:r>
              <w:rPr>
                <w:sz w:val="20"/>
                <w:szCs w:val="20"/>
              </w:rPr>
              <w:t>D: Build Release File</w:t>
            </w:r>
          </w:p>
        </w:tc>
        <w:tc>
          <w:tcPr>
            <w:tcW w:w="1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313FC5D" w14:textId="77777777" w:rsidR="00BD09D1" w:rsidRDefault="00000000">
            <w:r>
              <w:rPr>
                <w:sz w:val="20"/>
                <w:szCs w:val="20"/>
              </w:rPr>
              <w:t>Autonomous</w:t>
            </w:r>
          </w:p>
        </w:tc>
        <w:tc>
          <w:tcPr>
            <w:tcW w:w="3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0C5758C" w14:textId="77777777" w:rsidR="00BD09D1" w:rsidRDefault="00000000">
            <w:r>
              <w:rPr>
                <w:sz w:val="20"/>
                <w:szCs w:val="20"/>
              </w:rPr>
              <w:t>Epic overview table, story decomposition with IDs and labels, carry-forwards, risk mitigations</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23B35B5" w14:textId="77777777" w:rsidR="00BD09D1" w:rsidRDefault="00000000">
            <w:r>
              <w:rPr>
                <w:sz w:val="20"/>
                <w:szCs w:val="20"/>
              </w:rPr>
              <w:t>Complete release file with acceptance criteria</w:t>
            </w:r>
          </w:p>
        </w:tc>
      </w:tr>
      <w:tr w:rsidR="00BD09D1" w14:paraId="6C2683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A5E1B" w14:textId="77777777" w:rsidR="00BD09D1" w:rsidRDefault="00000000">
            <w:r>
              <w:rPr>
                <w:sz w:val="20"/>
                <w:szCs w:val="20"/>
              </w:rPr>
              <w:t>E: Update Project Files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91085" w14:textId="77777777" w:rsidR="00BD09D1" w:rsidRDefault="00000000">
            <w:r>
              <w:rPr>
                <w:sz w:val="20"/>
                <w:szCs w:val="20"/>
              </w:rPr>
              <w:t>Autonomous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B8893" w14:textId="77777777" w:rsidR="00BD09D1" w:rsidRDefault="00000000">
            <w:r>
              <w:rPr>
                <w:sz w:val="20"/>
                <w:szCs w:val="20"/>
              </w:rPr>
              <w:t>Update NextSteps.md, Master-AI-Context.md, create Zoho milestone and task lists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3231B" w14:textId="77777777" w:rsidR="00BD09D1" w:rsidRDefault="00000000">
            <w:r>
              <w:rPr>
                <w:sz w:val="20"/>
                <w:szCs w:val="20"/>
              </w:rPr>
              <w:t>Synchronized project state</w:t>
            </w:r>
          </w:p>
        </w:tc>
      </w:tr>
    </w:tbl>
    <w:p w14:paraId="1C7D4A35" w14:textId="77777777" w:rsidR="00BD09D1" w:rsidRDefault="00000000">
      <w:pPr>
        <w:pStyle w:val="Caption"/>
      </w:pPr>
      <w:r>
        <w:t xml:space="preserve">Exhibit 8: The five-phase release planning protocol. Phases A, B, D, and </w:t>
      </w:r>
      <w:proofErr w:type="spellStart"/>
      <w:r>
        <w:t>E</w:t>
      </w:r>
      <w:proofErr w:type="spellEnd"/>
      <w:r>
        <w:t xml:space="preserve"> are fully autonomous. Phase C requires approximately five minutes of developer input. The protocol produces a complete release file from context gathering to project file updates.</w:t>
      </w:r>
    </w:p>
    <w:p w14:paraId="0D94A29B" w14:textId="77777777" w:rsidR="00BD09D1" w:rsidRDefault="00000000">
      <w:pPr>
        <w:pStyle w:val="Heading2"/>
      </w:pPr>
      <w:bookmarkStart w:id="34" w:name="_Toc225445922"/>
      <w:r>
        <w:t>Phase D: Build the Release File</w:t>
      </w:r>
      <w:bookmarkEnd w:id="34"/>
    </w:p>
    <w:p w14:paraId="1A2ED580" w14:textId="77777777" w:rsidR="00BD09D1" w:rsidRDefault="00000000">
      <w:r>
        <w:t>With context gathered and user requirements captured, the AI generates the complete release file autonomously. The file includes a header with version, codename, story prefix, epic numbering continuation, and creation date. It includes an epic overview table grouping stories by functional area. And it includes detailed story decompositions with story IDs (PREFIX-</w:t>
      </w:r>
      <w:proofErr w:type="spellStart"/>
      <w:r>
        <w:t>Epic.Story</w:t>
      </w:r>
      <w:proofErr w:type="spellEnd"/>
      <w:r>
        <w:t xml:space="preserve"> format, e.g., BRIDGE-11.0), executor labels ([AI], [Human], or [</w:t>
      </w:r>
      <w:proofErr w:type="spellStart"/>
      <w:r>
        <w:t>AI+Human</w:t>
      </w:r>
      <w:proofErr w:type="spellEnd"/>
      <w:r>
        <w:t>]), descriptions, and acceptance criteria written as step-by-step execution instructions.</w:t>
      </w:r>
    </w:p>
    <w:p w14:paraId="11C14407" w14:textId="77777777" w:rsidR="00BD09D1" w:rsidRDefault="00000000">
      <w:r>
        <w:t xml:space="preserve">For </w:t>
      </w:r>
      <w:proofErr w:type="spellStart"/>
      <w:r>
        <w:t>Sovrynty's</w:t>
      </w:r>
      <w:proofErr w:type="spellEnd"/>
      <w:r>
        <w:t xml:space="preserve"> Release 0.2 BRIDGE, the protocol produced fifty stories across nine epics (numbered 11 through 19, continuing from Release 0.1's Epics 1 through 6). Each story included acceptance criteria detailed enough that an AI session could execute the story by following the steps without additional context. This level of granularity is the key differentiator from traditional release planning: the stories are not descriptions of desired outcomes but executable instructions for achieving them.</w:t>
      </w:r>
    </w:p>
    <w:p w14:paraId="3E5B80AF" w14:textId="77777777" w:rsidR="00BD09D1" w:rsidRDefault="00000000">
      <w:pPr>
        <w:pStyle w:val="Heading2"/>
      </w:pPr>
      <w:bookmarkStart w:id="35" w:name="_Toc225445923"/>
      <w:r>
        <w:t>Phase E: Update Project Files</w:t>
      </w:r>
      <w:bookmarkEnd w:id="35"/>
    </w:p>
    <w:p w14:paraId="57647FA2" w14:textId="77777777" w:rsidR="00BD09D1" w:rsidRDefault="00000000">
      <w:r>
        <w:t xml:space="preserve">After the release file is created, the protocol updates all project-level tracking files. NextSteps.md receives the new release section. Master-AI-Context.md receives the release reference with zero percent completion. If Zoho Projects </w:t>
      </w:r>
      <w:proofErr w:type="gramStart"/>
      <w:r>
        <w:t>is</w:t>
      </w:r>
      <w:proofErr w:type="gramEnd"/>
      <w:r>
        <w:t xml:space="preserve"> configured, the protocol creates a milestone for the release and task lists for each epic. For Sovrynty, this phase created a Zoho milestone and nine task lists containing </w:t>
      </w:r>
      <w:proofErr w:type="gramStart"/>
      <w:r>
        <w:t>all fifty</w:t>
      </w:r>
      <w:proofErr w:type="gramEnd"/>
      <w:r>
        <w:t xml:space="preserve"> stories, providing stakeholder visibility into the AI-planned release without requiring anyone to read Markdown files.</w:t>
      </w:r>
    </w:p>
    <w:p w14:paraId="45813D52" w14:textId="77777777" w:rsidR="00BD09D1" w:rsidRDefault="00BD09D1">
      <w:pPr>
        <w:pageBreakBefore/>
      </w:pPr>
    </w:p>
    <w:p w14:paraId="0A1A59F8" w14:textId="77777777" w:rsidR="00BD09D1" w:rsidRDefault="00000000">
      <w:pPr>
        <w:pStyle w:val="Heading1"/>
      </w:pPr>
      <w:bookmarkStart w:id="36" w:name="_Toc225445924"/>
      <w:r>
        <w:t>The Tri-Label Execution Model</w:t>
      </w:r>
      <w:bookmarkEnd w:id="36"/>
    </w:p>
    <w:p w14:paraId="2FFA3724" w14:textId="77777777" w:rsidR="00BD09D1" w:rsidRDefault="00000000">
      <w:r>
        <w:t>Not every task in a software project can be completed by an AI. API keys must be entered by humans. Physical device testing requires a human holding a phone. Compliance decisions require human judgment. And many tasks require collaboration: the AI prepares the implementation, the human reviews and approves, then the AI deploys. The tri-label execution model makes these distinctions explicit at the story level, eliminating ambiguity about who is responsible for what.</w:t>
      </w:r>
    </w:p>
    <w:p w14:paraId="2D2234D3" w14:textId="77777777" w:rsidR="00BD09D1" w:rsidRDefault="00000000">
      <w:pPr>
        <w:pStyle w:val="Heading2"/>
      </w:pPr>
      <w:bookmarkStart w:id="37" w:name="_Toc225445925"/>
      <w:r>
        <w:t>The Three Labels</w:t>
      </w:r>
      <w:bookmarkEnd w:id="37"/>
    </w:p>
    <w:p w14:paraId="145146D7" w14:textId="77777777" w:rsidR="00BD09D1" w:rsidRDefault="00000000">
      <w:r>
        <w:t>Every story in a release file carries one of three labels:</w:t>
      </w:r>
    </w:p>
    <w:p w14:paraId="0D1764D3" w14:textId="77777777" w:rsidR="00BD09D1" w:rsidRDefault="00000000">
      <w:pPr>
        <w:pStyle w:val="ListParagraph"/>
        <w:numPr>
          <w:ilvl w:val="0"/>
          <w:numId w:val="2"/>
        </w:numPr>
        <w:spacing w:after="100"/>
      </w:pPr>
      <w:r>
        <w:rPr>
          <w:b/>
          <w:bCs/>
        </w:rPr>
        <w:t>[AI]</w:t>
      </w:r>
      <w:r>
        <w:t xml:space="preserve"> -- Fully autonomous. The AI can execute this story from acceptance criteria to completion without human intervention. Examples: scaffolding a project, writing component code, configuring build files, running tests, </w:t>
      </w:r>
      <w:proofErr w:type="gramStart"/>
      <w:r>
        <w:t>deploying to</w:t>
      </w:r>
      <w:proofErr w:type="gramEnd"/>
      <w:r>
        <w:t xml:space="preserve"> staging, generating documentation.</w:t>
      </w:r>
    </w:p>
    <w:p w14:paraId="5583A767" w14:textId="77777777" w:rsidR="00BD09D1" w:rsidRDefault="00000000">
      <w:pPr>
        <w:pStyle w:val="ListParagraph"/>
        <w:numPr>
          <w:ilvl w:val="0"/>
          <w:numId w:val="2"/>
        </w:numPr>
        <w:spacing w:after="100"/>
      </w:pPr>
      <w:r>
        <w:rPr>
          <w:b/>
          <w:bCs/>
        </w:rPr>
        <w:t>[Human]</w:t>
      </w:r>
      <w:r>
        <w:t xml:space="preserve"> -- Requires human action. The AI cannot complete this story. Examples: entering API keys and secrets, configuring third-party dashboards, physical device testing, making compliance or legal decisions, purchasing domain names.</w:t>
      </w:r>
    </w:p>
    <w:p w14:paraId="36B9EF76" w14:textId="77777777" w:rsidR="00BD09D1" w:rsidRDefault="00000000">
      <w:pPr>
        <w:pStyle w:val="ListParagraph"/>
        <w:numPr>
          <w:ilvl w:val="0"/>
          <w:numId w:val="2"/>
        </w:numPr>
        <w:spacing w:after="100"/>
      </w:pPr>
      <w:r>
        <w:rPr>
          <w:b/>
          <w:bCs/>
        </w:rPr>
        <w:t>[</w:t>
      </w:r>
      <w:proofErr w:type="spellStart"/>
      <w:r>
        <w:rPr>
          <w:b/>
          <w:bCs/>
        </w:rPr>
        <w:t>AI+Human</w:t>
      </w:r>
      <w:proofErr w:type="spellEnd"/>
      <w:r>
        <w:rPr>
          <w:b/>
          <w:bCs/>
        </w:rPr>
        <w:t>]</w:t>
      </w:r>
      <w:r>
        <w:t xml:space="preserve"> -- Collaborative. The AI does the preparatory work, then the human completes a specific step. Examples: AI generates DNS </w:t>
      </w:r>
      <w:proofErr w:type="gramStart"/>
      <w:r>
        <w:t>records,</w:t>
      </w:r>
      <w:proofErr w:type="gramEnd"/>
      <w:r>
        <w:t xml:space="preserve"> </w:t>
      </w:r>
      <w:proofErr w:type="gramStart"/>
      <w:r>
        <w:t>human enters</w:t>
      </w:r>
      <w:proofErr w:type="gramEnd"/>
      <w:r>
        <w:t xml:space="preserve"> them in the registrar dashboard. AI writes the deployment script, human provides the SSH key. AI creates </w:t>
      </w:r>
      <w:proofErr w:type="gramStart"/>
      <w:r>
        <w:t>the PR</w:t>
      </w:r>
      <w:proofErr w:type="gramEnd"/>
      <w:r>
        <w:t xml:space="preserve">, human reviews and </w:t>
      </w:r>
      <w:proofErr w:type="gramStart"/>
      <w:r>
        <w:t>merges</w:t>
      </w:r>
      <w:proofErr w:type="gramEnd"/>
      <w:r>
        <w:t>.</w:t>
      </w:r>
    </w:p>
    <w:p w14:paraId="162461EE"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1500"/>
        <w:gridCol w:w="2360"/>
      </w:tblGrid>
      <w:tr w:rsidR="00BD09D1" w14:paraId="28A659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0CCD95B2" w14:textId="77777777" w:rsidR="00BD09D1" w:rsidRDefault="00000000">
            <w:r>
              <w:rPr>
                <w:b/>
                <w:bCs/>
                <w:color w:val="FFFFFF"/>
                <w:sz w:val="20"/>
                <w:szCs w:val="20"/>
              </w:rPr>
              <w:t>Label</w:t>
            </w:r>
          </w:p>
        </w:tc>
        <w:tc>
          <w:tcPr>
            <w:tcW w:w="2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5F483EA" w14:textId="77777777" w:rsidR="00BD09D1" w:rsidRDefault="00000000">
            <w:r>
              <w:rPr>
                <w:b/>
                <w:bCs/>
                <w:color w:val="FFFFFF"/>
                <w:sz w:val="20"/>
                <w:szCs w:val="20"/>
              </w:rPr>
              <w:t>Release 0.1 (Genesis)</w:t>
            </w:r>
          </w:p>
        </w:tc>
        <w:tc>
          <w:tcPr>
            <w:tcW w:w="2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0756EF7" w14:textId="77777777" w:rsidR="00BD09D1" w:rsidRDefault="00000000">
            <w:r>
              <w:rPr>
                <w:b/>
                <w:bCs/>
                <w:color w:val="FFFFFF"/>
                <w:sz w:val="20"/>
                <w:szCs w:val="20"/>
              </w:rPr>
              <w:t>Release 0.2 (BRIDGE)</w:t>
            </w:r>
          </w:p>
        </w:tc>
        <w:tc>
          <w:tcPr>
            <w:tcW w:w="15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442ED418" w14:textId="77777777" w:rsidR="00BD09D1" w:rsidRDefault="00000000">
            <w:r>
              <w:rPr>
                <w:b/>
                <w:bCs/>
                <w:color w:val="FFFFFF"/>
                <w:sz w:val="20"/>
                <w:szCs w:val="20"/>
              </w:rPr>
              <w:t>Total</w:t>
            </w:r>
          </w:p>
        </w:tc>
        <w:tc>
          <w:tcPr>
            <w:tcW w:w="23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38B78CE" w14:textId="77777777" w:rsidR="00BD09D1" w:rsidRDefault="00000000">
            <w:r>
              <w:rPr>
                <w:b/>
                <w:bCs/>
                <w:color w:val="FFFFFF"/>
                <w:sz w:val="20"/>
                <w:szCs w:val="20"/>
              </w:rPr>
              <w:t>Percentage</w:t>
            </w:r>
          </w:p>
        </w:tc>
      </w:tr>
      <w:tr w:rsidR="00BD09D1" w14:paraId="384D4B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CD9EE0" w14:textId="77777777" w:rsidR="00BD09D1" w:rsidRDefault="00000000">
            <w:r>
              <w:rPr>
                <w:sz w:val="20"/>
                <w:szCs w:val="20"/>
              </w:rPr>
              <w:t>[AI]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54AA7A" w14:textId="77777777" w:rsidR="00BD09D1" w:rsidRDefault="00000000">
            <w:r>
              <w:rPr>
                <w:sz w:val="20"/>
                <w:szCs w:val="20"/>
              </w:rPr>
              <w:t>22 stories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CDF84" w14:textId="77777777" w:rsidR="00BD09D1" w:rsidRDefault="00000000">
            <w:r>
              <w:rPr>
                <w:sz w:val="20"/>
                <w:szCs w:val="20"/>
              </w:rPr>
              <w:t>40 stories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79297" w14:textId="77777777" w:rsidR="00BD09D1" w:rsidRDefault="00000000">
            <w:r>
              <w:rPr>
                <w:sz w:val="20"/>
                <w:szCs w:val="20"/>
              </w:rPr>
              <w:t>62</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F50D9" w14:textId="77777777" w:rsidR="00BD09D1" w:rsidRDefault="00000000">
            <w:r>
              <w:rPr>
                <w:sz w:val="20"/>
                <w:szCs w:val="20"/>
              </w:rPr>
              <w:t>79%</w:t>
            </w:r>
          </w:p>
        </w:tc>
      </w:tr>
      <w:tr w:rsidR="00BD09D1" w14:paraId="009B191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862F5CC" w14:textId="77777777" w:rsidR="00BD09D1" w:rsidRDefault="00000000">
            <w:r>
              <w:rPr>
                <w:sz w:val="20"/>
                <w:szCs w:val="20"/>
              </w:rPr>
              <w:t>[Human]</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77C52F2" w14:textId="77777777" w:rsidR="00BD09D1" w:rsidRDefault="00000000">
            <w:r>
              <w:rPr>
                <w:sz w:val="20"/>
                <w:szCs w:val="20"/>
              </w:rPr>
              <w:t>4 stories</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78704D3" w14:textId="77777777" w:rsidR="00BD09D1" w:rsidRDefault="00000000">
            <w:r>
              <w:rPr>
                <w:sz w:val="20"/>
                <w:szCs w:val="20"/>
              </w:rPr>
              <w:t>5 stories</w:t>
            </w:r>
          </w:p>
        </w:tc>
        <w:tc>
          <w:tcPr>
            <w:tcW w:w="1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1D0F69B" w14:textId="77777777" w:rsidR="00BD09D1" w:rsidRDefault="00000000">
            <w:r>
              <w:rPr>
                <w:sz w:val="20"/>
                <w:szCs w:val="20"/>
              </w:rPr>
              <w:t>9</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8917DFC" w14:textId="77777777" w:rsidR="00BD09D1" w:rsidRDefault="00000000">
            <w:r>
              <w:rPr>
                <w:sz w:val="20"/>
                <w:szCs w:val="20"/>
              </w:rPr>
              <w:t>12%</w:t>
            </w:r>
          </w:p>
        </w:tc>
      </w:tr>
      <w:tr w:rsidR="00BD09D1" w14:paraId="58DBF0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1F7561" w14:textId="77777777" w:rsidR="00BD09D1" w:rsidRDefault="00000000">
            <w:r>
              <w:rPr>
                <w:sz w:val="20"/>
                <w:szCs w:val="20"/>
              </w:rPr>
              <w:t>[</w:t>
            </w:r>
            <w:proofErr w:type="spellStart"/>
            <w:r>
              <w:rPr>
                <w:sz w:val="20"/>
                <w:szCs w:val="20"/>
              </w:rPr>
              <w:t>AI+Human</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6F025" w14:textId="77777777" w:rsidR="00BD09D1" w:rsidRDefault="00000000">
            <w:r>
              <w:rPr>
                <w:sz w:val="20"/>
                <w:szCs w:val="20"/>
              </w:rPr>
              <w:t>2 stories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77B95" w14:textId="77777777" w:rsidR="00BD09D1" w:rsidRDefault="00000000">
            <w:r>
              <w:rPr>
                <w:sz w:val="20"/>
                <w:szCs w:val="20"/>
              </w:rPr>
              <w:t>5 stories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CC930" w14:textId="77777777" w:rsidR="00BD09D1" w:rsidRDefault="00000000">
            <w:r>
              <w:rPr>
                <w:sz w:val="20"/>
                <w:szCs w:val="20"/>
              </w:rPr>
              <w:t>7</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F09E8" w14:textId="77777777" w:rsidR="00BD09D1" w:rsidRDefault="00000000">
            <w:r>
              <w:rPr>
                <w:sz w:val="20"/>
                <w:szCs w:val="20"/>
              </w:rPr>
              <w:t>9%</w:t>
            </w:r>
          </w:p>
        </w:tc>
      </w:tr>
      <w:tr w:rsidR="00BD09D1" w14:paraId="495E01C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8A496EB" w14:textId="77777777" w:rsidR="00BD09D1" w:rsidRDefault="00000000">
            <w:r>
              <w:rPr>
                <w:b/>
                <w:bCs/>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D3E63C1" w14:textId="77777777" w:rsidR="00BD09D1" w:rsidRDefault="00000000">
            <w:r>
              <w:rPr>
                <w:b/>
                <w:bCs/>
                <w:sz w:val="20"/>
                <w:szCs w:val="20"/>
              </w:rPr>
              <w:t>28 stories</w:t>
            </w:r>
          </w:p>
        </w:tc>
        <w:tc>
          <w:tcPr>
            <w:tcW w:w="2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D85A74C" w14:textId="77777777" w:rsidR="00BD09D1" w:rsidRDefault="00000000">
            <w:r>
              <w:rPr>
                <w:b/>
                <w:bCs/>
                <w:sz w:val="20"/>
                <w:szCs w:val="20"/>
              </w:rPr>
              <w:t>50 stories</w:t>
            </w:r>
          </w:p>
        </w:tc>
        <w:tc>
          <w:tcPr>
            <w:tcW w:w="1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B6FF3B1" w14:textId="77777777" w:rsidR="00BD09D1" w:rsidRDefault="00000000">
            <w:r>
              <w:rPr>
                <w:b/>
                <w:bCs/>
                <w:sz w:val="20"/>
                <w:szCs w:val="20"/>
              </w:rPr>
              <w:t>78</w:t>
            </w:r>
          </w:p>
        </w:tc>
        <w:tc>
          <w:tcPr>
            <w:tcW w:w="23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0E4820D" w14:textId="77777777" w:rsidR="00BD09D1" w:rsidRDefault="00000000">
            <w:r>
              <w:rPr>
                <w:b/>
                <w:bCs/>
                <w:sz w:val="20"/>
                <w:szCs w:val="20"/>
              </w:rPr>
              <w:t>100%</w:t>
            </w:r>
          </w:p>
        </w:tc>
      </w:tr>
    </w:tbl>
    <w:p w14:paraId="36769C43" w14:textId="77777777" w:rsidR="00BD09D1" w:rsidRDefault="00000000">
      <w:pPr>
        <w:pStyle w:val="Caption"/>
      </w:pPr>
      <w:r>
        <w:t xml:space="preserve">Exhibit 9: Story distribution by executor label across Sovrynty releases. Seventy-nine percent of stories were fully AI-autonomous, demonstrating that </w:t>
      </w:r>
      <w:proofErr w:type="gramStart"/>
      <w:r>
        <w:t>the majority of</w:t>
      </w:r>
      <w:proofErr w:type="gramEnd"/>
      <w:r>
        <w:t xml:space="preserve"> development work can be delegated to AI when stories are decomposed with sufficient granularity.</w:t>
      </w:r>
    </w:p>
    <w:p w14:paraId="7F558AEE" w14:textId="77777777" w:rsidR="00BD09D1" w:rsidRDefault="00000000">
      <w:pPr>
        <w:pStyle w:val="Heading2"/>
      </w:pPr>
      <w:bookmarkStart w:id="38" w:name="_Toc225445926"/>
      <w:r>
        <w:t>Why Labels Matter</w:t>
      </w:r>
      <w:bookmarkEnd w:id="38"/>
    </w:p>
    <w:p w14:paraId="0FBFCF70" w14:textId="77777777" w:rsidR="00BD09D1" w:rsidRDefault="00000000">
      <w:r>
        <w:t>Labels serve three purposes. First, they eliminate ambiguity. An AI session encountering a [Human] story knows not to attempt it and can move on to the next [AI] story, maximizing productive time. Without labels, the AI might spend thirty minutes attempting to enter an API key it cannot access, producing error messages and wasted tokens. Second, labels enable planning. A release with forty [AI] stories, five [Human] stories, and five [</w:t>
      </w:r>
      <w:proofErr w:type="spellStart"/>
      <w:r>
        <w:t>AI+Human</w:t>
      </w:r>
      <w:proofErr w:type="spellEnd"/>
      <w:r>
        <w:t xml:space="preserve">] stories tells the project manager that most of the </w:t>
      </w:r>
      <w:proofErr w:type="gramStart"/>
      <w:r>
        <w:t>release</w:t>
      </w:r>
      <w:proofErr w:type="gramEnd"/>
      <w:r>
        <w:t xml:space="preserve"> can be executed by AI sessions running asynchronously, with human involvement needed at five specific checkpoints. Third, labels create accountability. When a release is at ninety-eight percent completion </w:t>
      </w:r>
      <w:r>
        <w:lastRenderedPageBreak/>
        <w:t xml:space="preserve">with one story pending, the label tells everyone whether the bottleneck is AI execution (assign another session) or human action (escalate to the </w:t>
      </w:r>
      <w:proofErr w:type="gramStart"/>
      <w:r>
        <w:t>responsible person</w:t>
      </w:r>
      <w:proofErr w:type="gramEnd"/>
      <w:r>
        <w:t>).</w:t>
      </w:r>
    </w:p>
    <w:p w14:paraId="4C85C2A5" w14:textId="77777777" w:rsidR="00BD09D1" w:rsidRDefault="00000000">
      <w:pPr>
        <w:pStyle w:val="Heading2"/>
      </w:pPr>
      <w:bookmarkStart w:id="39" w:name="_Toc225445927"/>
      <w:r>
        <w:t>Integration with Project Management</w:t>
      </w:r>
      <w:bookmarkEnd w:id="39"/>
    </w:p>
    <w:p w14:paraId="42890E4E" w14:textId="77777777" w:rsidR="00BD09D1" w:rsidRDefault="00000000">
      <w:r>
        <w:t>In the Sovrynty project, tri-labels mapped directly to Zoho Projects task assignments. [AI] stories were assigned to the AI agent. [Human] stories were assigned to the developer. [</w:t>
      </w:r>
      <w:proofErr w:type="spellStart"/>
      <w:r>
        <w:t>AI+Human</w:t>
      </w:r>
      <w:proofErr w:type="spellEnd"/>
      <w:r>
        <w:t xml:space="preserve">] stories were co-assigned. This provided real-time visibility in the Zoho dashboard: stakeholders could see which stories were waiting </w:t>
      </w:r>
      <w:proofErr w:type="gramStart"/>
      <w:r>
        <w:t>on</w:t>
      </w:r>
      <w:proofErr w:type="gramEnd"/>
      <w:r>
        <w:t xml:space="preserve"> AI execution, which were waiting </w:t>
      </w:r>
      <w:proofErr w:type="gramStart"/>
      <w:r>
        <w:t>on</w:t>
      </w:r>
      <w:proofErr w:type="gramEnd"/>
      <w:r>
        <w:t xml:space="preserve"> human action, and which were in collaborative progress. The Zoho integration was accomplished through MCP (Model Context Protocol) tools that allowed Claude to create milestones, task lists, and tasks directly from the session, without the developer needing to manually mirror the release plan into the project management tool.</w:t>
      </w:r>
    </w:p>
    <w:p w14:paraId="1EF6A26D" w14:textId="77777777" w:rsidR="00BD09D1" w:rsidRDefault="00BD09D1">
      <w:pPr>
        <w:pageBreakBefore/>
      </w:pPr>
    </w:p>
    <w:p w14:paraId="76C1EC23" w14:textId="77777777" w:rsidR="00BD09D1" w:rsidRDefault="00000000">
      <w:pPr>
        <w:pStyle w:val="Heading1"/>
      </w:pPr>
      <w:bookmarkStart w:id="40" w:name="_Toc225445928"/>
      <w:r>
        <w:t>The Sovrynty Case Study: 27 Sessions, 78 Stories, Zero Context Loss</w:t>
      </w:r>
      <w:bookmarkEnd w:id="40"/>
    </w:p>
    <w:p w14:paraId="088CF1EE" w14:textId="77777777" w:rsidR="00BD09D1" w:rsidRDefault="00000000">
      <w:r>
        <w:t xml:space="preserve">The Sovrynty project provides </w:t>
      </w:r>
      <w:proofErr w:type="gramStart"/>
      <w:r>
        <w:t>the empirical</w:t>
      </w:r>
      <w:proofErr w:type="gramEnd"/>
      <w:r>
        <w:t xml:space="preserve"> evidence for the </w:t>
      </w:r>
      <w:proofErr w:type="spellStart"/>
      <w:r>
        <w:t>AI_Memory</w:t>
      </w:r>
      <w:proofErr w:type="spellEnd"/>
      <w:r>
        <w:t xml:space="preserve"> methodology. Built over two weeks in March 2026, it demonstrates how structured memory transforms AI-assisted development from a series of disconnected conversations into a continuous, accelerating process.</w:t>
      </w:r>
    </w:p>
    <w:p w14:paraId="2229EAA4" w14:textId="77777777" w:rsidR="00BD09D1" w:rsidRDefault="00000000">
      <w:pPr>
        <w:pStyle w:val="Heading2"/>
      </w:pPr>
      <w:bookmarkStart w:id="41" w:name="_Toc225445929"/>
      <w:r>
        <w:t>Project Overview</w:t>
      </w:r>
      <w:bookmarkEnd w:id="41"/>
    </w:p>
    <w:p w14:paraId="3D1B4B61" w14:textId="77777777" w:rsidR="00BD09D1" w:rsidRDefault="00000000">
      <w:r>
        <w:t xml:space="preserve">Sovrynty is a zero-trust crypto-finance platform with four major components: a React Native mobile app (Expo, </w:t>
      </w:r>
      <w:proofErr w:type="spellStart"/>
      <w:r>
        <w:t>Tamagui</w:t>
      </w:r>
      <w:proofErr w:type="spellEnd"/>
      <w:r>
        <w:t xml:space="preserve">) for consumer banking, a Next.js marketing website sharing the same design system, a SaaS operations dashboard for monitoring AI agents and compliance, and a Go backend comprising core-wallet (smart account management via </w:t>
      </w:r>
      <w:proofErr w:type="spellStart"/>
      <w:r>
        <w:t>Openfort</w:t>
      </w:r>
      <w:proofErr w:type="spellEnd"/>
      <w:r>
        <w:t xml:space="preserve">) and edge-rails (Stripe and </w:t>
      </w:r>
      <w:proofErr w:type="spellStart"/>
      <w:r>
        <w:t>Bridge.xyz</w:t>
      </w:r>
      <w:proofErr w:type="spellEnd"/>
      <w:r>
        <w:t xml:space="preserve"> integration for fiat-to-crypto bridging). The project follows a </w:t>
      </w:r>
      <w:proofErr w:type="spellStart"/>
      <w:r>
        <w:t>monorepo</w:t>
      </w:r>
      <w:proofErr w:type="spellEnd"/>
      <w:r>
        <w:t xml:space="preserve"> structure with shared packages and deploys across two infrastructure zones: Fly.io for stateless web services and Hetzner for stateful Go APIs behind nginx reverse proxy.</w:t>
      </w:r>
    </w:p>
    <w:p w14:paraId="5B278BBF" w14:textId="77777777" w:rsidR="00BD09D1" w:rsidRDefault="00000000">
      <w:pPr>
        <w:pStyle w:val="Heading2"/>
      </w:pPr>
      <w:bookmarkStart w:id="42" w:name="_Toc225445930"/>
      <w:r>
        <w:t>Release 0.1: Genesis Alpha</w:t>
      </w:r>
      <w:bookmarkEnd w:id="42"/>
    </w:p>
    <w:p w14:paraId="1729117B" w14:textId="77777777" w:rsidR="00BD09D1" w:rsidRDefault="00000000">
      <w:r>
        <w:t xml:space="preserve">The first release, codenamed Genesis, produced twenty-eight stories across six epics over twelve sessions (March 11 through 15, 2026). Epic 1 established the development environment and Android SDK configuration. Epic 2 exported Figma assets and built atomic components. Epic 3 implemented </w:t>
      </w:r>
      <w:proofErr w:type="spellStart"/>
      <w:r>
        <w:t>Zustand</w:t>
      </w:r>
      <w:proofErr w:type="spellEnd"/>
      <w:r>
        <w:t xml:space="preserve"> state management with MMKV persistence, Welcome, Register, and Dashboard screens, and an auth guard. Epic 4 built the API gateway and device key registration flow. Epic 5 created the Go core-wallet with </w:t>
      </w:r>
      <w:proofErr w:type="spellStart"/>
      <w:r>
        <w:t>Openfort</w:t>
      </w:r>
      <w:proofErr w:type="spellEnd"/>
      <w:r>
        <w:t xml:space="preserve"> smart account integration and SQLite persistence. Epic 6 handled keystores, the Gradle build pipeline, APK signing, and ABI optimization. The final output was a signed </w:t>
      </w:r>
      <w:proofErr w:type="gramStart"/>
      <w:r>
        <w:t>fifty-eight megabyte</w:t>
      </w:r>
      <w:proofErr w:type="gramEnd"/>
      <w:r>
        <w:t xml:space="preserve"> APK deployed to production on Hetzner.</w:t>
      </w:r>
    </w:p>
    <w:p w14:paraId="1D904F29" w14:textId="77777777" w:rsidR="00BD09D1" w:rsidRDefault="00000000">
      <w:pPr>
        <w:pStyle w:val="Heading2"/>
      </w:pPr>
      <w:bookmarkStart w:id="43" w:name="_Toc225445931"/>
      <w:r>
        <w:t>Release 0.2: BRIDGE</w:t>
      </w:r>
      <w:bookmarkEnd w:id="43"/>
    </w:p>
    <w:p w14:paraId="4439A991" w14:textId="77777777" w:rsidR="00BD09D1" w:rsidRDefault="00000000">
      <w:r>
        <w:t xml:space="preserve">The second release, codenamed BRIDGE, produced fifty stories across nine epics (numbered 11 through 19, continuing from Release 0.1) over fifteen sessions (March 16 through 23, 2026). The codename referenced both </w:t>
      </w:r>
      <w:proofErr w:type="spellStart"/>
      <w:r>
        <w:t>Bridge.xyz</w:t>
      </w:r>
      <w:proofErr w:type="spellEnd"/>
      <w:r>
        <w:t xml:space="preserve"> (the KYC provider) and the conceptual bridging of traditional banking to crypto. Epic 11 integrated </w:t>
      </w:r>
      <w:proofErr w:type="spellStart"/>
      <w:r>
        <w:t>Bridge.xyz</w:t>
      </w:r>
      <w:proofErr w:type="spellEnd"/>
      <w:r>
        <w:t xml:space="preserve"> for hosted KYC verification. Epics 12 and 13 implemented Stripe Financial Connections for bank linking and ACH Direct Debit for fund transfers. Epic 14 built the settlement and balance update flow. Epic 15 </w:t>
      </w:r>
      <w:proofErr w:type="gramStart"/>
      <w:r>
        <w:t>integrated</w:t>
      </w:r>
      <w:proofErr w:type="gramEnd"/>
      <w:r>
        <w:t xml:space="preserve"> USDC minting on Solana through </w:t>
      </w:r>
      <w:proofErr w:type="spellStart"/>
      <w:r>
        <w:t>Openfort</w:t>
      </w:r>
      <w:proofErr w:type="spellEnd"/>
      <w:r>
        <w:t xml:space="preserve"> smart accounts. Epic 16 built the transaction list and detail UI. Epic 17 implemented push notifications via Expo. Epic 18 created integration test suites. Epic 19 handled documentation, manual end-to-end testing, and release packaging. The release reached ninety-eight percent completion with forty-</w:t>
      </w:r>
      <w:proofErr w:type="gramStart"/>
      <w:r>
        <w:t>nine of</w:t>
      </w:r>
      <w:proofErr w:type="gramEnd"/>
      <w:r>
        <w:t xml:space="preserve"> fifty stories done, pending only a manual end-to-end test and final documentation.</w:t>
      </w:r>
    </w:p>
    <w:p w14:paraId="732AF910"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400"/>
        <w:gridCol w:w="2400"/>
        <w:gridCol w:w="2060"/>
      </w:tblGrid>
      <w:tr w:rsidR="00BD09D1" w14:paraId="74B452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52A1CF66" w14:textId="77777777" w:rsidR="00BD09D1" w:rsidRDefault="00000000">
            <w:r>
              <w:rPr>
                <w:b/>
                <w:bCs/>
                <w:color w:val="FFFFFF"/>
                <w:sz w:val="20"/>
                <w:szCs w:val="20"/>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49E6E2C" w14:textId="77777777" w:rsidR="00BD09D1" w:rsidRDefault="00000000">
            <w:r>
              <w:rPr>
                <w:b/>
                <w:bCs/>
                <w:color w:val="FFFFFF"/>
                <w:sz w:val="20"/>
                <w:szCs w:val="20"/>
              </w:rPr>
              <w:t>Release 0.1 (Genesis)</w:t>
            </w:r>
          </w:p>
        </w:tc>
        <w:tc>
          <w:tcPr>
            <w:tcW w:w="24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6CF559F6" w14:textId="77777777" w:rsidR="00BD09D1" w:rsidRDefault="00000000">
            <w:r>
              <w:rPr>
                <w:b/>
                <w:bCs/>
                <w:color w:val="FFFFFF"/>
                <w:sz w:val="20"/>
                <w:szCs w:val="20"/>
              </w:rPr>
              <w:t>Release 0.2 (BRIDGE)</w:t>
            </w:r>
          </w:p>
        </w:tc>
        <w:tc>
          <w:tcPr>
            <w:tcW w:w="20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1B891341" w14:textId="77777777" w:rsidR="00BD09D1" w:rsidRDefault="00000000">
            <w:r>
              <w:rPr>
                <w:b/>
                <w:bCs/>
                <w:color w:val="FFFFFF"/>
                <w:sz w:val="20"/>
                <w:szCs w:val="20"/>
              </w:rPr>
              <w:t>Total</w:t>
            </w:r>
          </w:p>
        </w:tc>
      </w:tr>
      <w:tr w:rsidR="00BD09D1" w14:paraId="43AE1A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B0515" w14:textId="77777777" w:rsidR="00BD09D1" w:rsidRDefault="00000000">
            <w:r>
              <w:rPr>
                <w:sz w:val="20"/>
                <w:szCs w:val="20"/>
              </w:rPr>
              <w:t>Sessions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EBD97" w14:textId="77777777" w:rsidR="00BD09D1"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9BFDDB" w14:textId="77777777" w:rsidR="00BD09D1" w:rsidRDefault="00000000">
            <w:r>
              <w:rPr>
                <w:sz w:val="20"/>
                <w:szCs w:val="20"/>
              </w:rPr>
              <w:t>15</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696A5" w14:textId="77777777" w:rsidR="00BD09D1" w:rsidRDefault="00000000">
            <w:r>
              <w:rPr>
                <w:sz w:val="20"/>
                <w:szCs w:val="20"/>
              </w:rPr>
              <w:t>27</w:t>
            </w:r>
          </w:p>
        </w:tc>
      </w:tr>
      <w:tr w:rsidR="00BD09D1" w14:paraId="70D6EA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948C7AF" w14:textId="77777777" w:rsidR="00BD09D1" w:rsidRDefault="00000000">
            <w:r>
              <w:rPr>
                <w:sz w:val="20"/>
                <w:szCs w:val="20"/>
              </w:rPr>
              <w:lastRenderedPageBreak/>
              <w:t>Stories</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482137AD" w14:textId="77777777" w:rsidR="00BD09D1" w:rsidRDefault="00000000">
            <w:r>
              <w:rPr>
                <w:sz w:val="20"/>
                <w:szCs w:val="20"/>
              </w:rPr>
              <w:t>28</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D61BD0B" w14:textId="77777777" w:rsidR="00BD09D1" w:rsidRDefault="00000000">
            <w:r>
              <w:rPr>
                <w:sz w:val="20"/>
                <w:szCs w:val="20"/>
              </w:rPr>
              <w:t>50</w:t>
            </w:r>
          </w:p>
        </w:tc>
        <w:tc>
          <w:tcPr>
            <w:tcW w:w="20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99E16A0" w14:textId="77777777" w:rsidR="00BD09D1" w:rsidRDefault="00000000">
            <w:r>
              <w:rPr>
                <w:sz w:val="20"/>
                <w:szCs w:val="20"/>
              </w:rPr>
              <w:t>78</w:t>
            </w:r>
          </w:p>
        </w:tc>
      </w:tr>
      <w:tr w:rsidR="00BD09D1" w14:paraId="5CCD89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C1776" w14:textId="77777777" w:rsidR="00BD09D1" w:rsidRDefault="00000000">
            <w:r>
              <w:rPr>
                <w:sz w:val="20"/>
                <w:szCs w:val="20"/>
              </w:rPr>
              <w:t>Epics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D16A9" w14:textId="77777777" w:rsidR="00BD09D1" w:rsidRDefault="00000000">
            <w:r>
              <w:rPr>
                <w:sz w:val="20"/>
                <w:szCs w:val="20"/>
              </w:rPr>
              <w:t>6 (Epics 1-6)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FB108F" w14:textId="77777777" w:rsidR="00BD09D1" w:rsidRDefault="00000000">
            <w:r>
              <w:rPr>
                <w:sz w:val="20"/>
                <w:szCs w:val="20"/>
              </w:rPr>
              <w:t>9 (Epics 11-19)</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71C83" w14:textId="77777777" w:rsidR="00BD09D1" w:rsidRDefault="00000000">
            <w:r>
              <w:rPr>
                <w:sz w:val="20"/>
                <w:szCs w:val="20"/>
              </w:rPr>
              <w:t>15</w:t>
            </w:r>
          </w:p>
        </w:tc>
      </w:tr>
      <w:tr w:rsidR="00BD09D1" w14:paraId="1C15C4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4306B96" w14:textId="77777777" w:rsidR="00BD09D1" w:rsidRDefault="00000000">
            <w:r>
              <w:rPr>
                <w:sz w:val="20"/>
                <w:szCs w:val="20"/>
              </w:rPr>
              <w:t>Decision Files</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09C3F51" w14:textId="77777777" w:rsidR="00BD09D1" w:rsidRDefault="00000000">
            <w:r>
              <w:rPr>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53600DB" w14:textId="77777777" w:rsidR="00BD09D1" w:rsidRDefault="00000000">
            <w:r>
              <w:rPr>
                <w:sz w:val="20"/>
                <w:szCs w:val="20"/>
              </w:rPr>
              <w:t>15</w:t>
            </w:r>
          </w:p>
        </w:tc>
        <w:tc>
          <w:tcPr>
            <w:tcW w:w="20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3CBCA1E" w14:textId="77777777" w:rsidR="00BD09D1" w:rsidRDefault="00000000">
            <w:r>
              <w:rPr>
                <w:sz w:val="20"/>
                <w:szCs w:val="20"/>
              </w:rPr>
              <w:t>27</w:t>
            </w:r>
          </w:p>
        </w:tc>
      </w:tr>
      <w:tr w:rsidR="00BD09D1" w14:paraId="593364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80523" w14:textId="77777777" w:rsidR="00BD09D1" w:rsidRDefault="00000000">
            <w:r>
              <w:rPr>
                <w:sz w:val="20"/>
                <w:szCs w:val="20"/>
              </w:rPr>
              <w:t>Indexed Keywords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9B7BA" w14:textId="77777777" w:rsidR="00BD09D1" w:rsidRDefault="00000000">
            <w:r>
              <w:rPr>
                <w:sz w:val="20"/>
                <w:szCs w:val="20"/>
              </w:rPr>
              <w:t>~45</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EA3442" w14:textId="77777777" w:rsidR="00BD09D1" w:rsidRDefault="00000000">
            <w:r>
              <w:rPr>
                <w:sz w:val="20"/>
                <w:szCs w:val="20"/>
              </w:rPr>
              <w:t>~60</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E3B214" w14:textId="77777777" w:rsidR="00BD09D1" w:rsidRDefault="00000000">
            <w:r>
              <w:rPr>
                <w:sz w:val="20"/>
                <w:szCs w:val="20"/>
              </w:rPr>
              <w:t>100+</w:t>
            </w:r>
          </w:p>
        </w:tc>
      </w:tr>
      <w:tr w:rsidR="00BD09D1" w14:paraId="5AB387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3A4A93F" w14:textId="77777777" w:rsidR="00BD09D1" w:rsidRDefault="00000000">
            <w:r>
              <w:rPr>
                <w:sz w:val="20"/>
                <w:szCs w:val="20"/>
              </w:rPr>
              <w:t>Bugs Tracked</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EFDA8AE" w14:textId="77777777" w:rsidR="00BD09D1"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43D1066" w14:textId="77777777" w:rsidR="00BD09D1" w:rsidRDefault="00000000">
            <w:r>
              <w:rPr>
                <w:sz w:val="20"/>
                <w:szCs w:val="20"/>
              </w:rPr>
              <w:t>7</w:t>
            </w:r>
          </w:p>
        </w:tc>
        <w:tc>
          <w:tcPr>
            <w:tcW w:w="20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5AAF632" w14:textId="77777777" w:rsidR="00BD09D1" w:rsidRDefault="00000000">
            <w:r>
              <w:rPr>
                <w:sz w:val="20"/>
                <w:szCs w:val="20"/>
              </w:rPr>
              <w:t>11</w:t>
            </w:r>
          </w:p>
        </w:tc>
      </w:tr>
      <w:tr w:rsidR="00BD09D1" w14:paraId="0368D7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586DD" w14:textId="77777777" w:rsidR="00BD09D1" w:rsidRDefault="00000000">
            <w:r>
              <w:rPr>
                <w:sz w:val="20"/>
                <w:szCs w:val="20"/>
              </w:rPr>
              <w:t>Bugs Resolved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3AAFE" w14:textId="77777777" w:rsidR="00BD09D1"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63C2E5" w14:textId="77777777" w:rsidR="00BD09D1" w:rsidRDefault="00000000">
            <w:r>
              <w:rPr>
                <w:sz w:val="20"/>
                <w:szCs w:val="20"/>
              </w:rPr>
              <w:t>7</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87EE5" w14:textId="77777777" w:rsidR="00BD09D1" w:rsidRDefault="00000000">
            <w:r>
              <w:rPr>
                <w:sz w:val="20"/>
                <w:szCs w:val="20"/>
              </w:rPr>
              <w:t>11</w:t>
            </w:r>
          </w:p>
        </w:tc>
      </w:tr>
      <w:tr w:rsidR="00BD09D1" w14:paraId="395797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681C7DCE" w14:textId="77777777" w:rsidR="00BD09D1" w:rsidRDefault="00000000">
            <w:r>
              <w:rPr>
                <w:sz w:val="20"/>
                <w:szCs w:val="20"/>
              </w:rPr>
              <w:t>Completion</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8133D8D" w14:textId="77777777" w:rsidR="00BD09D1" w:rsidRDefault="00000000">
            <w:r>
              <w:rPr>
                <w:sz w:val="20"/>
                <w:szCs w:val="20"/>
              </w:rPr>
              <w:t>100% (28/28)</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52D0B6A" w14:textId="77777777" w:rsidR="00BD09D1" w:rsidRDefault="00000000">
            <w:r>
              <w:rPr>
                <w:sz w:val="20"/>
                <w:szCs w:val="20"/>
              </w:rPr>
              <w:t>98% (49/50)</w:t>
            </w:r>
          </w:p>
        </w:tc>
        <w:tc>
          <w:tcPr>
            <w:tcW w:w="20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C1B9609" w14:textId="77777777" w:rsidR="00BD09D1" w:rsidRDefault="00000000">
            <w:r>
              <w:rPr>
                <w:sz w:val="20"/>
                <w:szCs w:val="20"/>
              </w:rPr>
              <w:t>98.7% (77/78)</w:t>
            </w:r>
          </w:p>
        </w:tc>
      </w:tr>
      <w:tr w:rsidR="00BD09D1" w14:paraId="322CAA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85D33" w14:textId="77777777" w:rsidR="00BD09D1" w:rsidRDefault="00000000">
            <w:r>
              <w:rPr>
                <w:sz w:val="20"/>
                <w:szCs w:val="20"/>
              </w:rPr>
              <w:t>Zoho Tasks Synced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C675D" w14:textId="77777777" w:rsidR="00BD09D1" w:rsidRDefault="00000000">
            <w:r>
              <w:rPr>
                <w:sz w:val="20"/>
                <w:szCs w:val="20"/>
              </w:rPr>
              <w:t>28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161BBF" w14:textId="77777777" w:rsidR="00BD09D1" w:rsidRDefault="00000000">
            <w:r>
              <w:rPr>
                <w:sz w:val="20"/>
                <w:szCs w:val="20"/>
              </w:rPr>
              <w:t>50</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35ABC" w14:textId="77777777" w:rsidR="00BD09D1" w:rsidRDefault="00000000">
            <w:r>
              <w:rPr>
                <w:sz w:val="20"/>
                <w:szCs w:val="20"/>
              </w:rPr>
              <w:t>78</w:t>
            </w:r>
          </w:p>
        </w:tc>
      </w:tr>
      <w:tr w:rsidR="00BD09D1" w14:paraId="49F205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6A13F67" w14:textId="77777777" w:rsidR="00BD09D1" w:rsidRDefault="00000000">
            <w:proofErr w:type="spellStart"/>
            <w:r>
              <w:rPr>
                <w:sz w:val="20"/>
                <w:szCs w:val="20"/>
              </w:rPr>
              <w:t>AI_Memory</w:t>
            </w:r>
            <w:proofErr w:type="spellEnd"/>
            <w:r>
              <w:rPr>
                <w:sz w:val="20"/>
                <w:szCs w:val="20"/>
              </w:rPr>
              <w:t xml:space="preserve"> Commits</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30A56D1" w14:textId="77777777" w:rsidR="00BD09D1" w:rsidRDefault="00000000">
            <w:r>
              <w:rPr>
                <w:sz w:val="20"/>
                <w:szCs w:val="20"/>
              </w:rPr>
              <w:t>~50</w:t>
            </w:r>
          </w:p>
        </w:tc>
        <w:tc>
          <w:tcPr>
            <w:tcW w:w="24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EB16844" w14:textId="77777777" w:rsidR="00BD09D1" w:rsidRDefault="00000000">
            <w:r>
              <w:rPr>
                <w:sz w:val="20"/>
                <w:szCs w:val="20"/>
              </w:rPr>
              <w:t>~55</w:t>
            </w:r>
          </w:p>
        </w:tc>
        <w:tc>
          <w:tcPr>
            <w:tcW w:w="20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6F9D876" w14:textId="77777777" w:rsidR="00BD09D1" w:rsidRDefault="00000000">
            <w:r>
              <w:rPr>
                <w:sz w:val="20"/>
                <w:szCs w:val="20"/>
              </w:rPr>
              <w:t>100+</w:t>
            </w:r>
          </w:p>
        </w:tc>
      </w:tr>
    </w:tbl>
    <w:p w14:paraId="64DB285F" w14:textId="77777777" w:rsidR="00BD09D1" w:rsidRDefault="00000000">
      <w:pPr>
        <w:pStyle w:val="Caption"/>
      </w:pPr>
      <w:r>
        <w:t xml:space="preserve">Exhibit 10: Quantitative summary of the Sovrynty project across both releases. Twenty-seven sessions produced seventy-eight stories with over one hundred indexed keyword entries, eleven bugs tracked to resolution, and one hundred-plus Git commits to the </w:t>
      </w:r>
      <w:proofErr w:type="spellStart"/>
      <w:r>
        <w:t>AI_Memory</w:t>
      </w:r>
      <w:proofErr w:type="spellEnd"/>
      <w:r>
        <w:t xml:space="preserve"> repository.</w:t>
      </w:r>
    </w:p>
    <w:p w14:paraId="46A8B055" w14:textId="77777777" w:rsidR="00BD09D1" w:rsidRDefault="00000000">
      <w:pPr>
        <w:pStyle w:val="Heading2"/>
      </w:pPr>
      <w:bookmarkStart w:id="44" w:name="_Toc225445932"/>
      <w:r>
        <w:t>The Decision Trajectory</w:t>
      </w:r>
      <w:bookmarkEnd w:id="44"/>
    </w:p>
    <w:p w14:paraId="50819554" w14:textId="77777777" w:rsidR="00BD09D1" w:rsidRDefault="00000000">
      <w:r>
        <w:t xml:space="preserve">The twenty-seven decision files trace the project's architectural evolution in granular detail. Early decisions addressed foundational choices: Expo over bare React Native, </w:t>
      </w:r>
      <w:proofErr w:type="spellStart"/>
      <w:r>
        <w:t>Tamagui</w:t>
      </w:r>
      <w:proofErr w:type="spellEnd"/>
      <w:r>
        <w:t xml:space="preserve"> over </w:t>
      </w:r>
      <w:proofErr w:type="spellStart"/>
      <w:r>
        <w:t>NativeBase</w:t>
      </w:r>
      <w:proofErr w:type="spellEnd"/>
      <w:r>
        <w:t xml:space="preserve">, </w:t>
      </w:r>
      <w:proofErr w:type="spellStart"/>
      <w:r>
        <w:t>Zustand</w:t>
      </w:r>
      <w:proofErr w:type="spellEnd"/>
      <w:r>
        <w:t xml:space="preserve"> over Redux, SQLite over </w:t>
      </w:r>
      <w:proofErr w:type="spellStart"/>
      <w:r>
        <w:t>AsyncStorage</w:t>
      </w:r>
      <w:proofErr w:type="spellEnd"/>
      <w:r>
        <w:t xml:space="preserve">. Mid-project decisions addressed operational discoveries: the need for a dedicated build server after Coder containers hit out-of-memory errors, the switch from four ABI targets to two for APK size optimization, the </w:t>
      </w:r>
      <w:proofErr w:type="spellStart"/>
      <w:r>
        <w:t>Dockerfile</w:t>
      </w:r>
      <w:proofErr w:type="spellEnd"/>
      <w:r>
        <w:t xml:space="preserve"> placement at </w:t>
      </w:r>
      <w:proofErr w:type="spellStart"/>
      <w:r>
        <w:t>monorepo</w:t>
      </w:r>
      <w:proofErr w:type="spellEnd"/>
      <w:r>
        <w:t xml:space="preserve"> root rather than inside the app directory. Late-project decisions addressed integration complexity: </w:t>
      </w:r>
      <w:proofErr w:type="spellStart"/>
      <w:r>
        <w:t>Bridge.xyz</w:t>
      </w:r>
      <w:proofErr w:type="spellEnd"/>
      <w:r>
        <w:t xml:space="preserve"> for KYC versus Stripe Identity, the webhook-driven architecture for Stripe state changes, the edge-rails server as a separate Go service on a different port. Each decision file captures not just what was decided but why, what alternatives were considered, and what would trigger a reconsideration.</w:t>
      </w:r>
    </w:p>
    <w:p w14:paraId="164A994D" w14:textId="77777777" w:rsidR="00BD09D1" w:rsidRDefault="00000000">
      <w:pPr>
        <w:pStyle w:val="Heading2"/>
      </w:pPr>
      <w:bookmarkStart w:id="45" w:name="_Toc225445933"/>
      <w:r>
        <w:t>Bug Tracking and Resolution</w:t>
      </w:r>
      <w:bookmarkEnd w:id="45"/>
    </w:p>
    <w:p w14:paraId="46E7D406" w14:textId="77777777" w:rsidR="00BD09D1" w:rsidRDefault="00000000">
      <w:r>
        <w:t>The Bugs.md file tracked eleven bugs across both releases, all of which were resolved. Bugs ranged from SVG rendering failures in React Native (resolved by switching to react-native-</w:t>
      </w:r>
      <w:proofErr w:type="spellStart"/>
      <w:r>
        <w:t>svg</w:t>
      </w:r>
      <w:proofErr w:type="spellEnd"/>
      <w:r>
        <w:t xml:space="preserve"> with proper metro.config.js), to Android shadow rendering inconsistencies (resolved by platform-specific elevation handling), to the </w:t>
      </w:r>
      <w:proofErr w:type="spellStart"/>
      <w:r>
        <w:t>Openfort</w:t>
      </w:r>
      <w:proofErr w:type="spellEnd"/>
      <w:r>
        <w:t xml:space="preserve"> API domain change that caused NXDOMAIN errors across the entire API layer (resolved by updating the base URL from </w:t>
      </w:r>
      <w:proofErr w:type="spellStart"/>
      <w:r>
        <w:t>api.openfort.xyz</w:t>
      </w:r>
      <w:proofErr w:type="spellEnd"/>
      <w:r>
        <w:t xml:space="preserve"> to api.openfort.io). Each bug was tracked with a severity rating, discovery date, assigned session, and resolution notes. The bug tracker integrated with the session lifecycle: open bugs were surfaced during initialization (Step 5b) and bug resolutions were documented during closure (Step 4b).</w:t>
      </w:r>
    </w:p>
    <w:p w14:paraId="46BDB4BC" w14:textId="77777777" w:rsidR="00BD09D1" w:rsidRDefault="00000000">
      <w:pPr>
        <w:pStyle w:val="Heading2"/>
      </w:pPr>
      <w:bookmarkStart w:id="46" w:name="_Toc225445934"/>
      <w:proofErr w:type="gramStart"/>
      <w:r>
        <w:t>The Zoho</w:t>
      </w:r>
      <w:proofErr w:type="gramEnd"/>
      <w:r>
        <w:t xml:space="preserve"> Bridge</w:t>
      </w:r>
      <w:bookmarkEnd w:id="46"/>
    </w:p>
    <w:p w14:paraId="76CB5FDE" w14:textId="77777777" w:rsidR="00BD09D1" w:rsidRDefault="00000000">
      <w:r>
        <w:t xml:space="preserve">While the Markdown files in </w:t>
      </w:r>
      <w:proofErr w:type="spellStart"/>
      <w:r>
        <w:t>AI_Memory</w:t>
      </w:r>
      <w:proofErr w:type="spellEnd"/>
      <w:r>
        <w:t xml:space="preserve"> served as the source of truth, the Sovrynty project also maintained a synchronized representation in Zoho Projects for stakeholder visibility. Using MCP tools, Claude created milestones for each release, task lists for each epic, and individual tasks for each story. </w:t>
      </w:r>
      <w:r>
        <w:lastRenderedPageBreak/>
        <w:t xml:space="preserve">This synchronization meant that non-technical stakeholders could track progress through the Zoho dashboard without reading Markdown files, while the AI sessions continued to use the Markdown files as their authoritative reference. The bridge was one-directional: </w:t>
      </w:r>
      <w:proofErr w:type="spellStart"/>
      <w:r>
        <w:t>AI_Memory</w:t>
      </w:r>
      <w:proofErr w:type="spellEnd"/>
      <w:r>
        <w:t xml:space="preserve"> was the source, and Zoho was the mirror.</w:t>
      </w:r>
    </w:p>
    <w:p w14:paraId="7329C41A" w14:textId="77777777" w:rsidR="00BD09D1" w:rsidRDefault="00BD09D1">
      <w:pPr>
        <w:pageBreakBefore/>
      </w:pPr>
    </w:p>
    <w:p w14:paraId="24550E69" w14:textId="77777777" w:rsidR="00BD09D1" w:rsidRDefault="00000000">
      <w:pPr>
        <w:pStyle w:val="Heading1"/>
      </w:pPr>
      <w:bookmarkStart w:id="47" w:name="_Toc225445935"/>
      <w:r>
        <w:t>Implementation Roadmap</w:t>
      </w:r>
      <w:bookmarkEnd w:id="47"/>
    </w:p>
    <w:p w14:paraId="6E169A73" w14:textId="77777777" w:rsidR="00BD09D1" w:rsidRDefault="00000000">
      <w:r>
        <w:t xml:space="preserve">The </w:t>
      </w:r>
      <w:proofErr w:type="spellStart"/>
      <w:r>
        <w:t>AI_Memory</w:t>
      </w:r>
      <w:proofErr w:type="spellEnd"/>
      <w:r>
        <w:t xml:space="preserve"> architecture can be implemented in three days, with ongoing refinement thereafter. The investment is primarily in writing the initial protocol files and establishing the discipline to follow them. No specialized tooling is required beyond Git, a Markdown editor, and access to an AI model.</w:t>
      </w:r>
    </w:p>
    <w:p w14:paraId="7430127A" w14:textId="77777777" w:rsidR="00BD09D1" w:rsidRDefault="00BD09D1">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000"/>
        <w:gridCol w:w="3160"/>
      </w:tblGrid>
      <w:tr w:rsidR="00BD09D1" w14:paraId="10BE5E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7341D751" w14:textId="77777777" w:rsidR="00BD09D1" w:rsidRDefault="00000000">
            <w:r>
              <w:rPr>
                <w:b/>
                <w:bCs/>
                <w:color w:val="FFFFFF"/>
                <w:sz w:val="20"/>
                <w:szCs w:val="20"/>
              </w:rPr>
              <w:t>Day</w:t>
            </w:r>
          </w:p>
        </w:tc>
        <w:tc>
          <w:tcPr>
            <w:tcW w:w="500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3FEE2826" w14:textId="77777777" w:rsidR="00BD09D1" w:rsidRDefault="00000000">
            <w:r>
              <w:rPr>
                <w:b/>
                <w:bCs/>
                <w:color w:val="FFFFFF"/>
                <w:sz w:val="20"/>
                <w:szCs w:val="20"/>
              </w:rPr>
              <w:t>Tasks</w:t>
            </w:r>
          </w:p>
        </w:tc>
        <w:tc>
          <w:tcPr>
            <w:tcW w:w="3160" w:type="dxa"/>
            <w:tcBorders>
              <w:top w:val="single" w:sz="1" w:space="0" w:color="CCCCCC"/>
              <w:left w:val="single" w:sz="1" w:space="0" w:color="CCCCCC"/>
              <w:bottom w:val="single" w:sz="1" w:space="0" w:color="CCCCCC"/>
              <w:right w:val="single" w:sz="1" w:space="0" w:color="CCCCCC"/>
            </w:tcBorders>
            <w:shd w:val="clear" w:color="auto" w:fill="0891B2"/>
            <w:tcMar>
              <w:top w:w="80" w:type="dxa"/>
              <w:left w:w="120" w:type="dxa"/>
              <w:bottom w:w="80" w:type="dxa"/>
              <w:right w:w="120" w:type="dxa"/>
            </w:tcMar>
            <w:vAlign w:val="center"/>
          </w:tcPr>
          <w:p w14:paraId="2E871F09" w14:textId="77777777" w:rsidR="00BD09D1" w:rsidRDefault="00000000">
            <w:r>
              <w:rPr>
                <w:b/>
                <w:bCs/>
                <w:color w:val="FFFFFF"/>
                <w:sz w:val="20"/>
                <w:szCs w:val="20"/>
              </w:rPr>
              <w:t>Deliverables</w:t>
            </w:r>
          </w:p>
        </w:tc>
      </w:tr>
      <w:tr w:rsidR="00BD09D1" w14:paraId="5EB40A8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DA9CD" w14:textId="77777777" w:rsidR="00BD09D1" w:rsidRDefault="00000000">
            <w:r>
              <w:rPr>
                <w:sz w:val="20"/>
                <w:szCs w:val="20"/>
              </w:rPr>
              <w:t>Day 1</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7824A5" w14:textId="77777777" w:rsidR="00BD09D1" w:rsidRDefault="00000000">
            <w:r>
              <w:rPr>
                <w:sz w:val="20"/>
                <w:szCs w:val="20"/>
              </w:rPr>
              <w:t xml:space="preserve">Create folder structure (root files, session-summary/, decisions-learnings/, agents/, </w:t>
            </w:r>
            <w:proofErr w:type="spellStart"/>
            <w:r>
              <w:rPr>
                <w:sz w:val="20"/>
                <w:szCs w:val="20"/>
              </w:rPr>
              <w:t>Product_Development</w:t>
            </w:r>
            <w:proofErr w:type="spellEnd"/>
            <w:r>
              <w:rPr>
                <w:sz w:val="20"/>
                <w:szCs w:val="20"/>
              </w:rPr>
              <w:t>/Releases/). Write Master-AI-Context.md with project architecture, tech stack, and conventions.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29B7F" w14:textId="77777777" w:rsidR="00BD09D1" w:rsidRDefault="00000000">
            <w:r>
              <w:rPr>
                <w:sz w:val="20"/>
                <w:szCs w:val="20"/>
              </w:rPr>
              <w:t>Folder hierarchy + master context file</w:t>
            </w:r>
          </w:p>
        </w:tc>
      </w:tr>
      <w:tr w:rsidR="00BD09D1" w14:paraId="35154C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3C051AD6" w14:textId="77777777" w:rsidR="00BD09D1" w:rsidRDefault="00000000">
            <w:r>
              <w:rPr>
                <w:sz w:val="20"/>
                <w:szCs w:val="20"/>
              </w:rPr>
              <w:t>Day 2</w:t>
            </w:r>
          </w:p>
        </w:tc>
        <w:tc>
          <w:tcPr>
            <w:tcW w:w="5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2AE36141" w14:textId="77777777" w:rsidR="00BD09D1" w:rsidRDefault="00000000">
            <w:r>
              <w:rPr>
                <w:sz w:val="20"/>
                <w:szCs w:val="20"/>
              </w:rPr>
              <w:t>Write open.md initialization protocol customized for your project. Write closure.md closure protocol. Write plan-release.md with your release conventions (naming, epic numbering, codename scheme).</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7016C876" w14:textId="77777777" w:rsidR="00BD09D1" w:rsidRDefault="00000000">
            <w:r>
              <w:rPr>
                <w:sz w:val="20"/>
                <w:szCs w:val="20"/>
              </w:rPr>
              <w:t>Three executable protocol files</w:t>
            </w:r>
          </w:p>
        </w:tc>
      </w:tr>
      <w:tr w:rsidR="00BD09D1" w14:paraId="080AA3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4D199" w14:textId="77777777" w:rsidR="00BD09D1" w:rsidRDefault="00000000">
            <w:r>
              <w:rPr>
                <w:sz w:val="20"/>
                <w:szCs w:val="20"/>
              </w:rPr>
              <w:t>Day 3</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89A12A" w14:textId="77777777" w:rsidR="00BD09D1" w:rsidRDefault="00000000">
            <w:r>
              <w:rPr>
                <w:sz w:val="20"/>
                <w:szCs w:val="20"/>
              </w:rPr>
              <w:t>Initialize Git repository. Run first session using the initialization protocol. Create first session summary and decision file. Push to repository.</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8A625" w14:textId="77777777" w:rsidR="00BD09D1" w:rsidRDefault="00000000">
            <w:r>
              <w:rPr>
                <w:sz w:val="20"/>
                <w:szCs w:val="20"/>
              </w:rPr>
              <w:t xml:space="preserve">First memory-backed session, </w:t>
            </w:r>
            <w:proofErr w:type="spellStart"/>
            <w:r>
              <w:rPr>
                <w:sz w:val="20"/>
                <w:szCs w:val="20"/>
              </w:rPr>
              <w:t>Git</w:t>
            </w:r>
            <w:proofErr w:type="spellEnd"/>
            <w:r>
              <w:rPr>
                <w:sz w:val="20"/>
                <w:szCs w:val="20"/>
              </w:rPr>
              <w:t xml:space="preserve"> repo established</w:t>
            </w:r>
          </w:p>
        </w:tc>
      </w:tr>
      <w:tr w:rsidR="00BD09D1" w14:paraId="70247F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1B399D9A" w14:textId="77777777" w:rsidR="00BD09D1" w:rsidRDefault="00000000">
            <w:r>
              <w:rPr>
                <w:sz w:val="20"/>
                <w:szCs w:val="20"/>
              </w:rPr>
              <w:t>Ongoing</w:t>
            </w:r>
          </w:p>
        </w:tc>
        <w:tc>
          <w:tcPr>
            <w:tcW w:w="500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0C5FD90B" w14:textId="77777777" w:rsidR="00BD09D1" w:rsidRDefault="00000000">
            <w:r>
              <w:rPr>
                <w:sz w:val="20"/>
                <w:szCs w:val="20"/>
              </w:rPr>
              <w:t>Follow open/close discipline every session. Capture decisions in real time. Update keyword index during closure. Plan releases using plan-release.md protocol.</w:t>
            </w:r>
          </w:p>
        </w:tc>
        <w:tc>
          <w:tcPr>
            <w:tcW w:w="3160" w:type="dxa"/>
            <w:tcBorders>
              <w:top w:val="single" w:sz="1" w:space="0" w:color="CCCCCC"/>
              <w:left w:val="single" w:sz="1" w:space="0" w:color="CCCCCC"/>
              <w:bottom w:val="single" w:sz="1" w:space="0" w:color="CCCCCC"/>
              <w:right w:val="single" w:sz="1" w:space="0" w:color="CCCCCC"/>
            </w:tcBorders>
            <w:shd w:val="clear" w:color="auto" w:fill="E2E8F0"/>
            <w:tcMar>
              <w:top w:w="80" w:type="dxa"/>
              <w:left w:w="120" w:type="dxa"/>
              <w:bottom w:w="80" w:type="dxa"/>
              <w:right w:w="120" w:type="dxa"/>
            </w:tcMar>
            <w:vAlign w:val="center"/>
          </w:tcPr>
          <w:p w14:paraId="54162208" w14:textId="77777777" w:rsidR="00BD09D1" w:rsidRDefault="00000000">
            <w:r>
              <w:rPr>
                <w:sz w:val="20"/>
                <w:szCs w:val="20"/>
              </w:rPr>
              <w:t>Growing knowledge base, compound learning effect</w:t>
            </w:r>
          </w:p>
        </w:tc>
      </w:tr>
    </w:tbl>
    <w:p w14:paraId="432CB507" w14:textId="77777777" w:rsidR="00BD09D1" w:rsidRDefault="00000000">
      <w:pPr>
        <w:pStyle w:val="Caption"/>
      </w:pPr>
      <w:r>
        <w:t xml:space="preserve">Exhibit 11: Three-day implementation roadmap for the </w:t>
      </w:r>
      <w:proofErr w:type="spellStart"/>
      <w:r>
        <w:t>AI_Memory</w:t>
      </w:r>
      <w:proofErr w:type="spellEnd"/>
      <w:r>
        <w:t xml:space="preserve"> architecture. The methodology requires no specialized tooling and can be adopted incrementally. The investment is in writing protocol files and establishing the session discipline.</w:t>
      </w:r>
    </w:p>
    <w:p w14:paraId="2529AA62" w14:textId="77777777" w:rsidR="00BD09D1" w:rsidRDefault="00000000">
      <w:r>
        <w:rPr>
          <w:b/>
          <w:bCs/>
        </w:rPr>
        <w:t>Prerequisites:</w:t>
      </w:r>
      <w:r>
        <w:t xml:space="preserve"> A Git repository, a Markdown-capable text editor, access to at least one AI model (Claude, GPT, Gemini, or any model that can read files and follow structured instructions), and optionally a project management tool (Zoho Projects, Jira, Linear, Asana) for external visibility. The methodology is technology-agnostic: it works with any programming language, any framework, and any deployment target.</w:t>
      </w:r>
    </w:p>
    <w:p w14:paraId="4A7A271A" w14:textId="77777777" w:rsidR="00BD09D1" w:rsidRDefault="00000000">
      <w:r>
        <w:rPr>
          <w:b/>
          <w:bCs/>
        </w:rPr>
        <w:t>Adoption path for existing projects:</w:t>
      </w:r>
      <w:r>
        <w:t xml:space="preserve"> Teams with existing projects can adopt </w:t>
      </w:r>
      <w:proofErr w:type="spellStart"/>
      <w:r>
        <w:t>AI_Memory</w:t>
      </w:r>
      <w:proofErr w:type="spellEnd"/>
      <w:r>
        <w:t xml:space="preserve"> incrementally. Start by writing the master context file describing the current project state. Write the open.md and closure.md protocols. Begin the next AI session using the initialization protocol. After three to five sessions, the keyword index will have enough entries to demonstrate the compound learning effect, and the value of the methodology will be self-evident.</w:t>
      </w:r>
    </w:p>
    <w:p w14:paraId="4B3ADE72" w14:textId="77777777" w:rsidR="00BD09D1" w:rsidRDefault="00BD09D1">
      <w:pPr>
        <w:pageBreakBefore/>
      </w:pPr>
    </w:p>
    <w:p w14:paraId="2C7498A0" w14:textId="77777777" w:rsidR="00BD09D1" w:rsidRDefault="00000000">
      <w:pPr>
        <w:pStyle w:val="Heading1"/>
      </w:pPr>
      <w:bookmarkStart w:id="48" w:name="_Toc225445936"/>
      <w:r>
        <w:t>Conclusion</w:t>
      </w:r>
      <w:bookmarkEnd w:id="48"/>
    </w:p>
    <w:p w14:paraId="10100A78" w14:textId="77777777" w:rsidR="00BD09D1" w:rsidRDefault="00000000">
      <w:r>
        <w:t xml:space="preserve">Development </w:t>
      </w:r>
      <w:proofErr w:type="gramStart"/>
      <w:r>
        <w:t>velocity</w:t>
      </w:r>
      <w:proofErr w:type="gramEnd"/>
      <w:r>
        <w:t xml:space="preserve"> in AI-assisted software projects is not a function of model capability. Claude, GPT, and Gemini are all powerful enough to write production code, debug complex systems, and orchestrate multi-service deployments. The bottleneck is memory architecture: the system that ensures every AI session starts informed, operates within the context of prior work, and leaves the knowledge base richer than it found it.</w:t>
      </w:r>
    </w:p>
    <w:p w14:paraId="526E56FD" w14:textId="77777777" w:rsidR="00BD09D1" w:rsidRDefault="00000000">
      <w:r>
        <w:t xml:space="preserve">The </w:t>
      </w:r>
      <w:proofErr w:type="spellStart"/>
      <w:r>
        <w:t>AI_Memory</w:t>
      </w:r>
      <w:proofErr w:type="spellEnd"/>
      <w:r>
        <w:t xml:space="preserve"> architecture addresses this bottleneck through five interconnected systems. A persistent folder structure organizes project knowledge into stable context, dynamic state, and accumulated learnings. A session lifecycle protocol with ten-step initialization and nine-step closure ensures no session starts uninformed and no session ends without contributing. A keyword-indexed decision capture system makes one hundred-plus learnings instantly retrievable by any session without requiring a full historical read. A five-phase release planning protocol transforms feature requests into granular, labeled, executable stories with acceptance criteria. And a tri-label execution model makes the division of labor between AI and human explicit, eliminating ambiguity and enabling precise project management.</w:t>
      </w:r>
    </w:p>
    <w:p w14:paraId="6E0C06FE" w14:textId="77777777" w:rsidR="00BD09D1" w:rsidRDefault="00000000">
      <w:r>
        <w:t>The Sovrynty project proved this architecture across twenty-seven sessions, seventy-eight stories, two releases, and over one hundred indexed decisions. The methodology requires no specialized tooling. It requires Git, Markdown, and discipline. Any team using any AI model can implement it by creating the folder structure, writing the lifecycle protocols, and committing to the open-close discipline that makes every session a permanent contributor to the project's knowledge graph.</w:t>
      </w:r>
    </w:p>
    <w:p w14:paraId="5E752B5E" w14:textId="77777777" w:rsidR="00BD09D1" w:rsidRDefault="00BD09D1">
      <w:pPr>
        <w:spacing w:after="200"/>
      </w:pPr>
    </w:p>
    <w:p w14:paraId="500DA0F8" w14:textId="77777777" w:rsidR="00BD09D1" w:rsidRDefault="00000000">
      <w:r>
        <w:rPr>
          <w:b/>
          <w:bCs/>
        </w:rPr>
        <w:t>Start your next AI-assisted project by building the memory architecture before writing the first line of code.</w:t>
      </w:r>
      <w:r>
        <w:t xml:space="preserve"> Create the folder structure. Write the protocols. Establish the discipline. The </w:t>
      </w:r>
      <w:proofErr w:type="spellStart"/>
      <w:r>
        <w:t>AI_Memory</w:t>
      </w:r>
      <w:proofErr w:type="spellEnd"/>
      <w:r>
        <w:t xml:space="preserve"> methodology works because it treats development knowledge as persistent, structured data: </w:t>
      </w:r>
      <w:proofErr w:type="spellStart"/>
      <w:r>
        <w:t>versionable</w:t>
      </w:r>
      <w:proofErr w:type="spellEnd"/>
      <w:r>
        <w:t xml:space="preserve">, indexable, and available to every session, every model, and every team member. The amnesia tax is optional. Stop </w:t>
      </w:r>
      <w:proofErr w:type="gramStart"/>
      <w:r>
        <w:t>paying</w:t>
      </w:r>
      <w:proofErr w:type="gramEnd"/>
      <w:r>
        <w:t xml:space="preserve"> it.</w:t>
      </w:r>
    </w:p>
    <w:sectPr w:rsidR="00BD09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DB74C" w14:textId="77777777" w:rsidR="006D34DC" w:rsidRDefault="006D34DC">
      <w:pPr>
        <w:spacing w:after="0"/>
      </w:pPr>
      <w:r>
        <w:separator/>
      </w:r>
    </w:p>
  </w:endnote>
  <w:endnote w:type="continuationSeparator" w:id="0">
    <w:p w14:paraId="6CA73D63" w14:textId="77777777" w:rsidR="006D34DC" w:rsidRDefault="006D34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D2F6" w14:textId="77777777" w:rsidR="00BD09D1"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CB3ACE">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5B94A" w14:textId="77777777" w:rsidR="006D34DC" w:rsidRDefault="006D34DC">
      <w:pPr>
        <w:spacing w:after="0"/>
      </w:pPr>
      <w:r>
        <w:separator/>
      </w:r>
    </w:p>
  </w:footnote>
  <w:footnote w:type="continuationSeparator" w:id="0">
    <w:p w14:paraId="605F8191" w14:textId="77777777" w:rsidR="006D34DC" w:rsidRDefault="006D34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B68F4" w14:textId="77777777" w:rsidR="00BD09D1" w:rsidRDefault="00000000">
    <w:pPr>
      <w:pBdr>
        <w:bottom w:val="single" w:sz="6" w:space="1" w:color="0891B2"/>
      </w:pBdr>
      <w:tabs>
        <w:tab w:val="right" w:pos="9026"/>
      </w:tabs>
    </w:pPr>
    <w:r>
      <w:rPr>
        <w:sz w:val="16"/>
        <w:szCs w:val="16"/>
      </w:rPr>
      <w:t>Engineering Velocity Through Structured Memory</w:t>
    </w:r>
    <w:r>
      <w:tab/>
    </w:r>
    <w:r>
      <w:rPr>
        <w:sz w:val="16"/>
        <w:szCs w:val="16"/>
      </w:rPr>
      <w:t>Faruq Hunter | 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0D5F35"/>
    <w:multiLevelType w:val="hybridMultilevel"/>
    <w:tmpl w:val="50C884C8"/>
    <w:lvl w:ilvl="0" w:tplc="84EEFF64">
      <w:start w:val="1"/>
      <w:numFmt w:val="bullet"/>
      <w:lvlText w:val="●"/>
      <w:lvlJc w:val="left"/>
      <w:pPr>
        <w:ind w:left="720" w:hanging="360"/>
      </w:pPr>
    </w:lvl>
    <w:lvl w:ilvl="1" w:tplc="5554ED3C">
      <w:start w:val="1"/>
      <w:numFmt w:val="bullet"/>
      <w:lvlText w:val="○"/>
      <w:lvlJc w:val="left"/>
      <w:pPr>
        <w:ind w:left="1440" w:hanging="360"/>
      </w:pPr>
    </w:lvl>
    <w:lvl w:ilvl="2" w:tplc="C2E0C246">
      <w:start w:val="1"/>
      <w:numFmt w:val="bullet"/>
      <w:lvlText w:val="■"/>
      <w:lvlJc w:val="left"/>
      <w:pPr>
        <w:ind w:left="2160" w:hanging="360"/>
      </w:pPr>
    </w:lvl>
    <w:lvl w:ilvl="3" w:tplc="A72E1B8A">
      <w:start w:val="1"/>
      <w:numFmt w:val="bullet"/>
      <w:lvlText w:val="●"/>
      <w:lvlJc w:val="left"/>
      <w:pPr>
        <w:ind w:left="2880" w:hanging="360"/>
      </w:pPr>
    </w:lvl>
    <w:lvl w:ilvl="4" w:tplc="F362A562">
      <w:start w:val="1"/>
      <w:numFmt w:val="bullet"/>
      <w:lvlText w:val="○"/>
      <w:lvlJc w:val="left"/>
      <w:pPr>
        <w:ind w:left="3600" w:hanging="360"/>
      </w:pPr>
    </w:lvl>
    <w:lvl w:ilvl="5" w:tplc="2D0C92C8">
      <w:start w:val="1"/>
      <w:numFmt w:val="bullet"/>
      <w:lvlText w:val="■"/>
      <w:lvlJc w:val="left"/>
      <w:pPr>
        <w:ind w:left="4320" w:hanging="360"/>
      </w:pPr>
    </w:lvl>
    <w:lvl w:ilvl="6" w:tplc="6C02237C">
      <w:start w:val="1"/>
      <w:numFmt w:val="bullet"/>
      <w:lvlText w:val="●"/>
      <w:lvlJc w:val="left"/>
      <w:pPr>
        <w:ind w:left="5040" w:hanging="360"/>
      </w:pPr>
    </w:lvl>
    <w:lvl w:ilvl="7" w:tplc="ADD09D00">
      <w:start w:val="1"/>
      <w:numFmt w:val="bullet"/>
      <w:lvlText w:val="●"/>
      <w:lvlJc w:val="left"/>
      <w:pPr>
        <w:ind w:left="5760" w:hanging="360"/>
      </w:pPr>
    </w:lvl>
    <w:lvl w:ilvl="8" w:tplc="A3D001B4">
      <w:start w:val="1"/>
      <w:numFmt w:val="bullet"/>
      <w:lvlText w:val="●"/>
      <w:lvlJc w:val="left"/>
      <w:pPr>
        <w:ind w:left="6480" w:hanging="360"/>
      </w:pPr>
    </w:lvl>
  </w:abstractNum>
  <w:abstractNum w:abstractNumId="1" w15:restartNumberingAfterBreak="0">
    <w:nsid w:val="6FA0142A"/>
    <w:multiLevelType w:val="hybridMultilevel"/>
    <w:tmpl w:val="986E55CC"/>
    <w:lvl w:ilvl="0" w:tplc="E6922258">
      <w:start w:val="1"/>
      <w:numFmt w:val="bullet"/>
      <w:lvlText w:val="•"/>
      <w:lvlJc w:val="left"/>
      <w:pPr>
        <w:ind w:left="720" w:hanging="360"/>
      </w:pPr>
    </w:lvl>
    <w:lvl w:ilvl="1" w:tplc="FFACECD0">
      <w:numFmt w:val="decimal"/>
      <w:lvlText w:val=""/>
      <w:lvlJc w:val="left"/>
    </w:lvl>
    <w:lvl w:ilvl="2" w:tplc="6E0ACF86">
      <w:numFmt w:val="decimal"/>
      <w:lvlText w:val=""/>
      <w:lvlJc w:val="left"/>
    </w:lvl>
    <w:lvl w:ilvl="3" w:tplc="056E984C">
      <w:numFmt w:val="decimal"/>
      <w:lvlText w:val=""/>
      <w:lvlJc w:val="left"/>
    </w:lvl>
    <w:lvl w:ilvl="4" w:tplc="0F5A36BE">
      <w:numFmt w:val="decimal"/>
      <w:lvlText w:val=""/>
      <w:lvlJc w:val="left"/>
    </w:lvl>
    <w:lvl w:ilvl="5" w:tplc="A1023300">
      <w:numFmt w:val="decimal"/>
      <w:lvlText w:val=""/>
      <w:lvlJc w:val="left"/>
    </w:lvl>
    <w:lvl w:ilvl="6" w:tplc="CC708428">
      <w:numFmt w:val="decimal"/>
      <w:lvlText w:val=""/>
      <w:lvlJc w:val="left"/>
    </w:lvl>
    <w:lvl w:ilvl="7" w:tplc="57B671BC">
      <w:numFmt w:val="decimal"/>
      <w:lvlText w:val=""/>
      <w:lvlJc w:val="left"/>
    </w:lvl>
    <w:lvl w:ilvl="8" w:tplc="BA7CC9D8">
      <w:numFmt w:val="decimal"/>
      <w:lvlText w:val=""/>
      <w:lvlJc w:val="left"/>
    </w:lvl>
  </w:abstractNum>
  <w:num w:numId="1" w16cid:durableId="688146540">
    <w:abstractNumId w:val="0"/>
    <w:lvlOverride w:ilvl="0">
      <w:startOverride w:val="1"/>
    </w:lvlOverride>
  </w:num>
  <w:num w:numId="2" w16cid:durableId="943313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9D1"/>
    <w:rsid w:val="00323F41"/>
    <w:rsid w:val="006D34DC"/>
    <w:rsid w:val="00890BF3"/>
    <w:rsid w:val="00BD09D1"/>
    <w:rsid w:val="00CB3ACE"/>
    <w:rsid w:val="00DC2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5E25"/>
  <w15:docId w15:val="{BB4AAFA2-AD18-4C5D-8DF8-A3D715C6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Calibri" w:eastAsia="Calibri" w:hAnsi="Calibri" w:cs="Calibri"/>
      <w:color w:val="475569"/>
      <w:sz w:val="22"/>
      <w:szCs w:val="22"/>
    </w:rPr>
  </w:style>
  <w:style w:type="paragraph" w:styleId="Heading1">
    <w:name w:val="heading 1"/>
    <w:basedOn w:val="Normal"/>
    <w:next w:val="Normal"/>
    <w:uiPriority w:val="9"/>
    <w:qFormat/>
    <w:pPr>
      <w:spacing w:before="240"/>
      <w:outlineLvl w:val="0"/>
    </w:pPr>
    <w:rPr>
      <w:b/>
      <w:bCs/>
      <w:color w:val="0F1B2D"/>
      <w:sz w:val="36"/>
      <w:szCs w:val="36"/>
    </w:rPr>
  </w:style>
  <w:style w:type="paragraph" w:styleId="Heading2">
    <w:name w:val="heading 2"/>
    <w:basedOn w:val="Normal"/>
    <w:next w:val="Normal"/>
    <w:uiPriority w:val="9"/>
    <w:unhideWhenUsed/>
    <w:qFormat/>
    <w:pPr>
      <w:spacing w:before="200" w:after="100"/>
      <w:outlineLvl w:val="1"/>
    </w:pPr>
    <w:rPr>
      <w:b/>
      <w:bCs/>
      <w:color w:val="0891B2"/>
      <w:sz w:val="28"/>
      <w:szCs w:val="28"/>
    </w:rPr>
  </w:style>
  <w:style w:type="paragraph" w:styleId="Heading3">
    <w:name w:val="heading 3"/>
    <w:basedOn w:val="Normal"/>
    <w:next w:val="Normal"/>
    <w:uiPriority w:val="9"/>
    <w:semiHidden/>
    <w:unhideWhenUsed/>
    <w:qFormat/>
    <w:pPr>
      <w:spacing w:before="120" w:after="80"/>
      <w:outlineLvl w:val="2"/>
    </w:pPr>
    <w:rPr>
      <w:b/>
      <w:bCs/>
      <w:color w:val="0F1B2D"/>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bCs/>
      <w:color w:val="0F1B2D"/>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jc w:val="center"/>
    </w:pPr>
    <w:rPr>
      <w:color w:val="0891B2"/>
      <w:sz w:val="26"/>
      <w:szCs w:val="26"/>
    </w:rPr>
  </w:style>
  <w:style w:type="paragraph" w:customStyle="1" w:styleId="CoverMeta">
    <w:name w:val="CoverMeta"/>
    <w:basedOn w:val="Normal"/>
    <w:next w:val="Normal"/>
    <w:qFormat/>
    <w:pPr>
      <w:jc w:val="center"/>
    </w:pPr>
    <w:rPr>
      <w:sz w:val="20"/>
      <w:szCs w:val="20"/>
    </w:rPr>
  </w:style>
  <w:style w:type="paragraph" w:styleId="Caption">
    <w:name w:val="caption"/>
    <w:basedOn w:val="Normal"/>
    <w:next w:val="Normal"/>
    <w:qFormat/>
    <w:pPr>
      <w:spacing w:before="80"/>
      <w:jc w:val="center"/>
    </w:pPr>
    <w:rPr>
      <w:sz w:val="18"/>
      <w:szCs w:val="18"/>
    </w:rPr>
  </w:style>
  <w:style w:type="paragraph" w:customStyle="1" w:styleId="Divider">
    <w:name w:val="Divider"/>
    <w:basedOn w:val="Normal"/>
    <w:next w:val="Normal"/>
    <w:qFormat/>
    <w:pPr>
      <w:spacing w:before="120"/>
      <w:jc w:val="center"/>
    </w:pPr>
    <w:rPr>
      <w:color w:val="0891B2"/>
      <w:sz w:val="20"/>
      <w:szCs w:val="20"/>
    </w:rPr>
  </w:style>
  <w:style w:type="paragraph" w:styleId="TOC1">
    <w:name w:val="toc 1"/>
    <w:basedOn w:val="Normal"/>
    <w:next w:val="Normal"/>
    <w:autoRedefine/>
    <w:uiPriority w:val="39"/>
    <w:unhideWhenUsed/>
    <w:rsid w:val="00CB3ACE"/>
    <w:pPr>
      <w:spacing w:after="100"/>
    </w:pPr>
  </w:style>
  <w:style w:type="paragraph" w:styleId="TOC2">
    <w:name w:val="toc 2"/>
    <w:basedOn w:val="Normal"/>
    <w:next w:val="Normal"/>
    <w:autoRedefine/>
    <w:uiPriority w:val="39"/>
    <w:unhideWhenUsed/>
    <w:rsid w:val="00CB3AC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8082</Words>
  <Characters>48094</Characters>
  <Application>Microsoft Office Word</Application>
  <DocSecurity>0</DocSecurity>
  <Lines>1001</Lines>
  <Paragraphs>550</Paragraphs>
  <ScaleCrop>false</ScaleCrop>
  <Company/>
  <LinksUpToDate>false</LinksUpToDate>
  <CharactersWithSpaces>55626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Faruq Hunter</cp:lastModifiedBy>
  <cp:revision>4</cp:revision>
  <cp:lastPrinted>2026-03-26T14:37:00Z</cp:lastPrinted>
  <dcterms:created xsi:type="dcterms:W3CDTF">2026-03-26T14:21:00Z</dcterms:created>
  <dcterms:modified xsi:type="dcterms:W3CDTF">2026-03-26T14:44:00Z</dcterms:modified>
</cp:coreProperties>
</file>