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3D00" w14:textId="77777777" w:rsidR="00344396" w:rsidRPr="00344396" w:rsidRDefault="00344396" w:rsidP="00344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Sources: </w:t>
      </w:r>
    </w:p>
    <w:p w14:paraId="578AFFC4" w14:textId="77777777" w:rsidR="00344396" w:rsidRPr="00344396" w:rsidRDefault="00344396" w:rsidP="00344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CS229 notes (17-19)</w:t>
      </w:r>
    </w:p>
    <w:p w14:paraId="0A82E915" w14:textId="77777777" w:rsidR="00344396" w:rsidRPr="00344396" w:rsidRDefault="00344396" w:rsidP="00344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3443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https://towardsdatascience.com/locally-weighted-linear-regression-in-python-3d324108efbf</w:t>
        </w:r>
      </w:hyperlink>
    </w:p>
    <w:p w14:paraId="5B348D2A" w14:textId="77777777" w:rsidR="00344396" w:rsidRPr="00344396" w:rsidRDefault="00344396" w:rsidP="00344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3443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https://aman.ai/cs229/locally-weighted-linear-regression/</w:t>
        </w:r>
      </w:hyperlink>
    </w:p>
    <w:p w14:paraId="0A18697D" w14:textId="77777777" w:rsidR="00344396" w:rsidRPr="00344396" w:rsidRDefault="00344396" w:rsidP="00344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when data is non-linear, since it can fit non-linear data</w:t>
      </w:r>
    </w:p>
    <w:p w14:paraId="6593A318" w14:textId="77777777" w:rsidR="00344396" w:rsidRPr="00344396" w:rsidRDefault="00344396" w:rsidP="00344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Assuming there is sufficient training data, makes the choice of features less critical</w:t>
      </w:r>
    </w:p>
    <w:p w14:paraId="6BE4C2E2" w14:textId="44F59FDC" w:rsidR="00344396" w:rsidRDefault="00344396" w:rsidP="00344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BE718AF" wp14:editId="6DF9F86C">
                <wp:extent cx="302260" cy="302260"/>
                <wp:effectExtent l="0" t="0" r="0" b="0"/>
                <wp:docPr id="3" name="Rectangle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9C6DD" id="Rectangle 3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0D94D7" wp14:editId="779C48D3">
            <wp:extent cx="4990858" cy="198713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04" cy="200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90A4" w14:textId="06F186AC" w:rsidR="00344396" w:rsidRPr="00344396" w:rsidRDefault="00344396" w:rsidP="00344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4BC9DE" wp14:editId="5A83933D">
            <wp:extent cx="3745368" cy="90051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616" cy="90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38E9" w14:textId="5369B975" w:rsidR="00344396" w:rsidRPr="00344396" w:rsidRDefault="00344396" w:rsidP="00344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BAABDC6" wp14:editId="3ECCA4EE">
                <wp:extent cx="302260" cy="302260"/>
                <wp:effectExtent l="0" t="0" r="0" b="0"/>
                <wp:docPr id="2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3363E" id="Rectangle 2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09969C" wp14:editId="48AA96D8">
            <wp:extent cx="3546475" cy="707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1032" w14:textId="3754432E" w:rsidR="00344396" w:rsidRPr="00344396" w:rsidRDefault="00344396" w:rsidP="00344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03F4AB8" wp14:editId="01EB34C6">
                <wp:extent cx="302260" cy="30226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5B90A" id="Rectangle 1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5BB27ED" w14:textId="77777777" w:rsidR="00344396" w:rsidRPr="00344396" w:rsidRDefault="00344396" w:rsidP="00344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w (</w:t>
      </w:r>
      <w:proofErr w:type="spellStart"/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not random variables</w:t>
      </w:r>
    </w:p>
    <w:p w14:paraId="57F7A02A" w14:textId="77777777" w:rsidR="00344396" w:rsidRPr="00344396" w:rsidRDefault="00344396" w:rsidP="00344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tau (bandwidth parameter) controls how quickly the weight the weight of a training example falls off with distance of its x (</w:t>
      </w:r>
      <w:proofErr w:type="spellStart"/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the query point x</w:t>
      </w:r>
    </w:p>
    <w:p w14:paraId="51C848C4" w14:textId="77777777" w:rsidR="00344396" w:rsidRPr="00344396" w:rsidRDefault="00344396" w:rsidP="00344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Non-parametric learning algorithm - because we need to keep the entire training set to make predictions. Non-parametric refers to the fact that the amount of stuff we need to keep in order to represent the hypothesis (h) grows linearly with the size of the training set. </w:t>
      </w:r>
    </w:p>
    <w:p w14:paraId="0B9C7B6C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regression is a parametric learning algorithm because it has a fixed, finite number of parameters (thetas), which are fit to the data. Once we have the thetas, we no longer need the training data to make predictions.</w:t>
      </w:r>
    </w:p>
    <w:p w14:paraId="0D378726" w14:textId="77777777" w:rsidR="00344396" w:rsidRPr="00344396" w:rsidRDefault="00344396" w:rsidP="00344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6487707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w (</w:t>
      </w:r>
      <w:proofErr w:type="spellStart"/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non-negative valued weights</w:t>
      </w:r>
    </w:p>
    <w:p w14:paraId="450B0030" w14:textId="77777777" w:rsidR="00344396" w:rsidRPr="00344396" w:rsidRDefault="00344396" w:rsidP="00344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131790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Don’t need to think about which features to use</w:t>
      </w:r>
    </w:p>
    <w:p w14:paraId="417BDF41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when number of data points is small</w:t>
      </w:r>
    </w:p>
    <w:p w14:paraId="4830A8B0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when number of dimensions are less</w:t>
      </w:r>
    </w:p>
    <w:p w14:paraId="0DC44D3E" w14:textId="77777777" w:rsidR="00344396" w:rsidRPr="00344396" w:rsidRDefault="00344396" w:rsidP="00344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Disadvantages</w:t>
      </w: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ED40D2E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Not ideal if dataset is massive since high memory and computation cost</w:t>
      </w:r>
    </w:p>
    <w:p w14:paraId="680A6664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Can get affected by outliers (applies to all least square methods in ML)</w:t>
      </w:r>
    </w:p>
    <w:p w14:paraId="7206EB82" w14:textId="77777777" w:rsidR="00344396" w:rsidRPr="00344396" w:rsidRDefault="00344396" w:rsidP="00344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96">
        <w:rPr>
          <w:rFonts w:ascii="Times New Roman" w:eastAsia="Times New Roman" w:hAnsi="Times New Roman" w:cs="Times New Roman"/>
          <w:sz w:val="24"/>
          <w:szCs w:val="24"/>
          <w:lang w:eastAsia="en-IN"/>
        </w:rPr>
        <w:t>In high dimensions, possible that not many points are near a particular query</w:t>
      </w:r>
    </w:p>
    <w:p w14:paraId="695A52CB" w14:textId="77777777" w:rsidR="00267D41" w:rsidRDefault="00267D41"/>
    <w:sectPr w:rsidR="00267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05E26"/>
    <w:multiLevelType w:val="multilevel"/>
    <w:tmpl w:val="28A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10BC0"/>
    <w:multiLevelType w:val="multilevel"/>
    <w:tmpl w:val="EC1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13114">
    <w:abstractNumId w:val="0"/>
  </w:num>
  <w:num w:numId="2" w16cid:durableId="122841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41"/>
    <w:rsid w:val="00267D41"/>
    <w:rsid w:val="0034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A632"/>
  <w15:chartTrackingRefBased/>
  <w15:docId w15:val="{D1397D51-B4F7-4F05-988D-AE13907B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3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4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n.ai/cs229/locally-weighted-linear-regress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locally-weighted-linear-regression-in-python-3d324108efb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 Modi</dc:creator>
  <cp:keywords/>
  <dc:description/>
  <cp:lastModifiedBy>Hastin Modi</cp:lastModifiedBy>
  <cp:revision>2</cp:revision>
  <dcterms:created xsi:type="dcterms:W3CDTF">2022-11-23T08:35:00Z</dcterms:created>
  <dcterms:modified xsi:type="dcterms:W3CDTF">2022-11-23T08:38:00Z</dcterms:modified>
</cp:coreProperties>
</file>