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274D4F" w:rsidR="000B0710" w:rsidP="349D7F52" w:rsidRDefault="000B0710" w14:paraId="29A194A9" w14:textId="3A90F355">
      <w:pPr>
        <w:pStyle w:val="Normal"/>
        <w:jc w:val="center"/>
        <w:rPr>
          <w:b w:val="1"/>
          <w:bCs w:val="1"/>
        </w:rPr>
      </w:pPr>
      <w:r w:rsidRPr="7BF05AD6" w:rsidR="7CB0C085">
        <w:rPr>
          <w:b w:val="1"/>
          <w:bCs w:val="1"/>
        </w:rPr>
        <w:t>|</w:t>
      </w:r>
    </w:p>
    <w:p w:rsidRPr="00274D4F" w:rsidR="009449B4" w:rsidP="349D7F52" w:rsidRDefault="009449B4" w14:paraId="03935839" w14:textId="72030FA4">
      <w:pPr>
        <w:pStyle w:val="Normal"/>
        <w:rPr>
          <w:rFonts w:ascii="Myriad Pro" w:hAnsi="Myriad Pro"/>
        </w:rPr>
      </w:pPr>
    </w:p>
    <w:p w:rsidRPr="00274D4F" w:rsidR="009449B4" w:rsidP="0023431C" w:rsidRDefault="009449B4" w14:paraId="46AC277F" w14:textId="77777777">
      <w:pPr>
        <w:rPr>
          <w:rFonts w:ascii="Myriad Pro" w:hAnsi="Myriad Pro"/>
        </w:rPr>
      </w:pPr>
    </w:p>
    <w:p w:rsidRPr="00274D4F" w:rsidR="009449B4" w:rsidP="0023431C" w:rsidRDefault="009449B4" w14:paraId="55741418" w14:textId="77777777">
      <w:pPr>
        <w:rPr>
          <w:rFonts w:ascii="Myriad Pro" w:hAnsi="Myriad Pro"/>
        </w:rPr>
      </w:pPr>
    </w:p>
    <w:p w:rsidRPr="00274D4F" w:rsidR="009449B4" w:rsidP="0023431C" w:rsidRDefault="009449B4" w14:paraId="6133B834" w14:textId="77777777">
      <w:pPr>
        <w:rPr>
          <w:rFonts w:ascii="Myriad Pro" w:hAnsi="Myriad Pro"/>
        </w:rPr>
      </w:pPr>
    </w:p>
    <w:p w:rsidRPr="00274D4F" w:rsidR="009449B4" w:rsidP="000B0710" w:rsidRDefault="009449B4" w14:paraId="182E9AC7" w14:textId="77777777">
      <w:pPr>
        <w:pBdr>
          <w:top w:val="single" w:color="FF0000" w:sz="4" w:space="1"/>
          <w:bottom w:val="single" w:color="FF0000" w:sz="4" w:space="1"/>
        </w:pBdr>
        <w:rPr>
          <w:rFonts w:ascii="Myriad Pro" w:hAnsi="Myriad Pro"/>
        </w:rPr>
      </w:pPr>
    </w:p>
    <w:p w:rsidRPr="00274D4F" w:rsidR="000B0710" w:rsidP="000B0710" w:rsidRDefault="000B0710" w14:paraId="4EF48FBF" w14:textId="77777777">
      <w:pPr>
        <w:pBdr>
          <w:top w:val="single" w:color="FF0000" w:sz="4" w:space="1"/>
          <w:bottom w:val="single" w:color="FF0000" w:sz="4" w:space="1"/>
        </w:pBdr>
        <w:rPr>
          <w:rFonts w:ascii="Myriad Pro" w:hAnsi="Myriad Pro"/>
        </w:rPr>
      </w:pPr>
    </w:p>
    <w:p w:rsidR="58FB02D6" w:rsidP="349D7F52" w:rsidRDefault="58FB02D6" w14:paraId="15ECAB75" w14:textId="40CB1885">
      <w:pPr>
        <w:pStyle w:val="Heading1"/>
        <w:numPr>
          <w:ilvl w:val="0"/>
          <w:numId w:val="0"/>
        </w:numPr>
        <w:suppressLineNumbers w:val="0"/>
        <w:pBdr>
          <w:top w:val="single" w:color="FF0000" w:sz="4" w:space="1"/>
          <w:bottom w:val="single" w:color="FF0000" w:sz="4" w:space="1"/>
        </w:pBdr>
        <w:bidi w:val="0"/>
        <w:spacing w:before="240" w:beforeAutospacing="off" w:after="0" w:afterAutospacing="off" w:line="259" w:lineRule="auto"/>
        <w:ind w:right="0"/>
        <w:jc w:val="center"/>
        <w:rPr>
          <w:rFonts w:ascii="Myriad Pro" w:hAnsi="Myriad Pro"/>
          <w:b w:val="1"/>
          <w:bCs w:val="1"/>
        </w:rPr>
      </w:pPr>
      <w:r w:rsidRPr="349D7F52" w:rsidR="58FB02D6">
        <w:rPr>
          <w:rFonts w:ascii="Myriad Pro" w:hAnsi="Myriad Pro"/>
          <w:b w:val="1"/>
          <w:bCs w:val="1"/>
        </w:rPr>
        <w:t>C</w:t>
      </w:r>
      <w:r w:rsidRPr="349D7F52" w:rsidR="6E0749B0">
        <w:rPr>
          <w:rFonts w:ascii="Myriad Pro" w:hAnsi="Myriad Pro"/>
          <w:b w:val="1"/>
          <w:bCs w:val="1"/>
        </w:rPr>
        <w:t>línica Valdivia</w:t>
      </w:r>
    </w:p>
    <w:p w:rsidRPr="00274D4F" w:rsidR="000B0710" w:rsidP="000B0710" w:rsidRDefault="000B0710" w14:paraId="7148BB55" w14:textId="77777777">
      <w:pPr>
        <w:pBdr>
          <w:top w:val="single" w:color="FF0000" w:sz="4" w:space="1"/>
          <w:bottom w:val="single" w:color="FF0000" w:sz="4" w:space="1"/>
        </w:pBdr>
        <w:rPr>
          <w:rFonts w:ascii="Myriad Pro" w:hAnsi="Myriad Pro"/>
        </w:rPr>
      </w:pPr>
    </w:p>
    <w:p w:rsidRPr="00274D4F" w:rsidR="000B0710" w:rsidP="000B0710" w:rsidRDefault="000B0710" w14:paraId="0E478F9D" w14:textId="77777777">
      <w:pPr>
        <w:pBdr>
          <w:top w:val="single" w:color="FF0000" w:sz="4" w:space="1"/>
          <w:bottom w:val="single" w:color="FF0000" w:sz="4" w:space="1"/>
        </w:pBdr>
        <w:rPr>
          <w:rFonts w:ascii="Myriad Pro" w:hAnsi="Myriad Pro"/>
        </w:rPr>
      </w:pPr>
    </w:p>
    <w:p w:rsidRPr="00274D4F" w:rsidR="000B0710" w:rsidP="000B0710" w:rsidRDefault="000B0710" w14:paraId="6A5D2484" w14:textId="77777777">
      <w:pPr>
        <w:rPr>
          <w:rFonts w:ascii="Myriad Pro" w:hAnsi="Myriad Pro"/>
        </w:rPr>
      </w:pPr>
    </w:p>
    <w:p w:rsidRPr="00274D4F" w:rsidR="000B0710" w:rsidP="000B0710" w:rsidRDefault="000B0710" w14:paraId="124EDBC9" w14:textId="77777777">
      <w:pPr>
        <w:rPr>
          <w:rFonts w:ascii="Myriad Pro" w:hAnsi="Myriad Pro"/>
        </w:rPr>
      </w:pPr>
    </w:p>
    <w:p w:rsidR="349D7F52" w:rsidP="349D7F52" w:rsidRDefault="349D7F52" w14:paraId="17FDFED4" w14:textId="48DA6784">
      <w:pPr>
        <w:rPr>
          <w:rFonts w:ascii="Myriad Pro" w:hAnsi="Myriad Pro"/>
        </w:rPr>
      </w:pPr>
    </w:p>
    <w:p w:rsidR="349D7F52" w:rsidP="349D7F52" w:rsidRDefault="349D7F52" w14:paraId="370274E5" w14:textId="179D4B89">
      <w:pPr>
        <w:rPr>
          <w:rFonts w:ascii="Myriad Pro" w:hAnsi="Myriad Pro"/>
        </w:rPr>
      </w:pPr>
    </w:p>
    <w:p w:rsidR="349D7F52" w:rsidP="349D7F52" w:rsidRDefault="349D7F52" w14:paraId="35B0E0AE" w14:textId="61CE3AB4">
      <w:pPr>
        <w:rPr>
          <w:rFonts w:ascii="Myriad Pro" w:hAnsi="Myriad Pro"/>
        </w:rPr>
      </w:pPr>
    </w:p>
    <w:p w:rsidR="349D7F52" w:rsidP="349D7F52" w:rsidRDefault="349D7F52" w14:paraId="4BB9DF66" w14:textId="33CE2305">
      <w:pPr>
        <w:rPr>
          <w:rFonts w:ascii="Myriad Pro" w:hAnsi="Myriad Pro"/>
        </w:rPr>
      </w:pPr>
    </w:p>
    <w:p w:rsidR="349D7F52" w:rsidP="349D7F52" w:rsidRDefault="349D7F52" w14:paraId="17195418" w14:textId="0E5671DC">
      <w:pPr>
        <w:pStyle w:val="Normal"/>
        <w:rPr>
          <w:rFonts w:ascii="Myriad Pro" w:hAnsi="Myriad Pro"/>
        </w:rPr>
      </w:pPr>
    </w:p>
    <w:p w:rsidR="349D7F52" w:rsidP="349D7F52" w:rsidRDefault="349D7F52" w14:paraId="2E59F364" w14:textId="2466E0EB">
      <w:pPr>
        <w:pStyle w:val="Normal"/>
        <w:rPr>
          <w:rFonts w:ascii="Myriad Pro" w:hAnsi="Myriad Pro"/>
        </w:rPr>
      </w:pPr>
    </w:p>
    <w:p w:rsidRPr="00274D4F" w:rsidR="000B0710" w:rsidP="000B0710" w:rsidRDefault="000B0710" w14:paraId="76525CD9" w14:textId="77777777">
      <w:pPr>
        <w:rPr>
          <w:rFonts w:ascii="Myriad Pro" w:hAnsi="Myriad Pro"/>
        </w:rPr>
      </w:pPr>
    </w:p>
    <w:p w:rsidRPr="00274D4F" w:rsidR="000B0710" w:rsidP="000B0710" w:rsidRDefault="000B0710" w14:paraId="50C0DED3" w14:textId="77777777">
      <w:pPr>
        <w:rPr>
          <w:rFonts w:ascii="Myriad Pro" w:hAnsi="Myriad Pro"/>
        </w:rPr>
      </w:pPr>
    </w:p>
    <w:p w:rsidRPr="00274D4F" w:rsidR="000B0710" w:rsidP="000B0710" w:rsidRDefault="000B0710" w14:paraId="1231375F" w14:textId="6586D7F8">
      <w:pPr>
        <w:spacing w:after="0"/>
        <w:rPr>
          <w:rFonts w:ascii="Myriad Pro" w:hAnsi="Myriad Pro"/>
        </w:rPr>
      </w:pPr>
      <w:r w:rsidRPr="00274D4F">
        <w:rPr>
          <w:rFonts w:ascii="Myriad Pro" w:hAnsi="Myriad Pro"/>
        </w:rPr>
        <w:t>NOMBRE:</w:t>
      </w:r>
      <w:r w:rsidR="008345EB">
        <w:rPr>
          <w:rFonts w:ascii="Myriad Pro" w:hAnsi="Myriad Pro"/>
        </w:rPr>
        <w:t xml:space="preserve"> Ángel Chacón, John Esparza, Sebastian Bustamante </w:t>
      </w:r>
    </w:p>
    <w:p w:rsidRPr="00274D4F" w:rsidR="000B0710" w:rsidP="000B0710" w:rsidRDefault="000B0710" w14:paraId="0525EE83" w14:textId="35517EE1">
      <w:pPr>
        <w:spacing w:after="0"/>
        <w:rPr>
          <w:rFonts w:ascii="Myriad Pro" w:hAnsi="Myriad Pro"/>
        </w:rPr>
      </w:pPr>
      <w:r w:rsidRPr="00274D4F">
        <w:rPr>
          <w:rFonts w:ascii="Myriad Pro" w:hAnsi="Myriad Pro"/>
        </w:rPr>
        <w:t>CARRERA:</w:t>
      </w:r>
      <w:r w:rsidR="008345EB">
        <w:rPr>
          <w:rFonts w:ascii="Myriad Pro" w:hAnsi="Myriad Pro"/>
        </w:rPr>
        <w:t xml:space="preserve"> Ing. Informática</w:t>
      </w:r>
    </w:p>
    <w:p w:rsidRPr="00274D4F" w:rsidR="009449B4" w:rsidP="000B0710" w:rsidRDefault="000B0710" w14:paraId="1B3BD782" w14:textId="387A8DD7">
      <w:pPr>
        <w:spacing w:after="0"/>
        <w:rPr>
          <w:rFonts w:ascii="Myriad Pro" w:hAnsi="Myriad Pro"/>
        </w:rPr>
      </w:pPr>
      <w:r w:rsidRPr="00274D4F">
        <w:rPr>
          <w:rFonts w:ascii="Myriad Pro" w:hAnsi="Myriad Pro"/>
        </w:rPr>
        <w:t>ASIGNATURA</w:t>
      </w:r>
      <w:r w:rsidRPr="00274D4F" w:rsidR="00B40BDC">
        <w:rPr>
          <w:rFonts w:ascii="Myriad Pro" w:hAnsi="Myriad Pro"/>
        </w:rPr>
        <w:t>:</w:t>
      </w:r>
      <w:r w:rsidRPr="00274D4F">
        <w:rPr>
          <w:rFonts w:ascii="Myriad Pro" w:hAnsi="Myriad Pro"/>
        </w:rPr>
        <w:t xml:space="preserve"> </w:t>
      </w:r>
      <w:r w:rsidR="008345EB">
        <w:rPr>
          <w:rFonts w:ascii="Myriad Pro" w:hAnsi="Myriad Pro"/>
        </w:rPr>
        <w:t>Arquitectura y Almacenamiento de Datos</w:t>
      </w:r>
    </w:p>
    <w:p w:rsidRPr="00274D4F" w:rsidR="00B40BDC" w:rsidP="000B0710" w:rsidRDefault="00B40BDC" w14:paraId="61C74761" w14:textId="50CBCFA1">
      <w:pPr>
        <w:spacing w:after="0"/>
        <w:rPr>
          <w:rFonts w:ascii="Myriad Pro" w:hAnsi="Myriad Pro"/>
        </w:rPr>
      </w:pPr>
      <w:r w:rsidRPr="00274D4F">
        <w:rPr>
          <w:rFonts w:ascii="Myriad Pro" w:hAnsi="Myriad Pro"/>
        </w:rPr>
        <w:t>PROFESOR</w:t>
      </w:r>
      <w:r w:rsidR="008345EB">
        <w:rPr>
          <w:rFonts w:ascii="Myriad Pro" w:hAnsi="Myriad Pro"/>
        </w:rPr>
        <w:t xml:space="preserve">: Marco Corvalán </w:t>
      </w:r>
    </w:p>
    <w:p w:rsidRPr="00274D4F" w:rsidR="000B0710" w:rsidP="000B0710" w:rsidRDefault="000B0710" w14:paraId="350A3413" w14:textId="3EF4225F">
      <w:pPr>
        <w:spacing w:after="0"/>
        <w:rPr>
          <w:rFonts w:ascii="Myriad Pro" w:hAnsi="Myriad Pro"/>
        </w:rPr>
      </w:pPr>
      <w:r w:rsidRPr="58D0D057" w:rsidR="000B0710">
        <w:rPr>
          <w:rFonts w:ascii="Myriad Pro" w:hAnsi="Myriad Pro"/>
        </w:rPr>
        <w:t>FECHA:</w:t>
      </w:r>
      <w:r w:rsidRPr="58D0D057" w:rsidR="008345EB">
        <w:rPr>
          <w:rFonts w:ascii="Myriad Pro" w:hAnsi="Myriad Pro"/>
        </w:rPr>
        <w:t xml:space="preserve"> 27/06/2025</w:t>
      </w:r>
      <w:r>
        <w:tab/>
      </w:r>
    </w:p>
    <w:p w:rsidRPr="00274D4F" w:rsidR="00480AC7" w:rsidP="349D7F52" w:rsidRDefault="00480AC7" w14:paraId="7621D48D" w14:textId="09FF95BD">
      <w:pPr>
        <w:pStyle w:val="Normal"/>
        <w:rPr>
          <w:rFonts w:ascii="Myriad Pro" w:hAnsi="Myriad Pro"/>
        </w:rPr>
        <w:sectPr w:rsidRPr="00274D4F" w:rsidR="00480AC7" w:rsidSect="003677E2">
          <w:headerReference w:type="default" r:id="rId11"/>
          <w:footerReference w:type="default" r:id="rId12"/>
          <w:pgSz w:w="12240" w:h="15840" w:orient="portrait"/>
          <w:pgMar w:top="1276" w:right="1327" w:bottom="568" w:left="1418" w:header="0" w:footer="0" w:gutter="0"/>
          <w:cols w:space="708"/>
          <w:docGrid w:linePitch="360"/>
        </w:sectPr>
      </w:pPr>
    </w:p>
    <w:p w:rsidRPr="00274D4F" w:rsidR="009449B4" w:rsidP="009449B4" w:rsidRDefault="009449B4" w14:paraId="0AE42AF9" w14:textId="77777777">
      <w:pPr>
        <w:rPr>
          <w:rFonts w:ascii="Myriad Pro" w:hAnsi="Myriad Pro"/>
        </w:rPr>
      </w:pPr>
    </w:p>
    <w:p w:rsidRPr="00274D4F" w:rsidR="009449B4" w:rsidP="00AF7D5B" w:rsidRDefault="009449B4" w14:paraId="6E514EC6" w14:textId="42BC1F81">
      <w:pPr>
        <w:pStyle w:val="Heading1"/>
        <w:ind w:left="426" w:hanging="426"/>
        <w:rPr>
          <w:rFonts w:ascii="Myriad Pro" w:hAnsi="Myriad Pro"/>
        </w:rPr>
      </w:pPr>
      <w:r w:rsidRPr="349D7F52" w:rsidR="41C5E244">
        <w:rPr>
          <w:rFonts w:ascii="Myriad Pro" w:hAnsi="Myriad Pro"/>
        </w:rPr>
        <w:t>Introducción</w:t>
      </w:r>
    </w:p>
    <w:p w:rsidR="3E36DF41" w:rsidP="349D7F52" w:rsidRDefault="3E36DF41" w14:paraId="6A5D3B87" w14:textId="59F6B286">
      <w:pPr>
        <w:pStyle w:val="Normal"/>
      </w:pPr>
    </w:p>
    <w:p w:rsidR="3E36DF41" w:rsidP="349D7F52" w:rsidRDefault="3E36DF41" w14:paraId="001F9FEB" w14:textId="2E4AA071">
      <w:pPr>
        <w:ind w:firstLine="708"/>
        <w:rPr>
          <w:rFonts w:ascii="Arial" w:hAnsi="Arial" w:eastAsia="Arial" w:cs="Arial"/>
          <w:noProof w:val="0"/>
          <w:sz w:val="24"/>
          <w:szCs w:val="24"/>
          <w:lang w:val="es-CL"/>
        </w:rPr>
      </w:pPr>
      <w:r w:rsidRPr="2CEA56E5" w:rsidR="593CA77B">
        <w:rPr>
          <w:rFonts w:ascii="Arial" w:hAnsi="Arial" w:eastAsia="Arial" w:cs="Arial"/>
          <w:noProof w:val="0"/>
          <w:sz w:val="24"/>
          <w:szCs w:val="24"/>
          <w:lang w:val="es-CL"/>
        </w:rPr>
        <w:t>En el ámbito de la salud, una gestión eficiente de la información es fundamental para garantizar una atención médica oportuna y de calidad. Las clínicas administran grandes volúmenes de datos relacionados con pacientes, profesionales de la salud, diagnósticos, tratamientos, agendamiento de horas y</w:t>
      </w:r>
      <w:r w:rsidRPr="2CEA56E5" w:rsidR="593CA77B">
        <w:rPr>
          <w:rFonts w:ascii="Arial" w:hAnsi="Arial" w:eastAsia="Arial" w:cs="Arial"/>
          <w:noProof w:val="0"/>
          <w:color w:val="FF0000"/>
          <w:sz w:val="24"/>
          <w:szCs w:val="24"/>
          <w:lang w:val="es-CL"/>
        </w:rPr>
        <w:t xml:space="preserve"> </w:t>
      </w:r>
      <w:r w:rsidRPr="2CEA56E5" w:rsidR="593CA77B">
        <w:rPr>
          <w:rFonts w:ascii="Arial" w:hAnsi="Arial" w:eastAsia="Arial" w:cs="Arial"/>
          <w:noProof w:val="0"/>
          <w:color w:val="auto"/>
          <w:sz w:val="24"/>
          <w:szCs w:val="24"/>
          <w:lang w:val="es-CL"/>
        </w:rPr>
        <w:t>facturació</w:t>
      </w:r>
      <w:r w:rsidRPr="2CEA56E5" w:rsidR="2D6B93F1">
        <w:rPr>
          <w:rFonts w:ascii="Arial" w:hAnsi="Arial" w:eastAsia="Arial" w:cs="Arial"/>
          <w:noProof w:val="0"/>
          <w:color w:val="auto"/>
          <w:sz w:val="24"/>
          <w:szCs w:val="24"/>
          <w:lang w:val="es-CL"/>
        </w:rPr>
        <w:t>n</w:t>
      </w:r>
      <w:r w:rsidRPr="2CEA56E5" w:rsidR="593CA77B">
        <w:rPr>
          <w:rFonts w:ascii="Arial" w:hAnsi="Arial" w:eastAsia="Arial" w:cs="Arial"/>
          <w:noProof w:val="0"/>
          <w:sz w:val="24"/>
          <w:szCs w:val="24"/>
          <w:lang w:val="es-CL"/>
        </w:rPr>
        <w:t xml:space="preserve">. En este contexto, una base de datos relacional bien estructurada permite centralizar esta información y reducir errores, especialmente en la programación de citas médicas. Por ello, se ha decidido implementar un Data </w:t>
      </w:r>
      <w:r w:rsidRPr="2CEA56E5" w:rsidR="593CA77B">
        <w:rPr>
          <w:rFonts w:ascii="Arial" w:hAnsi="Arial" w:eastAsia="Arial" w:cs="Arial"/>
          <w:noProof w:val="0"/>
          <w:sz w:val="24"/>
          <w:szCs w:val="24"/>
          <w:lang w:val="es-CL"/>
        </w:rPr>
        <w:t>Warehouse</w:t>
      </w:r>
      <w:r w:rsidRPr="2CEA56E5" w:rsidR="593CA77B">
        <w:rPr>
          <w:rFonts w:ascii="Arial" w:hAnsi="Arial" w:eastAsia="Arial" w:cs="Arial"/>
          <w:noProof w:val="0"/>
          <w:sz w:val="24"/>
          <w:szCs w:val="24"/>
          <w:lang w:val="es-CL"/>
        </w:rPr>
        <w:t xml:space="preserve"> (DW) que integre y analice la información clave de la clínica, con énfasis en el control y optimización de la agenda. Esto permitirá mejorar la planificación de recursos, evitar duplicidades y ausencias, y brindar una atención más eficiente tanto para los pacientes como para el personal de salud.</w:t>
      </w:r>
    </w:p>
    <w:p w:rsidR="349D7F52" w:rsidP="349D7F52" w:rsidRDefault="349D7F52" w14:paraId="0B74BDF9" w14:textId="32D7A7E2">
      <w:pPr>
        <w:rPr>
          <w:rFonts w:ascii="Myriad Pro" w:hAnsi="Myriad Pro"/>
        </w:rPr>
      </w:pPr>
    </w:p>
    <w:p w:rsidR="0C37D2DE" w:rsidP="3E36DF41" w:rsidRDefault="0C37D2DE" w14:paraId="0C7DA954" w14:textId="1DD33720">
      <w:pPr>
        <w:pStyle w:val="Heading1"/>
        <w:spacing w:before="0" w:beforeAutospacing="off" w:after="0" w:afterAutospacing="off" w:line="257" w:lineRule="auto"/>
        <w:ind w:left="426" w:right="0" w:hanging="426"/>
        <w:jc w:val="both"/>
        <w:rPr>
          <w:rFonts w:ascii="Arial" w:hAnsi="Arial" w:eastAsia="Arial" w:cs="Arial"/>
          <w:b w:val="0"/>
          <w:bCs w:val="0"/>
          <w:noProof w:val="0"/>
          <w:color w:val="FF0000"/>
          <w:sz w:val="32"/>
          <w:szCs w:val="32"/>
          <w:lang w:val="es-CL"/>
        </w:rPr>
      </w:pPr>
      <w:r w:rsidRPr="349D7F52" w:rsidR="29501407">
        <w:rPr>
          <w:rFonts w:ascii="Arial" w:hAnsi="Arial" w:eastAsia="Arial" w:cs="Arial"/>
          <w:b w:val="0"/>
          <w:bCs w:val="0"/>
          <w:noProof w:val="0"/>
          <w:color w:val="FF0000"/>
          <w:sz w:val="32"/>
          <w:szCs w:val="32"/>
          <w:lang w:val="es-CL"/>
        </w:rPr>
        <w:t>Caso que resolver</w:t>
      </w:r>
    </w:p>
    <w:p w:rsidR="349D7F52" w:rsidP="349D7F52" w:rsidRDefault="349D7F52" w14:paraId="01F4939F" w14:textId="378E2C95">
      <w:pPr>
        <w:pStyle w:val="Normal"/>
        <w:rPr>
          <w:noProof w:val="0"/>
          <w:lang w:val="es-CL"/>
        </w:rPr>
      </w:pPr>
    </w:p>
    <w:p w:rsidR="287F51F0" w:rsidP="349D7F52" w:rsidRDefault="287F51F0" w14:paraId="57F2C2F7" w14:textId="6CDCD1AB">
      <w:pPr>
        <w:spacing w:before="0" w:beforeAutospacing="off" w:after="160" w:afterAutospacing="off" w:line="257" w:lineRule="auto"/>
        <w:ind w:firstLine="708"/>
        <w:jc w:val="both"/>
      </w:pPr>
      <w:r w:rsidRPr="349D7F52" w:rsidR="287F51F0">
        <w:rPr>
          <w:rFonts w:ascii="Arial" w:hAnsi="Arial" w:eastAsia="Arial" w:cs="Arial"/>
          <w:noProof w:val="0"/>
          <w:sz w:val="24"/>
          <w:szCs w:val="24"/>
          <w:lang w:val="es-CL"/>
        </w:rPr>
        <w:t>La Clínica Valdivia actualmente gestiona su información a través de registros físicos y hojas de cálculo, lo que ha generado duplicidad de datos, pérdida de información y dificultades administrativas. Ante esta situación, se propone la implementación de un sistema de base de datos relacional que permita organizar de forma eficiente la información médica y administrativa. Esta modernización facilitará la trazabilidad y el control de los procesos internos, mejorando la funcionalidad general de la clínica. El objetivo es dejar atrás los métodos convencionales y dar paso a una gestión informatizada, en sintonía con las tendencias actuales del sector salud, donde cada vez más clínicas, hospitales y centros médicos digitalizan procesos clave como la agenda de horas, la gestión del historial clínico de los pacientes y la documentación médica.</w:t>
      </w:r>
    </w:p>
    <w:p w:rsidR="349D7F52" w:rsidP="349D7F52" w:rsidRDefault="349D7F52" w14:paraId="5D20D206" w14:textId="50ECF019">
      <w:pPr>
        <w:pStyle w:val="Normal"/>
        <w:spacing w:before="0" w:beforeAutospacing="off" w:after="160" w:afterAutospacing="off" w:line="257" w:lineRule="auto"/>
        <w:jc w:val="both"/>
        <w:rPr>
          <w:rFonts w:ascii="Arial" w:hAnsi="Arial" w:eastAsia="Arial" w:cs="Arial"/>
          <w:noProof w:val="0"/>
          <w:sz w:val="24"/>
          <w:szCs w:val="24"/>
          <w:lang w:val="es-CL"/>
        </w:rPr>
      </w:pPr>
    </w:p>
    <w:p w:rsidR="349D7F52" w:rsidP="349D7F52" w:rsidRDefault="349D7F52" w14:paraId="75737267" w14:textId="7A066DF3">
      <w:pPr>
        <w:pStyle w:val="Normal"/>
        <w:spacing w:before="0" w:beforeAutospacing="off" w:after="160" w:afterAutospacing="off" w:line="257" w:lineRule="auto"/>
        <w:jc w:val="both"/>
        <w:rPr>
          <w:rFonts w:ascii="Arial" w:hAnsi="Arial" w:eastAsia="Arial" w:cs="Arial"/>
          <w:noProof w:val="0"/>
          <w:sz w:val="24"/>
          <w:szCs w:val="24"/>
          <w:lang w:val="es-CL"/>
        </w:rPr>
      </w:pPr>
    </w:p>
    <w:p w:rsidR="349D7F52" w:rsidP="349D7F52" w:rsidRDefault="349D7F52" w14:paraId="28E1F631" w14:textId="5CB4C9F4">
      <w:pPr>
        <w:pStyle w:val="Normal"/>
        <w:spacing w:before="0" w:beforeAutospacing="off" w:after="160" w:afterAutospacing="off" w:line="257" w:lineRule="auto"/>
        <w:jc w:val="both"/>
        <w:rPr>
          <w:rFonts w:ascii="Arial" w:hAnsi="Arial" w:eastAsia="Arial" w:cs="Arial"/>
          <w:noProof w:val="0"/>
          <w:sz w:val="24"/>
          <w:szCs w:val="24"/>
          <w:lang w:val="es-CL"/>
        </w:rPr>
      </w:pPr>
    </w:p>
    <w:p w:rsidR="349D7F52" w:rsidP="349D7F52" w:rsidRDefault="349D7F52" w14:paraId="053B68C8" w14:textId="64F73D61">
      <w:pPr>
        <w:pStyle w:val="Normal"/>
        <w:spacing w:before="0" w:beforeAutospacing="off" w:after="160" w:afterAutospacing="off" w:line="257" w:lineRule="auto"/>
        <w:jc w:val="both"/>
        <w:rPr>
          <w:rFonts w:ascii="Arial" w:hAnsi="Arial" w:eastAsia="Arial" w:cs="Arial"/>
          <w:noProof w:val="0"/>
          <w:sz w:val="24"/>
          <w:szCs w:val="24"/>
          <w:lang w:val="es-CL"/>
        </w:rPr>
      </w:pPr>
    </w:p>
    <w:p w:rsidR="349D7F52" w:rsidP="349D7F52" w:rsidRDefault="349D7F52" w14:paraId="2B890352" w14:textId="0F36538E">
      <w:pPr>
        <w:pStyle w:val="Normal"/>
        <w:spacing w:before="0" w:beforeAutospacing="off" w:after="160" w:afterAutospacing="off" w:line="257" w:lineRule="auto"/>
        <w:jc w:val="both"/>
        <w:rPr>
          <w:rFonts w:ascii="Arial" w:hAnsi="Arial" w:eastAsia="Arial" w:cs="Arial"/>
          <w:noProof w:val="0"/>
          <w:sz w:val="24"/>
          <w:szCs w:val="24"/>
          <w:lang w:val="es-CL"/>
        </w:rPr>
      </w:pPr>
    </w:p>
    <w:p w:rsidR="349D7F52" w:rsidP="349D7F52" w:rsidRDefault="349D7F52" w14:paraId="443AAC84" w14:textId="7ADC8E9B">
      <w:pPr>
        <w:pStyle w:val="Normal"/>
        <w:spacing w:before="0" w:beforeAutospacing="off" w:after="160" w:afterAutospacing="off" w:line="257" w:lineRule="auto"/>
        <w:jc w:val="both"/>
        <w:rPr>
          <w:rFonts w:ascii="Arial" w:hAnsi="Arial" w:eastAsia="Arial" w:cs="Arial"/>
          <w:noProof w:val="0"/>
          <w:sz w:val="24"/>
          <w:szCs w:val="24"/>
          <w:lang w:val="es-CL"/>
        </w:rPr>
      </w:pPr>
    </w:p>
    <w:p w:rsidR="349D7F52" w:rsidP="349D7F52" w:rsidRDefault="349D7F52" w14:paraId="3C1D4691" w14:textId="16575B10">
      <w:pPr>
        <w:pStyle w:val="Normal"/>
        <w:spacing w:before="0" w:beforeAutospacing="off" w:after="160" w:afterAutospacing="off" w:line="257" w:lineRule="auto"/>
        <w:jc w:val="both"/>
        <w:rPr>
          <w:rFonts w:ascii="Arial" w:hAnsi="Arial" w:eastAsia="Arial" w:cs="Arial"/>
          <w:noProof w:val="0"/>
          <w:sz w:val="24"/>
          <w:szCs w:val="24"/>
          <w:lang w:val="es-CL"/>
        </w:rPr>
      </w:pPr>
    </w:p>
    <w:p w:rsidR="349D7F52" w:rsidP="349D7F52" w:rsidRDefault="349D7F52" w14:paraId="2CA701E8" w14:textId="31A75E5A">
      <w:pPr>
        <w:pStyle w:val="Normal"/>
        <w:spacing w:before="0" w:beforeAutospacing="off" w:after="160" w:afterAutospacing="off" w:line="257" w:lineRule="auto"/>
        <w:jc w:val="both"/>
        <w:rPr>
          <w:rFonts w:ascii="Arial" w:hAnsi="Arial" w:eastAsia="Arial" w:cs="Arial"/>
          <w:noProof w:val="0"/>
          <w:sz w:val="24"/>
          <w:szCs w:val="24"/>
          <w:lang w:val="es-CL"/>
        </w:rPr>
      </w:pPr>
    </w:p>
    <w:p w:rsidR="349D7F52" w:rsidP="349D7F52" w:rsidRDefault="349D7F52" w14:paraId="213255AF" w14:textId="3C03D2AD">
      <w:pPr>
        <w:pStyle w:val="Normal"/>
        <w:spacing w:before="0" w:beforeAutospacing="off" w:after="160" w:afterAutospacing="off" w:line="257" w:lineRule="auto"/>
        <w:jc w:val="both"/>
        <w:rPr>
          <w:rFonts w:ascii="Arial" w:hAnsi="Arial" w:eastAsia="Arial" w:cs="Arial"/>
          <w:noProof w:val="0"/>
          <w:sz w:val="24"/>
          <w:szCs w:val="24"/>
          <w:lang w:val="es-CL"/>
        </w:rPr>
      </w:pPr>
    </w:p>
    <w:p w:rsidR="349D7F52" w:rsidP="349D7F52" w:rsidRDefault="349D7F52" w14:paraId="1DD12BC4" w14:textId="219DE004">
      <w:pPr>
        <w:pStyle w:val="Normal"/>
        <w:spacing w:before="0" w:beforeAutospacing="off" w:after="160" w:afterAutospacing="off" w:line="257" w:lineRule="auto"/>
        <w:jc w:val="both"/>
        <w:rPr>
          <w:rFonts w:ascii="Arial" w:hAnsi="Arial" w:eastAsia="Arial" w:cs="Arial"/>
          <w:noProof w:val="0"/>
          <w:sz w:val="24"/>
          <w:szCs w:val="24"/>
          <w:lang w:val="es-CL"/>
        </w:rPr>
      </w:pPr>
    </w:p>
    <w:p w:rsidR="349D7F52" w:rsidP="349D7F52" w:rsidRDefault="349D7F52" w14:paraId="3C7C0EA2" w14:textId="0AA8CC65">
      <w:pPr>
        <w:pStyle w:val="Normal"/>
        <w:spacing w:before="0" w:beforeAutospacing="off" w:after="160" w:afterAutospacing="off" w:line="257" w:lineRule="auto"/>
        <w:jc w:val="both"/>
        <w:rPr>
          <w:rFonts w:ascii="Arial" w:hAnsi="Arial" w:eastAsia="Arial" w:cs="Arial"/>
          <w:noProof w:val="0"/>
          <w:sz w:val="24"/>
          <w:szCs w:val="24"/>
          <w:lang w:val="es-CL"/>
        </w:rPr>
      </w:pPr>
    </w:p>
    <w:p w:rsidR="349D7F52" w:rsidP="349D7F52" w:rsidRDefault="349D7F52" w14:paraId="0045DAEA" w14:textId="5C378198">
      <w:pPr>
        <w:pStyle w:val="Normal"/>
        <w:spacing w:before="0" w:beforeAutospacing="off" w:after="160" w:afterAutospacing="off" w:line="257" w:lineRule="auto"/>
        <w:jc w:val="both"/>
        <w:rPr>
          <w:rFonts w:ascii="Arial" w:hAnsi="Arial" w:eastAsia="Arial" w:cs="Arial"/>
          <w:noProof w:val="0"/>
          <w:sz w:val="24"/>
          <w:szCs w:val="24"/>
          <w:lang w:val="es-CL"/>
        </w:rPr>
      </w:pPr>
    </w:p>
    <w:p w:rsidR="29501407" w:rsidP="349D7F52" w:rsidRDefault="29501407" w14:paraId="3B50B0A9" w14:textId="789499CA">
      <w:pPr>
        <w:pStyle w:val="Heading1"/>
        <w:rPr>
          <w:noProof w:val="0"/>
          <w:lang w:val="es-CL"/>
        </w:rPr>
      </w:pPr>
      <w:r w:rsidRPr="349D7F52" w:rsidR="29501407">
        <w:rPr>
          <w:noProof w:val="0"/>
          <w:lang w:val="es-CL"/>
        </w:rPr>
        <w:t>Identific</w:t>
      </w:r>
      <w:r w:rsidRPr="349D7F52" w:rsidR="29501407">
        <w:rPr>
          <w:noProof w:val="0"/>
          <w:lang w:val="es-CL"/>
        </w:rPr>
        <w:t>ación</w:t>
      </w:r>
      <w:r w:rsidRPr="349D7F52" w:rsidR="29501407">
        <w:rPr>
          <w:noProof w:val="0"/>
          <w:lang w:val="es-CL"/>
        </w:rPr>
        <w:t xml:space="preserve"> del prob</w:t>
      </w:r>
      <w:r w:rsidRPr="349D7F52" w:rsidR="29501407">
        <w:rPr>
          <w:noProof w:val="0"/>
          <w:lang w:val="es-CL"/>
        </w:rPr>
        <w:t xml:space="preserve">lema </w:t>
      </w:r>
    </w:p>
    <w:p w:rsidR="349D7F52" w:rsidP="349D7F52" w:rsidRDefault="349D7F52" w14:paraId="372CD25A" w14:textId="389D5E3A">
      <w:pPr>
        <w:pStyle w:val="Normal"/>
        <w:rPr>
          <w:noProof w:val="0"/>
          <w:lang w:val="es-CL"/>
        </w:rPr>
      </w:pPr>
    </w:p>
    <w:p w:rsidR="4C02A25C" w:rsidP="349D7F52" w:rsidRDefault="4C02A25C" w14:paraId="27EF263D" w14:textId="49BBA6BC">
      <w:pPr>
        <w:spacing w:before="240" w:beforeAutospacing="off" w:after="240" w:afterAutospacing="off"/>
        <w:ind w:firstLine="708"/>
      </w:pPr>
      <w:r w:rsidRPr="349D7F52" w:rsidR="4C02A25C">
        <w:rPr>
          <w:rFonts w:ascii="Arial" w:hAnsi="Arial" w:eastAsia="Arial" w:cs="Arial"/>
          <w:noProof w:val="0"/>
          <w:sz w:val="24"/>
          <w:szCs w:val="24"/>
          <w:lang w:val="es-CL"/>
        </w:rPr>
        <w:t>En la actualidad, la clínica médica enfrenta serias dificultades en la gestión de información crítica, como la correspondiente a pacientes, profesionales de la salud, citas, tratamientos, medicamentos y procesos de facturación. Estas problemáticas derivan del uso de registros físicos y hojas de cálculo, lo que ha ocasionado duplicidad de datos, pérdida de información, errores administrativos, demoras en la atención y una limitada trazabilidad entre las consultas, los tratamientos indicados y los medicamentos prescritos.</w:t>
      </w:r>
    </w:p>
    <w:p w:rsidR="4C02A25C" w:rsidP="349D7F52" w:rsidRDefault="4C02A25C" w14:paraId="7A65B9E6" w14:textId="314D5A5F">
      <w:pPr>
        <w:spacing w:before="240" w:beforeAutospacing="off" w:after="240" w:afterAutospacing="off"/>
      </w:pPr>
      <w:r w:rsidRPr="349D7F52" w:rsidR="4C02A25C">
        <w:rPr>
          <w:rFonts w:ascii="Arial" w:hAnsi="Arial" w:eastAsia="Arial" w:cs="Arial"/>
          <w:noProof w:val="0"/>
          <w:sz w:val="24"/>
          <w:szCs w:val="24"/>
          <w:lang w:val="es-CL"/>
        </w:rPr>
        <w:t xml:space="preserve">Considerando la </w:t>
      </w:r>
      <w:r w:rsidRPr="349D7F52" w:rsidR="4C02A25C">
        <w:rPr>
          <w:rFonts w:ascii="Arial" w:hAnsi="Arial" w:eastAsia="Arial" w:cs="Arial"/>
          <w:noProof w:val="0"/>
          <w:sz w:val="24"/>
          <w:szCs w:val="24"/>
          <w:lang w:val="es-CL"/>
        </w:rPr>
        <w:t>cr</w:t>
      </w:r>
      <w:r w:rsidRPr="349D7F52" w:rsidR="4C02A25C">
        <w:rPr>
          <w:rFonts w:ascii="Arial" w:hAnsi="Arial" w:eastAsia="Arial" w:cs="Arial"/>
          <w:noProof w:val="0"/>
          <w:sz w:val="24"/>
          <w:szCs w:val="24"/>
          <w:lang w:val="es-CL"/>
        </w:rPr>
        <w:t>eciente</w:t>
      </w:r>
      <w:r w:rsidRPr="349D7F52" w:rsidR="4C02A25C">
        <w:rPr>
          <w:rFonts w:ascii="Arial" w:hAnsi="Arial" w:eastAsia="Arial" w:cs="Arial"/>
          <w:noProof w:val="0"/>
          <w:sz w:val="24"/>
          <w:szCs w:val="24"/>
          <w:lang w:val="es-CL"/>
        </w:rPr>
        <w:t xml:space="preserve"> complejidad del manejo de datos clínicos, resulta imperativo implementar un sistema digital centralizado, sustentado en una base de datos relacional. Esta propuesta permitirá organizar de manera eficiente la información, optimizar los procesos operativos y, en consecuencia, contribuir a una mejora sustantiva en la calidad del servicio prestado por la institución.</w:t>
      </w:r>
    </w:p>
    <w:p w:rsidR="349D7F52" w:rsidP="349D7F52" w:rsidRDefault="349D7F52" w14:paraId="71D1FE6F" w14:textId="06F42F3E">
      <w:pPr>
        <w:rPr>
          <w:rFonts w:ascii="Arial" w:hAnsi="Arial" w:eastAsia="Arial" w:cs="Arial"/>
          <w:noProof w:val="0"/>
          <w:sz w:val="24"/>
          <w:szCs w:val="24"/>
          <w:lang w:val="es-CL"/>
        </w:rPr>
      </w:pPr>
    </w:p>
    <w:p w:rsidR="349D7F52" w:rsidP="349D7F52" w:rsidRDefault="349D7F52" w14:paraId="2B8E9851" w14:textId="6A1A8CB7">
      <w:pPr>
        <w:rPr>
          <w:rFonts w:ascii="Arial" w:hAnsi="Arial" w:eastAsia="Arial" w:cs="Arial"/>
          <w:noProof w:val="0"/>
          <w:sz w:val="24"/>
          <w:szCs w:val="24"/>
          <w:lang w:val="es-CL"/>
        </w:rPr>
      </w:pPr>
    </w:p>
    <w:p w:rsidR="349D7F52" w:rsidP="349D7F52" w:rsidRDefault="349D7F52" w14:paraId="5C5B158F" w14:textId="1CA8F5C0">
      <w:pPr>
        <w:rPr>
          <w:rFonts w:ascii="Arial" w:hAnsi="Arial" w:eastAsia="Arial" w:cs="Arial"/>
          <w:noProof w:val="0"/>
          <w:sz w:val="24"/>
          <w:szCs w:val="24"/>
          <w:lang w:val="es-CL"/>
        </w:rPr>
      </w:pPr>
    </w:p>
    <w:p w:rsidR="349D7F52" w:rsidP="349D7F52" w:rsidRDefault="349D7F52" w14:paraId="12DDD502" w14:textId="1A38B1F2">
      <w:pPr>
        <w:rPr>
          <w:rFonts w:ascii="Arial" w:hAnsi="Arial" w:eastAsia="Arial" w:cs="Arial"/>
          <w:noProof w:val="0"/>
          <w:sz w:val="24"/>
          <w:szCs w:val="24"/>
          <w:lang w:val="es-CL"/>
        </w:rPr>
      </w:pPr>
    </w:p>
    <w:p w:rsidR="349D7F52" w:rsidP="349D7F52" w:rsidRDefault="349D7F52" w14:paraId="01AFBFDC" w14:textId="069870AE">
      <w:pPr>
        <w:rPr>
          <w:rFonts w:ascii="Arial" w:hAnsi="Arial" w:eastAsia="Arial" w:cs="Arial"/>
          <w:noProof w:val="0"/>
          <w:sz w:val="24"/>
          <w:szCs w:val="24"/>
          <w:lang w:val="es-CL"/>
        </w:rPr>
      </w:pPr>
    </w:p>
    <w:p w:rsidR="349D7F52" w:rsidP="349D7F52" w:rsidRDefault="349D7F52" w14:paraId="0C9A70E8" w14:textId="2F08EABB">
      <w:pPr>
        <w:rPr>
          <w:rFonts w:ascii="Arial" w:hAnsi="Arial" w:eastAsia="Arial" w:cs="Arial"/>
          <w:noProof w:val="0"/>
          <w:sz w:val="24"/>
          <w:szCs w:val="24"/>
          <w:lang w:val="es-CL"/>
        </w:rPr>
      </w:pPr>
    </w:p>
    <w:p w:rsidR="349D7F52" w:rsidP="7EB33B70" w:rsidRDefault="349D7F52" w14:paraId="76AB4F59" w14:textId="00F9C1E6">
      <w:pPr>
        <w:rPr>
          <w:rFonts w:ascii="Arial" w:hAnsi="Arial" w:eastAsia="Arial" w:cs="Arial"/>
          <w:noProof w:val="0"/>
          <w:sz w:val="24"/>
          <w:szCs w:val="24"/>
          <w:lang w:val="es-CL"/>
        </w:rPr>
      </w:pPr>
    </w:p>
    <w:p w:rsidR="349D7F52" w:rsidP="7EB33B70" w:rsidRDefault="349D7F52" w14:paraId="34C36177" w14:textId="4A6690BA">
      <w:pPr>
        <w:rPr>
          <w:rFonts w:ascii="Arial" w:hAnsi="Arial" w:eastAsia="Arial" w:cs="Arial"/>
          <w:noProof w:val="0"/>
          <w:sz w:val="24"/>
          <w:szCs w:val="24"/>
          <w:lang w:val="es-CL"/>
        </w:rPr>
      </w:pPr>
    </w:p>
    <w:p w:rsidR="349D7F52" w:rsidP="7EB33B70" w:rsidRDefault="349D7F52" w14:paraId="6C10523E" w14:textId="56E3964E">
      <w:pPr>
        <w:rPr>
          <w:rFonts w:ascii="Arial" w:hAnsi="Arial" w:eastAsia="Arial" w:cs="Arial"/>
          <w:noProof w:val="0"/>
          <w:sz w:val="24"/>
          <w:szCs w:val="24"/>
          <w:lang w:val="es-CL"/>
        </w:rPr>
      </w:pPr>
    </w:p>
    <w:p w:rsidR="349D7F52" w:rsidP="7EB33B70" w:rsidRDefault="349D7F52" w14:paraId="2B64D1B1" w14:textId="07E0BA15">
      <w:pPr>
        <w:rPr>
          <w:rFonts w:ascii="Arial" w:hAnsi="Arial" w:eastAsia="Arial" w:cs="Arial"/>
          <w:noProof w:val="0"/>
          <w:sz w:val="24"/>
          <w:szCs w:val="24"/>
          <w:lang w:val="es-CL"/>
        </w:rPr>
      </w:pPr>
    </w:p>
    <w:p w:rsidR="349D7F52" w:rsidP="7EB33B70" w:rsidRDefault="349D7F52" w14:paraId="18B78B8B" w14:textId="5F515C8B">
      <w:pPr>
        <w:rPr>
          <w:rFonts w:ascii="Arial" w:hAnsi="Arial" w:eastAsia="Arial" w:cs="Arial"/>
          <w:noProof w:val="0"/>
          <w:sz w:val="24"/>
          <w:szCs w:val="24"/>
          <w:lang w:val="es-CL"/>
        </w:rPr>
      </w:pPr>
    </w:p>
    <w:p w:rsidR="349D7F52" w:rsidP="7EB33B70" w:rsidRDefault="349D7F52" w14:paraId="26E5C702" w14:textId="2D94A41E">
      <w:pPr>
        <w:rPr>
          <w:rFonts w:ascii="Arial" w:hAnsi="Arial" w:eastAsia="Arial" w:cs="Arial"/>
          <w:noProof w:val="0"/>
          <w:sz w:val="24"/>
          <w:szCs w:val="24"/>
          <w:lang w:val="es-CL"/>
        </w:rPr>
      </w:pPr>
    </w:p>
    <w:p w:rsidR="349D7F52" w:rsidP="7EB33B70" w:rsidRDefault="349D7F52" w14:paraId="1D743E77" w14:textId="4C91C2F9">
      <w:pPr>
        <w:rPr>
          <w:rFonts w:ascii="Arial" w:hAnsi="Arial" w:eastAsia="Arial" w:cs="Arial"/>
          <w:noProof w:val="0"/>
          <w:sz w:val="24"/>
          <w:szCs w:val="24"/>
          <w:lang w:val="es-CL"/>
        </w:rPr>
      </w:pPr>
    </w:p>
    <w:p w:rsidR="349D7F52" w:rsidP="7EB33B70" w:rsidRDefault="349D7F52" w14:paraId="44794161" w14:textId="6B65EE38">
      <w:pPr>
        <w:rPr>
          <w:rFonts w:ascii="Arial" w:hAnsi="Arial" w:eastAsia="Arial" w:cs="Arial"/>
          <w:noProof w:val="0"/>
          <w:sz w:val="24"/>
          <w:szCs w:val="24"/>
          <w:lang w:val="es-CL"/>
        </w:rPr>
      </w:pPr>
    </w:p>
    <w:p w:rsidR="349D7F52" w:rsidP="7EB33B70" w:rsidRDefault="349D7F52" w14:paraId="52B9F9C6" w14:textId="1B32BCDC">
      <w:pPr>
        <w:rPr>
          <w:rFonts w:ascii="Arial" w:hAnsi="Arial" w:eastAsia="Arial" w:cs="Arial"/>
          <w:noProof w:val="0"/>
          <w:sz w:val="24"/>
          <w:szCs w:val="24"/>
          <w:lang w:val="es-CL"/>
        </w:rPr>
      </w:pPr>
    </w:p>
    <w:p w:rsidR="349D7F52" w:rsidP="7EB33B70" w:rsidRDefault="349D7F52" w14:paraId="6EF2483C" w14:textId="7487A689">
      <w:pPr>
        <w:pStyle w:val="Normal"/>
        <w:rPr>
          <w:rFonts w:ascii="Arial" w:hAnsi="Arial" w:eastAsia="Arial" w:cs="Arial"/>
          <w:noProof w:val="0"/>
          <w:sz w:val="24"/>
          <w:szCs w:val="24"/>
          <w:lang w:val="es-CL"/>
        </w:rPr>
      </w:pPr>
    </w:p>
    <w:p w:rsidR="349D7F52" w:rsidP="349D7F52" w:rsidRDefault="349D7F52" w14:paraId="675435DD" w14:textId="0CDBC3B4">
      <w:pPr>
        <w:pStyle w:val="Normal"/>
        <w:rPr>
          <w:rFonts w:ascii="Arial" w:hAnsi="Arial" w:eastAsia="Arial" w:cs="Arial"/>
          <w:noProof w:val="0"/>
          <w:sz w:val="24"/>
          <w:szCs w:val="24"/>
          <w:lang w:val="es-CL"/>
        </w:rPr>
      </w:pPr>
    </w:p>
    <w:p w:rsidR="304A6555" w:rsidP="349D7F52" w:rsidRDefault="304A6555" w14:paraId="0DD020AA" w14:textId="4506600F">
      <w:pPr>
        <w:pStyle w:val="Heading1"/>
        <w:rPr>
          <w:noProof w:val="0"/>
          <w:color w:val="FF0000"/>
          <w:sz w:val="32"/>
          <w:szCs w:val="32"/>
          <w:lang w:val="es-CL"/>
        </w:rPr>
      </w:pPr>
      <w:r>
        <w:tab/>
      </w:r>
      <w:r w:rsidRPr="349D7F52" w:rsidR="1CF296EC">
        <w:rPr>
          <w:noProof w:val="0"/>
          <w:lang w:val="es-CL"/>
        </w:rPr>
        <w:t xml:space="preserve"> </w:t>
      </w:r>
      <w:r w:rsidRPr="349D7F52" w:rsidR="4C990B54">
        <w:rPr>
          <w:noProof w:val="0"/>
          <w:lang w:val="es-CL"/>
        </w:rPr>
        <w:t>Levantamiento de Requerimientos</w:t>
      </w:r>
    </w:p>
    <w:p w:rsidR="349D7F52" w:rsidP="349D7F52" w:rsidRDefault="349D7F52" w14:paraId="7EC76FA5" w14:textId="7EC82D1F">
      <w:pPr>
        <w:pStyle w:val="Normal"/>
        <w:rPr>
          <w:noProof w:val="0"/>
          <w:lang w:val="es-CL"/>
        </w:rPr>
      </w:pPr>
    </w:p>
    <w:p w:rsidR="49052823" w:rsidP="36AB7CB9" w:rsidRDefault="49052823" w14:paraId="174594FE" w14:textId="2C17F4AB">
      <w:pPr>
        <w:pStyle w:val="Normal"/>
        <w:rPr>
          <w:rFonts w:ascii="Arial" w:hAnsi="Arial" w:eastAsia="Arial" w:cs="Arial"/>
          <w:noProof w:val="0"/>
          <w:sz w:val="24"/>
          <w:szCs w:val="24"/>
          <w:lang w:val="es-CL"/>
        </w:rPr>
      </w:pPr>
      <w:r w:rsidRPr="36AB7CB9" w:rsidR="49052823">
        <w:rPr>
          <w:rFonts w:ascii="Arial" w:hAnsi="Arial" w:eastAsia="Arial" w:cs="Arial"/>
          <w:noProof w:val="0"/>
          <w:sz w:val="24"/>
          <w:szCs w:val="24"/>
          <w:lang w:val="es-CL"/>
        </w:rPr>
        <w:t xml:space="preserve">Las </w:t>
      </w:r>
      <w:r w:rsidRPr="36AB7CB9" w:rsidR="33A671A5">
        <w:rPr>
          <w:rFonts w:ascii="Arial" w:hAnsi="Arial" w:eastAsia="Arial" w:cs="Arial"/>
          <w:noProof w:val="0"/>
          <w:sz w:val="24"/>
          <w:szCs w:val="24"/>
          <w:lang w:val="es-CL"/>
        </w:rPr>
        <w:t xml:space="preserve">Herramientas </w:t>
      </w:r>
      <w:r w:rsidRPr="36AB7CB9" w:rsidR="594521D4">
        <w:rPr>
          <w:rFonts w:ascii="Arial" w:hAnsi="Arial" w:eastAsia="Arial" w:cs="Arial"/>
          <w:noProof w:val="0"/>
          <w:sz w:val="24"/>
          <w:szCs w:val="24"/>
          <w:lang w:val="es-CL"/>
        </w:rPr>
        <w:t xml:space="preserve">que se </w:t>
      </w:r>
      <w:r w:rsidRPr="36AB7CB9" w:rsidR="594521D4">
        <w:rPr>
          <w:rFonts w:ascii="Arial" w:hAnsi="Arial" w:eastAsia="Arial" w:cs="Arial"/>
          <w:noProof w:val="0"/>
          <w:sz w:val="24"/>
          <w:szCs w:val="24"/>
          <w:lang w:val="es-CL"/>
        </w:rPr>
        <w:t>utilizaron</w:t>
      </w:r>
      <w:r w:rsidRPr="36AB7CB9" w:rsidR="594521D4">
        <w:rPr>
          <w:rFonts w:ascii="Arial" w:hAnsi="Arial" w:eastAsia="Arial" w:cs="Arial"/>
          <w:noProof w:val="0"/>
          <w:sz w:val="24"/>
          <w:szCs w:val="24"/>
          <w:lang w:val="es-CL"/>
        </w:rPr>
        <w:t xml:space="preserve"> p</w:t>
      </w:r>
    </w:p>
    <w:p w:rsidR="49052823" w:rsidP="349D7F52" w:rsidRDefault="49052823" w14:paraId="63CDBABC" w14:textId="6ED1AB9A">
      <w:pPr>
        <w:pStyle w:val="Normal"/>
        <w:rPr>
          <w:rFonts w:ascii="Arial" w:hAnsi="Arial" w:eastAsia="Arial" w:cs="Arial"/>
          <w:noProof w:val="0"/>
          <w:sz w:val="24"/>
          <w:szCs w:val="24"/>
          <w:lang w:val="es-CL"/>
        </w:rPr>
      </w:pPr>
      <w:r w:rsidRPr="36AB7CB9" w:rsidR="594521D4">
        <w:rPr>
          <w:rFonts w:ascii="Arial" w:hAnsi="Arial" w:eastAsia="Arial" w:cs="Arial"/>
          <w:noProof w:val="0"/>
          <w:sz w:val="24"/>
          <w:szCs w:val="24"/>
          <w:lang w:val="es-CL"/>
        </w:rPr>
        <w:t>ara el proyecto fueron las siguientes:</w:t>
      </w:r>
    </w:p>
    <w:p w:rsidR="497E2989" w:rsidP="349D7F52" w:rsidRDefault="497E2989" w14:paraId="3E048008" w14:textId="07298155">
      <w:pPr>
        <w:pStyle w:val="ListParagraph"/>
        <w:numPr>
          <w:ilvl w:val="0"/>
          <w:numId w:val="14"/>
        </w:numPr>
        <w:rPr>
          <w:rFonts w:ascii="Arial" w:hAnsi="Arial" w:eastAsia="Arial" w:cs="Arial"/>
          <w:noProof w:val="0"/>
          <w:sz w:val="24"/>
          <w:szCs w:val="24"/>
          <w:lang w:val="es-CL"/>
        </w:rPr>
      </w:pPr>
      <w:r w:rsidRPr="349D7F52" w:rsidR="497E2989">
        <w:rPr>
          <w:rFonts w:ascii="Arial" w:hAnsi="Arial" w:eastAsia="Arial" w:cs="Arial"/>
          <w:noProof w:val="0"/>
          <w:sz w:val="24"/>
          <w:szCs w:val="24"/>
          <w:lang w:val="es-CL"/>
        </w:rPr>
        <w:t>Lluvia de ideas: Se realizaron sesiones de ideación en donde se propuso mejoras, funcionalidades deseadas y posibles soluciones de problemas.</w:t>
      </w:r>
    </w:p>
    <w:p w:rsidR="349D7F52" w:rsidP="349D7F52" w:rsidRDefault="349D7F52" w14:paraId="1F225C10" w14:textId="47B1D9B1">
      <w:pPr>
        <w:pStyle w:val="ListParagraph"/>
        <w:ind w:left="720"/>
        <w:rPr>
          <w:rFonts w:ascii="Arial" w:hAnsi="Arial" w:eastAsia="Arial" w:cs="Arial"/>
          <w:noProof w:val="0"/>
          <w:sz w:val="24"/>
          <w:szCs w:val="24"/>
          <w:lang w:val="es-CL"/>
        </w:rPr>
      </w:pPr>
    </w:p>
    <w:p w:rsidR="0AA67AA9" w:rsidP="349D7F52" w:rsidRDefault="0AA67AA9" w14:paraId="0874AB0F" w14:textId="7D39F42E">
      <w:pPr>
        <w:pStyle w:val="ListParagraph"/>
        <w:numPr>
          <w:ilvl w:val="0"/>
          <w:numId w:val="14"/>
        </w:numPr>
        <w:rPr>
          <w:rFonts w:ascii="Arial" w:hAnsi="Arial" w:eastAsia="Arial" w:cs="Arial"/>
          <w:noProof w:val="0"/>
          <w:sz w:val="24"/>
          <w:szCs w:val="24"/>
          <w:lang w:val="es-CL"/>
        </w:rPr>
      </w:pPr>
      <w:r w:rsidRPr="349D7F52" w:rsidR="0AA67AA9">
        <w:rPr>
          <w:rFonts w:ascii="Arial" w:hAnsi="Arial" w:eastAsia="Arial" w:cs="Arial"/>
          <w:noProof w:val="0"/>
          <w:sz w:val="24"/>
          <w:szCs w:val="24"/>
          <w:lang w:val="es-CL"/>
        </w:rPr>
        <w:t xml:space="preserve">Focus </w:t>
      </w:r>
      <w:r w:rsidRPr="349D7F52" w:rsidR="0AA67AA9">
        <w:rPr>
          <w:rFonts w:ascii="Arial" w:hAnsi="Arial" w:eastAsia="Arial" w:cs="Arial"/>
          <w:noProof w:val="0"/>
          <w:sz w:val="24"/>
          <w:szCs w:val="24"/>
          <w:lang w:val="es-CL"/>
        </w:rPr>
        <w:t>Group</w:t>
      </w:r>
      <w:r w:rsidRPr="349D7F52" w:rsidR="0AA67AA9">
        <w:rPr>
          <w:rFonts w:ascii="Arial" w:hAnsi="Arial" w:eastAsia="Arial" w:cs="Arial"/>
          <w:noProof w:val="0"/>
          <w:sz w:val="24"/>
          <w:szCs w:val="24"/>
          <w:lang w:val="es-CL"/>
        </w:rPr>
        <w:t xml:space="preserve">: Se organizaron sesiones grupales con representantes de distintos roles como </w:t>
      </w:r>
      <w:r w:rsidRPr="349D7F52" w:rsidR="4AD4F72C">
        <w:rPr>
          <w:rFonts w:ascii="Arial" w:hAnsi="Arial" w:eastAsia="Arial" w:cs="Arial"/>
          <w:noProof w:val="0"/>
          <w:sz w:val="24"/>
          <w:szCs w:val="24"/>
          <w:lang w:val="es-CL"/>
        </w:rPr>
        <w:t>médicos</w:t>
      </w:r>
      <w:r w:rsidRPr="349D7F52" w:rsidR="0AA67AA9">
        <w:rPr>
          <w:rFonts w:ascii="Arial" w:hAnsi="Arial" w:eastAsia="Arial" w:cs="Arial"/>
          <w:noProof w:val="0"/>
          <w:sz w:val="24"/>
          <w:szCs w:val="24"/>
          <w:lang w:val="es-CL"/>
        </w:rPr>
        <w:t>, recepcionistas y personal administrativo</w:t>
      </w:r>
      <w:r w:rsidRPr="349D7F52" w:rsidR="53A44369">
        <w:rPr>
          <w:rFonts w:ascii="Arial" w:hAnsi="Arial" w:eastAsia="Arial" w:cs="Arial"/>
          <w:noProof w:val="0"/>
          <w:sz w:val="24"/>
          <w:szCs w:val="24"/>
          <w:lang w:val="es-CL"/>
        </w:rPr>
        <w:t xml:space="preserve">, para discutir las necesidades y </w:t>
      </w:r>
      <w:r w:rsidRPr="349D7F52" w:rsidR="53A44369">
        <w:rPr>
          <w:rFonts w:ascii="Arial" w:hAnsi="Arial" w:eastAsia="Arial" w:cs="Arial"/>
          <w:noProof w:val="0"/>
          <w:sz w:val="24"/>
          <w:szCs w:val="24"/>
          <w:lang w:val="es-CL"/>
        </w:rPr>
        <w:t>experiencias</w:t>
      </w:r>
      <w:r w:rsidRPr="349D7F52" w:rsidR="53A44369">
        <w:rPr>
          <w:rFonts w:ascii="Arial" w:hAnsi="Arial" w:eastAsia="Arial" w:cs="Arial"/>
          <w:noProof w:val="0"/>
          <w:sz w:val="24"/>
          <w:szCs w:val="24"/>
          <w:lang w:val="es-CL"/>
        </w:rPr>
        <w:t>,</w:t>
      </w:r>
      <w:r w:rsidRPr="349D7F52" w:rsidR="53A44369">
        <w:rPr>
          <w:rFonts w:ascii="Arial" w:hAnsi="Arial" w:eastAsia="Arial" w:cs="Arial"/>
          <w:noProof w:val="0"/>
          <w:sz w:val="24"/>
          <w:szCs w:val="24"/>
          <w:lang w:val="es-CL"/>
        </w:rPr>
        <w:t xml:space="preserve"> para </w:t>
      </w:r>
      <w:r w:rsidRPr="349D7F52" w:rsidR="39F1CEFC">
        <w:rPr>
          <w:rFonts w:ascii="Arial" w:hAnsi="Arial" w:eastAsia="Arial" w:cs="Arial"/>
          <w:noProof w:val="0"/>
          <w:sz w:val="24"/>
          <w:szCs w:val="24"/>
          <w:lang w:val="es-CL"/>
        </w:rPr>
        <w:t>así</w:t>
      </w:r>
      <w:r w:rsidRPr="349D7F52" w:rsidR="53A44369">
        <w:rPr>
          <w:rFonts w:ascii="Arial" w:hAnsi="Arial" w:eastAsia="Arial" w:cs="Arial"/>
          <w:noProof w:val="0"/>
          <w:sz w:val="24"/>
          <w:szCs w:val="24"/>
          <w:lang w:val="es-CL"/>
        </w:rPr>
        <w:t xml:space="preserve"> </w:t>
      </w:r>
      <w:r w:rsidRPr="349D7F52" w:rsidR="32E71847">
        <w:rPr>
          <w:rFonts w:ascii="Arial" w:hAnsi="Arial" w:eastAsia="Arial" w:cs="Arial"/>
          <w:noProof w:val="0"/>
          <w:sz w:val="24"/>
          <w:szCs w:val="24"/>
          <w:lang w:val="es-CL"/>
        </w:rPr>
        <w:t>detectar</w:t>
      </w:r>
      <w:r w:rsidRPr="349D7F52" w:rsidR="53A44369">
        <w:rPr>
          <w:rFonts w:ascii="Arial" w:hAnsi="Arial" w:eastAsia="Arial" w:cs="Arial"/>
          <w:noProof w:val="0"/>
          <w:sz w:val="24"/>
          <w:szCs w:val="24"/>
          <w:lang w:val="es-CL"/>
        </w:rPr>
        <w:t xml:space="preserve"> </w:t>
      </w:r>
      <w:r w:rsidRPr="349D7F52" w:rsidR="37D80818">
        <w:rPr>
          <w:rFonts w:ascii="Arial" w:hAnsi="Arial" w:eastAsia="Arial" w:cs="Arial"/>
          <w:noProof w:val="0"/>
          <w:sz w:val="24"/>
          <w:szCs w:val="24"/>
          <w:lang w:val="es-CL"/>
        </w:rPr>
        <w:t>pr</w:t>
      </w:r>
      <w:r w:rsidRPr="349D7F52" w:rsidR="53A44369">
        <w:rPr>
          <w:rFonts w:ascii="Arial" w:hAnsi="Arial" w:eastAsia="Arial" w:cs="Arial"/>
          <w:noProof w:val="0"/>
          <w:sz w:val="24"/>
          <w:szCs w:val="24"/>
          <w:lang w:val="es-CL"/>
        </w:rPr>
        <w:t>oblemas</w:t>
      </w:r>
      <w:r w:rsidRPr="349D7F52" w:rsidR="53A44369">
        <w:rPr>
          <w:rFonts w:ascii="Arial" w:hAnsi="Arial" w:eastAsia="Arial" w:cs="Arial"/>
          <w:noProof w:val="0"/>
          <w:sz w:val="24"/>
          <w:szCs w:val="24"/>
          <w:lang w:val="es-CL"/>
        </w:rPr>
        <w:t xml:space="preserve"> comunes </w:t>
      </w:r>
      <w:r w:rsidRPr="349D7F52" w:rsidR="53A44369">
        <w:rPr>
          <w:rFonts w:ascii="Arial" w:hAnsi="Arial" w:eastAsia="Arial" w:cs="Arial"/>
          <w:noProof w:val="0"/>
          <w:sz w:val="24"/>
          <w:szCs w:val="24"/>
          <w:lang w:val="es-CL"/>
        </w:rPr>
        <w:t>y generar funcionali</w:t>
      </w:r>
      <w:r w:rsidRPr="349D7F52" w:rsidR="58ABFDCA">
        <w:rPr>
          <w:rFonts w:ascii="Arial" w:hAnsi="Arial" w:eastAsia="Arial" w:cs="Arial"/>
          <w:noProof w:val="0"/>
          <w:sz w:val="24"/>
          <w:szCs w:val="24"/>
          <w:lang w:val="es-CL"/>
        </w:rPr>
        <w:t xml:space="preserve">dades para el nuevo </w:t>
      </w:r>
      <w:r w:rsidRPr="349D7F52" w:rsidR="22BA3A09">
        <w:rPr>
          <w:rFonts w:ascii="Arial" w:hAnsi="Arial" w:eastAsia="Arial" w:cs="Arial"/>
          <w:noProof w:val="0"/>
          <w:sz w:val="24"/>
          <w:szCs w:val="24"/>
          <w:lang w:val="es-CL"/>
        </w:rPr>
        <w:t>sistem</w:t>
      </w:r>
      <w:r w:rsidRPr="349D7F52" w:rsidR="22BA3A09">
        <w:rPr>
          <w:rFonts w:ascii="Arial" w:hAnsi="Arial" w:eastAsia="Arial" w:cs="Arial"/>
          <w:noProof w:val="0"/>
          <w:sz w:val="24"/>
          <w:szCs w:val="24"/>
          <w:lang w:val="es-CL"/>
        </w:rPr>
        <w:t>a</w:t>
      </w:r>
      <w:r w:rsidRPr="349D7F52" w:rsidR="58ABFDCA">
        <w:rPr>
          <w:rFonts w:ascii="Arial" w:hAnsi="Arial" w:eastAsia="Arial" w:cs="Arial"/>
          <w:noProof w:val="0"/>
          <w:sz w:val="24"/>
          <w:szCs w:val="24"/>
          <w:lang w:val="es-CL"/>
        </w:rPr>
        <w:t>.</w:t>
      </w:r>
    </w:p>
    <w:p w:rsidR="349D7F52" w:rsidP="349D7F52" w:rsidRDefault="349D7F52" w14:paraId="49FD3A43" w14:textId="7AD415B4">
      <w:pPr>
        <w:pStyle w:val="ListParagraph"/>
        <w:ind w:left="720"/>
        <w:rPr>
          <w:rFonts w:ascii="Arial" w:hAnsi="Arial" w:eastAsia="Arial" w:cs="Arial"/>
          <w:noProof w:val="0"/>
          <w:sz w:val="24"/>
          <w:szCs w:val="24"/>
          <w:lang w:val="es-CL"/>
        </w:rPr>
      </w:pPr>
    </w:p>
    <w:p w:rsidR="58ABFDCA" w:rsidP="349D7F52" w:rsidRDefault="58ABFDCA" w14:paraId="7A579F85" w14:textId="62A109BA">
      <w:pPr>
        <w:pStyle w:val="ListParagraph"/>
        <w:numPr>
          <w:ilvl w:val="0"/>
          <w:numId w:val="14"/>
        </w:numPr>
        <w:rPr>
          <w:rFonts w:ascii="Arial" w:hAnsi="Arial" w:eastAsia="Arial" w:cs="Arial"/>
          <w:noProof w:val="0"/>
          <w:sz w:val="24"/>
          <w:szCs w:val="24"/>
          <w:lang w:val="es-CL"/>
        </w:rPr>
      </w:pPr>
      <w:r w:rsidRPr="349D7F52" w:rsidR="58ABFDCA">
        <w:rPr>
          <w:rFonts w:ascii="Arial" w:hAnsi="Arial" w:eastAsia="Arial" w:cs="Arial"/>
          <w:noProof w:val="0"/>
          <w:sz w:val="24"/>
          <w:szCs w:val="24"/>
          <w:lang w:val="es-CL"/>
        </w:rPr>
        <w:t xml:space="preserve">Cuestionarios: Se aplicaron formularios con preguntas cerradas y abiertas para complementar la </w:t>
      </w:r>
      <w:r w:rsidRPr="349D7F52" w:rsidR="5C526194">
        <w:rPr>
          <w:rFonts w:ascii="Arial" w:hAnsi="Arial" w:eastAsia="Arial" w:cs="Arial"/>
          <w:noProof w:val="0"/>
          <w:sz w:val="24"/>
          <w:szCs w:val="24"/>
          <w:lang w:val="es-CL"/>
        </w:rPr>
        <w:t>información</w:t>
      </w:r>
      <w:r w:rsidRPr="349D7F52" w:rsidR="58ABFDCA">
        <w:rPr>
          <w:rFonts w:ascii="Arial" w:hAnsi="Arial" w:eastAsia="Arial" w:cs="Arial"/>
          <w:noProof w:val="0"/>
          <w:sz w:val="24"/>
          <w:szCs w:val="24"/>
          <w:lang w:val="es-CL"/>
        </w:rPr>
        <w:t xml:space="preserve"> </w:t>
      </w:r>
      <w:r w:rsidRPr="349D7F52" w:rsidR="23C9588A">
        <w:rPr>
          <w:rFonts w:ascii="Arial" w:hAnsi="Arial" w:eastAsia="Arial" w:cs="Arial"/>
          <w:noProof w:val="0"/>
          <w:sz w:val="24"/>
          <w:szCs w:val="24"/>
          <w:lang w:val="es-CL"/>
        </w:rPr>
        <w:t>obtenida</w:t>
      </w:r>
      <w:r w:rsidRPr="349D7F52" w:rsidR="58ABFDCA">
        <w:rPr>
          <w:rFonts w:ascii="Arial" w:hAnsi="Arial" w:eastAsia="Arial" w:cs="Arial"/>
          <w:noProof w:val="0"/>
          <w:sz w:val="24"/>
          <w:szCs w:val="24"/>
          <w:lang w:val="es-CL"/>
        </w:rPr>
        <w:t xml:space="preserve"> en entrevistas y </w:t>
      </w:r>
      <w:r w:rsidRPr="349D7F52" w:rsidR="58ABFDCA">
        <w:rPr>
          <w:rFonts w:ascii="Arial" w:hAnsi="Arial" w:eastAsia="Arial" w:cs="Arial"/>
          <w:noProof w:val="0"/>
          <w:sz w:val="24"/>
          <w:szCs w:val="24"/>
          <w:lang w:val="es-CL"/>
        </w:rPr>
        <w:t>asi</w:t>
      </w:r>
      <w:r w:rsidRPr="349D7F52" w:rsidR="58ABFDCA">
        <w:rPr>
          <w:rFonts w:ascii="Arial" w:hAnsi="Arial" w:eastAsia="Arial" w:cs="Arial"/>
          <w:noProof w:val="0"/>
          <w:sz w:val="24"/>
          <w:szCs w:val="24"/>
          <w:lang w:val="es-CL"/>
        </w:rPr>
        <w:t xml:space="preserve"> recopilar datos de los </w:t>
      </w:r>
      <w:r w:rsidRPr="349D7F52" w:rsidR="7D1731C3">
        <w:rPr>
          <w:rFonts w:ascii="Arial" w:hAnsi="Arial" w:eastAsia="Arial" w:cs="Arial"/>
          <w:noProof w:val="0"/>
          <w:sz w:val="24"/>
          <w:szCs w:val="24"/>
          <w:lang w:val="es-CL"/>
        </w:rPr>
        <w:t>múltiples</w:t>
      </w:r>
      <w:r w:rsidRPr="349D7F52" w:rsidR="58ABFDCA">
        <w:rPr>
          <w:rFonts w:ascii="Arial" w:hAnsi="Arial" w:eastAsia="Arial" w:cs="Arial"/>
          <w:noProof w:val="0"/>
          <w:sz w:val="24"/>
          <w:szCs w:val="24"/>
          <w:lang w:val="es-CL"/>
        </w:rPr>
        <w:t xml:space="preserve"> usuarios</w:t>
      </w:r>
      <w:r w:rsidRPr="349D7F52" w:rsidR="58ABFDCA">
        <w:rPr>
          <w:rFonts w:ascii="Arial" w:hAnsi="Arial" w:eastAsia="Arial" w:cs="Arial"/>
          <w:noProof w:val="0"/>
          <w:sz w:val="24"/>
          <w:szCs w:val="24"/>
          <w:lang w:val="es-CL"/>
        </w:rPr>
        <w:t>.</w:t>
      </w:r>
    </w:p>
    <w:p w:rsidR="349D7F52" w:rsidP="349D7F52" w:rsidRDefault="349D7F52" w14:paraId="025FD49F" w14:textId="55350515">
      <w:pPr>
        <w:pStyle w:val="ListParagraph"/>
        <w:ind w:left="720"/>
        <w:rPr>
          <w:rFonts w:ascii="Arial" w:hAnsi="Arial" w:eastAsia="Arial" w:cs="Arial"/>
          <w:noProof w:val="0"/>
          <w:sz w:val="24"/>
          <w:szCs w:val="24"/>
          <w:lang w:val="es-CL"/>
        </w:rPr>
      </w:pPr>
    </w:p>
    <w:p w:rsidR="7D21A694" w:rsidP="349D7F52" w:rsidRDefault="7D21A694" w14:paraId="3CA38F51" w14:textId="022EDAAA">
      <w:pPr>
        <w:pStyle w:val="ListParagraph"/>
        <w:numPr>
          <w:ilvl w:val="0"/>
          <w:numId w:val="14"/>
        </w:numPr>
        <w:rPr>
          <w:rFonts w:ascii="Arial" w:hAnsi="Arial" w:eastAsia="Arial" w:cs="Arial"/>
          <w:noProof w:val="0"/>
          <w:sz w:val="24"/>
          <w:szCs w:val="24"/>
          <w:lang w:val="es-CL"/>
        </w:rPr>
      </w:pPr>
      <w:r w:rsidRPr="349D7F52" w:rsidR="7D21A694">
        <w:rPr>
          <w:rFonts w:ascii="Arial" w:hAnsi="Arial" w:eastAsia="Arial" w:cs="Arial"/>
          <w:noProof w:val="0"/>
          <w:sz w:val="24"/>
          <w:szCs w:val="24"/>
          <w:lang w:val="es-CL"/>
        </w:rPr>
        <w:t>Observación</w:t>
      </w:r>
      <w:r w:rsidRPr="349D7F52" w:rsidR="226B78CC">
        <w:rPr>
          <w:rFonts w:ascii="Arial" w:hAnsi="Arial" w:eastAsia="Arial" w:cs="Arial"/>
          <w:noProof w:val="0"/>
          <w:sz w:val="24"/>
          <w:szCs w:val="24"/>
          <w:lang w:val="es-CL"/>
        </w:rPr>
        <w:t xml:space="preserve"> directa: Se observa </w:t>
      </w:r>
      <w:r w:rsidRPr="349D7F52" w:rsidR="44B0945E">
        <w:rPr>
          <w:rFonts w:ascii="Arial" w:hAnsi="Arial" w:eastAsia="Arial" w:cs="Arial"/>
          <w:noProof w:val="0"/>
          <w:sz w:val="24"/>
          <w:szCs w:val="24"/>
          <w:lang w:val="es-CL"/>
        </w:rPr>
        <w:t xml:space="preserve">el flujo de trabajo </w:t>
      </w:r>
      <w:r w:rsidRPr="349D7F52" w:rsidR="759C1764">
        <w:rPr>
          <w:rFonts w:ascii="Arial" w:hAnsi="Arial" w:eastAsia="Arial" w:cs="Arial"/>
          <w:noProof w:val="0"/>
          <w:sz w:val="24"/>
          <w:szCs w:val="24"/>
          <w:lang w:val="es-CL"/>
        </w:rPr>
        <w:t>actual</w:t>
      </w:r>
      <w:r w:rsidRPr="349D7F52" w:rsidR="44B0945E">
        <w:rPr>
          <w:rFonts w:ascii="Arial" w:hAnsi="Arial" w:eastAsia="Arial" w:cs="Arial"/>
          <w:noProof w:val="0"/>
          <w:sz w:val="24"/>
          <w:szCs w:val="24"/>
          <w:lang w:val="es-CL"/>
        </w:rPr>
        <w:t xml:space="preserve"> dentro de la </w:t>
      </w:r>
      <w:r w:rsidRPr="349D7F52" w:rsidR="5047D434">
        <w:rPr>
          <w:rFonts w:ascii="Arial" w:hAnsi="Arial" w:eastAsia="Arial" w:cs="Arial"/>
          <w:noProof w:val="0"/>
          <w:sz w:val="24"/>
          <w:szCs w:val="24"/>
          <w:lang w:val="es-CL"/>
        </w:rPr>
        <w:t>clínica</w:t>
      </w:r>
      <w:r w:rsidRPr="349D7F52" w:rsidR="44B0945E">
        <w:rPr>
          <w:rFonts w:ascii="Arial" w:hAnsi="Arial" w:eastAsia="Arial" w:cs="Arial"/>
          <w:noProof w:val="0"/>
          <w:sz w:val="24"/>
          <w:szCs w:val="24"/>
          <w:lang w:val="es-CL"/>
        </w:rPr>
        <w:t xml:space="preserve">, especialmente </w:t>
      </w:r>
      <w:r w:rsidRPr="349D7F52" w:rsidR="1B322557">
        <w:rPr>
          <w:rFonts w:ascii="Arial" w:hAnsi="Arial" w:eastAsia="Arial" w:cs="Arial"/>
          <w:noProof w:val="0"/>
          <w:sz w:val="24"/>
          <w:szCs w:val="24"/>
          <w:lang w:val="es-CL"/>
        </w:rPr>
        <w:t>los procesos</w:t>
      </w:r>
      <w:r w:rsidRPr="349D7F52" w:rsidR="44B0945E">
        <w:rPr>
          <w:rFonts w:ascii="Arial" w:hAnsi="Arial" w:eastAsia="Arial" w:cs="Arial"/>
          <w:noProof w:val="0"/>
          <w:sz w:val="24"/>
          <w:szCs w:val="24"/>
          <w:lang w:val="es-CL"/>
        </w:rPr>
        <w:t xml:space="preserve"> d</w:t>
      </w:r>
      <w:r w:rsidRPr="349D7F52" w:rsidR="44B0945E">
        <w:rPr>
          <w:rFonts w:ascii="Arial" w:hAnsi="Arial" w:eastAsia="Arial" w:cs="Arial"/>
          <w:noProof w:val="0"/>
          <w:sz w:val="24"/>
          <w:szCs w:val="24"/>
          <w:lang w:val="es-CL"/>
        </w:rPr>
        <w:t xml:space="preserve">e </w:t>
      </w:r>
      <w:r w:rsidRPr="349D7F52" w:rsidR="44B0945E">
        <w:rPr>
          <w:rFonts w:ascii="Arial" w:hAnsi="Arial" w:eastAsia="Arial" w:cs="Arial"/>
          <w:noProof w:val="0"/>
          <w:sz w:val="24"/>
          <w:szCs w:val="24"/>
          <w:lang w:val="es-CL"/>
        </w:rPr>
        <w:t>atenci</w:t>
      </w:r>
      <w:r w:rsidRPr="349D7F52" w:rsidR="24E35BA7">
        <w:rPr>
          <w:rFonts w:ascii="Arial" w:hAnsi="Arial" w:eastAsia="Arial" w:cs="Arial"/>
          <w:noProof w:val="0"/>
          <w:sz w:val="24"/>
          <w:szCs w:val="24"/>
          <w:lang w:val="es-CL"/>
        </w:rPr>
        <w:t>ó</w:t>
      </w:r>
      <w:r w:rsidRPr="349D7F52" w:rsidR="44B0945E">
        <w:rPr>
          <w:rFonts w:ascii="Arial" w:hAnsi="Arial" w:eastAsia="Arial" w:cs="Arial"/>
          <w:noProof w:val="0"/>
          <w:sz w:val="24"/>
          <w:szCs w:val="24"/>
          <w:lang w:val="es-CL"/>
        </w:rPr>
        <w:t>n</w:t>
      </w:r>
      <w:r w:rsidRPr="349D7F52" w:rsidR="44B0945E">
        <w:rPr>
          <w:rFonts w:ascii="Arial" w:hAnsi="Arial" w:eastAsia="Arial" w:cs="Arial"/>
          <w:noProof w:val="0"/>
          <w:sz w:val="24"/>
          <w:szCs w:val="24"/>
          <w:lang w:val="es-CL"/>
        </w:rPr>
        <w:t xml:space="preserve"> y registro de pacientes, para identificar </w:t>
      </w:r>
      <w:r w:rsidRPr="349D7F52" w:rsidR="44B0945E">
        <w:rPr>
          <w:rFonts w:ascii="Arial" w:hAnsi="Arial" w:eastAsia="Arial" w:cs="Arial"/>
          <w:noProof w:val="0"/>
          <w:sz w:val="24"/>
          <w:szCs w:val="24"/>
          <w:lang w:val="es-CL"/>
        </w:rPr>
        <w:t>opo</w:t>
      </w:r>
      <w:r w:rsidRPr="349D7F52" w:rsidR="7410213E">
        <w:rPr>
          <w:rFonts w:ascii="Arial" w:hAnsi="Arial" w:eastAsia="Arial" w:cs="Arial"/>
          <w:noProof w:val="0"/>
          <w:sz w:val="24"/>
          <w:szCs w:val="24"/>
          <w:lang w:val="es-CL"/>
        </w:rPr>
        <w:t>rtun</w:t>
      </w:r>
      <w:r w:rsidRPr="349D7F52" w:rsidR="7410213E">
        <w:rPr>
          <w:rFonts w:ascii="Arial" w:hAnsi="Arial" w:eastAsia="Arial" w:cs="Arial"/>
          <w:noProof w:val="0"/>
          <w:sz w:val="24"/>
          <w:szCs w:val="24"/>
          <w:lang w:val="es-CL"/>
        </w:rPr>
        <w:t>i</w:t>
      </w:r>
      <w:r w:rsidRPr="349D7F52" w:rsidR="7410213E">
        <w:rPr>
          <w:rFonts w:ascii="Arial" w:hAnsi="Arial" w:eastAsia="Arial" w:cs="Arial"/>
          <w:noProof w:val="0"/>
          <w:sz w:val="24"/>
          <w:szCs w:val="24"/>
          <w:lang w:val="es-CL"/>
        </w:rPr>
        <w:t>s</w:t>
      </w:r>
      <w:r w:rsidRPr="349D7F52" w:rsidR="7410213E">
        <w:rPr>
          <w:rFonts w:ascii="Arial" w:hAnsi="Arial" w:eastAsia="Arial" w:cs="Arial"/>
          <w:noProof w:val="0"/>
          <w:sz w:val="24"/>
          <w:szCs w:val="24"/>
          <w:lang w:val="es-CL"/>
        </w:rPr>
        <w:t>t</w:t>
      </w:r>
      <w:r w:rsidRPr="349D7F52" w:rsidR="7410213E">
        <w:rPr>
          <w:rFonts w:ascii="Arial" w:hAnsi="Arial" w:eastAsia="Arial" w:cs="Arial"/>
          <w:noProof w:val="0"/>
          <w:sz w:val="24"/>
          <w:szCs w:val="24"/>
          <w:lang w:val="es-CL"/>
        </w:rPr>
        <w:t>a</w:t>
      </w:r>
      <w:r w:rsidRPr="349D7F52" w:rsidR="2D8070AA">
        <w:rPr>
          <w:rFonts w:ascii="Arial" w:hAnsi="Arial" w:eastAsia="Arial" w:cs="Arial"/>
          <w:noProof w:val="0"/>
          <w:sz w:val="24"/>
          <w:szCs w:val="24"/>
          <w:lang w:val="es-CL"/>
        </w:rPr>
        <w:t>.</w:t>
      </w:r>
    </w:p>
    <w:p w:rsidR="78170A74" w:rsidP="349D7F52" w:rsidRDefault="78170A74" w14:paraId="2344DDF3" w14:textId="1748F68B">
      <w:pPr>
        <w:spacing w:before="240" w:beforeAutospacing="off" w:after="240" w:afterAutospacing="off"/>
        <w:rPr>
          <w:rFonts w:ascii="Arial" w:hAnsi="Arial" w:eastAsia="Arial" w:cs="Arial"/>
          <w:noProof w:val="0"/>
          <w:sz w:val="24"/>
          <w:szCs w:val="24"/>
          <w:lang w:val="es-CL"/>
        </w:rPr>
      </w:pPr>
      <w:r w:rsidRPr="349D7F52" w:rsidR="78170A74">
        <w:rPr>
          <w:rFonts w:ascii="Arial" w:hAnsi="Arial" w:eastAsia="Arial" w:cs="Arial"/>
          <w:noProof w:val="0"/>
          <w:sz w:val="24"/>
          <w:szCs w:val="24"/>
          <w:lang w:val="es-CL"/>
        </w:rPr>
        <w:t xml:space="preserve">En esta etapa del levantamiento se recopilan los requerimientos funcionales que servirán como </w:t>
      </w:r>
      <w:r w:rsidRPr="349D7F52" w:rsidR="78170A74">
        <w:rPr>
          <w:rFonts w:ascii="Arial" w:hAnsi="Arial" w:eastAsia="Arial" w:cs="Arial"/>
          <w:b w:val="0"/>
          <w:bCs w:val="0"/>
          <w:noProof w:val="0"/>
          <w:sz w:val="24"/>
          <w:szCs w:val="24"/>
          <w:lang w:val="es-CL"/>
        </w:rPr>
        <w:t>base para</w:t>
      </w:r>
      <w:r w:rsidRPr="349D7F52" w:rsidR="78170A74">
        <w:rPr>
          <w:rFonts w:ascii="Arial" w:hAnsi="Arial" w:eastAsia="Arial" w:cs="Arial"/>
          <w:b w:val="1"/>
          <w:bCs w:val="1"/>
          <w:noProof w:val="0"/>
          <w:sz w:val="24"/>
          <w:szCs w:val="24"/>
          <w:lang w:val="es-CL"/>
        </w:rPr>
        <w:t xml:space="preserve"> </w:t>
      </w:r>
      <w:r w:rsidRPr="349D7F52" w:rsidR="78170A74">
        <w:rPr>
          <w:rFonts w:ascii="Arial" w:hAnsi="Arial" w:eastAsia="Arial" w:cs="Arial"/>
          <w:b w:val="0"/>
          <w:bCs w:val="0"/>
          <w:noProof w:val="0"/>
          <w:sz w:val="24"/>
          <w:szCs w:val="24"/>
          <w:lang w:val="es-CL"/>
        </w:rPr>
        <w:t>el diseño y modelamiento dimensional</w:t>
      </w:r>
      <w:r w:rsidRPr="349D7F52" w:rsidR="78170A74">
        <w:rPr>
          <w:rFonts w:ascii="Arial" w:hAnsi="Arial" w:eastAsia="Arial" w:cs="Arial"/>
          <w:b w:val="0"/>
          <w:bCs w:val="0"/>
          <w:noProof w:val="0"/>
          <w:sz w:val="24"/>
          <w:szCs w:val="24"/>
          <w:lang w:val="es-CL"/>
        </w:rPr>
        <w:t xml:space="preserve"> </w:t>
      </w:r>
      <w:r w:rsidRPr="349D7F52" w:rsidR="78170A74">
        <w:rPr>
          <w:rFonts w:ascii="Arial" w:hAnsi="Arial" w:eastAsia="Arial" w:cs="Arial"/>
          <w:noProof w:val="0"/>
          <w:sz w:val="24"/>
          <w:szCs w:val="24"/>
          <w:lang w:val="es-CL"/>
        </w:rPr>
        <w:t xml:space="preserve">del Data </w:t>
      </w:r>
      <w:r w:rsidRPr="349D7F52" w:rsidR="78170A74">
        <w:rPr>
          <w:rFonts w:ascii="Arial" w:hAnsi="Arial" w:eastAsia="Arial" w:cs="Arial"/>
          <w:noProof w:val="0"/>
          <w:sz w:val="24"/>
          <w:szCs w:val="24"/>
          <w:lang w:val="es-CL"/>
        </w:rPr>
        <w:t>Warehouse</w:t>
      </w:r>
      <w:r w:rsidRPr="349D7F52" w:rsidR="78170A74">
        <w:rPr>
          <w:rFonts w:ascii="Arial" w:hAnsi="Arial" w:eastAsia="Arial" w:cs="Arial"/>
          <w:noProof w:val="0"/>
          <w:sz w:val="24"/>
          <w:szCs w:val="24"/>
          <w:lang w:val="es-CL"/>
        </w:rPr>
        <w:t xml:space="preserve"> clínico. El objetivo es identificar las </w:t>
      </w:r>
      <w:r w:rsidRPr="349D7F52" w:rsidR="78170A74">
        <w:rPr>
          <w:rFonts w:ascii="Arial" w:hAnsi="Arial" w:eastAsia="Arial" w:cs="Arial"/>
          <w:b w:val="0"/>
          <w:bCs w:val="0"/>
          <w:noProof w:val="0"/>
          <w:sz w:val="24"/>
          <w:szCs w:val="24"/>
          <w:lang w:val="es-CL"/>
        </w:rPr>
        <w:t>necesidades de información</w:t>
      </w:r>
      <w:r w:rsidRPr="349D7F52" w:rsidR="78170A74">
        <w:rPr>
          <w:rFonts w:ascii="Arial" w:hAnsi="Arial" w:eastAsia="Arial" w:cs="Arial"/>
          <w:b w:val="1"/>
          <w:bCs w:val="1"/>
          <w:noProof w:val="0"/>
          <w:sz w:val="24"/>
          <w:szCs w:val="24"/>
          <w:lang w:val="es-CL"/>
        </w:rPr>
        <w:t xml:space="preserve"> </w:t>
      </w:r>
      <w:r w:rsidRPr="349D7F52" w:rsidR="78170A74">
        <w:rPr>
          <w:rFonts w:ascii="Arial" w:hAnsi="Arial" w:eastAsia="Arial" w:cs="Arial"/>
          <w:noProof w:val="0"/>
          <w:sz w:val="24"/>
          <w:szCs w:val="24"/>
          <w:lang w:val="es-CL"/>
        </w:rPr>
        <w:t>de los distintos perfiles de usuario, a fin de construir un sistema de soporte para la toma de decisiones, con foco en procesos clínicos, administrativos y de auditoría.</w:t>
      </w:r>
    </w:p>
    <w:p w:rsidR="349D7F52" w:rsidP="349D7F52" w:rsidRDefault="349D7F52" w14:paraId="37EB9908" w14:textId="70163272">
      <w:pPr>
        <w:spacing w:before="240" w:beforeAutospacing="off" w:after="240" w:afterAutospacing="off"/>
        <w:rPr>
          <w:rFonts w:ascii="Arial" w:hAnsi="Arial" w:eastAsia="Arial" w:cs="Arial"/>
          <w:noProof w:val="0"/>
          <w:sz w:val="24"/>
          <w:szCs w:val="24"/>
          <w:lang w:val="es-CL"/>
        </w:rPr>
      </w:pPr>
    </w:p>
    <w:p w:rsidR="349D7F52" w:rsidP="349D7F52" w:rsidRDefault="349D7F52" w14:paraId="2F7EF6BC" w14:textId="023E2BE7">
      <w:pPr>
        <w:spacing w:before="240" w:beforeAutospacing="off" w:after="240" w:afterAutospacing="off"/>
        <w:rPr>
          <w:rFonts w:ascii="Arial" w:hAnsi="Arial" w:eastAsia="Arial" w:cs="Arial"/>
          <w:noProof w:val="0"/>
          <w:sz w:val="24"/>
          <w:szCs w:val="24"/>
          <w:lang w:val="es-CL"/>
        </w:rPr>
      </w:pPr>
    </w:p>
    <w:p w:rsidR="349D7F52" w:rsidP="349D7F52" w:rsidRDefault="349D7F52" w14:paraId="0097DD83" w14:textId="5374BCA8">
      <w:pPr>
        <w:spacing w:before="240" w:beforeAutospacing="off" w:after="240" w:afterAutospacing="off"/>
        <w:rPr>
          <w:rFonts w:ascii="Arial" w:hAnsi="Arial" w:eastAsia="Arial" w:cs="Arial"/>
          <w:noProof w:val="0"/>
          <w:sz w:val="24"/>
          <w:szCs w:val="24"/>
          <w:lang w:val="es-CL"/>
        </w:rPr>
      </w:pPr>
    </w:p>
    <w:p w:rsidR="349D7F52" w:rsidP="349D7F52" w:rsidRDefault="349D7F52" w14:paraId="28D873FE" w14:textId="70E8ED4E">
      <w:pPr>
        <w:spacing w:before="240" w:beforeAutospacing="off" w:after="240" w:afterAutospacing="off"/>
        <w:rPr>
          <w:rFonts w:ascii="Arial" w:hAnsi="Arial" w:eastAsia="Arial" w:cs="Arial"/>
          <w:noProof w:val="0"/>
          <w:sz w:val="24"/>
          <w:szCs w:val="24"/>
          <w:lang w:val="es-CL"/>
        </w:rPr>
      </w:pPr>
    </w:p>
    <w:p w:rsidR="349D7F52" w:rsidP="2CEA56E5" w:rsidRDefault="349D7F52" w14:paraId="22A129DA" w14:textId="5F20F707">
      <w:pPr>
        <w:pStyle w:val="Normal"/>
        <w:spacing w:before="240" w:beforeAutospacing="off" w:after="240" w:afterAutospacing="off"/>
        <w:rPr>
          <w:rFonts w:ascii="Arial" w:hAnsi="Arial" w:eastAsia="Arial" w:cs="Arial"/>
          <w:noProof w:val="0"/>
          <w:sz w:val="24"/>
          <w:szCs w:val="24"/>
          <w:lang w:val="es-CL"/>
        </w:rPr>
      </w:pPr>
    </w:p>
    <w:p w:rsidR="349D7F52" w:rsidP="349D7F52" w:rsidRDefault="349D7F52" w14:paraId="10EBCC23" w14:textId="10E6A3AC">
      <w:pPr>
        <w:pStyle w:val="Normal"/>
        <w:rPr>
          <w:noProof w:val="0"/>
          <w:lang w:val="es-CL"/>
        </w:rPr>
      </w:pPr>
    </w:p>
    <w:p w:rsidR="39990D88" w:rsidP="349D7F52" w:rsidRDefault="39990D88" w14:paraId="6045C6E8" w14:textId="2FF792F4">
      <w:pPr>
        <w:pStyle w:val="Heading1"/>
        <w:rPr>
          <w:noProof w:val="0"/>
          <w:color w:val="FF0000"/>
          <w:sz w:val="32"/>
          <w:szCs w:val="32"/>
          <w:lang w:val="es-CL"/>
        </w:rPr>
      </w:pPr>
      <w:r w:rsidRPr="349D7F52" w:rsidR="39990D88">
        <w:rPr>
          <w:noProof w:val="0"/>
          <w:lang w:val="es-CL"/>
        </w:rPr>
        <w:t>Modelo Dimensionado</w:t>
      </w:r>
    </w:p>
    <w:p w:rsidR="349D7F52" w:rsidP="349D7F52" w:rsidRDefault="349D7F52" w14:paraId="515972F2" w14:textId="52FBA915">
      <w:pPr>
        <w:pStyle w:val="Normal"/>
        <w:rPr>
          <w:noProof w:val="0"/>
          <w:lang w:val="es-CL"/>
        </w:rPr>
      </w:pPr>
    </w:p>
    <w:p w:rsidR="7DD9C382" w:rsidP="349D7F52" w:rsidRDefault="7DD9C382" w14:paraId="277C3CFE" w14:textId="7747BC9E">
      <w:pPr>
        <w:rPr>
          <w:rFonts w:ascii="Arial" w:hAnsi="Arial" w:eastAsia="Arial" w:cs="Arial"/>
          <w:noProof w:val="0"/>
          <w:sz w:val="24"/>
          <w:szCs w:val="24"/>
          <w:lang w:val="es-CL"/>
        </w:rPr>
      </w:pPr>
      <w:r w:rsidRPr="349D7F52" w:rsidR="7DD9C382">
        <w:rPr>
          <w:rFonts w:ascii="Arial" w:hAnsi="Arial" w:eastAsia="Arial" w:cs="Arial"/>
          <w:noProof w:val="0"/>
          <w:sz w:val="24"/>
          <w:szCs w:val="24"/>
          <w:lang w:val="es-CL"/>
        </w:rPr>
        <w:t xml:space="preserve">Este modelo representa un </w:t>
      </w:r>
      <w:r w:rsidRPr="349D7F52" w:rsidR="7DD9C382">
        <w:rPr>
          <w:rFonts w:ascii="Arial" w:hAnsi="Arial" w:eastAsia="Arial" w:cs="Arial"/>
          <w:b w:val="0"/>
          <w:bCs w:val="0"/>
          <w:noProof w:val="0"/>
          <w:sz w:val="24"/>
          <w:szCs w:val="24"/>
          <w:lang w:val="es-CL"/>
        </w:rPr>
        <w:t xml:space="preserve">Data </w:t>
      </w:r>
      <w:r w:rsidRPr="349D7F52" w:rsidR="7DD9C382">
        <w:rPr>
          <w:rFonts w:ascii="Arial" w:hAnsi="Arial" w:eastAsia="Arial" w:cs="Arial"/>
          <w:b w:val="0"/>
          <w:bCs w:val="0"/>
          <w:noProof w:val="0"/>
          <w:sz w:val="24"/>
          <w:szCs w:val="24"/>
          <w:lang w:val="es-CL"/>
        </w:rPr>
        <w:t>Warehouse</w:t>
      </w:r>
      <w:r w:rsidRPr="349D7F52" w:rsidR="7DD9C382">
        <w:rPr>
          <w:rFonts w:ascii="Arial" w:hAnsi="Arial" w:eastAsia="Arial" w:cs="Arial"/>
          <w:b w:val="0"/>
          <w:bCs w:val="0"/>
          <w:noProof w:val="0"/>
          <w:sz w:val="24"/>
          <w:szCs w:val="24"/>
          <w:lang w:val="es-CL"/>
        </w:rPr>
        <w:t xml:space="preserve"> (DW)</w:t>
      </w:r>
      <w:r w:rsidRPr="349D7F52" w:rsidR="7DD9C382">
        <w:rPr>
          <w:rFonts w:ascii="Arial" w:hAnsi="Arial" w:eastAsia="Arial" w:cs="Arial"/>
          <w:b w:val="0"/>
          <w:bCs w:val="0"/>
          <w:noProof w:val="0"/>
          <w:sz w:val="24"/>
          <w:szCs w:val="24"/>
          <w:lang w:val="es-CL"/>
        </w:rPr>
        <w:t xml:space="preserve"> </w:t>
      </w:r>
      <w:r w:rsidRPr="349D7F52" w:rsidR="7DD9C382">
        <w:rPr>
          <w:rFonts w:ascii="Arial" w:hAnsi="Arial" w:eastAsia="Arial" w:cs="Arial"/>
          <w:noProof w:val="0"/>
          <w:sz w:val="24"/>
          <w:szCs w:val="24"/>
          <w:lang w:val="es-CL"/>
        </w:rPr>
        <w:t xml:space="preserve">dimensionado de una </w:t>
      </w:r>
      <w:r w:rsidRPr="349D7F52" w:rsidR="7DD9C382">
        <w:rPr>
          <w:rFonts w:ascii="Arial" w:hAnsi="Arial" w:eastAsia="Arial" w:cs="Arial"/>
          <w:b w:val="1"/>
          <w:bCs w:val="1"/>
          <w:noProof w:val="0"/>
          <w:sz w:val="24"/>
          <w:szCs w:val="24"/>
          <w:lang w:val="es-CL"/>
        </w:rPr>
        <w:t>clínica</w:t>
      </w:r>
      <w:r w:rsidRPr="349D7F52" w:rsidR="7DD9C382">
        <w:rPr>
          <w:rFonts w:ascii="Arial" w:hAnsi="Arial" w:eastAsia="Arial" w:cs="Arial"/>
          <w:noProof w:val="0"/>
          <w:sz w:val="24"/>
          <w:szCs w:val="24"/>
          <w:lang w:val="es-CL"/>
        </w:rPr>
        <w:t>, diseñado con un enfoque de esquema estrella (</w:t>
      </w:r>
      <w:r w:rsidRPr="349D7F52" w:rsidR="7DD9C382">
        <w:rPr>
          <w:rFonts w:ascii="Arial" w:hAnsi="Arial" w:eastAsia="Arial" w:cs="Arial"/>
          <w:noProof w:val="0"/>
          <w:sz w:val="24"/>
          <w:szCs w:val="24"/>
          <w:lang w:val="es-CL"/>
        </w:rPr>
        <w:t>Star</w:t>
      </w:r>
      <w:r w:rsidRPr="349D7F52" w:rsidR="7DD9C382">
        <w:rPr>
          <w:rFonts w:ascii="Arial" w:hAnsi="Arial" w:eastAsia="Arial" w:cs="Arial"/>
          <w:noProof w:val="0"/>
          <w:sz w:val="24"/>
          <w:szCs w:val="24"/>
          <w:lang w:val="es-CL"/>
        </w:rPr>
        <w:t xml:space="preserve"> </w:t>
      </w:r>
      <w:r w:rsidRPr="349D7F52" w:rsidR="7DD9C382">
        <w:rPr>
          <w:rFonts w:ascii="Arial" w:hAnsi="Arial" w:eastAsia="Arial" w:cs="Arial"/>
          <w:noProof w:val="0"/>
          <w:sz w:val="24"/>
          <w:szCs w:val="24"/>
          <w:lang w:val="es-CL"/>
        </w:rPr>
        <w:t>Schema</w:t>
      </w:r>
      <w:r w:rsidRPr="349D7F52" w:rsidR="7DD9C382">
        <w:rPr>
          <w:rFonts w:ascii="Arial" w:hAnsi="Arial" w:eastAsia="Arial" w:cs="Arial"/>
          <w:noProof w:val="0"/>
          <w:sz w:val="24"/>
          <w:szCs w:val="24"/>
          <w:lang w:val="es-CL"/>
        </w:rPr>
        <w:t>), común en sistemas de análisis y reportes. Está centrado en una tabla de hechos y varias tablas de dimensiones.</w:t>
      </w:r>
    </w:p>
    <w:p w:rsidR="349D7F52" w:rsidP="349D7F52" w:rsidRDefault="349D7F52" w14:paraId="4F595756" w14:textId="2768C8D6">
      <w:pPr>
        <w:pStyle w:val="Normal"/>
        <w:rPr>
          <w:noProof w:val="0"/>
          <w:lang w:val="es-CL"/>
        </w:rPr>
      </w:pPr>
    </w:p>
    <w:p w:rsidR="1A5247F3" w:rsidP="349D7F52" w:rsidRDefault="1A5247F3" w14:paraId="15DA5B67" w14:textId="6C21C366">
      <w:pPr>
        <w:pStyle w:val="Normal"/>
        <w:rPr>
          <w:noProof w:val="0"/>
          <w:lang w:val="es-CL"/>
        </w:rPr>
      </w:pPr>
      <w:r w:rsidR="1A5247F3">
        <w:drawing>
          <wp:inline wp14:editId="7E2DFA85" wp14:anchorId="1DB65FE8">
            <wp:extent cx="5964186" cy="5475012"/>
            <wp:effectExtent l="0" t="0" r="0" b="0"/>
            <wp:docPr id="108976857" name="" title=""/>
            <wp:cNvGraphicFramePr>
              <a:graphicFrameLocks noChangeAspect="1"/>
            </wp:cNvGraphicFramePr>
            <a:graphic>
              <a:graphicData uri="http://schemas.openxmlformats.org/drawingml/2006/picture">
                <pic:pic>
                  <pic:nvPicPr>
                    <pic:cNvPr id="0" name=""/>
                    <pic:cNvPicPr/>
                  </pic:nvPicPr>
                  <pic:blipFill>
                    <a:blip r:embed="R85dfdb57f0cb4251">
                      <a:extLst>
                        <a:ext xmlns:a="http://schemas.openxmlformats.org/drawingml/2006/main" uri="{28A0092B-C50C-407E-A947-70E740481C1C}">
                          <a14:useLocalDpi val="0"/>
                        </a:ext>
                      </a:extLst>
                    </a:blip>
                    <a:stretch>
                      <a:fillRect/>
                    </a:stretch>
                  </pic:blipFill>
                  <pic:spPr>
                    <a:xfrm>
                      <a:off x="0" y="0"/>
                      <a:ext cx="5964186" cy="5475012"/>
                    </a:xfrm>
                    <a:prstGeom prst="rect">
                      <a:avLst/>
                    </a:prstGeom>
                  </pic:spPr>
                </pic:pic>
              </a:graphicData>
            </a:graphic>
          </wp:inline>
        </w:drawing>
      </w:r>
    </w:p>
    <w:p w:rsidR="349D7F52" w:rsidP="349D7F52" w:rsidRDefault="349D7F52" w14:paraId="14FD6584" w14:textId="12372923">
      <w:pPr>
        <w:pStyle w:val="Normal"/>
        <w:rPr>
          <w:noProof w:val="0"/>
          <w:lang w:val="es-CL"/>
        </w:rPr>
      </w:pPr>
    </w:p>
    <w:p w:rsidR="349D7F52" w:rsidP="349D7F52" w:rsidRDefault="349D7F52" w14:paraId="3266065A" w14:textId="4B31E1BA">
      <w:pPr>
        <w:pStyle w:val="Normal"/>
        <w:rPr>
          <w:noProof w:val="0"/>
          <w:lang w:val="es-CL"/>
        </w:rPr>
      </w:pPr>
    </w:p>
    <w:p w:rsidR="349D7F52" w:rsidP="349D7F52" w:rsidRDefault="349D7F52" w14:paraId="0070D803" w14:textId="007DD3DF">
      <w:pPr>
        <w:pStyle w:val="Normal"/>
        <w:rPr>
          <w:noProof w:val="0"/>
          <w:lang w:val="es-CL"/>
        </w:rPr>
      </w:pPr>
    </w:p>
    <w:p w:rsidR="39990D88" w:rsidP="349D7F52" w:rsidRDefault="39990D88" w14:paraId="10776390" w14:textId="506CE38C">
      <w:pPr>
        <w:pStyle w:val="Heading1"/>
        <w:rPr>
          <w:noProof w:val="0"/>
          <w:color w:val="FF0000"/>
          <w:sz w:val="32"/>
          <w:szCs w:val="32"/>
          <w:lang w:val="es-CL"/>
        </w:rPr>
      </w:pPr>
      <w:r w:rsidRPr="349D7F52" w:rsidR="39990D88">
        <w:rPr>
          <w:noProof w:val="0"/>
          <w:lang w:val="es-CL"/>
        </w:rPr>
        <w:t xml:space="preserve">Nivel </w:t>
      </w:r>
      <w:r w:rsidRPr="349D7F52" w:rsidR="39990D88">
        <w:rPr>
          <w:noProof w:val="0"/>
          <w:lang w:val="es-CL"/>
        </w:rPr>
        <w:t>Granularidad</w:t>
      </w:r>
    </w:p>
    <w:p w:rsidR="349D7F52" w:rsidP="349D7F52" w:rsidRDefault="349D7F52" w14:paraId="0B2D9A7C" w14:textId="4483E600">
      <w:pPr>
        <w:pStyle w:val="Normal"/>
        <w:rPr>
          <w:noProof w:val="0"/>
          <w:lang w:val="es-CL"/>
        </w:rPr>
      </w:pPr>
    </w:p>
    <w:p w:rsidR="08AA7C1F" w:rsidP="349D7F52" w:rsidRDefault="08AA7C1F" w14:paraId="4BD601B4" w14:textId="29CB4543">
      <w:pPr>
        <w:spacing w:before="240" w:beforeAutospacing="off" w:after="240" w:afterAutospacing="off"/>
        <w:rPr>
          <w:rFonts w:ascii="Calibri" w:hAnsi="Calibri" w:eastAsia="Calibri" w:cs="Calibri"/>
          <w:noProof w:val="0"/>
          <w:sz w:val="22"/>
          <w:szCs w:val="22"/>
          <w:lang w:val="es-CL"/>
        </w:rPr>
      </w:pPr>
      <w:r w:rsidRPr="349D7F52" w:rsidR="08AA7C1F">
        <w:rPr>
          <w:rFonts w:ascii="Calibri" w:hAnsi="Calibri" w:eastAsia="Calibri" w:cs="Calibri"/>
          <w:noProof w:val="0"/>
          <w:sz w:val="22"/>
          <w:szCs w:val="22"/>
          <w:lang w:val="es-CL"/>
        </w:rPr>
        <w:t xml:space="preserve">El modelo de datos propuesto para el </w:t>
      </w:r>
      <w:r w:rsidRPr="349D7F52" w:rsidR="347836CD">
        <w:rPr>
          <w:rFonts w:ascii="Calibri" w:hAnsi="Calibri" w:eastAsia="Calibri" w:cs="Calibri"/>
          <w:noProof w:val="0"/>
          <w:sz w:val="22"/>
          <w:szCs w:val="22"/>
          <w:lang w:val="es-CL"/>
        </w:rPr>
        <w:t>“</w:t>
      </w:r>
      <w:r w:rsidRPr="349D7F52" w:rsidR="08AA7C1F">
        <w:rPr>
          <w:rFonts w:ascii="Calibri" w:hAnsi="Calibri" w:eastAsia="Calibri" w:cs="Calibri"/>
          <w:noProof w:val="0"/>
          <w:sz w:val="22"/>
          <w:szCs w:val="22"/>
          <w:lang w:val="es-CL"/>
        </w:rPr>
        <w:t xml:space="preserve">Data </w:t>
      </w:r>
      <w:r w:rsidRPr="349D7F52" w:rsidR="08AA7C1F">
        <w:rPr>
          <w:rFonts w:ascii="Calibri" w:hAnsi="Calibri" w:eastAsia="Calibri" w:cs="Calibri"/>
          <w:noProof w:val="0"/>
          <w:sz w:val="22"/>
          <w:szCs w:val="22"/>
          <w:lang w:val="es-CL"/>
        </w:rPr>
        <w:t>Warehouse</w:t>
      </w:r>
      <w:r w:rsidRPr="349D7F52" w:rsidR="08AA7C1F">
        <w:rPr>
          <w:rFonts w:ascii="Calibri" w:hAnsi="Calibri" w:eastAsia="Calibri" w:cs="Calibri"/>
          <w:noProof w:val="0"/>
          <w:sz w:val="22"/>
          <w:szCs w:val="22"/>
          <w:lang w:val="es-CL"/>
        </w:rPr>
        <w:t xml:space="preserve"> clínico</w:t>
      </w:r>
      <w:r w:rsidRPr="349D7F52" w:rsidR="1C3EC1D8">
        <w:rPr>
          <w:rFonts w:ascii="Calibri" w:hAnsi="Calibri" w:eastAsia="Calibri" w:cs="Calibri"/>
          <w:noProof w:val="0"/>
          <w:sz w:val="22"/>
          <w:szCs w:val="22"/>
          <w:lang w:val="es-CL"/>
        </w:rPr>
        <w:t>”</w:t>
      </w:r>
      <w:r w:rsidRPr="349D7F52" w:rsidR="08AA7C1F">
        <w:rPr>
          <w:rFonts w:ascii="Calibri" w:hAnsi="Calibri" w:eastAsia="Calibri" w:cs="Calibri"/>
          <w:noProof w:val="0"/>
          <w:sz w:val="22"/>
          <w:szCs w:val="22"/>
          <w:lang w:val="es-CL"/>
        </w:rPr>
        <w:t xml:space="preserve"> adoptará un </w:t>
      </w:r>
      <w:r w:rsidRPr="349D7F52" w:rsidR="08AA7C1F">
        <w:rPr>
          <w:rFonts w:ascii="Calibri" w:hAnsi="Calibri" w:eastAsia="Calibri" w:cs="Calibri"/>
          <w:b w:val="1"/>
          <w:bCs w:val="1"/>
          <w:noProof w:val="0"/>
          <w:sz w:val="22"/>
          <w:szCs w:val="22"/>
          <w:lang w:val="es-CL"/>
        </w:rPr>
        <w:t>nivel de granularidad fina</w:t>
      </w:r>
      <w:r w:rsidRPr="349D7F52" w:rsidR="08AA7C1F">
        <w:rPr>
          <w:rFonts w:ascii="Calibri" w:hAnsi="Calibri" w:eastAsia="Calibri" w:cs="Calibri"/>
          <w:noProof w:val="0"/>
          <w:sz w:val="22"/>
          <w:szCs w:val="22"/>
          <w:lang w:val="es-CL"/>
        </w:rPr>
        <w:t>, lo cual implica que la información será registrada y almacenada con el mayor nivel de detalle posible. Esta decisión responde a la necesidad de capturar datos clínicos y administrativos con precisión, permitiendo acceder a información específica sobre cada ficha médica, tratamiento, diagnóstico, consulta</w:t>
      </w:r>
      <w:r w:rsidRPr="349D7F52" w:rsidR="02BB3720">
        <w:rPr>
          <w:rFonts w:ascii="Calibri" w:hAnsi="Calibri" w:eastAsia="Calibri" w:cs="Calibri"/>
          <w:noProof w:val="0"/>
          <w:sz w:val="22"/>
          <w:szCs w:val="22"/>
          <w:lang w:val="es-CL"/>
        </w:rPr>
        <w:t>,</w:t>
      </w:r>
      <w:r w:rsidRPr="349D7F52" w:rsidR="08AA7C1F">
        <w:rPr>
          <w:rFonts w:ascii="Calibri" w:hAnsi="Calibri" w:eastAsia="Calibri" w:cs="Calibri"/>
          <w:noProof w:val="0"/>
          <w:sz w:val="22"/>
          <w:szCs w:val="22"/>
          <w:lang w:val="es-CL"/>
        </w:rPr>
        <w:t xml:space="preserve"> paciente</w:t>
      </w:r>
      <w:r w:rsidRPr="349D7F52" w:rsidR="7E63C50F">
        <w:rPr>
          <w:rFonts w:ascii="Calibri" w:hAnsi="Calibri" w:eastAsia="Calibri" w:cs="Calibri"/>
          <w:noProof w:val="0"/>
          <w:sz w:val="22"/>
          <w:szCs w:val="22"/>
          <w:lang w:val="es-CL"/>
        </w:rPr>
        <w:t xml:space="preserve"> y</w:t>
      </w:r>
      <w:r w:rsidRPr="349D7F52" w:rsidR="08AA7C1F">
        <w:rPr>
          <w:rFonts w:ascii="Calibri" w:hAnsi="Calibri" w:eastAsia="Calibri" w:cs="Calibri"/>
          <w:noProof w:val="0"/>
          <w:sz w:val="22"/>
          <w:szCs w:val="22"/>
          <w:lang w:val="es-CL"/>
        </w:rPr>
        <w:t xml:space="preserve"> profesional de salud.</w:t>
      </w:r>
    </w:p>
    <w:p w:rsidR="08AA7C1F" w:rsidP="349D7F52" w:rsidRDefault="08AA7C1F" w14:paraId="453D98E3" w14:textId="3F740FF5">
      <w:pPr>
        <w:spacing w:before="240" w:beforeAutospacing="off" w:after="240" w:afterAutospacing="off"/>
      </w:pPr>
      <w:r w:rsidRPr="349D7F52" w:rsidR="08AA7C1F">
        <w:rPr>
          <w:rFonts w:ascii="Calibri" w:hAnsi="Calibri" w:eastAsia="Calibri" w:cs="Calibri"/>
          <w:noProof w:val="0"/>
          <w:sz w:val="22"/>
          <w:szCs w:val="22"/>
          <w:lang w:val="es-CL"/>
        </w:rPr>
        <w:t xml:space="preserve">El objetivo de esta granularidad es </w:t>
      </w:r>
      <w:r w:rsidRPr="349D7F52" w:rsidR="08AA7C1F">
        <w:rPr>
          <w:rFonts w:ascii="Calibri" w:hAnsi="Calibri" w:eastAsia="Calibri" w:cs="Calibri"/>
          <w:b w:val="1"/>
          <w:bCs w:val="1"/>
          <w:noProof w:val="0"/>
          <w:sz w:val="22"/>
          <w:szCs w:val="22"/>
          <w:lang w:val="es-CL"/>
        </w:rPr>
        <w:t>permitir análisis detallado</w:t>
      </w:r>
      <w:r w:rsidRPr="349D7F52" w:rsidR="1A95C774">
        <w:rPr>
          <w:rFonts w:ascii="Calibri" w:hAnsi="Calibri" w:eastAsia="Calibri" w:cs="Calibri"/>
          <w:b w:val="1"/>
          <w:bCs w:val="1"/>
          <w:noProof w:val="0"/>
          <w:sz w:val="22"/>
          <w:szCs w:val="22"/>
          <w:lang w:val="es-CL"/>
        </w:rPr>
        <w:t>s</w:t>
      </w:r>
      <w:r w:rsidRPr="349D7F52" w:rsidR="08AA7C1F">
        <w:rPr>
          <w:rFonts w:ascii="Calibri" w:hAnsi="Calibri" w:eastAsia="Calibri" w:cs="Calibri"/>
          <w:noProof w:val="0"/>
          <w:sz w:val="22"/>
          <w:szCs w:val="22"/>
          <w:lang w:val="es-CL"/>
        </w:rPr>
        <w:t>, facilitando el seguimiento individual del historial clínico de cada paciente, la evaluación de tratamientos por especialidad, y la trazabilidad de los procesos. Gracias a este enfoque, se podrá realizar una toma de decisiones más informada, mejorar la calidad del servicio, y optimizar la gestión de recursos clínicos.</w:t>
      </w:r>
    </w:p>
    <w:p w:rsidR="349D7F52" w:rsidP="349D7F52" w:rsidRDefault="349D7F52" w14:paraId="736F0661" w14:textId="4CE3D763">
      <w:pPr>
        <w:pStyle w:val="Normal"/>
        <w:rPr>
          <w:noProof w:val="0"/>
          <w:lang w:val="es-CL"/>
        </w:rPr>
      </w:pPr>
    </w:p>
    <w:p w:rsidR="349D7F52" w:rsidP="349D7F52" w:rsidRDefault="349D7F52" w14:paraId="39822A4C" w14:textId="3880E3A3">
      <w:pPr>
        <w:pStyle w:val="Normal"/>
        <w:rPr>
          <w:noProof w:val="0"/>
          <w:lang w:val="es-CL"/>
        </w:rPr>
      </w:pPr>
    </w:p>
    <w:p w:rsidR="7CC76099" w:rsidP="349D7F52" w:rsidRDefault="7CC76099" w14:paraId="6528A544" w14:textId="77921DBE">
      <w:pPr>
        <w:pStyle w:val="Heading1"/>
        <w:rPr>
          <w:noProof w:val="0"/>
          <w:color w:val="FF0000"/>
          <w:sz w:val="32"/>
          <w:szCs w:val="32"/>
          <w:lang w:val="es-CL"/>
        </w:rPr>
      </w:pPr>
      <w:r w:rsidRPr="349D7F52" w:rsidR="7CC76099">
        <w:rPr>
          <w:noProof w:val="0"/>
          <w:lang w:val="es-CL"/>
        </w:rPr>
        <w:t xml:space="preserve">Vista Tabla Tercera </w:t>
      </w:r>
      <w:r w:rsidRPr="349D7F52" w:rsidR="500FE7BE">
        <w:rPr>
          <w:noProof w:val="0"/>
          <w:lang w:val="es-CL"/>
        </w:rPr>
        <w:t>Dimensión</w:t>
      </w:r>
    </w:p>
    <w:p w:rsidR="349D7F52" w:rsidP="349D7F52" w:rsidRDefault="349D7F52" w14:paraId="0C6F3A53" w14:textId="095C0A83">
      <w:pPr>
        <w:pStyle w:val="Normal"/>
        <w:rPr>
          <w:noProof w:val="0"/>
          <w:lang w:val="es-CL"/>
        </w:rPr>
      </w:pPr>
    </w:p>
    <w:p w:rsidR="349D7F52" w:rsidP="58D0D057" w:rsidRDefault="349D7F52" w14:paraId="54535F12" w14:textId="3A5BD956">
      <w:pPr>
        <w:rPr>
          <w:rFonts w:ascii="Calibri" w:hAnsi="Calibri" w:eastAsia="Calibri" w:cs="Calibri"/>
          <w:b w:val="0"/>
          <w:bCs w:val="0"/>
          <w:noProof w:val="0"/>
          <w:sz w:val="22"/>
          <w:szCs w:val="22"/>
          <w:lang w:val="es-CL"/>
        </w:rPr>
      </w:pPr>
      <w:r w:rsidRPr="58D0D057" w:rsidR="3D90C99C">
        <w:rPr>
          <w:rFonts w:ascii="Calibri" w:hAnsi="Calibri" w:eastAsia="Calibri" w:cs="Calibri"/>
          <w:b w:val="0"/>
          <w:bCs w:val="0"/>
          <w:noProof w:val="0"/>
          <w:sz w:val="22"/>
          <w:szCs w:val="22"/>
          <w:lang w:val="es-CL"/>
        </w:rPr>
        <w:t xml:space="preserve">La siguiente tabla muestra la creación de una </w:t>
      </w:r>
      <w:r w:rsidRPr="58D0D057" w:rsidR="3D90C99C">
        <w:rPr>
          <w:rFonts w:ascii="Calibri" w:hAnsi="Calibri" w:eastAsia="Calibri" w:cs="Calibri"/>
          <w:b w:val="0"/>
          <w:bCs w:val="0"/>
          <w:noProof w:val="0"/>
          <w:sz w:val="22"/>
          <w:szCs w:val="22"/>
          <w:lang w:val="es-CL"/>
        </w:rPr>
        <w:t>vista en SQL</w:t>
      </w:r>
      <w:r w:rsidRPr="58D0D057" w:rsidR="04647C8C">
        <w:rPr>
          <w:rFonts w:ascii="Calibri" w:hAnsi="Calibri" w:eastAsia="Calibri" w:cs="Calibri"/>
          <w:b w:val="0"/>
          <w:bCs w:val="0"/>
          <w:noProof w:val="0"/>
          <w:sz w:val="22"/>
          <w:szCs w:val="22"/>
          <w:lang w:val="es-CL"/>
        </w:rPr>
        <w:t xml:space="preserve"> en la Base de Datos </w:t>
      </w:r>
      <w:r w:rsidRPr="58D0D057" w:rsidR="04647C8C">
        <w:rPr>
          <w:rFonts w:ascii="Calibri" w:hAnsi="Calibri" w:eastAsia="Calibri" w:cs="Calibri"/>
          <w:b w:val="0"/>
          <w:bCs w:val="0"/>
          <w:noProof w:val="0"/>
          <w:sz w:val="22"/>
          <w:szCs w:val="22"/>
          <w:lang w:val="es-CL"/>
        </w:rPr>
        <w:t xml:space="preserve">Data </w:t>
      </w:r>
      <w:r w:rsidRPr="58D0D057" w:rsidR="04647C8C">
        <w:rPr>
          <w:rFonts w:ascii="Calibri" w:hAnsi="Calibri" w:eastAsia="Calibri" w:cs="Calibri"/>
          <w:b w:val="0"/>
          <w:bCs w:val="0"/>
          <w:noProof w:val="0"/>
          <w:sz w:val="22"/>
          <w:szCs w:val="22"/>
          <w:lang w:val="es-CL"/>
        </w:rPr>
        <w:t>WareHous</w:t>
      </w:r>
      <w:r w:rsidRPr="58D0D057" w:rsidR="04647C8C">
        <w:rPr>
          <w:rFonts w:ascii="Calibri" w:hAnsi="Calibri" w:eastAsia="Calibri" w:cs="Calibri"/>
          <w:b w:val="0"/>
          <w:bCs w:val="0"/>
          <w:noProof w:val="0"/>
          <w:sz w:val="22"/>
          <w:szCs w:val="22"/>
          <w:lang w:val="es-CL"/>
        </w:rPr>
        <w:t>e</w:t>
      </w:r>
      <w:r w:rsidRPr="58D0D057" w:rsidR="3D90C99C">
        <w:rPr>
          <w:rFonts w:ascii="Calibri" w:hAnsi="Calibri" w:eastAsia="Calibri" w:cs="Calibri"/>
          <w:b w:val="0"/>
          <w:bCs w:val="0"/>
          <w:noProof w:val="0"/>
          <w:sz w:val="22"/>
          <w:szCs w:val="22"/>
          <w:lang w:val="es-CL"/>
        </w:rPr>
        <w:t xml:space="preserve"> </w:t>
      </w:r>
      <w:r w:rsidRPr="58D0D057" w:rsidR="3D90C99C">
        <w:rPr>
          <w:rFonts w:ascii="Calibri" w:hAnsi="Calibri" w:eastAsia="Calibri" w:cs="Calibri"/>
          <w:b w:val="0"/>
          <w:bCs w:val="0"/>
          <w:noProof w:val="0"/>
          <w:sz w:val="22"/>
          <w:szCs w:val="22"/>
          <w:lang w:val="es-CL"/>
        </w:rPr>
        <w:t>llama</w:t>
      </w:r>
      <w:r w:rsidRPr="58D0D057" w:rsidR="3D90C99C">
        <w:rPr>
          <w:rFonts w:ascii="Calibri" w:hAnsi="Calibri" w:eastAsia="Calibri" w:cs="Calibri"/>
          <w:b w:val="0"/>
          <w:bCs w:val="0"/>
          <w:noProof w:val="0"/>
          <w:sz w:val="22"/>
          <w:szCs w:val="22"/>
          <w:lang w:val="es-CL"/>
        </w:rPr>
        <w:t xml:space="preserve">da </w:t>
      </w:r>
      <w:r w:rsidRPr="58D0D057" w:rsidR="3D90C99C">
        <w:rPr>
          <w:rFonts w:ascii="Consolas" w:hAnsi="Consolas" w:eastAsia="Consolas" w:cs="Consolas"/>
          <w:b w:val="0"/>
          <w:bCs w:val="0"/>
          <w:noProof w:val="0"/>
          <w:sz w:val="22"/>
          <w:szCs w:val="22"/>
          <w:lang w:val="es-CL"/>
        </w:rPr>
        <w:t>resu</w:t>
      </w:r>
      <w:r w:rsidRPr="58D0D057" w:rsidR="3D90C99C">
        <w:rPr>
          <w:rFonts w:ascii="Consolas" w:hAnsi="Consolas" w:eastAsia="Consolas" w:cs="Consolas"/>
          <w:b w:val="0"/>
          <w:bCs w:val="0"/>
          <w:noProof w:val="0"/>
          <w:sz w:val="22"/>
          <w:szCs w:val="22"/>
          <w:lang w:val="es-CL"/>
        </w:rPr>
        <w:t>men_ci</w:t>
      </w:r>
      <w:r w:rsidRPr="58D0D057" w:rsidR="3D90C99C">
        <w:rPr>
          <w:rFonts w:ascii="Consolas" w:hAnsi="Consolas" w:eastAsia="Consolas" w:cs="Consolas"/>
          <w:b w:val="0"/>
          <w:bCs w:val="0"/>
          <w:noProof w:val="0"/>
          <w:sz w:val="22"/>
          <w:szCs w:val="22"/>
          <w:lang w:val="es-CL"/>
        </w:rPr>
        <w:t>tas</w:t>
      </w:r>
      <w:r w:rsidRPr="58D0D057" w:rsidR="3D90C99C">
        <w:rPr>
          <w:rFonts w:ascii="Calibri" w:hAnsi="Calibri" w:eastAsia="Calibri" w:cs="Calibri"/>
          <w:b w:val="0"/>
          <w:bCs w:val="0"/>
          <w:noProof w:val="0"/>
          <w:sz w:val="22"/>
          <w:szCs w:val="22"/>
          <w:lang w:val="es-CL"/>
        </w:rPr>
        <w:t xml:space="preserve">, cuyo propósito es generar un </w:t>
      </w:r>
      <w:r w:rsidRPr="58D0D057" w:rsidR="3D90C99C">
        <w:rPr>
          <w:rFonts w:ascii="Calibri" w:hAnsi="Calibri" w:eastAsia="Calibri" w:cs="Calibri"/>
          <w:b w:val="0"/>
          <w:bCs w:val="0"/>
          <w:noProof w:val="0"/>
          <w:sz w:val="22"/>
          <w:szCs w:val="22"/>
          <w:lang w:val="es-CL"/>
        </w:rPr>
        <w:t>resumen mensual de las citas médicas</w:t>
      </w:r>
      <w:r w:rsidRPr="58D0D057" w:rsidR="3D90C99C">
        <w:rPr>
          <w:rFonts w:ascii="Calibri" w:hAnsi="Calibri" w:eastAsia="Calibri" w:cs="Calibri"/>
          <w:b w:val="0"/>
          <w:bCs w:val="0"/>
          <w:noProof w:val="0"/>
          <w:sz w:val="22"/>
          <w:szCs w:val="22"/>
          <w:lang w:val="es-CL"/>
        </w:rPr>
        <w:t xml:space="preserve">, indicando el </w:t>
      </w:r>
      <w:r w:rsidRPr="58D0D057" w:rsidR="3D90C99C">
        <w:rPr>
          <w:rFonts w:ascii="Calibri" w:hAnsi="Calibri" w:eastAsia="Calibri" w:cs="Calibri"/>
          <w:b w:val="0"/>
          <w:bCs w:val="0"/>
          <w:noProof w:val="0"/>
          <w:sz w:val="22"/>
          <w:szCs w:val="22"/>
          <w:lang w:val="es-CL"/>
        </w:rPr>
        <w:t>doctor</w:t>
      </w:r>
      <w:r w:rsidRPr="58D0D057" w:rsidR="3D90C99C">
        <w:rPr>
          <w:rFonts w:ascii="Calibri" w:hAnsi="Calibri" w:eastAsia="Calibri" w:cs="Calibri"/>
          <w:b w:val="0"/>
          <w:bCs w:val="0"/>
          <w:noProof w:val="0"/>
          <w:sz w:val="22"/>
          <w:szCs w:val="22"/>
          <w:lang w:val="es-CL"/>
        </w:rPr>
        <w:t xml:space="preserve">, su </w:t>
      </w:r>
      <w:r w:rsidRPr="58D0D057" w:rsidR="3D90C99C">
        <w:rPr>
          <w:rFonts w:ascii="Calibri" w:hAnsi="Calibri" w:eastAsia="Calibri" w:cs="Calibri"/>
          <w:b w:val="0"/>
          <w:bCs w:val="0"/>
          <w:noProof w:val="0"/>
          <w:sz w:val="22"/>
          <w:szCs w:val="22"/>
          <w:lang w:val="es-CL"/>
        </w:rPr>
        <w:t>especialidad</w:t>
      </w:r>
      <w:r w:rsidRPr="58D0D057" w:rsidR="3D90C99C">
        <w:rPr>
          <w:rFonts w:ascii="Calibri" w:hAnsi="Calibri" w:eastAsia="Calibri" w:cs="Calibri"/>
          <w:b w:val="0"/>
          <w:bCs w:val="0"/>
          <w:noProof w:val="0"/>
          <w:sz w:val="22"/>
          <w:szCs w:val="22"/>
          <w:lang w:val="es-CL"/>
        </w:rPr>
        <w:t xml:space="preserve"> y el </w:t>
      </w:r>
      <w:r w:rsidRPr="58D0D057" w:rsidR="3D90C99C">
        <w:rPr>
          <w:rFonts w:ascii="Calibri" w:hAnsi="Calibri" w:eastAsia="Calibri" w:cs="Calibri"/>
          <w:b w:val="0"/>
          <w:bCs w:val="0"/>
          <w:noProof w:val="0"/>
          <w:sz w:val="22"/>
          <w:szCs w:val="22"/>
          <w:lang w:val="es-CL"/>
        </w:rPr>
        <w:t>total de citas atendidas</w:t>
      </w:r>
      <w:r w:rsidRPr="58D0D057" w:rsidR="3D90C99C">
        <w:rPr>
          <w:rFonts w:ascii="Calibri" w:hAnsi="Calibri" w:eastAsia="Calibri" w:cs="Calibri"/>
          <w:b w:val="0"/>
          <w:bCs w:val="0"/>
          <w:noProof w:val="0"/>
          <w:sz w:val="22"/>
          <w:szCs w:val="22"/>
          <w:lang w:val="es-CL"/>
        </w:rPr>
        <w:t xml:space="preserve"> por cada combinación de mes, doctor y especialidad.</w:t>
      </w:r>
    </w:p>
    <w:p w:rsidR="58D0D057" w:rsidP="58D0D057" w:rsidRDefault="58D0D057" w14:paraId="2CA7CD98" w14:textId="10DA020F">
      <w:pPr>
        <w:rPr>
          <w:rFonts w:ascii="Calibri" w:hAnsi="Calibri" w:eastAsia="Calibri" w:cs="Calibri"/>
          <w:noProof w:val="0"/>
          <w:sz w:val="22"/>
          <w:szCs w:val="22"/>
          <w:lang w:val="es-CL"/>
        </w:rPr>
      </w:pPr>
    </w:p>
    <w:p w:rsidR="3BBA0415" w:rsidRDefault="3BBA0415" w14:paraId="74350B8F" w14:textId="2AB4BA67">
      <w:r w:rsidR="3BBA0415">
        <w:drawing>
          <wp:inline wp14:editId="5891A8B3" wp14:anchorId="5903BFDA">
            <wp:extent cx="4782216" cy="2581635"/>
            <wp:effectExtent l="0" t="0" r="0" b="0"/>
            <wp:docPr id="1013613339" name="" title=""/>
            <wp:cNvGraphicFramePr>
              <a:graphicFrameLocks noChangeAspect="1"/>
            </wp:cNvGraphicFramePr>
            <a:graphic>
              <a:graphicData uri="http://schemas.openxmlformats.org/drawingml/2006/picture">
                <pic:pic>
                  <pic:nvPicPr>
                    <pic:cNvPr id="0" name=""/>
                    <pic:cNvPicPr/>
                  </pic:nvPicPr>
                  <pic:blipFill>
                    <a:blip r:embed="Rc92ec34f5c2c4618">
                      <a:extLst>
                        <a:ext xmlns:a="http://schemas.openxmlformats.org/drawingml/2006/main" uri="{28A0092B-C50C-407E-A947-70E740481C1C}">
                          <a14:useLocalDpi val="0"/>
                        </a:ext>
                      </a:extLst>
                    </a:blip>
                    <a:stretch>
                      <a:fillRect/>
                    </a:stretch>
                  </pic:blipFill>
                  <pic:spPr>
                    <a:xfrm>
                      <a:off x="0" y="0"/>
                      <a:ext cx="4782216" cy="2581635"/>
                    </a:xfrm>
                    <a:prstGeom prst="rect">
                      <a:avLst/>
                    </a:prstGeom>
                  </pic:spPr>
                </pic:pic>
              </a:graphicData>
            </a:graphic>
          </wp:inline>
        </w:drawing>
      </w:r>
    </w:p>
    <w:p w:rsidR="244A292F" w:rsidRDefault="244A292F" w14:paraId="77849B71" w14:textId="4B2CF813">
      <w:r w:rsidR="244A292F">
        <w:rPr/>
        <w:t>Tabla</w:t>
      </w:r>
    </w:p>
    <w:p w:rsidR="244A292F" w:rsidRDefault="244A292F" w14:paraId="07D76187" w14:textId="3528D9A8">
      <w:r w:rsidR="244A292F">
        <w:drawing>
          <wp:inline wp14:editId="19C7A551" wp14:anchorId="0277C69F">
            <wp:extent cx="3962953" cy="1505160"/>
            <wp:effectExtent l="0" t="0" r="0" b="0"/>
            <wp:docPr id="104050223" name="" title=""/>
            <wp:cNvGraphicFramePr>
              <a:graphicFrameLocks noChangeAspect="1"/>
            </wp:cNvGraphicFramePr>
            <a:graphic>
              <a:graphicData uri="http://schemas.openxmlformats.org/drawingml/2006/picture">
                <pic:pic>
                  <pic:nvPicPr>
                    <pic:cNvPr id="0" name=""/>
                    <pic:cNvPicPr/>
                  </pic:nvPicPr>
                  <pic:blipFill>
                    <a:blip r:embed="R77548e78b9384a58">
                      <a:extLst>
                        <a:ext xmlns:a="http://schemas.openxmlformats.org/drawingml/2006/main" uri="{28A0092B-C50C-407E-A947-70E740481C1C}">
                          <a14:useLocalDpi val="0"/>
                        </a:ext>
                      </a:extLst>
                    </a:blip>
                    <a:stretch>
                      <a:fillRect/>
                    </a:stretch>
                  </pic:blipFill>
                  <pic:spPr>
                    <a:xfrm>
                      <a:off x="0" y="0"/>
                      <a:ext cx="3962953" cy="1505160"/>
                    </a:xfrm>
                    <a:prstGeom prst="rect">
                      <a:avLst/>
                    </a:prstGeom>
                  </pic:spPr>
                </pic:pic>
              </a:graphicData>
            </a:graphic>
          </wp:inline>
        </w:drawing>
      </w:r>
    </w:p>
    <w:p w:rsidR="58D0D057" w:rsidP="58D0D057" w:rsidRDefault="58D0D057" w14:paraId="12604B39" w14:textId="39093DAF">
      <w:pPr>
        <w:pStyle w:val="Normal"/>
        <w:rPr>
          <w:noProof w:val="0"/>
          <w:lang w:val="es-CL"/>
        </w:rPr>
      </w:pPr>
    </w:p>
    <w:p w:rsidR="349D7F52" w:rsidP="349D7F52" w:rsidRDefault="349D7F52" w14:paraId="111D0A5E" w14:textId="0EFD3534">
      <w:pPr>
        <w:pStyle w:val="Normal"/>
        <w:rPr>
          <w:noProof w:val="0"/>
          <w:lang w:val="es-CL"/>
        </w:rPr>
      </w:pPr>
    </w:p>
    <w:p w:rsidR="349D7F52" w:rsidP="349D7F52" w:rsidRDefault="349D7F52" w14:paraId="05FD6162" w14:textId="16D6F7EB">
      <w:pPr>
        <w:pStyle w:val="Normal"/>
        <w:rPr>
          <w:noProof w:val="0"/>
          <w:lang w:val="es-CL"/>
        </w:rPr>
      </w:pPr>
    </w:p>
    <w:p w:rsidR="7EB33B70" w:rsidP="58D0D057" w:rsidRDefault="7EB33B70" w14:paraId="19C60710" w14:textId="61C30964">
      <w:pPr>
        <w:rPr>
          <w:rFonts w:ascii="Calibri" w:hAnsi="Calibri" w:eastAsia="Calibri" w:cs="Calibri"/>
          <w:b w:val="0"/>
          <w:bCs w:val="0"/>
          <w:noProof w:val="0"/>
          <w:sz w:val="22"/>
          <w:szCs w:val="22"/>
          <w:lang w:val="es-CL"/>
        </w:rPr>
      </w:pPr>
      <w:r w:rsidRPr="58D0D057" w:rsidR="2ED54F28">
        <w:rPr>
          <w:rFonts w:ascii="Calibri" w:hAnsi="Calibri" w:eastAsia="Calibri" w:cs="Calibri"/>
          <w:b w:val="0"/>
          <w:bCs w:val="0"/>
          <w:noProof w:val="0"/>
          <w:sz w:val="22"/>
          <w:szCs w:val="22"/>
          <w:lang w:val="es-CL"/>
        </w:rPr>
        <w:t xml:space="preserve">La vista SQL en la base de datos data  </w:t>
      </w:r>
      <w:r w:rsidRPr="58D0D057" w:rsidR="2ED54F28">
        <w:rPr>
          <w:rFonts w:ascii="Calibri" w:hAnsi="Calibri" w:eastAsia="Calibri" w:cs="Calibri"/>
          <w:b w:val="0"/>
          <w:bCs w:val="0"/>
          <w:noProof w:val="0"/>
          <w:sz w:val="22"/>
          <w:szCs w:val="22"/>
          <w:lang w:val="es-CL"/>
        </w:rPr>
        <w:t>WareHouse</w:t>
      </w:r>
      <w:r w:rsidRPr="58D0D057" w:rsidR="2ED54F28">
        <w:rPr>
          <w:rFonts w:ascii="Calibri" w:hAnsi="Calibri" w:eastAsia="Calibri" w:cs="Calibri"/>
          <w:b w:val="0"/>
          <w:bCs w:val="0"/>
          <w:noProof w:val="0"/>
          <w:sz w:val="22"/>
          <w:szCs w:val="22"/>
          <w:lang w:val="es-CL"/>
        </w:rPr>
        <w:t xml:space="preserve"> </w:t>
      </w:r>
      <w:r w:rsidRPr="58D0D057" w:rsidR="2ED54F28">
        <w:rPr>
          <w:rFonts w:ascii="Calibri" w:hAnsi="Calibri" w:eastAsia="Calibri" w:cs="Calibri"/>
          <w:b w:val="0"/>
          <w:bCs w:val="0"/>
          <w:noProof w:val="0"/>
          <w:sz w:val="22"/>
          <w:szCs w:val="22"/>
          <w:lang w:val="es-CL"/>
        </w:rPr>
        <w:t>lamada</w:t>
      </w:r>
      <w:r w:rsidRPr="58D0D057" w:rsidR="2ED54F28">
        <w:rPr>
          <w:rFonts w:ascii="Calibri" w:hAnsi="Calibri" w:eastAsia="Calibri" w:cs="Calibri"/>
          <w:b w:val="0"/>
          <w:bCs w:val="0"/>
          <w:noProof w:val="0"/>
          <w:sz w:val="22"/>
          <w:szCs w:val="22"/>
          <w:lang w:val="es-CL"/>
        </w:rPr>
        <w:t xml:space="preserve"> </w:t>
      </w:r>
      <w:r w:rsidRPr="58D0D057" w:rsidR="2ED54F28">
        <w:rPr>
          <w:rFonts w:ascii="Consolas" w:hAnsi="Consolas" w:eastAsia="Consolas" w:cs="Consolas"/>
          <w:b w:val="0"/>
          <w:bCs w:val="0"/>
          <w:noProof w:val="0"/>
          <w:sz w:val="22"/>
          <w:szCs w:val="22"/>
          <w:lang w:val="es-CL"/>
        </w:rPr>
        <w:t>resumen_eficiencia_medica</w:t>
      </w:r>
      <w:r w:rsidRPr="58D0D057" w:rsidR="2ED54F28">
        <w:rPr>
          <w:rFonts w:ascii="Calibri" w:hAnsi="Calibri" w:eastAsia="Calibri" w:cs="Calibri"/>
          <w:b w:val="0"/>
          <w:bCs w:val="0"/>
          <w:noProof w:val="0"/>
          <w:sz w:val="22"/>
          <w:szCs w:val="22"/>
          <w:lang w:val="es-CL"/>
        </w:rPr>
        <w:t xml:space="preserve"> fue diseñada para generar un </w:t>
      </w:r>
      <w:r w:rsidRPr="58D0D057" w:rsidR="2ED54F28">
        <w:rPr>
          <w:rFonts w:ascii="Calibri" w:hAnsi="Calibri" w:eastAsia="Calibri" w:cs="Calibri"/>
          <w:b w:val="0"/>
          <w:bCs w:val="0"/>
          <w:noProof w:val="0"/>
          <w:sz w:val="22"/>
          <w:szCs w:val="22"/>
          <w:lang w:val="es-CL"/>
        </w:rPr>
        <w:t>resumen mensual y anual</w:t>
      </w:r>
      <w:r w:rsidRPr="58D0D057" w:rsidR="2ED54F28">
        <w:rPr>
          <w:rFonts w:ascii="Calibri" w:hAnsi="Calibri" w:eastAsia="Calibri" w:cs="Calibri"/>
          <w:b w:val="0"/>
          <w:bCs w:val="0"/>
          <w:noProof w:val="0"/>
          <w:sz w:val="22"/>
          <w:szCs w:val="22"/>
          <w:lang w:val="es-CL"/>
        </w:rPr>
        <w:t xml:space="preserve"> del rendimiento de las atenciones médicas, agrupadas por </w:t>
      </w:r>
      <w:r w:rsidRPr="58D0D057" w:rsidR="2ED54F28">
        <w:rPr>
          <w:rFonts w:ascii="Calibri" w:hAnsi="Calibri" w:eastAsia="Calibri" w:cs="Calibri"/>
          <w:b w:val="0"/>
          <w:bCs w:val="0"/>
          <w:noProof w:val="0"/>
          <w:sz w:val="22"/>
          <w:szCs w:val="22"/>
          <w:lang w:val="es-CL"/>
        </w:rPr>
        <w:t>especialidad</w:t>
      </w:r>
      <w:r w:rsidRPr="58D0D057" w:rsidR="2ED54F28">
        <w:rPr>
          <w:rFonts w:ascii="Calibri" w:hAnsi="Calibri" w:eastAsia="Calibri" w:cs="Calibri"/>
          <w:b w:val="0"/>
          <w:bCs w:val="0"/>
          <w:noProof w:val="0"/>
          <w:sz w:val="22"/>
          <w:szCs w:val="22"/>
          <w:lang w:val="es-CL"/>
        </w:rPr>
        <w:t xml:space="preserve"> y </w:t>
      </w:r>
      <w:r w:rsidRPr="58D0D057" w:rsidR="2ED54F28">
        <w:rPr>
          <w:rFonts w:ascii="Calibri" w:hAnsi="Calibri" w:eastAsia="Calibri" w:cs="Calibri"/>
          <w:b w:val="0"/>
          <w:bCs w:val="0"/>
          <w:noProof w:val="0"/>
          <w:sz w:val="22"/>
          <w:szCs w:val="22"/>
          <w:lang w:val="es-CL"/>
        </w:rPr>
        <w:t>estado de la cita</w:t>
      </w:r>
      <w:r w:rsidRPr="58D0D057" w:rsidR="2ED54F28">
        <w:rPr>
          <w:rFonts w:ascii="Calibri" w:hAnsi="Calibri" w:eastAsia="Calibri" w:cs="Calibri"/>
          <w:b w:val="0"/>
          <w:bCs w:val="0"/>
          <w:noProof w:val="0"/>
          <w:sz w:val="22"/>
          <w:szCs w:val="22"/>
          <w:lang w:val="es-CL"/>
        </w:rPr>
        <w:t xml:space="preserve">. Esta vista permite analizar de forma detallada </w:t>
      </w:r>
      <w:r w:rsidRPr="58D0D057" w:rsidR="2ED54F28">
        <w:rPr>
          <w:rFonts w:ascii="Calibri" w:hAnsi="Calibri" w:eastAsia="Calibri" w:cs="Calibri"/>
          <w:b w:val="0"/>
          <w:bCs w:val="0"/>
          <w:noProof w:val="0"/>
          <w:sz w:val="22"/>
          <w:szCs w:val="22"/>
          <w:lang w:val="es-CL"/>
        </w:rPr>
        <w:t>la cantidad de citas, ingresos generados, efectividad y duración promedio</w:t>
      </w:r>
      <w:r w:rsidRPr="58D0D057" w:rsidR="2ED54F28">
        <w:rPr>
          <w:rFonts w:ascii="Calibri" w:hAnsi="Calibri" w:eastAsia="Calibri" w:cs="Calibri"/>
          <w:b w:val="0"/>
          <w:bCs w:val="0"/>
          <w:noProof w:val="0"/>
          <w:sz w:val="22"/>
          <w:szCs w:val="22"/>
          <w:lang w:val="es-CL"/>
        </w:rPr>
        <w:t>.</w:t>
      </w:r>
    </w:p>
    <w:p w:rsidR="58D0D057" w:rsidP="58D0D057" w:rsidRDefault="58D0D057" w14:paraId="521A2013" w14:textId="003E2957">
      <w:pPr>
        <w:pStyle w:val="Normal"/>
        <w:rPr>
          <w:noProof w:val="0"/>
          <w:lang w:val="es-CL"/>
        </w:rPr>
      </w:pPr>
    </w:p>
    <w:p w:rsidR="244A292F" w:rsidRDefault="244A292F" w14:paraId="771AE96B" w14:textId="54D845F1">
      <w:r w:rsidR="244A292F">
        <w:drawing>
          <wp:inline wp14:editId="7B1F06BD" wp14:anchorId="0AE39D38">
            <wp:extent cx="6038848" cy="2133600"/>
            <wp:effectExtent l="0" t="0" r="0" b="0"/>
            <wp:docPr id="1742576470" name="" title=""/>
            <wp:cNvGraphicFramePr>
              <a:graphicFrameLocks noChangeAspect="1"/>
            </wp:cNvGraphicFramePr>
            <a:graphic>
              <a:graphicData uri="http://schemas.openxmlformats.org/drawingml/2006/picture">
                <pic:pic>
                  <pic:nvPicPr>
                    <pic:cNvPr id="0" name=""/>
                    <pic:cNvPicPr/>
                  </pic:nvPicPr>
                  <pic:blipFill>
                    <a:blip r:embed="R6f6cc66728fe48bc">
                      <a:extLst>
                        <a:ext xmlns:a="http://schemas.openxmlformats.org/drawingml/2006/main" uri="{28A0092B-C50C-407E-A947-70E740481C1C}">
                          <a14:useLocalDpi val="0"/>
                        </a:ext>
                      </a:extLst>
                    </a:blip>
                    <a:stretch>
                      <a:fillRect/>
                    </a:stretch>
                  </pic:blipFill>
                  <pic:spPr>
                    <a:xfrm>
                      <a:off x="0" y="0"/>
                      <a:ext cx="6038848" cy="2133600"/>
                    </a:xfrm>
                    <a:prstGeom prst="rect">
                      <a:avLst/>
                    </a:prstGeom>
                  </pic:spPr>
                </pic:pic>
              </a:graphicData>
            </a:graphic>
          </wp:inline>
        </w:drawing>
      </w:r>
    </w:p>
    <w:p w:rsidR="244A292F" w:rsidRDefault="244A292F" w14:paraId="33396F7E" w14:textId="20459D6F">
      <w:r w:rsidR="244A292F">
        <w:drawing>
          <wp:inline wp14:editId="1A78486D" wp14:anchorId="0AC36576">
            <wp:extent cx="6038848" cy="1171575"/>
            <wp:effectExtent l="0" t="0" r="0" b="0"/>
            <wp:docPr id="1468995439" name="" title=""/>
            <wp:cNvGraphicFramePr>
              <a:graphicFrameLocks noChangeAspect="1"/>
            </wp:cNvGraphicFramePr>
            <a:graphic>
              <a:graphicData uri="http://schemas.openxmlformats.org/drawingml/2006/picture">
                <pic:pic>
                  <pic:nvPicPr>
                    <pic:cNvPr id="0" name=""/>
                    <pic:cNvPicPr/>
                  </pic:nvPicPr>
                  <pic:blipFill>
                    <a:blip r:embed="Rc39d5f29309c416e">
                      <a:extLst>
                        <a:ext xmlns:a="http://schemas.openxmlformats.org/drawingml/2006/main" uri="{28A0092B-C50C-407E-A947-70E740481C1C}">
                          <a14:useLocalDpi val="0"/>
                        </a:ext>
                      </a:extLst>
                    </a:blip>
                    <a:stretch>
                      <a:fillRect/>
                    </a:stretch>
                  </pic:blipFill>
                  <pic:spPr>
                    <a:xfrm>
                      <a:off x="0" y="0"/>
                      <a:ext cx="6038848" cy="1171575"/>
                    </a:xfrm>
                    <a:prstGeom prst="rect">
                      <a:avLst/>
                    </a:prstGeom>
                  </pic:spPr>
                </pic:pic>
              </a:graphicData>
            </a:graphic>
          </wp:inline>
        </w:drawing>
      </w:r>
    </w:p>
    <w:p w:rsidR="58D0D057" w:rsidP="58D0D057" w:rsidRDefault="58D0D057" w14:paraId="2A27EA66" w14:textId="7930993C">
      <w:pPr>
        <w:pStyle w:val="Normal"/>
        <w:rPr>
          <w:noProof w:val="0"/>
          <w:lang w:val="es-CL"/>
        </w:rPr>
      </w:pPr>
    </w:p>
    <w:p w:rsidR="58D0D057" w:rsidRDefault="58D0D057" w14:paraId="2CB1358B" w14:textId="795F7DCA"/>
    <w:p w:rsidR="58D0D057" w:rsidP="58D0D057" w:rsidRDefault="58D0D057" w14:paraId="51CDAA54" w14:textId="74555927">
      <w:pPr>
        <w:pStyle w:val="Normal"/>
        <w:rPr>
          <w:noProof w:val="0"/>
          <w:lang w:val="es-CL"/>
        </w:rPr>
      </w:pPr>
    </w:p>
    <w:p w:rsidR="2B13577C" w:rsidP="349D7F52" w:rsidRDefault="2B13577C" w14:paraId="1F4CE154" w14:textId="6E37B238">
      <w:pPr>
        <w:pStyle w:val="Heading1"/>
        <w:rPr>
          <w:noProof w:val="0"/>
          <w:color w:val="FF0000"/>
          <w:sz w:val="32"/>
          <w:szCs w:val="32"/>
          <w:lang w:val="es-CL"/>
        </w:rPr>
      </w:pPr>
      <w:r w:rsidRPr="349D7F52" w:rsidR="2B13577C">
        <w:rPr>
          <w:noProof w:val="0"/>
          <w:lang w:val="es"/>
        </w:rPr>
        <w:t>Tareas para la importación de datos al DW</w:t>
      </w:r>
    </w:p>
    <w:p w:rsidR="349D7F52" w:rsidP="349D7F52" w:rsidRDefault="349D7F52" w14:paraId="1766BC05" w14:textId="00C77E75">
      <w:pPr>
        <w:pStyle w:val="Normal"/>
        <w:rPr>
          <w:noProof w:val="0"/>
          <w:lang w:val="es-CL"/>
        </w:rPr>
      </w:pPr>
    </w:p>
    <w:p w:rsidR="349D7F52" w:rsidP="2CEA56E5" w:rsidRDefault="349D7F52" w14:paraId="063EC0D9" w14:textId="2F5DBB19">
      <w:p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404040" w:themeColor="text1" w:themeTint="BF" w:themeShade="FF"/>
          <w:sz w:val="28"/>
          <w:szCs w:val="28"/>
          <w:lang w:val="es-CL"/>
        </w:rPr>
      </w:pPr>
      <w:r w:rsidRPr="2CEA56E5" w:rsidR="442B6BE6">
        <w:rPr>
          <w:rFonts w:ascii="Arial" w:hAnsi="Arial" w:eastAsia="Arial" w:cs="Arial"/>
          <w:b w:val="0"/>
          <w:bCs w:val="0"/>
          <w:i w:val="0"/>
          <w:iCs w:val="0"/>
          <w:caps w:val="0"/>
          <w:smallCaps w:val="0"/>
          <w:noProof w:val="0"/>
          <w:color w:val="404040" w:themeColor="text1" w:themeTint="BF" w:themeShade="FF"/>
          <w:sz w:val="28"/>
          <w:szCs w:val="28"/>
          <w:lang w:val="es-CL"/>
        </w:rPr>
        <w:t xml:space="preserve">Se está transfiriendo información desde una base de datos operacional (usada en el día a día) a un Data </w:t>
      </w:r>
      <w:r w:rsidRPr="2CEA56E5" w:rsidR="442B6BE6">
        <w:rPr>
          <w:rFonts w:ascii="Arial" w:hAnsi="Arial" w:eastAsia="Arial" w:cs="Arial"/>
          <w:b w:val="0"/>
          <w:bCs w:val="0"/>
          <w:i w:val="0"/>
          <w:iCs w:val="0"/>
          <w:caps w:val="0"/>
          <w:smallCaps w:val="0"/>
          <w:noProof w:val="0"/>
          <w:color w:val="404040" w:themeColor="text1" w:themeTint="BF" w:themeShade="FF"/>
          <w:sz w:val="28"/>
          <w:szCs w:val="28"/>
          <w:lang w:val="es-CL"/>
        </w:rPr>
        <w:t>Warehouse</w:t>
      </w:r>
      <w:r w:rsidRPr="2CEA56E5" w:rsidR="442B6BE6">
        <w:rPr>
          <w:rFonts w:ascii="Arial" w:hAnsi="Arial" w:eastAsia="Arial" w:cs="Arial"/>
          <w:b w:val="0"/>
          <w:bCs w:val="0"/>
          <w:i w:val="0"/>
          <w:iCs w:val="0"/>
          <w:caps w:val="0"/>
          <w:smallCaps w:val="0"/>
          <w:noProof w:val="0"/>
          <w:color w:val="404040" w:themeColor="text1" w:themeTint="BF" w:themeShade="FF"/>
          <w:sz w:val="28"/>
          <w:szCs w:val="28"/>
          <w:lang w:val="es-CL"/>
        </w:rPr>
        <w:t xml:space="preserve"> (diseñado para análisis) en una clínica médica.</w:t>
      </w:r>
    </w:p>
    <w:p w:rsidR="349D7F52" w:rsidP="2CEA56E5" w:rsidRDefault="349D7F52" w14:paraId="3F25EF95" w14:textId="16D285C3">
      <w:pPr>
        <w:pStyle w:val="Heading2"/>
        <w:shd w:val="clear" w:color="auto" w:fill="FFFFFF" w:themeFill="background1"/>
        <w:spacing w:before="0" w:beforeAutospacing="off" w:after="0" w:afterAutospacing="off"/>
        <w:rPr>
          <w:rFonts w:ascii="Arial" w:hAnsi="Arial" w:eastAsia="Arial" w:cs="Arial"/>
          <w:b w:val="1"/>
          <w:bCs w:val="1"/>
          <w:i w:val="0"/>
          <w:iCs w:val="0"/>
          <w:caps w:val="0"/>
          <w:smallCaps w:val="0"/>
          <w:noProof w:val="0"/>
          <w:color w:val="404040" w:themeColor="text1" w:themeTint="BF" w:themeShade="FF"/>
          <w:sz w:val="28"/>
          <w:szCs w:val="28"/>
          <w:lang w:val="es-CL"/>
        </w:rPr>
      </w:pPr>
      <w:r w:rsidRPr="2CEA56E5" w:rsidR="442B6BE6">
        <w:rPr>
          <w:rFonts w:ascii="Arial" w:hAnsi="Arial" w:eastAsia="Arial" w:cs="Arial"/>
          <w:b w:val="1"/>
          <w:bCs w:val="1"/>
          <w:i w:val="0"/>
          <w:iCs w:val="0"/>
          <w:caps w:val="0"/>
          <w:smallCaps w:val="0"/>
          <w:noProof w:val="0"/>
          <w:color w:val="404040" w:themeColor="text1" w:themeTint="BF" w:themeShade="FF"/>
          <w:sz w:val="28"/>
          <w:szCs w:val="28"/>
          <w:lang w:val="es-CL"/>
        </w:rPr>
        <w:t>Flujo del Proceso</w:t>
      </w:r>
    </w:p>
    <w:p w:rsidR="349D7F52" w:rsidP="2CEA56E5" w:rsidRDefault="349D7F52" w14:paraId="0CEC6494" w14:textId="69622CB4">
      <w:pPr>
        <w:pStyle w:val="ListParagraph"/>
        <w:numPr>
          <w:ilvl w:val="0"/>
          <w:numId w:val="15"/>
        </w:numPr>
        <w:shd w:val="clear" w:color="auto" w:fill="FFFFFF" w:themeFill="background1"/>
        <w:spacing w:before="240" w:beforeAutospacing="off" w:after="240" w:afterAutospacing="off"/>
        <w:rPr>
          <w:rFonts w:ascii="Arial" w:hAnsi="Arial" w:eastAsia="Arial" w:cs="Arial"/>
          <w:b w:val="1"/>
          <w:bCs w:val="1"/>
          <w:i w:val="0"/>
          <w:iCs w:val="0"/>
          <w:caps w:val="0"/>
          <w:smallCaps w:val="0"/>
          <w:noProof w:val="0"/>
          <w:color w:val="404040" w:themeColor="text1" w:themeTint="BF" w:themeShade="FF"/>
          <w:sz w:val="28"/>
          <w:szCs w:val="28"/>
          <w:lang w:val="es-CL"/>
        </w:rPr>
      </w:pPr>
      <w:r w:rsidRPr="2CEA56E5" w:rsidR="442B6BE6">
        <w:rPr>
          <w:rFonts w:ascii="Arial" w:hAnsi="Arial" w:eastAsia="Arial" w:cs="Arial"/>
          <w:b w:val="1"/>
          <w:bCs w:val="1"/>
          <w:i w:val="0"/>
          <w:iCs w:val="0"/>
          <w:caps w:val="0"/>
          <w:smallCaps w:val="0"/>
          <w:noProof w:val="0"/>
          <w:color w:val="404040" w:themeColor="text1" w:themeTint="BF" w:themeShade="FF"/>
          <w:sz w:val="28"/>
          <w:szCs w:val="28"/>
          <w:lang w:val="es-CL"/>
        </w:rPr>
        <w:t>Conexión a las Bases de Datos</w:t>
      </w:r>
    </w:p>
    <w:p w:rsidR="349D7F52" w:rsidP="2CEA56E5" w:rsidRDefault="349D7F52" w14:paraId="2AE37F9F" w14:textId="5A3BFC58">
      <w:pPr>
        <w:pStyle w:val="ListParagraph"/>
        <w:numPr>
          <w:ilvl w:val="1"/>
          <w:numId w:val="15"/>
        </w:numPr>
        <w:shd w:val="clear" w:color="auto" w:fill="FFFFFF" w:themeFill="background1"/>
        <w:spacing w:before="240" w:beforeAutospacing="off" w:after="240" w:afterAutospacing="off"/>
        <w:rPr>
          <w:rFonts w:ascii="Arial" w:hAnsi="Arial" w:eastAsia="Arial" w:cs="Arial"/>
          <w:b w:val="0"/>
          <w:bCs w:val="0"/>
          <w:i w:val="0"/>
          <w:iCs w:val="0"/>
          <w:caps w:val="0"/>
          <w:smallCaps w:val="0"/>
          <w:noProof w:val="0"/>
          <w:color w:val="404040" w:themeColor="text1" w:themeTint="BF" w:themeShade="FF"/>
          <w:sz w:val="28"/>
          <w:szCs w:val="28"/>
          <w:lang w:val="es-CL"/>
        </w:rPr>
      </w:pPr>
      <w:r w:rsidRPr="2CEA56E5" w:rsidR="442B6BE6">
        <w:rPr>
          <w:rFonts w:ascii="Arial" w:hAnsi="Arial" w:eastAsia="Arial" w:cs="Arial"/>
          <w:b w:val="0"/>
          <w:bCs w:val="0"/>
          <w:i w:val="0"/>
          <w:iCs w:val="0"/>
          <w:caps w:val="0"/>
          <w:smallCaps w:val="0"/>
          <w:noProof w:val="0"/>
          <w:color w:val="404040" w:themeColor="text1" w:themeTint="BF" w:themeShade="FF"/>
          <w:sz w:val="28"/>
          <w:szCs w:val="28"/>
          <w:lang w:val="es-CL"/>
        </w:rPr>
        <w:t>Se establecen dos conexiones paralelas:</w:t>
      </w:r>
    </w:p>
    <w:p w:rsidR="349D7F52" w:rsidP="2CEA56E5" w:rsidRDefault="349D7F52" w14:paraId="086DE4D1" w14:textId="026A5D58">
      <w:pPr>
        <w:pStyle w:val="ListParagraph"/>
        <w:numPr>
          <w:ilvl w:val="2"/>
          <w:numId w:val="15"/>
        </w:numPr>
        <w:shd w:val="clear" w:color="auto" w:fill="FFFFFF" w:themeFill="background1"/>
        <w:spacing w:before="240" w:beforeAutospacing="off" w:after="240" w:afterAutospacing="off"/>
        <w:rPr>
          <w:rFonts w:ascii="Arial" w:hAnsi="Arial" w:eastAsia="Arial" w:cs="Arial"/>
          <w:b w:val="0"/>
          <w:bCs w:val="0"/>
          <w:i w:val="0"/>
          <w:iCs w:val="0"/>
          <w:caps w:val="0"/>
          <w:smallCaps w:val="0"/>
          <w:noProof w:val="0"/>
          <w:color w:val="404040" w:themeColor="text1" w:themeTint="BF" w:themeShade="FF"/>
          <w:sz w:val="28"/>
          <w:szCs w:val="28"/>
          <w:lang w:val="es-CL"/>
        </w:rPr>
      </w:pPr>
      <w:r w:rsidRPr="2CEA56E5" w:rsidR="442B6BE6">
        <w:rPr>
          <w:rFonts w:ascii="Arial" w:hAnsi="Arial" w:eastAsia="Arial" w:cs="Arial"/>
          <w:b w:val="1"/>
          <w:bCs w:val="1"/>
          <w:i w:val="0"/>
          <w:iCs w:val="0"/>
          <w:caps w:val="0"/>
          <w:smallCaps w:val="0"/>
          <w:noProof w:val="0"/>
          <w:color w:val="404040" w:themeColor="text1" w:themeTint="BF" w:themeShade="FF"/>
          <w:sz w:val="28"/>
          <w:szCs w:val="28"/>
          <w:lang w:val="es-CL"/>
        </w:rPr>
        <w:t>Base operacional</w:t>
      </w:r>
      <w:r w:rsidRPr="2CEA56E5" w:rsidR="442B6BE6">
        <w:rPr>
          <w:rFonts w:ascii="Arial" w:hAnsi="Arial" w:eastAsia="Arial" w:cs="Arial"/>
          <w:b w:val="0"/>
          <w:bCs w:val="0"/>
          <w:i w:val="0"/>
          <w:iCs w:val="0"/>
          <w:caps w:val="0"/>
          <w:smallCaps w:val="0"/>
          <w:noProof w:val="0"/>
          <w:color w:val="404040" w:themeColor="text1" w:themeTint="BF" w:themeShade="FF"/>
          <w:sz w:val="28"/>
          <w:szCs w:val="28"/>
          <w:lang w:val="es-CL"/>
        </w:rPr>
        <w:t>: Contiene datos actuales en formato normalizado (</w:t>
      </w:r>
      <w:r w:rsidRPr="2CEA56E5" w:rsidR="442B6BE6">
        <w:rPr>
          <w:rFonts w:ascii="Arial" w:hAnsi="Arial" w:eastAsia="Arial" w:cs="Arial"/>
          <w:b w:val="0"/>
          <w:bCs w:val="0"/>
          <w:i w:val="0"/>
          <w:iCs w:val="0"/>
          <w:caps w:val="0"/>
          <w:smallCaps w:val="0"/>
          <w:noProof w:val="0"/>
          <w:color w:val="404040" w:themeColor="text1" w:themeTint="BF" w:themeShade="FF"/>
          <w:sz w:val="28"/>
          <w:szCs w:val="28"/>
          <w:lang w:val="es-CL"/>
        </w:rPr>
        <w:t>ej</w:t>
      </w:r>
      <w:r w:rsidRPr="2CEA56E5" w:rsidR="442B6BE6">
        <w:rPr>
          <w:rFonts w:ascii="Arial" w:hAnsi="Arial" w:eastAsia="Arial" w:cs="Arial"/>
          <w:b w:val="0"/>
          <w:bCs w:val="0"/>
          <w:i w:val="0"/>
          <w:iCs w:val="0"/>
          <w:caps w:val="0"/>
          <w:smallCaps w:val="0"/>
          <w:noProof w:val="0"/>
          <w:color w:val="404040" w:themeColor="text1" w:themeTint="BF" w:themeShade="FF"/>
          <w:sz w:val="28"/>
          <w:szCs w:val="28"/>
          <w:lang w:val="es-CL"/>
        </w:rPr>
        <w:t>: tablas separadas para pacientes, doctores, citas).</w:t>
      </w:r>
    </w:p>
    <w:p w:rsidR="349D7F52" w:rsidP="2CEA56E5" w:rsidRDefault="349D7F52" w14:paraId="138EF56F" w14:textId="3D03D400">
      <w:pPr>
        <w:pStyle w:val="ListParagraph"/>
        <w:numPr>
          <w:ilvl w:val="2"/>
          <w:numId w:val="15"/>
        </w:numPr>
        <w:shd w:val="clear" w:color="auto" w:fill="FFFFFF" w:themeFill="background1"/>
        <w:spacing w:before="240" w:beforeAutospacing="off" w:after="240" w:afterAutospacing="off"/>
        <w:rPr>
          <w:rFonts w:ascii="Arial" w:hAnsi="Arial" w:eastAsia="Arial" w:cs="Arial"/>
          <w:b w:val="0"/>
          <w:bCs w:val="0"/>
          <w:i w:val="0"/>
          <w:iCs w:val="0"/>
          <w:caps w:val="0"/>
          <w:smallCaps w:val="0"/>
          <w:noProof w:val="0"/>
          <w:color w:val="404040" w:themeColor="text1" w:themeTint="BF" w:themeShade="FF"/>
          <w:sz w:val="28"/>
          <w:szCs w:val="28"/>
          <w:lang w:val="es-CL"/>
        </w:rPr>
      </w:pPr>
      <w:r w:rsidRPr="2CEA56E5" w:rsidR="442B6BE6">
        <w:rPr>
          <w:rFonts w:ascii="Arial" w:hAnsi="Arial" w:eastAsia="Arial" w:cs="Arial"/>
          <w:b w:val="1"/>
          <w:bCs w:val="1"/>
          <w:i w:val="0"/>
          <w:iCs w:val="0"/>
          <w:caps w:val="0"/>
          <w:smallCaps w:val="0"/>
          <w:noProof w:val="0"/>
          <w:color w:val="404040" w:themeColor="text1" w:themeTint="BF" w:themeShade="FF"/>
          <w:sz w:val="28"/>
          <w:szCs w:val="28"/>
          <w:lang w:val="es-CL"/>
        </w:rPr>
        <w:t xml:space="preserve">Data </w:t>
      </w:r>
      <w:r w:rsidRPr="2CEA56E5" w:rsidR="442B6BE6">
        <w:rPr>
          <w:rFonts w:ascii="Arial" w:hAnsi="Arial" w:eastAsia="Arial" w:cs="Arial"/>
          <w:b w:val="1"/>
          <w:bCs w:val="1"/>
          <w:i w:val="0"/>
          <w:iCs w:val="0"/>
          <w:caps w:val="0"/>
          <w:smallCaps w:val="0"/>
          <w:noProof w:val="0"/>
          <w:color w:val="404040" w:themeColor="text1" w:themeTint="BF" w:themeShade="FF"/>
          <w:sz w:val="28"/>
          <w:szCs w:val="28"/>
          <w:lang w:val="es-CL"/>
        </w:rPr>
        <w:t>Warehouse</w:t>
      </w:r>
      <w:r w:rsidRPr="2CEA56E5" w:rsidR="442B6BE6">
        <w:rPr>
          <w:rFonts w:ascii="Arial" w:hAnsi="Arial" w:eastAsia="Arial" w:cs="Arial"/>
          <w:b w:val="0"/>
          <w:bCs w:val="0"/>
          <w:i w:val="0"/>
          <w:iCs w:val="0"/>
          <w:caps w:val="0"/>
          <w:smallCaps w:val="0"/>
          <w:noProof w:val="0"/>
          <w:color w:val="404040" w:themeColor="text1" w:themeTint="BF" w:themeShade="FF"/>
          <w:sz w:val="28"/>
          <w:szCs w:val="28"/>
          <w:lang w:val="es-CL"/>
        </w:rPr>
        <w:t>: Tiene estructura dimensional (tablas de hechos y dimensiones) optimizada para reportes.</w:t>
      </w:r>
    </w:p>
    <w:p w:rsidR="349D7F52" w:rsidP="2CEA56E5" w:rsidRDefault="349D7F52" w14:paraId="23A40384" w14:textId="0CB2932F">
      <w:pPr>
        <w:pStyle w:val="ListParagraph"/>
        <w:numPr>
          <w:ilvl w:val="0"/>
          <w:numId w:val="15"/>
        </w:numPr>
        <w:shd w:val="clear" w:color="auto" w:fill="FFFFFF" w:themeFill="background1"/>
        <w:spacing w:before="240" w:beforeAutospacing="off" w:after="240" w:afterAutospacing="off"/>
        <w:rPr>
          <w:rFonts w:ascii="Arial" w:hAnsi="Arial" w:eastAsia="Arial" w:cs="Arial"/>
          <w:b w:val="1"/>
          <w:bCs w:val="1"/>
          <w:i w:val="0"/>
          <w:iCs w:val="0"/>
          <w:caps w:val="0"/>
          <w:smallCaps w:val="0"/>
          <w:noProof w:val="0"/>
          <w:color w:val="404040" w:themeColor="text1" w:themeTint="BF" w:themeShade="FF"/>
          <w:sz w:val="28"/>
          <w:szCs w:val="28"/>
          <w:lang w:val="es-CL"/>
        </w:rPr>
      </w:pPr>
      <w:r w:rsidRPr="2CEA56E5" w:rsidR="442B6BE6">
        <w:rPr>
          <w:rFonts w:ascii="Arial" w:hAnsi="Arial" w:eastAsia="Arial" w:cs="Arial"/>
          <w:b w:val="1"/>
          <w:bCs w:val="1"/>
          <w:i w:val="0"/>
          <w:iCs w:val="0"/>
          <w:caps w:val="0"/>
          <w:smallCaps w:val="0"/>
          <w:noProof w:val="0"/>
          <w:color w:val="404040" w:themeColor="text1" w:themeTint="BF" w:themeShade="FF"/>
          <w:sz w:val="28"/>
          <w:szCs w:val="28"/>
          <w:lang w:val="es-CL"/>
        </w:rPr>
        <w:t>Extracción de Datos</w:t>
      </w:r>
    </w:p>
    <w:p w:rsidR="349D7F52" w:rsidP="2CEA56E5" w:rsidRDefault="349D7F52" w14:paraId="3C2261F9" w14:textId="095C507C">
      <w:pPr>
        <w:pStyle w:val="ListParagraph"/>
        <w:numPr>
          <w:ilvl w:val="1"/>
          <w:numId w:val="15"/>
        </w:numPr>
        <w:shd w:val="clear" w:color="auto" w:fill="FFFFFF" w:themeFill="background1"/>
        <w:spacing w:before="240" w:beforeAutospacing="off" w:after="240" w:afterAutospacing="off"/>
        <w:rPr>
          <w:rFonts w:ascii="Arial" w:hAnsi="Arial" w:eastAsia="Arial" w:cs="Arial"/>
          <w:b w:val="0"/>
          <w:bCs w:val="0"/>
          <w:i w:val="0"/>
          <w:iCs w:val="0"/>
          <w:caps w:val="0"/>
          <w:smallCaps w:val="0"/>
          <w:noProof w:val="0"/>
          <w:color w:val="404040" w:themeColor="text1" w:themeTint="BF" w:themeShade="FF"/>
          <w:sz w:val="28"/>
          <w:szCs w:val="28"/>
          <w:lang w:val="es-CL"/>
        </w:rPr>
      </w:pPr>
      <w:r w:rsidRPr="2CEA56E5" w:rsidR="442B6BE6">
        <w:rPr>
          <w:rFonts w:ascii="Arial" w:hAnsi="Arial" w:eastAsia="Arial" w:cs="Arial"/>
          <w:b w:val="0"/>
          <w:bCs w:val="0"/>
          <w:i w:val="0"/>
          <w:iCs w:val="0"/>
          <w:caps w:val="0"/>
          <w:smallCaps w:val="0"/>
          <w:noProof w:val="0"/>
          <w:color w:val="404040" w:themeColor="text1" w:themeTint="BF" w:themeShade="FF"/>
          <w:sz w:val="28"/>
          <w:szCs w:val="28"/>
          <w:lang w:val="es-CL"/>
        </w:rPr>
        <w:t>Se recupera la información de las tablas originales (como registros de pacientes, historial de citas).</w:t>
      </w:r>
    </w:p>
    <w:p w:rsidR="349D7F52" w:rsidP="2CEA56E5" w:rsidRDefault="349D7F52" w14:paraId="7035058E" w14:textId="289F5A77">
      <w:pPr>
        <w:pStyle w:val="ListParagraph"/>
        <w:numPr>
          <w:ilvl w:val="0"/>
          <w:numId w:val="15"/>
        </w:numPr>
        <w:shd w:val="clear" w:color="auto" w:fill="FFFFFF" w:themeFill="background1"/>
        <w:spacing w:before="240" w:beforeAutospacing="off" w:after="240" w:afterAutospacing="off"/>
        <w:rPr>
          <w:rFonts w:ascii="Arial" w:hAnsi="Arial" w:eastAsia="Arial" w:cs="Arial"/>
          <w:b w:val="1"/>
          <w:bCs w:val="1"/>
          <w:i w:val="0"/>
          <w:iCs w:val="0"/>
          <w:caps w:val="0"/>
          <w:smallCaps w:val="0"/>
          <w:noProof w:val="0"/>
          <w:color w:val="404040" w:themeColor="text1" w:themeTint="BF" w:themeShade="FF"/>
          <w:sz w:val="28"/>
          <w:szCs w:val="28"/>
          <w:lang w:val="es-CL"/>
        </w:rPr>
      </w:pPr>
      <w:r w:rsidRPr="2CEA56E5" w:rsidR="442B6BE6">
        <w:rPr>
          <w:rFonts w:ascii="Arial" w:hAnsi="Arial" w:eastAsia="Arial" w:cs="Arial"/>
          <w:b w:val="1"/>
          <w:bCs w:val="1"/>
          <w:i w:val="0"/>
          <w:iCs w:val="0"/>
          <w:caps w:val="0"/>
          <w:smallCaps w:val="0"/>
          <w:noProof w:val="0"/>
          <w:color w:val="404040" w:themeColor="text1" w:themeTint="BF" w:themeShade="FF"/>
          <w:sz w:val="28"/>
          <w:szCs w:val="28"/>
          <w:lang w:val="es-CL"/>
        </w:rPr>
        <w:t>Transformación</w:t>
      </w:r>
    </w:p>
    <w:p w:rsidR="349D7F52" w:rsidP="2CEA56E5" w:rsidRDefault="349D7F52" w14:paraId="621DD7AC" w14:textId="35F75B6E">
      <w:pPr>
        <w:pStyle w:val="ListParagraph"/>
        <w:numPr>
          <w:ilvl w:val="1"/>
          <w:numId w:val="15"/>
        </w:numPr>
        <w:shd w:val="clear" w:color="auto" w:fill="FFFFFF" w:themeFill="background1"/>
        <w:spacing w:before="240" w:beforeAutospacing="off" w:after="240" w:afterAutospacing="off"/>
        <w:rPr>
          <w:rFonts w:ascii="Arial" w:hAnsi="Arial" w:eastAsia="Arial" w:cs="Arial"/>
          <w:b w:val="0"/>
          <w:bCs w:val="0"/>
          <w:i w:val="0"/>
          <w:iCs w:val="0"/>
          <w:caps w:val="0"/>
          <w:smallCaps w:val="0"/>
          <w:noProof w:val="0"/>
          <w:color w:val="404040" w:themeColor="text1" w:themeTint="BF" w:themeShade="FF"/>
          <w:sz w:val="28"/>
          <w:szCs w:val="28"/>
          <w:lang w:val="es-CL"/>
        </w:rPr>
      </w:pPr>
      <w:r w:rsidRPr="2CEA56E5" w:rsidR="442B6BE6">
        <w:rPr>
          <w:rFonts w:ascii="Arial" w:hAnsi="Arial" w:eastAsia="Arial" w:cs="Arial"/>
          <w:b w:val="0"/>
          <w:bCs w:val="0"/>
          <w:i w:val="0"/>
          <w:iCs w:val="0"/>
          <w:caps w:val="0"/>
          <w:smallCaps w:val="0"/>
          <w:noProof w:val="0"/>
          <w:color w:val="404040" w:themeColor="text1" w:themeTint="BF" w:themeShade="FF"/>
          <w:sz w:val="28"/>
          <w:szCs w:val="28"/>
          <w:lang w:val="es-CL"/>
        </w:rPr>
        <w:t>Los datos se adaptan al modelo del DW:</w:t>
      </w:r>
    </w:p>
    <w:p w:rsidR="349D7F52" w:rsidP="2CEA56E5" w:rsidRDefault="349D7F52" w14:paraId="6157E748" w14:textId="3BF0E663">
      <w:pPr>
        <w:pStyle w:val="ListParagraph"/>
        <w:numPr>
          <w:ilvl w:val="2"/>
          <w:numId w:val="15"/>
        </w:numPr>
        <w:shd w:val="clear" w:color="auto" w:fill="FFFFFF" w:themeFill="background1"/>
        <w:spacing w:before="240" w:beforeAutospacing="off" w:after="240" w:afterAutospacing="off"/>
        <w:rPr>
          <w:rFonts w:ascii="Arial" w:hAnsi="Arial" w:eastAsia="Arial" w:cs="Arial"/>
          <w:b w:val="0"/>
          <w:bCs w:val="0"/>
          <w:i w:val="0"/>
          <w:iCs w:val="0"/>
          <w:caps w:val="0"/>
          <w:smallCaps w:val="0"/>
          <w:noProof w:val="0"/>
          <w:color w:val="404040" w:themeColor="text1" w:themeTint="BF" w:themeShade="FF"/>
          <w:sz w:val="28"/>
          <w:szCs w:val="28"/>
          <w:lang w:val="es-CL"/>
        </w:rPr>
      </w:pPr>
      <w:r w:rsidRPr="2CEA56E5" w:rsidR="442B6BE6">
        <w:rPr>
          <w:rFonts w:ascii="Arial" w:hAnsi="Arial" w:eastAsia="Arial" w:cs="Arial"/>
          <w:b w:val="0"/>
          <w:bCs w:val="0"/>
          <w:i w:val="0"/>
          <w:iCs w:val="0"/>
          <w:caps w:val="0"/>
          <w:smallCaps w:val="0"/>
          <w:noProof w:val="0"/>
          <w:color w:val="404040" w:themeColor="text1" w:themeTint="BF" w:themeShade="FF"/>
          <w:sz w:val="28"/>
          <w:szCs w:val="28"/>
          <w:lang w:val="es-CL"/>
        </w:rPr>
        <w:t>Se convierten fechas a dimensiones de tiempo.</w:t>
      </w:r>
    </w:p>
    <w:p w:rsidR="349D7F52" w:rsidP="2CEA56E5" w:rsidRDefault="349D7F52" w14:paraId="5E4769CE" w14:textId="7F3805D9">
      <w:pPr>
        <w:pStyle w:val="ListParagraph"/>
        <w:numPr>
          <w:ilvl w:val="2"/>
          <w:numId w:val="15"/>
        </w:numPr>
        <w:shd w:val="clear" w:color="auto" w:fill="FFFFFF" w:themeFill="background1"/>
        <w:spacing w:before="240" w:beforeAutospacing="off" w:after="240" w:afterAutospacing="off"/>
        <w:rPr>
          <w:rFonts w:ascii="Arial" w:hAnsi="Arial" w:eastAsia="Arial" w:cs="Arial"/>
          <w:b w:val="0"/>
          <w:bCs w:val="0"/>
          <w:i w:val="0"/>
          <w:iCs w:val="0"/>
          <w:caps w:val="0"/>
          <w:smallCaps w:val="0"/>
          <w:noProof w:val="0"/>
          <w:color w:val="404040" w:themeColor="text1" w:themeTint="BF" w:themeShade="FF"/>
          <w:sz w:val="28"/>
          <w:szCs w:val="28"/>
          <w:lang w:val="es-CL"/>
        </w:rPr>
      </w:pPr>
      <w:r w:rsidRPr="2CEA56E5" w:rsidR="442B6BE6">
        <w:rPr>
          <w:rFonts w:ascii="Arial" w:hAnsi="Arial" w:eastAsia="Arial" w:cs="Arial"/>
          <w:b w:val="0"/>
          <w:bCs w:val="0"/>
          <w:i w:val="0"/>
          <w:iCs w:val="0"/>
          <w:caps w:val="0"/>
          <w:smallCaps w:val="0"/>
          <w:noProof w:val="0"/>
          <w:color w:val="404040" w:themeColor="text1" w:themeTint="BF" w:themeShade="FF"/>
          <w:sz w:val="28"/>
          <w:szCs w:val="28"/>
          <w:lang w:val="es-CL"/>
        </w:rPr>
        <w:t>Se integra información relacionada (</w:t>
      </w:r>
      <w:r w:rsidRPr="2CEA56E5" w:rsidR="442B6BE6">
        <w:rPr>
          <w:rFonts w:ascii="Arial" w:hAnsi="Arial" w:eastAsia="Arial" w:cs="Arial"/>
          <w:b w:val="0"/>
          <w:bCs w:val="0"/>
          <w:i w:val="0"/>
          <w:iCs w:val="0"/>
          <w:caps w:val="0"/>
          <w:smallCaps w:val="0"/>
          <w:noProof w:val="0"/>
          <w:color w:val="404040" w:themeColor="text1" w:themeTint="BF" w:themeShade="FF"/>
          <w:sz w:val="28"/>
          <w:szCs w:val="28"/>
          <w:lang w:val="es-CL"/>
        </w:rPr>
        <w:t>ej</w:t>
      </w:r>
      <w:r w:rsidRPr="2CEA56E5" w:rsidR="442B6BE6">
        <w:rPr>
          <w:rFonts w:ascii="Arial" w:hAnsi="Arial" w:eastAsia="Arial" w:cs="Arial"/>
          <w:b w:val="0"/>
          <w:bCs w:val="0"/>
          <w:i w:val="0"/>
          <w:iCs w:val="0"/>
          <w:caps w:val="0"/>
          <w:smallCaps w:val="0"/>
          <w:noProof w:val="0"/>
          <w:color w:val="404040" w:themeColor="text1" w:themeTint="BF" w:themeShade="FF"/>
          <w:sz w:val="28"/>
          <w:szCs w:val="28"/>
          <w:lang w:val="es-CL"/>
        </w:rPr>
        <w:t>: unir datos de persona + paciente).</w:t>
      </w:r>
    </w:p>
    <w:p w:rsidR="349D7F52" w:rsidP="2CEA56E5" w:rsidRDefault="349D7F52" w14:paraId="2C5B44F4" w14:textId="65926979">
      <w:pPr>
        <w:pStyle w:val="ListParagraph"/>
        <w:numPr>
          <w:ilvl w:val="2"/>
          <w:numId w:val="15"/>
        </w:numPr>
        <w:shd w:val="clear" w:color="auto" w:fill="FFFFFF" w:themeFill="background1"/>
        <w:spacing w:before="240" w:beforeAutospacing="off" w:after="240" w:afterAutospacing="off"/>
        <w:rPr>
          <w:rFonts w:ascii="Arial" w:hAnsi="Arial" w:eastAsia="Arial" w:cs="Arial"/>
          <w:b w:val="0"/>
          <w:bCs w:val="0"/>
          <w:i w:val="0"/>
          <w:iCs w:val="0"/>
          <w:caps w:val="0"/>
          <w:smallCaps w:val="0"/>
          <w:noProof w:val="0"/>
          <w:color w:val="404040" w:themeColor="text1" w:themeTint="BF" w:themeShade="FF"/>
          <w:sz w:val="28"/>
          <w:szCs w:val="28"/>
          <w:lang w:val="es-CL"/>
        </w:rPr>
      </w:pPr>
      <w:r w:rsidRPr="2CEA56E5" w:rsidR="442B6BE6">
        <w:rPr>
          <w:rFonts w:ascii="Arial" w:hAnsi="Arial" w:eastAsia="Arial" w:cs="Arial"/>
          <w:b w:val="0"/>
          <w:bCs w:val="0"/>
          <w:i w:val="0"/>
          <w:iCs w:val="0"/>
          <w:caps w:val="0"/>
          <w:smallCaps w:val="0"/>
          <w:noProof w:val="0"/>
          <w:color w:val="404040" w:themeColor="text1" w:themeTint="BF" w:themeShade="FF"/>
          <w:sz w:val="28"/>
          <w:szCs w:val="28"/>
          <w:lang w:val="es-CL"/>
        </w:rPr>
        <w:t>Se estandarizan valores (</w:t>
      </w:r>
      <w:r w:rsidRPr="2CEA56E5" w:rsidR="442B6BE6">
        <w:rPr>
          <w:rFonts w:ascii="Arial" w:hAnsi="Arial" w:eastAsia="Arial" w:cs="Arial"/>
          <w:b w:val="0"/>
          <w:bCs w:val="0"/>
          <w:i w:val="0"/>
          <w:iCs w:val="0"/>
          <w:caps w:val="0"/>
          <w:smallCaps w:val="0"/>
          <w:noProof w:val="0"/>
          <w:color w:val="404040" w:themeColor="text1" w:themeTint="BF" w:themeShade="FF"/>
          <w:sz w:val="28"/>
          <w:szCs w:val="28"/>
          <w:lang w:val="es-CL"/>
        </w:rPr>
        <w:t>ej</w:t>
      </w:r>
      <w:r w:rsidRPr="2CEA56E5" w:rsidR="442B6BE6">
        <w:rPr>
          <w:rFonts w:ascii="Arial" w:hAnsi="Arial" w:eastAsia="Arial" w:cs="Arial"/>
          <w:b w:val="0"/>
          <w:bCs w:val="0"/>
          <w:i w:val="0"/>
          <w:iCs w:val="0"/>
          <w:caps w:val="0"/>
          <w:smallCaps w:val="0"/>
          <w:noProof w:val="0"/>
          <w:color w:val="404040" w:themeColor="text1" w:themeTint="BF" w:themeShade="FF"/>
          <w:sz w:val="28"/>
          <w:szCs w:val="28"/>
          <w:lang w:val="es-CL"/>
        </w:rPr>
        <w:t>: estados de citas).</w:t>
      </w:r>
    </w:p>
    <w:p w:rsidR="349D7F52" w:rsidP="2CEA56E5" w:rsidRDefault="349D7F52" w14:paraId="526D2F67" w14:textId="3AF845B3">
      <w:pPr>
        <w:pStyle w:val="ListParagraph"/>
        <w:numPr>
          <w:ilvl w:val="0"/>
          <w:numId w:val="15"/>
        </w:numPr>
        <w:shd w:val="clear" w:color="auto" w:fill="FFFFFF" w:themeFill="background1"/>
        <w:spacing w:before="240" w:beforeAutospacing="off" w:after="240" w:afterAutospacing="off"/>
        <w:rPr>
          <w:rFonts w:ascii="Arial" w:hAnsi="Arial" w:eastAsia="Arial" w:cs="Arial"/>
          <w:b w:val="1"/>
          <w:bCs w:val="1"/>
          <w:i w:val="0"/>
          <w:iCs w:val="0"/>
          <w:caps w:val="0"/>
          <w:smallCaps w:val="0"/>
          <w:noProof w:val="0"/>
          <w:color w:val="404040" w:themeColor="text1" w:themeTint="BF" w:themeShade="FF"/>
          <w:sz w:val="28"/>
          <w:szCs w:val="28"/>
          <w:lang w:val="es-CL"/>
        </w:rPr>
      </w:pPr>
      <w:r w:rsidRPr="2CEA56E5" w:rsidR="442B6BE6">
        <w:rPr>
          <w:rFonts w:ascii="Arial" w:hAnsi="Arial" w:eastAsia="Arial" w:cs="Arial"/>
          <w:b w:val="1"/>
          <w:bCs w:val="1"/>
          <w:i w:val="0"/>
          <w:iCs w:val="0"/>
          <w:caps w:val="0"/>
          <w:smallCaps w:val="0"/>
          <w:noProof w:val="0"/>
          <w:color w:val="404040" w:themeColor="text1" w:themeTint="BF" w:themeShade="FF"/>
          <w:sz w:val="28"/>
          <w:szCs w:val="28"/>
          <w:lang w:val="es-CL"/>
        </w:rPr>
        <w:t>Carga Final</w:t>
      </w:r>
    </w:p>
    <w:p w:rsidR="349D7F52" w:rsidP="2CEA56E5" w:rsidRDefault="349D7F52" w14:paraId="1896996D" w14:textId="3443E591">
      <w:pPr>
        <w:pStyle w:val="ListParagraph"/>
        <w:numPr>
          <w:ilvl w:val="1"/>
          <w:numId w:val="15"/>
        </w:numPr>
        <w:shd w:val="clear" w:color="auto" w:fill="FFFFFF" w:themeFill="background1"/>
        <w:spacing w:before="240" w:beforeAutospacing="off" w:after="240" w:afterAutospacing="off"/>
        <w:rPr>
          <w:rFonts w:ascii="Arial" w:hAnsi="Arial" w:eastAsia="Arial" w:cs="Arial"/>
          <w:b w:val="0"/>
          <w:bCs w:val="0"/>
          <w:i w:val="0"/>
          <w:iCs w:val="0"/>
          <w:caps w:val="0"/>
          <w:smallCaps w:val="0"/>
          <w:noProof w:val="0"/>
          <w:color w:val="404040" w:themeColor="text1" w:themeTint="BF" w:themeShade="FF"/>
          <w:sz w:val="28"/>
          <w:szCs w:val="28"/>
          <w:lang w:val="es-CL"/>
        </w:rPr>
      </w:pPr>
      <w:r w:rsidRPr="2CEA56E5" w:rsidR="442B6BE6">
        <w:rPr>
          <w:rFonts w:ascii="Arial" w:hAnsi="Arial" w:eastAsia="Arial" w:cs="Arial"/>
          <w:b w:val="0"/>
          <w:bCs w:val="0"/>
          <w:i w:val="0"/>
          <w:iCs w:val="0"/>
          <w:caps w:val="0"/>
          <w:smallCaps w:val="0"/>
          <w:noProof w:val="0"/>
          <w:color w:val="404040" w:themeColor="text1" w:themeTint="BF" w:themeShade="FF"/>
          <w:sz w:val="28"/>
          <w:szCs w:val="28"/>
          <w:lang w:val="es-CL"/>
        </w:rPr>
        <w:t>Los datos transformados se insertan en las tablas del DW:</w:t>
      </w:r>
    </w:p>
    <w:p w:rsidR="349D7F52" w:rsidP="2CEA56E5" w:rsidRDefault="349D7F52" w14:paraId="527C80D9" w14:textId="6F0EA864">
      <w:pPr>
        <w:pStyle w:val="ListParagraph"/>
        <w:numPr>
          <w:ilvl w:val="2"/>
          <w:numId w:val="15"/>
        </w:numPr>
        <w:shd w:val="clear" w:color="auto" w:fill="FFFFFF" w:themeFill="background1"/>
        <w:spacing w:before="240" w:beforeAutospacing="off" w:after="240" w:afterAutospacing="off"/>
        <w:rPr>
          <w:rFonts w:ascii="Arial" w:hAnsi="Arial" w:eastAsia="Arial" w:cs="Arial"/>
          <w:b w:val="0"/>
          <w:bCs w:val="0"/>
          <w:i w:val="0"/>
          <w:iCs w:val="0"/>
          <w:caps w:val="0"/>
          <w:smallCaps w:val="0"/>
          <w:noProof w:val="0"/>
          <w:color w:val="404040" w:themeColor="text1" w:themeTint="BF" w:themeShade="FF"/>
          <w:sz w:val="28"/>
          <w:szCs w:val="28"/>
          <w:lang w:val="es-CL"/>
        </w:rPr>
      </w:pPr>
      <w:r w:rsidRPr="2CEA56E5" w:rsidR="442B6BE6">
        <w:rPr>
          <w:rFonts w:ascii="Arial" w:hAnsi="Arial" w:eastAsia="Arial" w:cs="Arial"/>
          <w:b w:val="0"/>
          <w:bCs w:val="0"/>
          <w:i w:val="0"/>
          <w:iCs w:val="0"/>
          <w:caps w:val="0"/>
          <w:smallCaps w:val="0"/>
          <w:noProof w:val="0"/>
          <w:color w:val="404040" w:themeColor="text1" w:themeTint="BF" w:themeShade="FF"/>
          <w:sz w:val="28"/>
          <w:szCs w:val="28"/>
          <w:lang w:val="es-CL"/>
        </w:rPr>
        <w:t>Dimensiones (Paciente, Doctor, Tiempo).</w:t>
      </w:r>
    </w:p>
    <w:p w:rsidR="349D7F52" w:rsidP="2CEA56E5" w:rsidRDefault="349D7F52" w14:paraId="48C2A2B9" w14:textId="45477E17">
      <w:pPr>
        <w:pStyle w:val="ListParagraph"/>
        <w:numPr>
          <w:ilvl w:val="2"/>
          <w:numId w:val="15"/>
        </w:numPr>
        <w:shd w:val="clear" w:color="auto" w:fill="FFFFFF" w:themeFill="background1"/>
        <w:spacing w:before="240" w:beforeAutospacing="off" w:after="240" w:afterAutospacing="off"/>
        <w:rPr>
          <w:rFonts w:ascii="Arial" w:hAnsi="Arial" w:eastAsia="Arial" w:cs="Arial"/>
          <w:b w:val="0"/>
          <w:bCs w:val="0"/>
          <w:i w:val="0"/>
          <w:iCs w:val="0"/>
          <w:caps w:val="0"/>
          <w:smallCaps w:val="0"/>
          <w:noProof w:val="0"/>
          <w:color w:val="404040" w:themeColor="text1" w:themeTint="BF" w:themeShade="FF"/>
          <w:sz w:val="28"/>
          <w:szCs w:val="28"/>
          <w:lang w:val="es-CL"/>
        </w:rPr>
      </w:pPr>
      <w:r w:rsidRPr="2CEA56E5" w:rsidR="442B6BE6">
        <w:rPr>
          <w:rFonts w:ascii="Arial" w:hAnsi="Arial" w:eastAsia="Arial" w:cs="Arial"/>
          <w:b w:val="0"/>
          <w:bCs w:val="0"/>
          <w:i w:val="0"/>
          <w:iCs w:val="0"/>
          <w:caps w:val="0"/>
          <w:smallCaps w:val="0"/>
          <w:noProof w:val="0"/>
          <w:color w:val="404040" w:themeColor="text1" w:themeTint="BF" w:themeShade="FF"/>
          <w:sz w:val="28"/>
          <w:szCs w:val="28"/>
          <w:lang w:val="es-CL"/>
        </w:rPr>
        <w:t>Hechos (registros de citas con métricas).</w:t>
      </w:r>
    </w:p>
    <w:p w:rsidR="349D7F52" w:rsidP="2CEA56E5" w:rsidRDefault="349D7F52" w14:paraId="07D89A98" w14:textId="109C6E6A">
      <w:pPr>
        <w:pStyle w:val="Normal"/>
        <w:rPr>
          <w:noProof w:val="0"/>
          <w:sz w:val="28"/>
          <w:szCs w:val="28"/>
          <w:lang w:val="es-CL"/>
        </w:rPr>
      </w:pPr>
    </w:p>
    <w:p w:rsidR="349D7F52" w:rsidP="2CEA56E5" w:rsidRDefault="349D7F52" w14:paraId="0A37E90F" w14:textId="07704324">
      <w:pPr>
        <w:pStyle w:val="Normal"/>
        <w:rPr>
          <w:noProof w:val="0"/>
          <w:lang w:val="es-CL"/>
        </w:rPr>
      </w:pPr>
    </w:p>
    <w:p w:rsidR="349D7F52" w:rsidP="2CEA56E5" w:rsidRDefault="349D7F52" w14:paraId="305E8747" w14:textId="1A7B8FD8">
      <w:pPr/>
      <w:r w:rsidR="71562E83">
        <w:drawing>
          <wp:inline wp14:editId="66103BAE" wp14:anchorId="428399B3">
            <wp:extent cx="6038848" cy="3790950"/>
            <wp:effectExtent l="0" t="0" r="0" b="0"/>
            <wp:docPr id="1138233740" name="" title=""/>
            <wp:cNvGraphicFramePr>
              <a:graphicFrameLocks noChangeAspect="1"/>
            </wp:cNvGraphicFramePr>
            <a:graphic>
              <a:graphicData uri="http://schemas.openxmlformats.org/drawingml/2006/picture">
                <pic:pic>
                  <pic:nvPicPr>
                    <pic:cNvPr id="0" name=""/>
                    <pic:cNvPicPr/>
                  </pic:nvPicPr>
                  <pic:blipFill>
                    <a:blip r:embed="Rf754b9f25c034c06">
                      <a:extLst>
                        <a:ext xmlns:a="http://schemas.openxmlformats.org/drawingml/2006/main" uri="{28A0092B-C50C-407E-A947-70E740481C1C}">
                          <a14:useLocalDpi val="0"/>
                        </a:ext>
                      </a:extLst>
                    </a:blip>
                    <a:stretch>
                      <a:fillRect/>
                    </a:stretch>
                  </pic:blipFill>
                  <pic:spPr>
                    <a:xfrm>
                      <a:off x="0" y="0"/>
                      <a:ext cx="6038848" cy="3790950"/>
                    </a:xfrm>
                    <a:prstGeom prst="rect">
                      <a:avLst/>
                    </a:prstGeom>
                  </pic:spPr>
                </pic:pic>
              </a:graphicData>
            </a:graphic>
          </wp:inline>
        </w:drawing>
      </w:r>
    </w:p>
    <w:p w:rsidR="349D7F52" w:rsidP="2CEA56E5" w:rsidRDefault="349D7F52" w14:paraId="79B81BAC" w14:textId="27BFA8B4">
      <w:pPr/>
    </w:p>
    <w:p w:rsidR="349D7F52" w:rsidP="2CEA56E5" w:rsidRDefault="349D7F52" w14:paraId="7A4D0895" w14:textId="6CE37309">
      <w:pPr>
        <w:pStyle w:val="ListParagraph"/>
        <w:numPr>
          <w:ilvl w:val="0"/>
          <w:numId w:val="16"/>
        </w:numPr>
        <w:shd w:val="clear" w:color="auto" w:fill="FFFFFF" w:themeFill="background1"/>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s-CL"/>
        </w:rPr>
      </w:pPr>
      <w:r w:rsidRPr="2CEA56E5" w:rsidR="0C713027">
        <w:rPr>
          <w:rFonts w:ascii="Inter" w:hAnsi="Inter" w:eastAsia="Inter" w:cs="Inter"/>
          <w:b w:val="1"/>
          <w:bCs w:val="1"/>
          <w:i w:val="0"/>
          <w:iCs w:val="0"/>
          <w:caps w:val="0"/>
          <w:smallCaps w:val="0"/>
          <w:noProof w:val="0"/>
          <w:color w:val="404040" w:themeColor="text1" w:themeTint="BF" w:themeShade="FF"/>
          <w:sz w:val="24"/>
          <w:szCs w:val="24"/>
          <w:lang w:val="es-CL"/>
        </w:rPr>
        <w:t>Inserción de cita nueva</w:t>
      </w:r>
      <w:r w:rsidRPr="2CEA56E5" w:rsidR="0C713027">
        <w:rPr>
          <w:rFonts w:ascii="Inter" w:hAnsi="Inter" w:eastAsia="Inter" w:cs="Inter"/>
          <w:b w:val="0"/>
          <w:bCs w:val="0"/>
          <w:i w:val="0"/>
          <w:iCs w:val="0"/>
          <w:caps w:val="0"/>
          <w:smallCaps w:val="0"/>
          <w:noProof w:val="0"/>
          <w:color w:val="404040" w:themeColor="text1" w:themeTint="BF" w:themeShade="FF"/>
          <w:sz w:val="24"/>
          <w:szCs w:val="24"/>
          <w:lang w:val="es-CL"/>
        </w:rPr>
        <w:t>:</w:t>
      </w:r>
    </w:p>
    <w:p w:rsidR="349D7F52" w:rsidP="2CEA56E5" w:rsidRDefault="349D7F52" w14:paraId="57F1BCC1" w14:textId="1FCA6AE1">
      <w:pPr>
        <w:pStyle w:val="ListParagraph"/>
        <w:numPr>
          <w:ilvl w:val="1"/>
          <w:numId w:val="16"/>
        </w:numPr>
        <w:shd w:val="clear" w:color="auto" w:fill="FFFFFF" w:themeFill="background1"/>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s-CL"/>
        </w:rPr>
      </w:pPr>
      <w:r w:rsidRPr="2CEA56E5" w:rsidR="0C713027">
        <w:rPr>
          <w:rFonts w:ascii="Inter" w:hAnsi="Inter" w:eastAsia="Inter" w:cs="Inter"/>
          <w:b w:val="0"/>
          <w:bCs w:val="0"/>
          <w:i w:val="0"/>
          <w:iCs w:val="0"/>
          <w:caps w:val="0"/>
          <w:smallCaps w:val="0"/>
          <w:noProof w:val="0"/>
          <w:color w:val="404040" w:themeColor="text1" w:themeTint="BF" w:themeShade="FF"/>
          <w:sz w:val="24"/>
          <w:szCs w:val="24"/>
          <w:lang w:val="es-CL"/>
        </w:rPr>
        <w:t>Se registró cita #15 para paciente 2 con doctor 1</w:t>
      </w:r>
    </w:p>
    <w:p w:rsidR="349D7F52" w:rsidP="2CEA56E5" w:rsidRDefault="349D7F52" w14:paraId="25F42573" w14:textId="6B94190A">
      <w:pPr>
        <w:pStyle w:val="ListParagraph"/>
        <w:numPr>
          <w:ilvl w:val="1"/>
          <w:numId w:val="16"/>
        </w:numPr>
        <w:shd w:val="clear" w:color="auto" w:fill="FFFFFF" w:themeFill="background1"/>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s-CL"/>
        </w:rPr>
      </w:pPr>
      <w:r w:rsidRPr="2CEA56E5" w:rsidR="0C713027">
        <w:rPr>
          <w:rFonts w:ascii="Inter" w:hAnsi="Inter" w:eastAsia="Inter" w:cs="Inter"/>
          <w:b w:val="0"/>
          <w:bCs w:val="0"/>
          <w:i w:val="0"/>
          <w:iCs w:val="0"/>
          <w:caps w:val="0"/>
          <w:smallCaps w:val="0"/>
          <w:noProof w:val="0"/>
          <w:color w:val="404040" w:themeColor="text1" w:themeTint="BF" w:themeShade="FF"/>
          <w:sz w:val="24"/>
          <w:szCs w:val="24"/>
          <w:lang w:val="es-CL"/>
        </w:rPr>
        <w:t>Fecha: 2/Dic/2021</w:t>
      </w:r>
    </w:p>
    <w:p w:rsidR="349D7F52" w:rsidP="2CEA56E5" w:rsidRDefault="349D7F52" w14:paraId="1467D12F" w14:textId="73D43F9A">
      <w:pPr>
        <w:pStyle w:val="ListParagraph"/>
        <w:numPr>
          <w:ilvl w:val="1"/>
          <w:numId w:val="16"/>
        </w:numPr>
        <w:shd w:val="clear" w:color="auto" w:fill="FFFFFF" w:themeFill="background1"/>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s-CL"/>
        </w:rPr>
      </w:pPr>
      <w:r w:rsidRPr="2CEA56E5" w:rsidR="0C713027">
        <w:rPr>
          <w:rFonts w:ascii="Inter" w:hAnsi="Inter" w:eastAsia="Inter" w:cs="Inter"/>
          <w:b w:val="0"/>
          <w:bCs w:val="0"/>
          <w:i w:val="0"/>
          <w:iCs w:val="0"/>
          <w:caps w:val="0"/>
          <w:smallCaps w:val="0"/>
          <w:noProof w:val="0"/>
          <w:color w:val="404040" w:themeColor="text1" w:themeTint="BF" w:themeShade="FF"/>
          <w:sz w:val="24"/>
          <w:szCs w:val="24"/>
          <w:lang w:val="es-CL"/>
        </w:rPr>
        <w:t>Estado: atendida (por dolor)</w:t>
      </w:r>
    </w:p>
    <w:p w:rsidR="349D7F52" w:rsidP="2CEA56E5" w:rsidRDefault="349D7F52" w14:paraId="5717A8A1" w14:textId="1DC2B0C2">
      <w:pPr>
        <w:pStyle w:val="ListParagraph"/>
        <w:numPr>
          <w:ilvl w:val="0"/>
          <w:numId w:val="16"/>
        </w:numPr>
        <w:shd w:val="clear" w:color="auto" w:fill="FFFFFF" w:themeFill="background1"/>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s-CL"/>
        </w:rPr>
      </w:pPr>
      <w:r w:rsidRPr="2CEA56E5" w:rsidR="0C713027">
        <w:rPr>
          <w:rFonts w:ascii="Inter" w:hAnsi="Inter" w:eastAsia="Inter" w:cs="Inter"/>
          <w:b w:val="1"/>
          <w:bCs w:val="1"/>
          <w:i w:val="0"/>
          <w:iCs w:val="0"/>
          <w:caps w:val="0"/>
          <w:smallCaps w:val="0"/>
          <w:noProof w:val="0"/>
          <w:color w:val="404040" w:themeColor="text1" w:themeTint="BF" w:themeShade="FF"/>
          <w:sz w:val="24"/>
          <w:szCs w:val="24"/>
          <w:lang w:val="es-CL"/>
        </w:rPr>
        <w:t>Actualización automática DW</w:t>
      </w:r>
      <w:r w:rsidRPr="2CEA56E5" w:rsidR="0C713027">
        <w:rPr>
          <w:rFonts w:ascii="Inter" w:hAnsi="Inter" w:eastAsia="Inter" w:cs="Inter"/>
          <w:b w:val="0"/>
          <w:bCs w:val="0"/>
          <w:i w:val="0"/>
          <w:iCs w:val="0"/>
          <w:caps w:val="0"/>
          <w:smallCaps w:val="0"/>
          <w:noProof w:val="0"/>
          <w:color w:val="404040" w:themeColor="text1" w:themeTint="BF" w:themeShade="FF"/>
          <w:sz w:val="24"/>
          <w:szCs w:val="24"/>
          <w:lang w:val="es-CL"/>
        </w:rPr>
        <w:t>:</w:t>
      </w:r>
    </w:p>
    <w:p w:rsidR="349D7F52" w:rsidP="2CEA56E5" w:rsidRDefault="349D7F52" w14:paraId="3E5E49E7" w14:textId="7630C421">
      <w:pPr>
        <w:pStyle w:val="ListParagraph"/>
        <w:numPr>
          <w:ilvl w:val="1"/>
          <w:numId w:val="16"/>
        </w:numPr>
        <w:shd w:val="clear" w:color="auto" w:fill="FFFFFF" w:themeFill="background1"/>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s-CL"/>
        </w:rPr>
      </w:pPr>
      <w:r w:rsidRPr="2CEA56E5" w:rsidR="0C713027">
        <w:rPr>
          <w:rFonts w:ascii="Inter" w:hAnsi="Inter" w:eastAsia="Inter" w:cs="Inter"/>
          <w:b w:val="0"/>
          <w:bCs w:val="0"/>
          <w:i w:val="0"/>
          <w:iCs w:val="0"/>
          <w:caps w:val="0"/>
          <w:smallCaps w:val="0"/>
          <w:noProof w:val="0"/>
          <w:color w:val="404040" w:themeColor="text1" w:themeTint="BF" w:themeShade="FF"/>
          <w:sz w:val="24"/>
          <w:szCs w:val="24"/>
          <w:lang w:val="es-CL"/>
        </w:rPr>
        <w:t>Se cargaron 4 dimensiones:</w:t>
      </w:r>
    </w:p>
    <w:p w:rsidR="349D7F52" w:rsidP="2CEA56E5" w:rsidRDefault="349D7F52" w14:paraId="6FEB156D" w14:textId="30369E47">
      <w:pPr>
        <w:pStyle w:val="ListParagraph"/>
        <w:numPr>
          <w:ilvl w:val="2"/>
          <w:numId w:val="16"/>
        </w:numPr>
        <w:shd w:val="clear" w:color="auto" w:fill="FFFFFF" w:themeFill="background1"/>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s-CL"/>
        </w:rPr>
      </w:pPr>
      <w:r w:rsidRPr="2CEA56E5" w:rsidR="0C713027">
        <w:rPr>
          <w:rFonts w:ascii="Inter" w:hAnsi="Inter" w:eastAsia="Inter" w:cs="Inter"/>
          <w:b w:val="0"/>
          <w:bCs w:val="0"/>
          <w:i w:val="0"/>
          <w:iCs w:val="0"/>
          <w:caps w:val="0"/>
          <w:smallCaps w:val="0"/>
          <w:noProof w:val="0"/>
          <w:color w:val="404040" w:themeColor="text1" w:themeTint="BF" w:themeShade="FF"/>
          <w:sz w:val="24"/>
          <w:szCs w:val="24"/>
          <w:lang w:val="es-CL"/>
        </w:rPr>
        <w:t>Paciente</w:t>
      </w:r>
    </w:p>
    <w:p w:rsidR="349D7F52" w:rsidP="2CEA56E5" w:rsidRDefault="349D7F52" w14:paraId="20D15EE5" w14:textId="25DFDBB8">
      <w:pPr>
        <w:pStyle w:val="ListParagraph"/>
        <w:numPr>
          <w:ilvl w:val="2"/>
          <w:numId w:val="16"/>
        </w:numPr>
        <w:shd w:val="clear" w:color="auto" w:fill="FFFFFF" w:themeFill="background1"/>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s-CL"/>
        </w:rPr>
      </w:pPr>
      <w:r w:rsidRPr="2CEA56E5" w:rsidR="0C713027">
        <w:rPr>
          <w:rFonts w:ascii="Inter" w:hAnsi="Inter" w:eastAsia="Inter" w:cs="Inter"/>
          <w:b w:val="0"/>
          <w:bCs w:val="0"/>
          <w:i w:val="0"/>
          <w:iCs w:val="0"/>
          <w:caps w:val="0"/>
          <w:smallCaps w:val="0"/>
          <w:noProof w:val="0"/>
          <w:color w:val="404040" w:themeColor="text1" w:themeTint="BF" w:themeShade="FF"/>
          <w:sz w:val="24"/>
          <w:szCs w:val="24"/>
          <w:lang w:val="es-CL"/>
        </w:rPr>
        <w:t>Doctor</w:t>
      </w:r>
    </w:p>
    <w:p w:rsidR="349D7F52" w:rsidP="2CEA56E5" w:rsidRDefault="349D7F52" w14:paraId="07373336" w14:textId="09B96C97">
      <w:pPr>
        <w:pStyle w:val="ListParagraph"/>
        <w:numPr>
          <w:ilvl w:val="2"/>
          <w:numId w:val="16"/>
        </w:numPr>
        <w:shd w:val="clear" w:color="auto" w:fill="FFFFFF" w:themeFill="background1"/>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s-CL"/>
        </w:rPr>
      </w:pPr>
      <w:r w:rsidRPr="2CEA56E5" w:rsidR="0C713027">
        <w:rPr>
          <w:rFonts w:ascii="Inter" w:hAnsi="Inter" w:eastAsia="Inter" w:cs="Inter"/>
          <w:b w:val="0"/>
          <w:bCs w:val="0"/>
          <w:i w:val="0"/>
          <w:iCs w:val="0"/>
          <w:caps w:val="0"/>
          <w:smallCaps w:val="0"/>
          <w:noProof w:val="0"/>
          <w:color w:val="404040" w:themeColor="text1" w:themeTint="BF" w:themeShade="FF"/>
          <w:sz w:val="24"/>
          <w:szCs w:val="24"/>
          <w:lang w:val="es-CL"/>
        </w:rPr>
        <w:t>Tratamiento</w:t>
      </w:r>
    </w:p>
    <w:p w:rsidR="349D7F52" w:rsidP="2CEA56E5" w:rsidRDefault="349D7F52" w14:paraId="7FEA06EC" w14:textId="30FCF30E">
      <w:pPr>
        <w:pStyle w:val="ListParagraph"/>
        <w:numPr>
          <w:ilvl w:val="2"/>
          <w:numId w:val="16"/>
        </w:numPr>
        <w:shd w:val="clear" w:color="auto" w:fill="FFFFFF" w:themeFill="background1"/>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s-CL"/>
        </w:rPr>
      </w:pPr>
      <w:r w:rsidRPr="2CEA56E5" w:rsidR="0C713027">
        <w:rPr>
          <w:rFonts w:ascii="Inter" w:hAnsi="Inter" w:eastAsia="Inter" w:cs="Inter"/>
          <w:b w:val="0"/>
          <w:bCs w:val="0"/>
          <w:i w:val="0"/>
          <w:iCs w:val="0"/>
          <w:caps w:val="0"/>
          <w:smallCaps w:val="0"/>
          <w:noProof w:val="0"/>
          <w:color w:val="404040" w:themeColor="text1" w:themeTint="BF" w:themeShade="FF"/>
          <w:sz w:val="24"/>
          <w:szCs w:val="24"/>
          <w:lang w:val="es-CL"/>
        </w:rPr>
        <w:t>Tiempo</w:t>
      </w:r>
    </w:p>
    <w:p w:rsidR="349D7F52" w:rsidP="2CEA56E5" w:rsidRDefault="349D7F52" w14:paraId="1BC8F8E3" w14:textId="275F65B1">
      <w:pPr>
        <w:pStyle w:val="ListParagraph"/>
        <w:numPr>
          <w:ilvl w:val="1"/>
          <w:numId w:val="16"/>
        </w:numPr>
        <w:shd w:val="clear" w:color="auto" w:fill="FFFFFF" w:themeFill="background1"/>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s-CL"/>
        </w:rPr>
      </w:pPr>
      <w:r w:rsidRPr="2CEA56E5" w:rsidR="0C713027">
        <w:rPr>
          <w:rFonts w:ascii="Inter" w:hAnsi="Inter" w:eastAsia="Inter" w:cs="Inter"/>
          <w:b w:val="0"/>
          <w:bCs w:val="0"/>
          <w:i w:val="0"/>
          <w:iCs w:val="0"/>
          <w:caps w:val="0"/>
          <w:smallCaps w:val="0"/>
          <w:noProof w:val="0"/>
          <w:color w:val="404040" w:themeColor="text1" w:themeTint="BF" w:themeShade="FF"/>
          <w:sz w:val="24"/>
          <w:szCs w:val="24"/>
          <w:lang w:val="es-CL"/>
        </w:rPr>
        <w:t>Se actualizó tabla de hechos (citas)</w:t>
      </w:r>
    </w:p>
    <w:p w:rsidR="349D7F52" w:rsidP="2CEA56E5" w:rsidRDefault="349D7F52" w14:paraId="55E34701" w14:textId="5E73FCE5">
      <w:pPr/>
      <w:r w:rsidR="06E4918D">
        <w:drawing>
          <wp:inline wp14:editId="633FFF31" wp14:anchorId="024F2D16">
            <wp:extent cx="3242256" cy="2507740"/>
            <wp:effectExtent l="0" t="0" r="0" b="0"/>
            <wp:docPr id="2114455360" name="" title=""/>
            <wp:cNvGraphicFramePr>
              <a:graphicFrameLocks noChangeAspect="1"/>
            </wp:cNvGraphicFramePr>
            <a:graphic>
              <a:graphicData uri="http://schemas.openxmlformats.org/drawingml/2006/picture">
                <pic:pic>
                  <pic:nvPicPr>
                    <pic:cNvPr id="0" name=""/>
                    <pic:cNvPicPr/>
                  </pic:nvPicPr>
                  <pic:blipFill>
                    <a:blip r:embed="R13414bd3ab984ce9">
                      <a:extLst>
                        <a:ext xmlns:a="http://schemas.openxmlformats.org/drawingml/2006/main" uri="{28A0092B-C50C-407E-A947-70E740481C1C}">
                          <a14:useLocalDpi val="0"/>
                        </a:ext>
                      </a:extLst>
                    </a:blip>
                    <a:stretch>
                      <a:fillRect/>
                    </a:stretch>
                  </pic:blipFill>
                  <pic:spPr>
                    <a:xfrm>
                      <a:off x="0" y="0"/>
                      <a:ext cx="3242256" cy="2507740"/>
                    </a:xfrm>
                    <a:prstGeom prst="rect">
                      <a:avLst/>
                    </a:prstGeom>
                  </pic:spPr>
                </pic:pic>
              </a:graphicData>
            </a:graphic>
          </wp:inline>
        </w:drawing>
      </w:r>
    </w:p>
    <w:p w:rsidR="2CEA56E5" w:rsidRDefault="2CEA56E5" w14:paraId="14546344" w14:textId="0A1DF4A4"/>
    <w:p w:rsidR="349D7F52" w:rsidP="349D7F52" w:rsidRDefault="349D7F52" w14:paraId="63DD62B0" w14:textId="138743D6">
      <w:pPr>
        <w:pStyle w:val="Normal"/>
        <w:rPr>
          <w:noProof w:val="0"/>
          <w:lang w:val="es-CL"/>
        </w:rPr>
      </w:pPr>
    </w:p>
    <w:p w:rsidR="349D7F52" w:rsidP="349D7F52" w:rsidRDefault="349D7F52" w14:paraId="4B1C6C3D" w14:textId="695E3F2B">
      <w:pPr>
        <w:pStyle w:val="Normal"/>
        <w:rPr>
          <w:noProof w:val="0"/>
          <w:lang w:val="es-CL"/>
        </w:rPr>
      </w:pPr>
    </w:p>
    <w:p w:rsidR="2CCFEEE7" w:rsidP="349D7F52" w:rsidRDefault="2CCFEEE7" w14:paraId="1E68B219" w14:textId="509BE7BB">
      <w:pPr>
        <w:pStyle w:val="Heading1"/>
        <w:rPr>
          <w:noProof w:val="0"/>
          <w:lang w:val="es-CL"/>
        </w:rPr>
      </w:pPr>
      <w:r w:rsidRPr="349D7F52" w:rsidR="2CCFEEE7">
        <w:rPr>
          <w:noProof w:val="0"/>
          <w:lang w:val="es-CL"/>
        </w:rPr>
        <w:t>Conclusión</w:t>
      </w:r>
    </w:p>
    <w:p w:rsidR="349D7F52" w:rsidP="349D7F52" w:rsidRDefault="349D7F52" w14:paraId="5E4C88AF" w14:textId="7C57B2C7">
      <w:pPr>
        <w:pStyle w:val="Normal"/>
        <w:rPr>
          <w:noProof w:val="0"/>
          <w:lang w:val="es-CL"/>
        </w:rPr>
      </w:pPr>
    </w:p>
    <w:p w:rsidR="5085A901" w:rsidP="349D7F52" w:rsidRDefault="5085A901" w14:paraId="3E72A0C6" w14:textId="3DC64A69">
      <w:pPr>
        <w:spacing w:before="240" w:beforeAutospacing="off" w:after="240" w:afterAutospacing="off" w:line="360" w:lineRule="auto"/>
        <w:ind w:left="0" w:firstLine="708"/>
        <w:jc w:val="both"/>
        <w:rPr>
          <w:rFonts w:ascii="Arial" w:hAnsi="Arial" w:eastAsia="Arial" w:cs="Arial"/>
          <w:b w:val="0"/>
          <w:bCs w:val="0"/>
          <w:noProof w:val="0"/>
          <w:sz w:val="24"/>
          <w:szCs w:val="24"/>
          <w:lang w:val="es-ES"/>
        </w:rPr>
      </w:pPr>
      <w:r w:rsidRPr="349D7F52" w:rsidR="5085A901">
        <w:rPr>
          <w:rFonts w:ascii="Arial" w:hAnsi="Arial" w:eastAsia="Arial" w:cs="Arial"/>
          <w:b w:val="0"/>
          <w:bCs w:val="0"/>
          <w:noProof w:val="0"/>
          <w:sz w:val="24"/>
          <w:szCs w:val="24"/>
          <w:lang w:val="es-ES"/>
        </w:rPr>
        <w:t xml:space="preserve">Como conclusión, la implementación de un </w:t>
      </w:r>
      <w:r w:rsidRPr="349D7F52" w:rsidR="5085A901">
        <w:rPr>
          <w:rFonts w:ascii="Arial" w:hAnsi="Arial" w:eastAsia="Arial" w:cs="Arial"/>
          <w:b w:val="0"/>
          <w:bCs w:val="0"/>
          <w:noProof w:val="0"/>
          <w:sz w:val="24"/>
          <w:szCs w:val="24"/>
          <w:lang w:val="es-ES"/>
        </w:rPr>
        <w:t xml:space="preserve">Data </w:t>
      </w:r>
      <w:r w:rsidRPr="349D7F52" w:rsidR="5085A901">
        <w:rPr>
          <w:rFonts w:ascii="Arial" w:hAnsi="Arial" w:eastAsia="Arial" w:cs="Arial"/>
          <w:b w:val="0"/>
          <w:bCs w:val="0"/>
          <w:noProof w:val="0"/>
          <w:sz w:val="24"/>
          <w:szCs w:val="24"/>
          <w:lang w:val="es-ES"/>
        </w:rPr>
        <w:t>Warehouse</w:t>
      </w:r>
      <w:r w:rsidRPr="349D7F52" w:rsidR="5085A901">
        <w:rPr>
          <w:rFonts w:ascii="Arial" w:hAnsi="Arial" w:eastAsia="Arial" w:cs="Arial"/>
          <w:b w:val="0"/>
          <w:bCs w:val="0"/>
          <w:noProof w:val="0"/>
          <w:sz w:val="24"/>
          <w:szCs w:val="24"/>
          <w:lang w:val="es-ES"/>
        </w:rPr>
        <w:t xml:space="preserve"> </w:t>
      </w:r>
      <w:r w:rsidRPr="349D7F52" w:rsidR="5085A901">
        <w:rPr>
          <w:rFonts w:ascii="Arial" w:hAnsi="Arial" w:eastAsia="Arial" w:cs="Arial"/>
          <w:b w:val="0"/>
          <w:bCs w:val="0"/>
          <w:noProof w:val="0"/>
          <w:sz w:val="24"/>
          <w:szCs w:val="24"/>
          <w:lang w:val="es-ES"/>
        </w:rPr>
        <w:t>(DW)</w:t>
      </w:r>
      <w:r w:rsidRPr="349D7F52" w:rsidR="5085A901">
        <w:rPr>
          <w:rFonts w:ascii="Arial" w:hAnsi="Arial" w:eastAsia="Arial" w:cs="Arial"/>
          <w:b w:val="0"/>
          <w:bCs w:val="0"/>
          <w:noProof w:val="0"/>
          <w:sz w:val="24"/>
          <w:szCs w:val="24"/>
          <w:lang w:val="es-ES"/>
        </w:rPr>
        <w:t xml:space="preserve"> </w:t>
      </w:r>
      <w:r w:rsidRPr="349D7F52" w:rsidR="5085A901">
        <w:rPr>
          <w:rFonts w:ascii="Arial" w:hAnsi="Arial" w:eastAsia="Arial" w:cs="Arial"/>
          <w:b w:val="0"/>
          <w:bCs w:val="0"/>
          <w:noProof w:val="0"/>
          <w:sz w:val="24"/>
          <w:szCs w:val="24"/>
          <w:lang w:val="es-ES"/>
        </w:rPr>
        <w:t xml:space="preserve">junto con un proceso </w:t>
      </w:r>
      <w:r w:rsidRPr="349D7F52" w:rsidR="5085A901">
        <w:rPr>
          <w:rFonts w:ascii="Arial" w:hAnsi="Arial" w:eastAsia="Arial" w:cs="Arial"/>
          <w:b w:val="0"/>
          <w:bCs w:val="0"/>
          <w:noProof w:val="0"/>
          <w:sz w:val="24"/>
          <w:szCs w:val="24"/>
          <w:lang w:val="es-ES"/>
        </w:rPr>
        <w:t>ETL</w:t>
      </w:r>
      <w:r w:rsidRPr="349D7F52" w:rsidR="5085A901">
        <w:rPr>
          <w:rFonts w:ascii="Arial" w:hAnsi="Arial" w:eastAsia="Arial" w:cs="Arial"/>
          <w:b w:val="0"/>
          <w:bCs w:val="0"/>
          <w:noProof w:val="0"/>
          <w:sz w:val="24"/>
          <w:szCs w:val="24"/>
          <w:lang w:val="es-ES"/>
        </w:rPr>
        <w:t xml:space="preserve"> </w:t>
      </w:r>
      <w:r w:rsidRPr="349D7F52" w:rsidR="5085A901">
        <w:rPr>
          <w:rFonts w:ascii="Arial" w:hAnsi="Arial" w:eastAsia="Arial" w:cs="Arial"/>
          <w:b w:val="0"/>
          <w:bCs w:val="0"/>
          <w:noProof w:val="0"/>
          <w:sz w:val="24"/>
          <w:szCs w:val="24"/>
          <w:lang w:val="es-ES"/>
        </w:rPr>
        <w:t xml:space="preserve">resultó ser una decisión </w:t>
      </w:r>
      <w:r w:rsidRPr="349D7F52" w:rsidR="5085A901">
        <w:rPr>
          <w:rFonts w:ascii="Arial" w:hAnsi="Arial" w:eastAsia="Arial" w:cs="Arial"/>
          <w:b w:val="0"/>
          <w:bCs w:val="0"/>
          <w:noProof w:val="0"/>
          <w:sz w:val="24"/>
          <w:szCs w:val="24"/>
          <w:lang w:val="es-ES"/>
        </w:rPr>
        <w:t>prioritaria y estratégica</w:t>
      </w:r>
      <w:r w:rsidRPr="349D7F52" w:rsidR="5085A901">
        <w:rPr>
          <w:rFonts w:ascii="Arial" w:hAnsi="Arial" w:eastAsia="Arial" w:cs="Arial"/>
          <w:b w:val="0"/>
          <w:bCs w:val="0"/>
          <w:noProof w:val="0"/>
          <w:sz w:val="24"/>
          <w:szCs w:val="24"/>
          <w:lang w:val="es-ES"/>
        </w:rPr>
        <w:t xml:space="preserve"> </w:t>
      </w:r>
      <w:r w:rsidRPr="349D7F52" w:rsidR="5085A901">
        <w:rPr>
          <w:rFonts w:ascii="Arial" w:hAnsi="Arial" w:eastAsia="Arial" w:cs="Arial"/>
          <w:b w:val="0"/>
          <w:bCs w:val="0"/>
          <w:noProof w:val="0"/>
          <w:sz w:val="24"/>
          <w:szCs w:val="24"/>
          <w:lang w:val="es-ES"/>
        </w:rPr>
        <w:t xml:space="preserve">para la clínica. Este enfoque permitió </w:t>
      </w:r>
      <w:r w:rsidRPr="349D7F52" w:rsidR="5085A901">
        <w:rPr>
          <w:rFonts w:ascii="Arial" w:hAnsi="Arial" w:eastAsia="Arial" w:cs="Arial"/>
          <w:b w:val="0"/>
          <w:bCs w:val="0"/>
          <w:noProof w:val="0"/>
          <w:sz w:val="24"/>
          <w:szCs w:val="24"/>
          <w:lang w:val="es-ES"/>
        </w:rPr>
        <w:t>centralizar y normalizar los</w:t>
      </w:r>
      <w:r w:rsidRPr="349D7F52" w:rsidR="5085A901">
        <w:rPr>
          <w:rFonts w:ascii="Arial" w:hAnsi="Arial" w:eastAsia="Arial" w:cs="Arial"/>
          <w:b w:val="0"/>
          <w:bCs w:val="0"/>
          <w:noProof w:val="0"/>
          <w:sz w:val="24"/>
          <w:szCs w:val="24"/>
          <w:lang w:val="es-ES"/>
        </w:rPr>
        <w:t xml:space="preserve"> </w:t>
      </w:r>
      <w:r w:rsidRPr="349D7F52" w:rsidR="5085A901">
        <w:rPr>
          <w:rFonts w:ascii="Arial" w:hAnsi="Arial" w:eastAsia="Arial" w:cs="Arial"/>
          <w:b w:val="0"/>
          <w:bCs w:val="0"/>
          <w:noProof w:val="0"/>
          <w:sz w:val="24"/>
          <w:szCs w:val="24"/>
          <w:lang w:val="es-ES"/>
        </w:rPr>
        <w:t>datos provenientes de</w:t>
      </w:r>
      <w:r w:rsidRPr="349D7F52" w:rsidR="5085A901">
        <w:rPr>
          <w:rFonts w:ascii="Arial" w:hAnsi="Arial" w:eastAsia="Arial" w:cs="Arial"/>
          <w:b w:val="0"/>
          <w:bCs w:val="0"/>
          <w:noProof w:val="0"/>
          <w:sz w:val="24"/>
          <w:szCs w:val="24"/>
          <w:lang w:val="es-ES"/>
        </w:rPr>
        <w:t xml:space="preserve"> </w:t>
      </w:r>
      <w:r w:rsidRPr="349D7F52" w:rsidR="5085A901">
        <w:rPr>
          <w:rFonts w:ascii="Arial" w:hAnsi="Arial" w:eastAsia="Arial" w:cs="Arial"/>
          <w:b w:val="0"/>
          <w:bCs w:val="0"/>
          <w:noProof w:val="0"/>
          <w:sz w:val="24"/>
          <w:szCs w:val="24"/>
          <w:lang w:val="es-ES"/>
        </w:rPr>
        <w:t>múltiples fuentes op</w:t>
      </w:r>
      <w:r w:rsidRPr="349D7F52" w:rsidR="5085A901">
        <w:rPr>
          <w:rFonts w:ascii="Arial" w:hAnsi="Arial" w:eastAsia="Arial" w:cs="Arial"/>
          <w:b w:val="0"/>
          <w:bCs w:val="0"/>
          <w:noProof w:val="0"/>
          <w:sz w:val="24"/>
          <w:szCs w:val="24"/>
          <w:lang w:val="es-ES"/>
        </w:rPr>
        <w:t>erativas</w:t>
      </w:r>
      <w:r w:rsidRPr="349D7F52" w:rsidR="5085A901">
        <w:rPr>
          <w:rFonts w:ascii="Arial" w:hAnsi="Arial" w:eastAsia="Arial" w:cs="Arial"/>
          <w:b w:val="0"/>
          <w:bCs w:val="0"/>
          <w:noProof w:val="0"/>
          <w:sz w:val="24"/>
          <w:szCs w:val="24"/>
          <w:lang w:val="es-ES"/>
        </w:rPr>
        <w:t>,</w:t>
      </w:r>
      <w:r w:rsidRPr="349D7F52" w:rsidR="5085A901">
        <w:rPr>
          <w:rFonts w:ascii="Arial" w:hAnsi="Arial" w:eastAsia="Arial" w:cs="Arial"/>
          <w:b w:val="0"/>
          <w:bCs w:val="0"/>
          <w:noProof w:val="0"/>
          <w:sz w:val="24"/>
          <w:szCs w:val="24"/>
          <w:lang w:val="es-ES"/>
        </w:rPr>
        <w:t xml:space="preserve"> asegurando su integridad, calidad y disponibilidad para el análisis. Gracias a esta arquitectura, se mejoró significativamente la </w:t>
      </w:r>
      <w:r w:rsidRPr="349D7F52" w:rsidR="458D08A4">
        <w:rPr>
          <w:rFonts w:ascii="Arial" w:hAnsi="Arial" w:eastAsia="Arial" w:cs="Arial"/>
          <w:b w:val="0"/>
          <w:bCs w:val="0"/>
          <w:noProof w:val="0"/>
          <w:sz w:val="24"/>
          <w:szCs w:val="24"/>
          <w:lang w:val="es-ES"/>
        </w:rPr>
        <w:t>digitabilidad</w:t>
      </w:r>
      <w:r w:rsidRPr="349D7F52" w:rsidR="458D08A4">
        <w:rPr>
          <w:rFonts w:ascii="Arial" w:hAnsi="Arial" w:eastAsia="Arial" w:cs="Arial"/>
          <w:b w:val="0"/>
          <w:bCs w:val="0"/>
          <w:noProof w:val="0"/>
          <w:sz w:val="24"/>
          <w:szCs w:val="24"/>
          <w:lang w:val="es-ES"/>
        </w:rPr>
        <w:t xml:space="preserve"> </w:t>
      </w:r>
      <w:r w:rsidRPr="349D7F52" w:rsidR="5085A901">
        <w:rPr>
          <w:rFonts w:ascii="Arial" w:hAnsi="Arial" w:eastAsia="Arial" w:cs="Arial"/>
          <w:b w:val="0"/>
          <w:bCs w:val="0"/>
          <w:noProof w:val="0"/>
          <w:sz w:val="24"/>
          <w:szCs w:val="24"/>
          <w:lang w:val="es-ES"/>
        </w:rPr>
        <w:t>del sistema</w:t>
      </w:r>
      <w:r w:rsidRPr="349D7F52" w:rsidR="5085A901">
        <w:rPr>
          <w:rFonts w:ascii="Arial" w:hAnsi="Arial" w:eastAsia="Arial" w:cs="Arial"/>
          <w:b w:val="0"/>
          <w:bCs w:val="0"/>
          <w:noProof w:val="0"/>
          <w:sz w:val="24"/>
          <w:szCs w:val="24"/>
          <w:lang w:val="es-ES"/>
        </w:rPr>
        <w:t xml:space="preserve">, facilitando procesos como la </w:t>
      </w:r>
      <w:r w:rsidRPr="349D7F52" w:rsidR="5085A901">
        <w:rPr>
          <w:rFonts w:ascii="Arial" w:hAnsi="Arial" w:eastAsia="Arial" w:cs="Arial"/>
          <w:b w:val="0"/>
          <w:bCs w:val="0"/>
          <w:noProof w:val="0"/>
          <w:sz w:val="24"/>
          <w:szCs w:val="24"/>
          <w:lang w:val="es-ES"/>
        </w:rPr>
        <w:t>trazabilidad de pacientes, evaluación de desempeño, análisis de atención y planificación de recursos</w:t>
      </w:r>
      <w:r w:rsidRPr="349D7F52" w:rsidR="5085A901">
        <w:rPr>
          <w:rFonts w:ascii="Arial" w:hAnsi="Arial" w:eastAsia="Arial" w:cs="Arial"/>
          <w:b w:val="0"/>
          <w:bCs w:val="0"/>
          <w:noProof w:val="0"/>
          <w:sz w:val="24"/>
          <w:szCs w:val="24"/>
          <w:lang w:val="es-ES"/>
        </w:rPr>
        <w:t>.</w:t>
      </w:r>
    </w:p>
    <w:p w:rsidR="5085A901" w:rsidP="349D7F52" w:rsidRDefault="5085A901" w14:paraId="43E77144" w14:textId="24A5A196">
      <w:pPr>
        <w:spacing w:before="240" w:beforeAutospacing="off" w:after="240" w:afterAutospacing="off" w:line="360" w:lineRule="auto"/>
        <w:ind w:left="0"/>
        <w:jc w:val="both"/>
        <w:rPr>
          <w:rFonts w:ascii="Arial" w:hAnsi="Arial" w:eastAsia="Arial" w:cs="Arial"/>
          <w:b w:val="0"/>
          <w:bCs w:val="0"/>
          <w:noProof w:val="0"/>
          <w:sz w:val="24"/>
          <w:szCs w:val="24"/>
          <w:lang w:val="es-ES"/>
        </w:rPr>
      </w:pPr>
      <w:r w:rsidRPr="349D7F52" w:rsidR="5085A901">
        <w:rPr>
          <w:rFonts w:ascii="Arial" w:hAnsi="Arial" w:eastAsia="Arial" w:cs="Arial"/>
          <w:b w:val="0"/>
          <w:bCs w:val="0"/>
          <w:noProof w:val="0"/>
          <w:sz w:val="24"/>
          <w:szCs w:val="24"/>
          <w:lang w:val="es-ES"/>
        </w:rPr>
        <w:t xml:space="preserve">Además, se fortaleció la capacidad de la organización para realizar una </w:t>
      </w:r>
      <w:r w:rsidRPr="349D7F52" w:rsidR="5085A901">
        <w:rPr>
          <w:rFonts w:ascii="Arial" w:hAnsi="Arial" w:eastAsia="Arial" w:cs="Arial"/>
          <w:b w:val="0"/>
          <w:bCs w:val="0"/>
          <w:noProof w:val="0"/>
          <w:sz w:val="24"/>
          <w:szCs w:val="24"/>
          <w:lang w:val="es-ES"/>
        </w:rPr>
        <w:t xml:space="preserve">toma </w:t>
      </w:r>
      <w:r w:rsidRPr="349D7F52" w:rsidR="5085A901">
        <w:rPr>
          <w:rFonts w:ascii="Arial" w:hAnsi="Arial" w:eastAsia="Arial" w:cs="Arial"/>
          <w:b w:val="0"/>
          <w:bCs w:val="0"/>
          <w:noProof w:val="0"/>
          <w:sz w:val="24"/>
          <w:szCs w:val="24"/>
          <w:lang w:val="es-ES"/>
        </w:rPr>
        <w:t>de decisiones informada</w:t>
      </w:r>
      <w:r w:rsidRPr="349D7F52" w:rsidR="5085A901">
        <w:rPr>
          <w:rFonts w:ascii="Arial" w:hAnsi="Arial" w:eastAsia="Arial" w:cs="Arial"/>
          <w:b w:val="0"/>
          <w:bCs w:val="0"/>
          <w:noProof w:val="0"/>
          <w:sz w:val="24"/>
          <w:szCs w:val="24"/>
          <w:lang w:val="es-ES"/>
        </w:rPr>
        <w:t xml:space="preserve">, ágil y basada en datos históricos y </w:t>
      </w:r>
      <w:r w:rsidRPr="349D7F52" w:rsidR="5085A901">
        <w:rPr>
          <w:rFonts w:ascii="Arial" w:hAnsi="Arial" w:eastAsia="Arial" w:cs="Arial"/>
          <w:b w:val="0"/>
          <w:bCs w:val="0"/>
          <w:noProof w:val="0"/>
          <w:sz w:val="24"/>
          <w:szCs w:val="24"/>
          <w:lang w:val="es-ES"/>
        </w:rPr>
        <w:t>actualizados</w:t>
      </w:r>
      <w:r w:rsidRPr="349D7F52" w:rsidR="5085A901">
        <w:rPr>
          <w:rFonts w:ascii="Arial" w:hAnsi="Arial" w:eastAsia="Arial" w:cs="Arial"/>
          <w:b w:val="0"/>
          <w:bCs w:val="0"/>
          <w:noProof w:val="0"/>
          <w:sz w:val="24"/>
          <w:szCs w:val="24"/>
          <w:lang w:val="es-ES"/>
        </w:rPr>
        <w:t>, lo cual es clave en entornos clínicos modernos que requieren eficiencia, seguridad y precisión.</w:t>
      </w:r>
      <w:r w:rsidRPr="349D7F52" w:rsidR="5085A901">
        <w:rPr>
          <w:rFonts w:ascii="Arial" w:hAnsi="Arial" w:eastAsia="Arial" w:cs="Arial"/>
          <w:b w:val="0"/>
          <w:bCs w:val="0"/>
          <w:noProof w:val="0"/>
          <w:sz w:val="24"/>
          <w:szCs w:val="24"/>
          <w:lang w:val="es-ES"/>
        </w:rPr>
        <w:t xml:space="preserve"> Esta solución no solo optimiza el rendimiento operativo y administrativo, sino que también posiciona a la clínica dentro de un modelo de gestión </w:t>
      </w:r>
      <w:r w:rsidRPr="349D7F52" w:rsidR="5085A901">
        <w:rPr>
          <w:rFonts w:ascii="Arial" w:hAnsi="Arial" w:eastAsia="Arial" w:cs="Arial"/>
          <w:b w:val="0"/>
          <w:bCs w:val="0"/>
          <w:noProof w:val="0"/>
          <w:sz w:val="24"/>
          <w:szCs w:val="24"/>
          <w:lang w:val="es-ES"/>
        </w:rPr>
        <w:t>inteligente,</w:t>
      </w:r>
      <w:r w:rsidRPr="349D7F52" w:rsidR="5085A901">
        <w:rPr>
          <w:rFonts w:ascii="Arial" w:hAnsi="Arial" w:eastAsia="Arial" w:cs="Arial"/>
          <w:b w:val="0"/>
          <w:bCs w:val="0"/>
          <w:noProof w:val="0"/>
          <w:sz w:val="24"/>
          <w:szCs w:val="24"/>
          <w:lang w:val="es-ES"/>
        </w:rPr>
        <w:t xml:space="preserve"> </w:t>
      </w:r>
      <w:r w:rsidRPr="349D7F52" w:rsidR="5085A901">
        <w:rPr>
          <w:rFonts w:ascii="Arial" w:hAnsi="Arial" w:eastAsia="Arial" w:cs="Arial"/>
          <w:b w:val="0"/>
          <w:bCs w:val="0"/>
          <w:noProof w:val="0"/>
          <w:sz w:val="24"/>
          <w:szCs w:val="24"/>
          <w:lang w:val="es-ES"/>
        </w:rPr>
        <w:t>escalable y ali</w:t>
      </w:r>
      <w:r w:rsidRPr="349D7F52" w:rsidR="5085A901">
        <w:rPr>
          <w:rFonts w:ascii="Arial" w:hAnsi="Arial" w:eastAsia="Arial" w:cs="Arial"/>
          <w:b w:val="0"/>
          <w:bCs w:val="0"/>
          <w:noProof w:val="0"/>
          <w:sz w:val="24"/>
          <w:szCs w:val="24"/>
          <w:lang w:val="es-ES"/>
        </w:rPr>
        <w:t>neado con las tendencias tecnológicas del sector salu</w:t>
      </w:r>
      <w:r w:rsidRPr="349D7F52" w:rsidR="1DB16D2B">
        <w:rPr>
          <w:rFonts w:ascii="Arial" w:hAnsi="Arial" w:eastAsia="Arial" w:cs="Arial"/>
          <w:b w:val="0"/>
          <w:bCs w:val="0"/>
          <w:noProof w:val="0"/>
          <w:sz w:val="24"/>
          <w:szCs w:val="24"/>
          <w:lang w:val="es-ES"/>
        </w:rPr>
        <w:t>d.</w:t>
      </w:r>
    </w:p>
    <w:sectPr w:rsidRPr="00274D4F" w:rsidR="009449B4" w:rsidSect="003677E2">
      <w:headerReference w:type="default" r:id="rId13"/>
      <w:footerReference w:type="default" r:id="rId14"/>
      <w:pgSz w:w="12240" w:h="15840" w:orient="portrait"/>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61B6A" w:rsidP="009449B4" w:rsidRDefault="00C61B6A" w14:paraId="323B86B4" w14:textId="77777777">
      <w:pPr>
        <w:spacing w:after="0" w:line="240" w:lineRule="auto"/>
      </w:pPr>
      <w:r>
        <w:separator/>
      </w:r>
    </w:p>
  </w:endnote>
  <w:endnote w:type="continuationSeparator" w:id="0">
    <w:p w:rsidR="00C61B6A" w:rsidP="009449B4" w:rsidRDefault="00C61B6A" w14:paraId="3A5C363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449B4" w:rsidP="003677E2" w:rsidRDefault="009449B4" w14:paraId="0434A3E4" w14:textId="2F3E7D95">
    <w:pPr>
      <w:pStyle w:val="Footer"/>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677E2" w:rsidP="00437C57" w:rsidRDefault="003677E2" w14:paraId="4A117B2E" w14:textId="39969116">
    <w:pPr>
      <w:pStyle w:val="Footer"/>
      <w:jc w:val="right"/>
      <w:rPr>
        <w:noProof/>
        <w:lang w:eastAsia="es-CL"/>
      </w:rPr>
    </w:pPr>
  </w:p>
  <w:p w:rsidR="00480AC7" w:rsidP="003677E2" w:rsidRDefault="00480AC7" w14:paraId="1BAF622A" w14:textId="1669D5FC">
    <w:pPr>
      <w:pStyle w:val="Footer"/>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61B6A" w:rsidP="009449B4" w:rsidRDefault="00C61B6A" w14:paraId="64BAC593" w14:textId="77777777">
      <w:pPr>
        <w:spacing w:after="0" w:line="240" w:lineRule="auto"/>
      </w:pPr>
      <w:r>
        <w:separator/>
      </w:r>
    </w:p>
  </w:footnote>
  <w:footnote w:type="continuationSeparator" w:id="0">
    <w:p w:rsidR="00C61B6A" w:rsidP="009449B4" w:rsidRDefault="00C61B6A" w14:paraId="1A209BF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0B0710" w:rsidRDefault="003677E2" w14:paraId="23C93307" w14:textId="77777777">
    <w:pPr>
      <w:pStyle w:val="Header"/>
    </w:pP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480AC7" w:rsidRDefault="00480AC7" w14:paraId="3B933341" w14:textId="77777777">
    <w:pPr>
      <w:pStyle w:val="Header"/>
    </w:pPr>
    <w:r>
      <w:rPr>
        <w:noProof/>
        <w:lang w:eastAsia="es-CL"/>
      </w:rPr>
      <w:drawing>
        <wp:anchor distT="0" distB="0" distL="114300" distR="114300" simplePos="0" relativeHeight="25165824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4">
    <w:nsid w:val="33c18e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cb699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341e0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12b26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98938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6fa15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48c5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1967E12"/>
    <w:multiLevelType w:val="hybridMultilevel"/>
    <w:tmpl w:val="8594204A"/>
    <w:lvl w:ilvl="0">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1" w15:restartNumberingAfterBreak="0">
    <w:nsid w:val="3C8A4DAC"/>
    <w:multiLevelType w:val="hybridMultilevel"/>
    <w:tmpl w:val="2CC49EE0"/>
    <w:lvl w:ilvl="0">
      <w:start w:val="1"/>
      <w:numFmt w:val="bullet"/>
      <w:lvlText w:val="‐"/>
      <w:lvlJc w:val="left"/>
      <w:pPr>
        <w:ind w:left="720" w:hanging="360"/>
      </w:pPr>
      <w:rPr>
        <w:rFonts w:hint="default" w:ascii="Calibri" w:hAnsi="Calibri"/>
      </w:rPr>
    </w:lvl>
    <w:lvl w:ilvl="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2" w15:restartNumberingAfterBreak="0">
    <w:nsid w:val="460D2990"/>
    <w:multiLevelType w:val="hybridMultilevel"/>
    <w:tmpl w:val="732CE73E"/>
    <w:lvl w:ilvl="0">
      <w:start w:val="1"/>
      <w:numFmt w:val="bullet"/>
      <w:lvlText w:val="‐"/>
      <w:lvlJc w:val="left"/>
      <w:pPr>
        <w:ind w:left="720" w:hanging="360"/>
      </w:pPr>
      <w:rPr>
        <w:rFonts w:hint="default" w:ascii="Calibri" w:hAnsi="Calibri"/>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3" w15:restartNumberingAfterBreak="0">
    <w:nsid w:val="480D712A"/>
    <w:multiLevelType w:val="multilevel"/>
    <w:tmpl w:val="3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9D70C88"/>
    <w:multiLevelType w:val="hybridMultilevel"/>
    <w:tmpl w:val="C7580E2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51D939AE"/>
    <w:multiLevelType w:val="hybridMultilevel"/>
    <w:tmpl w:val="29608B62"/>
    <w:lvl w:ilvl="0">
      <w:start w:val="1"/>
      <w:numFmt w:val="bullet"/>
      <w:lvlText w:val="‐"/>
      <w:lvlJc w:val="left"/>
      <w:pPr>
        <w:ind w:left="1428" w:hanging="360"/>
      </w:pPr>
      <w:rPr>
        <w:rFonts w:hint="default" w:ascii="Calibri" w:hAnsi="Calibri"/>
      </w:rPr>
    </w:lvl>
    <w:lvl w:ilvl="1" w:tentative="1">
      <w:start w:val="1"/>
      <w:numFmt w:val="bullet"/>
      <w:lvlText w:val="o"/>
      <w:lvlJc w:val="left"/>
      <w:pPr>
        <w:ind w:left="2148" w:hanging="360"/>
      </w:pPr>
      <w:rPr>
        <w:rFonts w:hint="default" w:ascii="Courier New" w:hAnsi="Courier New"/>
      </w:rPr>
    </w:lvl>
    <w:lvl w:ilvl="2" w:tentative="1">
      <w:start w:val="1"/>
      <w:numFmt w:val="bullet"/>
      <w:lvlText w:val=""/>
      <w:lvlJc w:val="left"/>
      <w:pPr>
        <w:ind w:left="2868" w:hanging="360"/>
      </w:pPr>
      <w:rPr>
        <w:rFonts w:hint="default" w:ascii="Wingdings" w:hAnsi="Wingdings"/>
      </w:rPr>
    </w:lvl>
    <w:lvl w:ilvl="3" w:tentative="1">
      <w:start w:val="1"/>
      <w:numFmt w:val="bullet"/>
      <w:lvlText w:val=""/>
      <w:lvlJc w:val="left"/>
      <w:pPr>
        <w:ind w:left="3588" w:hanging="360"/>
      </w:pPr>
      <w:rPr>
        <w:rFonts w:hint="default" w:ascii="Symbol" w:hAnsi="Symbol"/>
      </w:rPr>
    </w:lvl>
    <w:lvl w:ilvl="4" w:tentative="1">
      <w:start w:val="1"/>
      <w:numFmt w:val="bullet"/>
      <w:lvlText w:val="o"/>
      <w:lvlJc w:val="left"/>
      <w:pPr>
        <w:ind w:left="4308" w:hanging="360"/>
      </w:pPr>
      <w:rPr>
        <w:rFonts w:hint="default" w:ascii="Courier New" w:hAnsi="Courier New"/>
      </w:rPr>
    </w:lvl>
    <w:lvl w:ilvl="5" w:tentative="1">
      <w:start w:val="1"/>
      <w:numFmt w:val="bullet"/>
      <w:lvlText w:val=""/>
      <w:lvlJc w:val="left"/>
      <w:pPr>
        <w:ind w:left="5028" w:hanging="360"/>
      </w:pPr>
      <w:rPr>
        <w:rFonts w:hint="default" w:ascii="Wingdings" w:hAnsi="Wingdings"/>
      </w:rPr>
    </w:lvl>
    <w:lvl w:ilvl="6" w:tentative="1">
      <w:start w:val="1"/>
      <w:numFmt w:val="bullet"/>
      <w:lvlText w:val=""/>
      <w:lvlJc w:val="left"/>
      <w:pPr>
        <w:ind w:left="5748" w:hanging="360"/>
      </w:pPr>
      <w:rPr>
        <w:rFonts w:hint="default" w:ascii="Symbol" w:hAnsi="Symbol"/>
      </w:rPr>
    </w:lvl>
    <w:lvl w:ilvl="7" w:tentative="1">
      <w:start w:val="1"/>
      <w:numFmt w:val="bullet"/>
      <w:lvlText w:val="o"/>
      <w:lvlJc w:val="left"/>
      <w:pPr>
        <w:ind w:left="6468" w:hanging="360"/>
      </w:pPr>
      <w:rPr>
        <w:rFonts w:hint="default" w:ascii="Courier New" w:hAnsi="Courier New"/>
      </w:rPr>
    </w:lvl>
    <w:lvl w:ilvl="8" w:tentative="1">
      <w:start w:val="1"/>
      <w:numFmt w:val="bullet"/>
      <w:lvlText w:val=""/>
      <w:lvlJc w:val="left"/>
      <w:pPr>
        <w:ind w:left="7188" w:hanging="360"/>
      </w:pPr>
      <w:rPr>
        <w:rFonts w:hint="default" w:ascii="Wingdings" w:hAnsi="Wingdings"/>
      </w:rPr>
    </w:lvl>
  </w:abstractNum>
  <w:abstractNum w:abstractNumId="6" w15:restartNumberingAfterBreak="0">
    <w:nsid w:val="64293289"/>
    <w:multiLevelType w:val="hybridMultilevel"/>
    <w:tmpl w:val="59F457E6"/>
    <w:lvl w:ilvl="0">
      <w:start w:val="1"/>
      <w:numFmt w:val="bullet"/>
      <w:lvlText w:val="‐"/>
      <w:lvlJc w:val="left"/>
      <w:pPr>
        <w:ind w:left="720" w:hanging="360"/>
      </w:pPr>
      <w:rPr>
        <w:rFonts w:hint="default" w:ascii="Calibri" w:hAnsi="Calibri"/>
      </w:rPr>
    </w:lvl>
    <w:lvl w:ilvl="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7"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6">
    <w:abstractNumId w:val="14"/>
  </w:num>
  <w:num w:numId="15">
    <w:abstractNumId w:val="13"/>
  </w:num>
  <w:num w:numId="14">
    <w:abstractNumId w:val="12"/>
  </w:num>
  <w:num w:numId="13">
    <w:abstractNumId w:val="11"/>
  </w:num>
  <w:num w:numId="12">
    <w:abstractNumId w:val="10"/>
  </w:num>
  <w:num w:numId="11">
    <w:abstractNumId w:val="9"/>
  </w:num>
  <w:num w:numId="10">
    <w:abstractNumId w:val="8"/>
  </w:num>
  <w:num w:numId="1" w16cid:durableId="1199198350">
    <w:abstractNumId w:val="4"/>
  </w:num>
  <w:num w:numId="2" w16cid:durableId="785005033">
    <w:abstractNumId w:val="3"/>
  </w:num>
  <w:num w:numId="3" w16cid:durableId="1225027549">
    <w:abstractNumId w:val="0"/>
  </w:num>
  <w:num w:numId="4" w16cid:durableId="667446811">
    <w:abstractNumId w:val="6"/>
  </w:num>
  <w:num w:numId="5" w16cid:durableId="1034042968">
    <w:abstractNumId w:val="2"/>
  </w:num>
  <w:num w:numId="6" w16cid:durableId="483081860">
    <w:abstractNumId w:val="5"/>
  </w:num>
  <w:num w:numId="7" w16cid:durableId="1070077891">
    <w:abstractNumId w:val="7"/>
  </w:num>
  <w:num w:numId="8" w16cid:durableId="111361273">
    <w:abstractNumId w:val="3"/>
  </w:num>
  <w:num w:numId="9" w16cid:durableId="1502505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780A"/>
    <w:rsid w:val="0004083B"/>
    <w:rsid w:val="00042B15"/>
    <w:rsid w:val="000924E6"/>
    <w:rsid w:val="000A113D"/>
    <w:rsid w:val="000A349A"/>
    <w:rsid w:val="000A708D"/>
    <w:rsid w:val="000B0710"/>
    <w:rsid w:val="000E4F00"/>
    <w:rsid w:val="00100EEA"/>
    <w:rsid w:val="00110207"/>
    <w:rsid w:val="001D3603"/>
    <w:rsid w:val="001D5E1D"/>
    <w:rsid w:val="002300B6"/>
    <w:rsid w:val="002304E2"/>
    <w:rsid w:val="0023431C"/>
    <w:rsid w:val="00274D4F"/>
    <w:rsid w:val="002A23B5"/>
    <w:rsid w:val="002B2A41"/>
    <w:rsid w:val="002B569F"/>
    <w:rsid w:val="002C6D07"/>
    <w:rsid w:val="002E04FF"/>
    <w:rsid w:val="002F3221"/>
    <w:rsid w:val="002F68C2"/>
    <w:rsid w:val="00314BAC"/>
    <w:rsid w:val="00352590"/>
    <w:rsid w:val="003608B9"/>
    <w:rsid w:val="003677E2"/>
    <w:rsid w:val="003739BF"/>
    <w:rsid w:val="003D1C06"/>
    <w:rsid w:val="003D4344"/>
    <w:rsid w:val="00421EFC"/>
    <w:rsid w:val="0043365B"/>
    <w:rsid w:val="00437C57"/>
    <w:rsid w:val="00443953"/>
    <w:rsid w:val="004721F8"/>
    <w:rsid w:val="00480AC7"/>
    <w:rsid w:val="00487F2F"/>
    <w:rsid w:val="0053270F"/>
    <w:rsid w:val="00553048"/>
    <w:rsid w:val="00567C1A"/>
    <w:rsid w:val="00582E60"/>
    <w:rsid w:val="005906A1"/>
    <w:rsid w:val="00595F4F"/>
    <w:rsid w:val="005D07FC"/>
    <w:rsid w:val="0061048A"/>
    <w:rsid w:val="0061258D"/>
    <w:rsid w:val="0068444F"/>
    <w:rsid w:val="006D3D32"/>
    <w:rsid w:val="006D6823"/>
    <w:rsid w:val="006E7C44"/>
    <w:rsid w:val="006F377F"/>
    <w:rsid w:val="00705F90"/>
    <w:rsid w:val="00713F1C"/>
    <w:rsid w:val="00714783"/>
    <w:rsid w:val="007166E2"/>
    <w:rsid w:val="00794492"/>
    <w:rsid w:val="007B231A"/>
    <w:rsid w:val="007C0F3D"/>
    <w:rsid w:val="0080745A"/>
    <w:rsid w:val="008345EB"/>
    <w:rsid w:val="00867001"/>
    <w:rsid w:val="00895568"/>
    <w:rsid w:val="008A2137"/>
    <w:rsid w:val="008E24F9"/>
    <w:rsid w:val="008F17DD"/>
    <w:rsid w:val="009359EC"/>
    <w:rsid w:val="009449B4"/>
    <w:rsid w:val="00973B24"/>
    <w:rsid w:val="009A3E7A"/>
    <w:rsid w:val="009B0209"/>
    <w:rsid w:val="009D6BB3"/>
    <w:rsid w:val="009D7324"/>
    <w:rsid w:val="009E5227"/>
    <w:rsid w:val="00A60818"/>
    <w:rsid w:val="00A7347A"/>
    <w:rsid w:val="00A845D6"/>
    <w:rsid w:val="00AC10CB"/>
    <w:rsid w:val="00AF7D5B"/>
    <w:rsid w:val="00B13AD9"/>
    <w:rsid w:val="00B40BDC"/>
    <w:rsid w:val="00B5684A"/>
    <w:rsid w:val="00B71BFB"/>
    <w:rsid w:val="00B74D24"/>
    <w:rsid w:val="00B83061"/>
    <w:rsid w:val="00BB4523"/>
    <w:rsid w:val="00BF03DC"/>
    <w:rsid w:val="00C34664"/>
    <w:rsid w:val="00C61B6A"/>
    <w:rsid w:val="00C64B32"/>
    <w:rsid w:val="00C7688B"/>
    <w:rsid w:val="00C940B4"/>
    <w:rsid w:val="00CC770D"/>
    <w:rsid w:val="00CF528D"/>
    <w:rsid w:val="00D11C63"/>
    <w:rsid w:val="00D21432"/>
    <w:rsid w:val="00D42B07"/>
    <w:rsid w:val="00DA75F5"/>
    <w:rsid w:val="00DE28EF"/>
    <w:rsid w:val="00DF292E"/>
    <w:rsid w:val="00E24F2B"/>
    <w:rsid w:val="00E66ECB"/>
    <w:rsid w:val="00E87248"/>
    <w:rsid w:val="00E94347"/>
    <w:rsid w:val="00F002C3"/>
    <w:rsid w:val="00F52865"/>
    <w:rsid w:val="00F620A0"/>
    <w:rsid w:val="00F62EA0"/>
    <w:rsid w:val="00F81E76"/>
    <w:rsid w:val="00FE4C14"/>
    <w:rsid w:val="01240E7B"/>
    <w:rsid w:val="01DFCFB2"/>
    <w:rsid w:val="020F86C7"/>
    <w:rsid w:val="02BB3720"/>
    <w:rsid w:val="02CE71C9"/>
    <w:rsid w:val="02ED4491"/>
    <w:rsid w:val="039D2514"/>
    <w:rsid w:val="03CB855C"/>
    <w:rsid w:val="03CB855C"/>
    <w:rsid w:val="041FE65C"/>
    <w:rsid w:val="044B5F23"/>
    <w:rsid w:val="04647C8C"/>
    <w:rsid w:val="04790C89"/>
    <w:rsid w:val="04AB6651"/>
    <w:rsid w:val="052F7114"/>
    <w:rsid w:val="057E38A9"/>
    <w:rsid w:val="0661E3F7"/>
    <w:rsid w:val="06BBAFD0"/>
    <w:rsid w:val="06BBBE43"/>
    <w:rsid w:val="06E4918D"/>
    <w:rsid w:val="073530A4"/>
    <w:rsid w:val="075005A4"/>
    <w:rsid w:val="07C7BED2"/>
    <w:rsid w:val="07D80BC1"/>
    <w:rsid w:val="08AA7C1F"/>
    <w:rsid w:val="08F1F1D5"/>
    <w:rsid w:val="0A5546BF"/>
    <w:rsid w:val="0AA2C253"/>
    <w:rsid w:val="0AA67AA9"/>
    <w:rsid w:val="0AE62470"/>
    <w:rsid w:val="0B7A920E"/>
    <w:rsid w:val="0B8D93BD"/>
    <w:rsid w:val="0B9890FD"/>
    <w:rsid w:val="0C37D2DE"/>
    <w:rsid w:val="0C5B3135"/>
    <w:rsid w:val="0C713027"/>
    <w:rsid w:val="0D153B47"/>
    <w:rsid w:val="0DDDE1CE"/>
    <w:rsid w:val="0E1EB3DB"/>
    <w:rsid w:val="0E5677B6"/>
    <w:rsid w:val="0E9BB5F2"/>
    <w:rsid w:val="0E9FA5DF"/>
    <w:rsid w:val="0EEFCC4D"/>
    <w:rsid w:val="0F8BFE1B"/>
    <w:rsid w:val="0FD6DB26"/>
    <w:rsid w:val="10005DD2"/>
    <w:rsid w:val="1007E23A"/>
    <w:rsid w:val="11A9F1FC"/>
    <w:rsid w:val="11E3641F"/>
    <w:rsid w:val="122AF995"/>
    <w:rsid w:val="12A7FEDA"/>
    <w:rsid w:val="1310200A"/>
    <w:rsid w:val="132C3C7E"/>
    <w:rsid w:val="1405697C"/>
    <w:rsid w:val="142CF411"/>
    <w:rsid w:val="14FA9C35"/>
    <w:rsid w:val="1546A029"/>
    <w:rsid w:val="15AA8093"/>
    <w:rsid w:val="15AAA153"/>
    <w:rsid w:val="15E5E1E8"/>
    <w:rsid w:val="16534320"/>
    <w:rsid w:val="184071B3"/>
    <w:rsid w:val="18E8218C"/>
    <w:rsid w:val="19734C0A"/>
    <w:rsid w:val="19BA04A6"/>
    <w:rsid w:val="1A5247F3"/>
    <w:rsid w:val="1A95C774"/>
    <w:rsid w:val="1AD7708E"/>
    <w:rsid w:val="1ADA9CCE"/>
    <w:rsid w:val="1B322557"/>
    <w:rsid w:val="1B5DE161"/>
    <w:rsid w:val="1B738D7E"/>
    <w:rsid w:val="1C029847"/>
    <w:rsid w:val="1C3EC1D8"/>
    <w:rsid w:val="1CA70075"/>
    <w:rsid w:val="1CD8CF13"/>
    <w:rsid w:val="1CDA7A2A"/>
    <w:rsid w:val="1CF296EC"/>
    <w:rsid w:val="1D607BA5"/>
    <w:rsid w:val="1DB16D2B"/>
    <w:rsid w:val="1E70F9D6"/>
    <w:rsid w:val="1F0E5525"/>
    <w:rsid w:val="1F347471"/>
    <w:rsid w:val="1F4CF474"/>
    <w:rsid w:val="1F6119C4"/>
    <w:rsid w:val="1F7BE9B4"/>
    <w:rsid w:val="1FD64EF1"/>
    <w:rsid w:val="1FFABCDE"/>
    <w:rsid w:val="20730671"/>
    <w:rsid w:val="20A6C64E"/>
    <w:rsid w:val="2240A926"/>
    <w:rsid w:val="226B78CC"/>
    <w:rsid w:val="2279831B"/>
    <w:rsid w:val="22AE53E6"/>
    <w:rsid w:val="22BA3A09"/>
    <w:rsid w:val="22CFA48B"/>
    <w:rsid w:val="231D0A0A"/>
    <w:rsid w:val="23C9588A"/>
    <w:rsid w:val="244A292F"/>
    <w:rsid w:val="24A80F90"/>
    <w:rsid w:val="24E35BA7"/>
    <w:rsid w:val="253B4E0D"/>
    <w:rsid w:val="2654144A"/>
    <w:rsid w:val="273FC2FC"/>
    <w:rsid w:val="274BF86D"/>
    <w:rsid w:val="278C6994"/>
    <w:rsid w:val="27C04641"/>
    <w:rsid w:val="2868C97C"/>
    <w:rsid w:val="287F51F0"/>
    <w:rsid w:val="288398DB"/>
    <w:rsid w:val="28F13585"/>
    <w:rsid w:val="29501407"/>
    <w:rsid w:val="29760D01"/>
    <w:rsid w:val="299741C2"/>
    <w:rsid w:val="29C71DAE"/>
    <w:rsid w:val="2A03BBEE"/>
    <w:rsid w:val="2A141C19"/>
    <w:rsid w:val="2A4CA5BA"/>
    <w:rsid w:val="2AA0DF9D"/>
    <w:rsid w:val="2AAA4DF4"/>
    <w:rsid w:val="2B13577C"/>
    <w:rsid w:val="2B5A9237"/>
    <w:rsid w:val="2CCFEEE7"/>
    <w:rsid w:val="2CD1A33C"/>
    <w:rsid w:val="2CEA56E5"/>
    <w:rsid w:val="2D3DC231"/>
    <w:rsid w:val="2D6B93F1"/>
    <w:rsid w:val="2D8070AA"/>
    <w:rsid w:val="2E3D675A"/>
    <w:rsid w:val="2ED54F28"/>
    <w:rsid w:val="2EF90D1A"/>
    <w:rsid w:val="2FB4F4C5"/>
    <w:rsid w:val="2FBA4BAC"/>
    <w:rsid w:val="2FF5F8E1"/>
    <w:rsid w:val="30386690"/>
    <w:rsid w:val="304A6555"/>
    <w:rsid w:val="30646B2E"/>
    <w:rsid w:val="3124945C"/>
    <w:rsid w:val="31DA4B4D"/>
    <w:rsid w:val="31F0B9C1"/>
    <w:rsid w:val="32632F01"/>
    <w:rsid w:val="32E71847"/>
    <w:rsid w:val="33A671A5"/>
    <w:rsid w:val="347836CD"/>
    <w:rsid w:val="347E88F7"/>
    <w:rsid w:val="349D7F52"/>
    <w:rsid w:val="34F955FF"/>
    <w:rsid w:val="358C4972"/>
    <w:rsid w:val="35D3FD2C"/>
    <w:rsid w:val="35DA2DDA"/>
    <w:rsid w:val="366C5E28"/>
    <w:rsid w:val="3691AFC9"/>
    <w:rsid w:val="3698C681"/>
    <w:rsid w:val="36AB7CB9"/>
    <w:rsid w:val="37D80818"/>
    <w:rsid w:val="37E87E85"/>
    <w:rsid w:val="384C55E2"/>
    <w:rsid w:val="385F3487"/>
    <w:rsid w:val="38655904"/>
    <w:rsid w:val="3991444A"/>
    <w:rsid w:val="39990D88"/>
    <w:rsid w:val="39F1CEFC"/>
    <w:rsid w:val="3AB895D3"/>
    <w:rsid w:val="3AD7ECBF"/>
    <w:rsid w:val="3B291A59"/>
    <w:rsid w:val="3B31D899"/>
    <w:rsid w:val="3BA4B1D8"/>
    <w:rsid w:val="3BBA0415"/>
    <w:rsid w:val="3C348DCB"/>
    <w:rsid w:val="3C7435D5"/>
    <w:rsid w:val="3CB8211D"/>
    <w:rsid w:val="3D67293E"/>
    <w:rsid w:val="3D90C99C"/>
    <w:rsid w:val="3DD1CCC9"/>
    <w:rsid w:val="3DFDF01B"/>
    <w:rsid w:val="3E2B79AD"/>
    <w:rsid w:val="3E36DF41"/>
    <w:rsid w:val="3E3837C2"/>
    <w:rsid w:val="3E47A0FD"/>
    <w:rsid w:val="3E507C2D"/>
    <w:rsid w:val="3EDFA79B"/>
    <w:rsid w:val="3EFB6BBE"/>
    <w:rsid w:val="3F2A8F86"/>
    <w:rsid w:val="3FF29352"/>
    <w:rsid w:val="401D7BDF"/>
    <w:rsid w:val="40207808"/>
    <w:rsid w:val="405B4F52"/>
    <w:rsid w:val="40803934"/>
    <w:rsid w:val="40C68030"/>
    <w:rsid w:val="4120E398"/>
    <w:rsid w:val="41C5E244"/>
    <w:rsid w:val="4203604A"/>
    <w:rsid w:val="4240144D"/>
    <w:rsid w:val="4273C1AA"/>
    <w:rsid w:val="427C1FC1"/>
    <w:rsid w:val="42E210B9"/>
    <w:rsid w:val="42E68661"/>
    <w:rsid w:val="432A3BB7"/>
    <w:rsid w:val="43FB1955"/>
    <w:rsid w:val="4405918A"/>
    <w:rsid w:val="4410AFC9"/>
    <w:rsid w:val="442B6BE6"/>
    <w:rsid w:val="44B0945E"/>
    <w:rsid w:val="44E61302"/>
    <w:rsid w:val="44FD0720"/>
    <w:rsid w:val="4507CB76"/>
    <w:rsid w:val="457A4F29"/>
    <w:rsid w:val="458D08A4"/>
    <w:rsid w:val="45ACA005"/>
    <w:rsid w:val="4690CC5A"/>
    <w:rsid w:val="4729B0D7"/>
    <w:rsid w:val="47360CEA"/>
    <w:rsid w:val="47B9F06A"/>
    <w:rsid w:val="47BD9B9C"/>
    <w:rsid w:val="49052823"/>
    <w:rsid w:val="495434D2"/>
    <w:rsid w:val="497E2989"/>
    <w:rsid w:val="49B8F63D"/>
    <w:rsid w:val="4A46E711"/>
    <w:rsid w:val="4A65569A"/>
    <w:rsid w:val="4AD4F72C"/>
    <w:rsid w:val="4ADAE631"/>
    <w:rsid w:val="4B1239C7"/>
    <w:rsid w:val="4B39A5FB"/>
    <w:rsid w:val="4B58F327"/>
    <w:rsid w:val="4C02A25C"/>
    <w:rsid w:val="4C2B8C05"/>
    <w:rsid w:val="4C990B54"/>
    <w:rsid w:val="4D6BFF39"/>
    <w:rsid w:val="4DA9FD54"/>
    <w:rsid w:val="4E24D2B5"/>
    <w:rsid w:val="4E9BB10B"/>
    <w:rsid w:val="4EA60DCD"/>
    <w:rsid w:val="4F559A87"/>
    <w:rsid w:val="500FE7BE"/>
    <w:rsid w:val="501FAF75"/>
    <w:rsid w:val="5047D434"/>
    <w:rsid w:val="5075C275"/>
    <w:rsid w:val="5085A901"/>
    <w:rsid w:val="50D9EA2C"/>
    <w:rsid w:val="510A47D6"/>
    <w:rsid w:val="513C79EE"/>
    <w:rsid w:val="514158A7"/>
    <w:rsid w:val="517003F9"/>
    <w:rsid w:val="51A23A11"/>
    <w:rsid w:val="522F4C70"/>
    <w:rsid w:val="53852791"/>
    <w:rsid w:val="53A44369"/>
    <w:rsid w:val="53D6061D"/>
    <w:rsid w:val="543F0370"/>
    <w:rsid w:val="5477363F"/>
    <w:rsid w:val="548312A7"/>
    <w:rsid w:val="55526780"/>
    <w:rsid w:val="55DEED1D"/>
    <w:rsid w:val="571873F9"/>
    <w:rsid w:val="5866E8EB"/>
    <w:rsid w:val="58AB7A2A"/>
    <w:rsid w:val="58ABFDCA"/>
    <w:rsid w:val="58D0D057"/>
    <w:rsid w:val="58FB02D6"/>
    <w:rsid w:val="592998F4"/>
    <w:rsid w:val="593CA77B"/>
    <w:rsid w:val="594521D4"/>
    <w:rsid w:val="59C628EC"/>
    <w:rsid w:val="5A2AAF67"/>
    <w:rsid w:val="5A763068"/>
    <w:rsid w:val="5A87E879"/>
    <w:rsid w:val="5B821C23"/>
    <w:rsid w:val="5BF8C36B"/>
    <w:rsid w:val="5C526194"/>
    <w:rsid w:val="5C649359"/>
    <w:rsid w:val="5D498A03"/>
    <w:rsid w:val="5D591183"/>
    <w:rsid w:val="5DA74DC2"/>
    <w:rsid w:val="5E554DB2"/>
    <w:rsid w:val="60096F1C"/>
    <w:rsid w:val="60BA43A8"/>
    <w:rsid w:val="6112AD1F"/>
    <w:rsid w:val="619A8286"/>
    <w:rsid w:val="6291720A"/>
    <w:rsid w:val="63A45D8D"/>
    <w:rsid w:val="64258501"/>
    <w:rsid w:val="64DD4697"/>
    <w:rsid w:val="65017AD6"/>
    <w:rsid w:val="65443B8C"/>
    <w:rsid w:val="65F12D1A"/>
    <w:rsid w:val="662DBA74"/>
    <w:rsid w:val="666B2E0A"/>
    <w:rsid w:val="666F39AE"/>
    <w:rsid w:val="66D6F46D"/>
    <w:rsid w:val="67345B69"/>
    <w:rsid w:val="678EA6C1"/>
    <w:rsid w:val="67BD8536"/>
    <w:rsid w:val="67F28F98"/>
    <w:rsid w:val="67FB75D4"/>
    <w:rsid w:val="681CF65F"/>
    <w:rsid w:val="682630DB"/>
    <w:rsid w:val="6891E26A"/>
    <w:rsid w:val="693F491F"/>
    <w:rsid w:val="69879774"/>
    <w:rsid w:val="6A191C17"/>
    <w:rsid w:val="6AAA4029"/>
    <w:rsid w:val="6B93CDC1"/>
    <w:rsid w:val="6BB086FA"/>
    <w:rsid w:val="6BD2EE1D"/>
    <w:rsid w:val="6C9370C2"/>
    <w:rsid w:val="6D0F6872"/>
    <w:rsid w:val="6D141A58"/>
    <w:rsid w:val="6DD6219C"/>
    <w:rsid w:val="6E0749B0"/>
    <w:rsid w:val="6EA9564C"/>
    <w:rsid w:val="6EE50D00"/>
    <w:rsid w:val="6FAAFB1A"/>
    <w:rsid w:val="6FB6F602"/>
    <w:rsid w:val="70D98FB1"/>
    <w:rsid w:val="710A0C3E"/>
    <w:rsid w:val="71562E83"/>
    <w:rsid w:val="71935C0A"/>
    <w:rsid w:val="73C46EDE"/>
    <w:rsid w:val="7410213E"/>
    <w:rsid w:val="7468E40A"/>
    <w:rsid w:val="752DCF67"/>
    <w:rsid w:val="7542A27A"/>
    <w:rsid w:val="756D2D2E"/>
    <w:rsid w:val="759C1764"/>
    <w:rsid w:val="75E57B59"/>
    <w:rsid w:val="76883C9F"/>
    <w:rsid w:val="76E1D725"/>
    <w:rsid w:val="770A4D56"/>
    <w:rsid w:val="775F70E7"/>
    <w:rsid w:val="778579A0"/>
    <w:rsid w:val="77D074E8"/>
    <w:rsid w:val="77E3D522"/>
    <w:rsid w:val="78170A74"/>
    <w:rsid w:val="784DBA3C"/>
    <w:rsid w:val="78A3895F"/>
    <w:rsid w:val="78DAE705"/>
    <w:rsid w:val="7902D3F4"/>
    <w:rsid w:val="796F5860"/>
    <w:rsid w:val="798E6BFA"/>
    <w:rsid w:val="79EF5927"/>
    <w:rsid w:val="7A0853DA"/>
    <w:rsid w:val="7A315451"/>
    <w:rsid w:val="7BB039DD"/>
    <w:rsid w:val="7BF05AD6"/>
    <w:rsid w:val="7BF67519"/>
    <w:rsid w:val="7C560343"/>
    <w:rsid w:val="7C6BB172"/>
    <w:rsid w:val="7CB0C085"/>
    <w:rsid w:val="7CC76099"/>
    <w:rsid w:val="7D1731C3"/>
    <w:rsid w:val="7D21A694"/>
    <w:rsid w:val="7D6211CA"/>
    <w:rsid w:val="7D6A30D2"/>
    <w:rsid w:val="7D91DB03"/>
    <w:rsid w:val="7DD9C382"/>
    <w:rsid w:val="7E197691"/>
    <w:rsid w:val="7E63C50F"/>
    <w:rsid w:val="7EB33B70"/>
    <w:rsid w:val="7EC74D09"/>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A07CBE"/>
  <w15:docId w15:val="{DD5F8EDA-A346-4D4F-B775-F7E3BEC5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60818"/>
    <w:pPr>
      <w:jc w:val="both"/>
    </w:pPr>
  </w:style>
  <w:style w:type="paragraph" w:styleId="Heading1">
    <w:name w:val="heading 1"/>
    <w:basedOn w:val="Normal"/>
    <w:next w:val="Normal"/>
    <w:link w:val="Heading1Char"/>
    <w:uiPriority w:val="9"/>
    <w:qFormat/>
    <w:rsid w:val="009B0209"/>
    <w:pPr>
      <w:keepNext/>
      <w:keepLines/>
      <w:numPr>
        <w:numId w:val="2"/>
      </w:numPr>
      <w:spacing w:before="240" w:after="0"/>
      <w:outlineLvl w:val="0"/>
    </w:pPr>
    <w:rPr>
      <w:rFonts w:asciiTheme="majorHAnsi" w:hAnsiTheme="majorHAnsi" w:eastAsiaTheme="majorEastAsia" w:cstheme="majorBidi"/>
      <w:color w:val="FF0000"/>
      <w:sz w:val="32"/>
      <w:szCs w:val="32"/>
    </w:rPr>
  </w:style>
  <w:style w:type="paragraph" w:styleId="Heading2">
    <w:name w:val="heading 2"/>
    <w:basedOn w:val="Normal"/>
    <w:next w:val="Normal"/>
    <w:link w:val="Heading2Char"/>
    <w:uiPriority w:val="9"/>
    <w:unhideWhenUsed/>
    <w:qFormat/>
    <w:rsid w:val="009B0209"/>
    <w:pPr>
      <w:keepNext/>
      <w:keepLines/>
      <w:numPr>
        <w:ilvl w:val="1"/>
        <w:numId w:val="2"/>
      </w:numPr>
      <w:spacing w:before="40" w:after="0"/>
      <w:outlineLvl w:val="1"/>
    </w:pPr>
    <w:rPr>
      <w:rFonts w:asciiTheme="majorHAnsi" w:hAnsiTheme="majorHAnsi" w:eastAsiaTheme="majorEastAsia" w:cstheme="majorBidi"/>
      <w:color w:val="FF0000"/>
      <w:sz w:val="26"/>
      <w:szCs w:val="26"/>
    </w:rPr>
  </w:style>
  <w:style w:type="paragraph" w:styleId="Heading3">
    <w:name w:val="heading 3"/>
    <w:basedOn w:val="Normal"/>
    <w:next w:val="Normal"/>
    <w:link w:val="Heading3Char"/>
    <w:uiPriority w:val="9"/>
    <w:semiHidden/>
    <w:unhideWhenUsed/>
    <w:qFormat/>
    <w:rsid w:val="00C7688B"/>
    <w:pPr>
      <w:keepNext/>
      <w:keepLines/>
      <w:numPr>
        <w:ilvl w:val="2"/>
        <w:numId w:val="2"/>
      </w:numPr>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7688B"/>
    <w:pPr>
      <w:keepNext/>
      <w:keepLines/>
      <w:numPr>
        <w:ilvl w:val="3"/>
        <w:numId w:val="2"/>
      </w:numPr>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7688B"/>
    <w:pPr>
      <w:keepNext/>
      <w:keepLines/>
      <w:numPr>
        <w:ilvl w:val="4"/>
        <w:numId w:val="2"/>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7688B"/>
    <w:pPr>
      <w:keepNext/>
      <w:keepLines/>
      <w:numPr>
        <w:ilvl w:val="5"/>
        <w:numId w:val="2"/>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C7688B"/>
    <w:pPr>
      <w:keepNext/>
      <w:keepLines/>
      <w:numPr>
        <w:ilvl w:val="6"/>
        <w:numId w:val="2"/>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C7688B"/>
    <w:pPr>
      <w:keepNext/>
      <w:keepLines/>
      <w:numPr>
        <w:ilvl w:val="7"/>
        <w:numId w:val="2"/>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688B"/>
    <w:pPr>
      <w:keepNext/>
      <w:keepLines/>
      <w:numPr>
        <w:ilvl w:val="8"/>
        <w:numId w:val="2"/>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449B4"/>
    <w:pPr>
      <w:tabs>
        <w:tab w:val="center" w:pos="4419"/>
        <w:tab w:val="right" w:pos="8838"/>
      </w:tabs>
      <w:spacing w:after="0" w:line="240" w:lineRule="auto"/>
    </w:pPr>
  </w:style>
  <w:style w:type="character" w:styleId="HeaderChar" w:customStyle="1">
    <w:name w:val="Header Char"/>
    <w:basedOn w:val="DefaultParagraphFont"/>
    <w:link w:val="Header"/>
    <w:uiPriority w:val="99"/>
    <w:rsid w:val="009449B4"/>
  </w:style>
  <w:style w:type="paragraph" w:styleId="Footer">
    <w:name w:val="footer"/>
    <w:basedOn w:val="Normal"/>
    <w:link w:val="FooterChar"/>
    <w:uiPriority w:val="99"/>
    <w:unhideWhenUsed/>
    <w:rsid w:val="009449B4"/>
    <w:pPr>
      <w:tabs>
        <w:tab w:val="center" w:pos="4419"/>
        <w:tab w:val="right" w:pos="8838"/>
      </w:tabs>
      <w:spacing w:after="0" w:line="240" w:lineRule="auto"/>
    </w:pPr>
  </w:style>
  <w:style w:type="character" w:styleId="FooterChar" w:customStyle="1">
    <w:name w:val="Footer Char"/>
    <w:basedOn w:val="DefaultParagraphFont"/>
    <w:link w:val="Footer"/>
    <w:uiPriority w:val="99"/>
    <w:rsid w:val="009449B4"/>
  </w:style>
  <w:style w:type="character" w:styleId="Heading1Char" w:customStyle="1">
    <w:name w:val="Heading 1 Char"/>
    <w:basedOn w:val="DefaultParagraphFont"/>
    <w:link w:val="Heading1"/>
    <w:uiPriority w:val="9"/>
    <w:rsid w:val="009B0209"/>
    <w:rPr>
      <w:rFonts w:asciiTheme="majorHAnsi" w:hAnsiTheme="majorHAnsi" w:eastAsiaTheme="majorEastAsia" w:cstheme="majorBidi"/>
      <w:color w:val="FF0000"/>
      <w:sz w:val="32"/>
      <w:szCs w:val="32"/>
    </w:rPr>
  </w:style>
  <w:style w:type="character" w:styleId="PageNumber">
    <w:name w:val="page number"/>
    <w:basedOn w:val="DefaultParagraphFont"/>
    <w:uiPriority w:val="99"/>
    <w:unhideWhenUsed/>
    <w:rsid w:val="008F17DD"/>
  </w:style>
  <w:style w:type="paragraph" w:styleId="ListParagraph">
    <w:name w:val="List Paragraph"/>
    <w:basedOn w:val="Normal"/>
    <w:uiPriority w:val="34"/>
    <w:qFormat/>
    <w:rsid w:val="008F17DD"/>
    <w:pPr>
      <w:ind w:left="720"/>
      <w:contextualSpacing/>
    </w:pPr>
  </w:style>
  <w:style w:type="paragraph" w:styleId="BalloonText">
    <w:name w:val="Balloon Text"/>
    <w:basedOn w:val="Normal"/>
    <w:link w:val="BalloonTextChar"/>
    <w:uiPriority w:val="99"/>
    <w:semiHidden/>
    <w:unhideWhenUsed/>
    <w:rsid w:val="002F68C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F68C2"/>
    <w:rPr>
      <w:rFonts w:ascii="Segoe UI" w:hAnsi="Segoe UI" w:cs="Segoe UI"/>
      <w:sz w:val="18"/>
      <w:szCs w:val="18"/>
    </w:rPr>
  </w:style>
  <w:style w:type="character" w:styleId="BookTitle">
    <w:name w:val="Book Title"/>
    <w:basedOn w:val="DefaultParagraphFont"/>
    <w:uiPriority w:val="33"/>
    <w:qFormat/>
    <w:rsid w:val="00F620A0"/>
    <w:rPr>
      <w:b/>
      <w:bCs/>
      <w:i/>
      <w:iCs/>
      <w:spacing w:val="5"/>
    </w:rPr>
  </w:style>
  <w:style w:type="character" w:styleId="Heading2Char" w:customStyle="1">
    <w:name w:val="Heading 2 Char"/>
    <w:basedOn w:val="DefaultParagraphFont"/>
    <w:link w:val="Heading2"/>
    <w:uiPriority w:val="9"/>
    <w:rsid w:val="009B0209"/>
    <w:rPr>
      <w:rFonts w:asciiTheme="majorHAnsi" w:hAnsiTheme="majorHAnsi" w:eastAsiaTheme="majorEastAsia" w:cstheme="majorBidi"/>
      <w:color w:val="FF0000"/>
      <w:sz w:val="26"/>
      <w:szCs w:val="26"/>
    </w:rPr>
  </w:style>
  <w:style w:type="character" w:styleId="Heading3Char" w:customStyle="1">
    <w:name w:val="Heading 3 Char"/>
    <w:basedOn w:val="DefaultParagraphFont"/>
    <w:link w:val="Heading3"/>
    <w:uiPriority w:val="9"/>
    <w:semiHidden/>
    <w:rsid w:val="00C7688B"/>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9"/>
    <w:semiHidden/>
    <w:rsid w:val="00C7688B"/>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C7688B"/>
    <w:rPr>
      <w:rFonts w:asciiTheme="majorHAnsi" w:hAnsiTheme="majorHAnsi"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C7688B"/>
    <w:rPr>
      <w:rFonts w:asciiTheme="majorHAnsi" w:hAnsiTheme="majorHAnsi" w:eastAsiaTheme="majorEastAsia" w:cstheme="majorBidi"/>
      <w:color w:val="1F4D78" w:themeColor="accent1" w:themeShade="7F"/>
    </w:rPr>
  </w:style>
  <w:style w:type="character" w:styleId="Heading7Char" w:customStyle="1">
    <w:name w:val="Heading 7 Char"/>
    <w:basedOn w:val="DefaultParagraphFont"/>
    <w:link w:val="Heading7"/>
    <w:uiPriority w:val="9"/>
    <w:semiHidden/>
    <w:rsid w:val="00C7688B"/>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semiHidden/>
    <w:rsid w:val="00C7688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C7688B"/>
    <w:rPr>
      <w:rFonts w:asciiTheme="majorHAnsi" w:hAnsiTheme="majorHAnsi" w:eastAsiaTheme="majorEastAsia" w:cstheme="majorBidi"/>
      <w:i/>
      <w:iCs/>
      <w:color w:val="272727" w:themeColor="text1" w:themeTint="D8"/>
      <w:sz w:val="21"/>
      <w:szCs w:val="21"/>
    </w:rPr>
  </w:style>
  <w:style w:type="character" w:styleId="SubtleEmphasis">
    <w:name w:val="Subtle Emphasis"/>
    <w:basedOn w:val="DefaultParagraphFont"/>
    <w:uiPriority w:val="19"/>
    <w:qFormat/>
    <w:rsid w:val="006D3D32"/>
    <w:rPr>
      <w:i/>
      <w:iCs/>
      <w:color w:val="404040" w:themeColor="text1" w:themeTint="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png" Id="R85dfdb57f0cb4251" /><Relationship Type="http://schemas.openxmlformats.org/officeDocument/2006/relationships/image" Target="/media/image2.png" Id="Rc92ec34f5c2c4618" /><Relationship Type="http://schemas.openxmlformats.org/officeDocument/2006/relationships/image" Target="/media/image3.png" Id="R77548e78b9384a58" /><Relationship Type="http://schemas.openxmlformats.org/officeDocument/2006/relationships/image" Target="/media/image4.png" Id="R6f6cc66728fe48bc" /><Relationship Type="http://schemas.openxmlformats.org/officeDocument/2006/relationships/image" Target="/media/image5.png" Id="Rc39d5f29309c416e" /><Relationship Type="http://schemas.openxmlformats.org/officeDocument/2006/relationships/image" Target="/media/image6.png" Id="Rf754b9f25c034c06" /><Relationship Type="http://schemas.openxmlformats.org/officeDocument/2006/relationships/image" Target="/media/image7.png" Id="R13414bd3ab984ce9"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8f01433-18df-4495-b0bd-69f1ded60d8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256995E6DA6B249B532EB17C631E1B7" ma:contentTypeVersion="6" ma:contentTypeDescription="Create a new document." ma:contentTypeScope="" ma:versionID="281125e1956e895c66b360d3651e6281">
  <xsd:schema xmlns:xsd="http://www.w3.org/2001/XMLSchema" xmlns:xs="http://www.w3.org/2001/XMLSchema" xmlns:p="http://schemas.microsoft.com/office/2006/metadata/properties" xmlns:ns3="f8f01433-18df-4495-b0bd-69f1ded60d89" targetNamespace="http://schemas.microsoft.com/office/2006/metadata/properties" ma:root="true" ma:fieldsID="8e7e757000b5c0d1f6b014e5ae93345c" ns3:_="">
    <xsd:import namespace="f8f01433-18df-4495-b0bd-69f1ded60d89"/>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01433-18df-4495-b0bd-69f1ded60d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4CD610-097F-4687-9344-040CDF9F3BF9}">
  <ds:schemaRefs>
    <ds:schemaRef ds:uri="http://schemas.openxmlformats.org/package/2006/metadata/core-properties"/>
    <ds:schemaRef ds:uri="http://purl.org/dc/terms/"/>
    <ds:schemaRef ds:uri="http://schemas.microsoft.com/office/2006/documentManagement/types"/>
    <ds:schemaRef ds:uri="http://www.w3.org/XML/1998/namespace"/>
    <ds:schemaRef ds:uri="http://schemas.microsoft.com/office/2006/metadata/properties"/>
    <ds:schemaRef ds:uri="http://purl.org/dc/elements/1.1/"/>
    <ds:schemaRef ds:uri="f8f01433-18df-4495-b0bd-69f1ded60d89"/>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9002EB2A-78C0-4B23-AB8D-E117F4CB8B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01433-18df-4495-b0bd-69f1ded60d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67DF91-7C3D-4917-AFA8-484D9EF2C768}">
  <ds:schemaRefs>
    <ds:schemaRef ds:uri="http://schemas.openxmlformats.org/officeDocument/2006/bibliography"/>
  </ds:schemaRefs>
</ds:datastoreItem>
</file>

<file path=customXml/itemProps4.xml><?xml version="1.0" encoding="utf-8"?>
<ds:datastoreItem xmlns:ds="http://schemas.openxmlformats.org/officeDocument/2006/customXml" ds:itemID="{88CE28A6-D7C6-4C74-8B20-4BF19DB0E91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Fernando Arce González</dc:creator>
  <keywords/>
  <dc:description/>
  <lastModifiedBy>SEBASTIAN ANTONIO BUSTAMANTE OSSES</lastModifiedBy>
  <revision>10</revision>
  <lastPrinted>2015-05-13T17:59:00.0000000Z</lastPrinted>
  <dcterms:created xsi:type="dcterms:W3CDTF">2025-06-19T00:43:00.0000000Z</dcterms:created>
  <dcterms:modified xsi:type="dcterms:W3CDTF">2025-07-03T03:52:28.0405868Z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0x0101000256995E6DA6B249B532EB17C631E1B7</vt:lpwstr>
  </property>
</Properties>
</file>