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D843A0" w14:textId="77777777" w:rsidR="007E23B9" w:rsidRDefault="007E23B9"/>
    <w:p w14:paraId="28A73DFF" w14:textId="77777777" w:rsidR="006053A3" w:rsidRPr="008A113F" w:rsidRDefault="006053A3" w:rsidP="006053A3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28"/>
        </w:rPr>
      </w:pPr>
      <w:r w:rsidRPr="008A113F">
        <w:rPr>
          <w:rFonts w:eastAsia="Times New Roman" w:cstheme="minorHAnsi"/>
          <w:b/>
          <w:bCs/>
          <w:kern w:val="36"/>
          <w:sz w:val="28"/>
          <w:szCs w:val="28"/>
        </w:rPr>
        <w:t>Интерактивная стена в главном офисе «Дикси»</w:t>
      </w:r>
    </w:p>
    <w:p w14:paraId="3302368E" w14:textId="77777777" w:rsidR="006053A3" w:rsidRPr="006053A3" w:rsidRDefault="006053A3" w:rsidP="006053A3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</w:rPr>
      </w:pPr>
      <w:r w:rsidRPr="008A113F">
        <w:rPr>
          <w:rFonts w:cstheme="minorHAnsi"/>
          <w:noProof/>
          <w:lang w:eastAsia="ru-RU"/>
        </w:rPr>
        <w:drawing>
          <wp:inline distT="0" distB="0" distL="0" distR="0" wp14:anchorId="3C9C5E28" wp14:editId="55D50377">
            <wp:extent cx="5534025" cy="3411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06" cy="34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B408" w14:textId="7560838C" w:rsidR="006053A3" w:rsidRPr="008A113F" w:rsidRDefault="006053A3" w:rsidP="006053A3">
      <w:pPr>
        <w:spacing w:before="100" w:beforeAutospacing="1" w:after="100" w:afterAutospacing="1" w:line="240" w:lineRule="auto"/>
        <w:rPr>
          <w:rFonts w:eastAsia="Times New Roman" w:cstheme="minorHAnsi"/>
        </w:rPr>
      </w:pPr>
      <w:proofErr w:type="spellStart"/>
      <w:r w:rsidRPr="008A113F">
        <w:rPr>
          <w:rFonts w:eastAsia="Times New Roman" w:cstheme="minorHAnsi"/>
        </w:rPr>
        <w:t>Видеостена</w:t>
      </w:r>
      <w:proofErr w:type="spellEnd"/>
      <w:r w:rsidRPr="006053A3">
        <w:rPr>
          <w:rFonts w:eastAsia="Times New Roman" w:cstheme="minorHAnsi"/>
        </w:rPr>
        <w:t xml:space="preserve"> с </w:t>
      </w:r>
      <w:proofErr w:type="spellStart"/>
      <w:r w:rsidRPr="006053A3">
        <w:rPr>
          <w:rFonts w:eastAsia="Times New Roman" w:cstheme="minorHAnsi"/>
        </w:rPr>
        <w:t>тач</w:t>
      </w:r>
      <w:proofErr w:type="spellEnd"/>
      <w:r w:rsidRPr="006053A3">
        <w:rPr>
          <w:rFonts w:eastAsia="Times New Roman" w:cstheme="minorHAnsi"/>
        </w:rPr>
        <w:t>-интерфейсом</w:t>
      </w:r>
      <w:r w:rsidRPr="008A113F">
        <w:rPr>
          <w:rFonts w:eastAsia="Times New Roman" w:cstheme="minorHAnsi"/>
        </w:rPr>
        <w:t xml:space="preserve"> в главном офисе ГК «</w:t>
      </w:r>
      <w:proofErr w:type="spellStart"/>
      <w:r w:rsidRPr="008A113F">
        <w:rPr>
          <w:rFonts w:eastAsia="Times New Roman" w:cstheme="minorHAnsi"/>
        </w:rPr>
        <w:t>Дикси</w:t>
      </w:r>
      <w:proofErr w:type="spellEnd"/>
      <w:r w:rsidRPr="008A113F">
        <w:rPr>
          <w:rFonts w:eastAsia="Times New Roman" w:cstheme="minorHAnsi"/>
        </w:rPr>
        <w:t xml:space="preserve">» </w:t>
      </w:r>
      <w:proofErr w:type="gramStart"/>
      <w:r w:rsidRPr="008A113F">
        <w:rPr>
          <w:rFonts w:eastAsia="Times New Roman" w:cstheme="minorHAnsi"/>
        </w:rPr>
        <w:t>реализована</w:t>
      </w:r>
      <w:proofErr w:type="gramEnd"/>
      <w:r w:rsidR="00393145">
        <w:rPr>
          <w:rFonts w:eastAsia="Times New Roman" w:cstheme="minorHAnsi"/>
        </w:rPr>
        <w:t xml:space="preserve"> компанией </w:t>
      </w:r>
      <w:r w:rsidR="00393145">
        <w:rPr>
          <w:rFonts w:eastAsia="Times New Roman" w:cstheme="minorHAnsi"/>
          <w:lang w:val="en-US"/>
        </w:rPr>
        <w:t>Ascreen</w:t>
      </w:r>
      <w:bookmarkStart w:id="0" w:name="_GoBack"/>
      <w:bookmarkEnd w:id="0"/>
      <w:r w:rsidRPr="008A113F">
        <w:rPr>
          <w:rFonts w:eastAsia="Times New Roman" w:cstheme="minorHAnsi"/>
        </w:rPr>
        <w:t xml:space="preserve"> на основе </w:t>
      </w:r>
      <w:proofErr w:type="spellStart"/>
      <w:r w:rsidRPr="008A113F">
        <w:rPr>
          <w:rFonts w:eastAsia="Times New Roman" w:cstheme="minorHAnsi"/>
        </w:rPr>
        <w:t>ультракороткофокусных</w:t>
      </w:r>
      <w:proofErr w:type="spellEnd"/>
      <w:r w:rsidRPr="008A113F">
        <w:rPr>
          <w:rFonts w:eastAsia="Times New Roman" w:cstheme="minorHAnsi"/>
        </w:rPr>
        <w:t xml:space="preserve"> интерактивных проекторов </w:t>
      </w:r>
      <w:r w:rsidRPr="008A113F">
        <w:rPr>
          <w:rFonts w:eastAsia="Times New Roman" w:cstheme="minorHAnsi"/>
          <w:lang w:val="en-US"/>
        </w:rPr>
        <w:t>Epson</w:t>
      </w:r>
      <w:r w:rsidRPr="008A113F">
        <w:rPr>
          <w:rFonts w:eastAsia="Times New Roman" w:cstheme="minorHAnsi"/>
        </w:rPr>
        <w:t xml:space="preserve">. </w:t>
      </w:r>
      <w:r w:rsidRPr="006053A3">
        <w:rPr>
          <w:rFonts w:eastAsia="Times New Roman" w:cstheme="minorHAnsi"/>
        </w:rPr>
        <w:t xml:space="preserve">На </w:t>
      </w:r>
      <w:r w:rsidRPr="008A113F">
        <w:rPr>
          <w:rFonts w:eastAsia="Times New Roman" w:cstheme="minorHAnsi"/>
        </w:rPr>
        <w:t>экран выводится</w:t>
      </w:r>
      <w:r w:rsidRPr="006053A3">
        <w:rPr>
          <w:rFonts w:eastAsia="Times New Roman" w:cstheme="minorHAnsi"/>
        </w:rPr>
        <w:t xml:space="preserve"> информация о корпоративных мероприятиях, обучающи</w:t>
      </w:r>
      <w:r w:rsidRPr="008A113F">
        <w:rPr>
          <w:rFonts w:eastAsia="Times New Roman" w:cstheme="minorHAnsi"/>
        </w:rPr>
        <w:t>х</w:t>
      </w:r>
      <w:r w:rsidRPr="006053A3">
        <w:rPr>
          <w:rFonts w:eastAsia="Times New Roman" w:cstheme="minorHAnsi"/>
        </w:rPr>
        <w:t xml:space="preserve"> курс</w:t>
      </w:r>
      <w:r w:rsidRPr="008A113F">
        <w:rPr>
          <w:rFonts w:eastAsia="Times New Roman" w:cstheme="minorHAnsi"/>
        </w:rPr>
        <w:t>ах</w:t>
      </w:r>
      <w:r w:rsidR="008A113F">
        <w:rPr>
          <w:rFonts w:eastAsia="Times New Roman" w:cstheme="minorHAnsi"/>
        </w:rPr>
        <w:t>,</w:t>
      </w:r>
      <w:r w:rsidRPr="006053A3">
        <w:rPr>
          <w:rFonts w:eastAsia="Times New Roman" w:cstheme="minorHAnsi"/>
        </w:rPr>
        <w:t xml:space="preserve"> новост</w:t>
      </w:r>
      <w:r w:rsidR="008A113F">
        <w:rPr>
          <w:rFonts w:eastAsia="Times New Roman" w:cstheme="minorHAnsi"/>
        </w:rPr>
        <w:t>и</w:t>
      </w:r>
      <w:r w:rsidRPr="006053A3">
        <w:rPr>
          <w:rFonts w:eastAsia="Times New Roman" w:cstheme="minorHAnsi"/>
        </w:rPr>
        <w:t xml:space="preserve"> компании</w:t>
      </w:r>
      <w:r w:rsidR="008A113F">
        <w:rPr>
          <w:rFonts w:eastAsia="Times New Roman" w:cstheme="minorHAnsi"/>
        </w:rPr>
        <w:t xml:space="preserve"> и карта</w:t>
      </w:r>
      <w:r w:rsidRPr="006053A3">
        <w:rPr>
          <w:rFonts w:eastAsia="Times New Roman" w:cstheme="minorHAnsi"/>
        </w:rPr>
        <w:t xml:space="preserve"> торговых точек «Дикси» </w:t>
      </w:r>
      <w:r w:rsidRPr="008A113F">
        <w:rPr>
          <w:rFonts w:eastAsia="Times New Roman" w:cstheme="minorHAnsi"/>
        </w:rPr>
        <w:t xml:space="preserve">во </w:t>
      </w:r>
      <w:r w:rsidRPr="006053A3">
        <w:rPr>
          <w:rFonts w:eastAsia="Times New Roman" w:cstheme="minorHAnsi"/>
        </w:rPr>
        <w:t xml:space="preserve">всех регионах присутствия компании. </w:t>
      </w:r>
    </w:p>
    <w:p w14:paraId="7E4E9DEC" w14:textId="77777777" w:rsidR="006053A3" w:rsidRDefault="008A113F" w:rsidP="008A113F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8A113F">
        <w:rPr>
          <w:rFonts w:eastAsia="Times New Roman" w:cstheme="minorHAnsi"/>
        </w:rPr>
        <w:t xml:space="preserve">Интерактивные проекторы </w:t>
      </w:r>
      <w:r w:rsidRPr="008A113F">
        <w:rPr>
          <w:rFonts w:eastAsia="Times New Roman" w:cstheme="minorHAnsi"/>
          <w:lang w:val="en-US"/>
        </w:rPr>
        <w:t>Epson</w:t>
      </w:r>
      <w:r w:rsidRPr="008A113F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 xml:space="preserve">– это решение все в одном.  Они </w:t>
      </w:r>
      <w:r w:rsidRPr="008A113F">
        <w:rPr>
          <w:rFonts w:eastAsia="Times New Roman" w:cstheme="minorHAnsi"/>
        </w:rPr>
        <w:t xml:space="preserve">позволяют </w:t>
      </w:r>
      <w:r w:rsidRPr="008A113F">
        <w:rPr>
          <w:rFonts w:eastAsia="Times New Roman"/>
        </w:rPr>
        <w:t xml:space="preserve">взаимодействовать с изображением, как с большим сенсорным экраном - </w:t>
      </w:r>
      <w:r>
        <w:rPr>
          <w:rFonts w:eastAsia="Times New Roman" w:cstheme="minorHAnsi"/>
        </w:rPr>
        <w:t>проектор</w:t>
      </w:r>
      <w:r w:rsidRPr="008A113F">
        <w:rPr>
          <w:rFonts w:eastAsia="Times New Roman" w:cstheme="minorHAnsi"/>
        </w:rPr>
        <w:t xml:space="preserve"> не только получает сигнал с компьютера, но и передает на компьютер информацию о положении курсора, то есть, фактически, выполняет функцию </w:t>
      </w:r>
      <w:r w:rsidRPr="008A113F">
        <w:rPr>
          <w:rFonts w:eastAsia="Times New Roman"/>
        </w:rPr>
        <w:t>мыши</w:t>
      </w:r>
      <w:r w:rsidRPr="008A113F">
        <w:rPr>
          <w:rFonts w:eastAsia="Times New Roman" w:cstheme="minorHAnsi"/>
        </w:rPr>
        <w:t xml:space="preserve">. А иногда – и </w:t>
      </w:r>
      <w:r w:rsidRPr="008A113F">
        <w:rPr>
          <w:rFonts w:eastAsia="Times New Roman"/>
        </w:rPr>
        <w:t>сенсорного экрана</w:t>
      </w:r>
      <w:r w:rsidRPr="008A113F">
        <w:rPr>
          <w:rFonts w:eastAsia="Times New Roman" w:cstheme="minorHAnsi"/>
        </w:rPr>
        <w:t>, который сообщает о касаниях пальцами</w:t>
      </w:r>
      <w:r w:rsidRPr="008A113F">
        <w:rPr>
          <w:rFonts w:cstheme="minorHAnsi"/>
        </w:rPr>
        <w:t xml:space="preserve"> по поверхности изображения. </w:t>
      </w:r>
      <w:r w:rsidRPr="008A113F">
        <w:rPr>
          <w:rFonts w:eastAsia="Times New Roman" w:cstheme="minorHAnsi"/>
        </w:rPr>
        <w:t xml:space="preserve"> </w:t>
      </w:r>
    </w:p>
    <w:p w14:paraId="290D733A" w14:textId="233584E6" w:rsidR="008A113F" w:rsidRDefault="00E550C4" w:rsidP="008A113F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E550C4">
        <w:rPr>
          <w:rFonts w:eastAsia="Times New Roman" w:cstheme="minorHAnsi"/>
          <w:b/>
          <w:bCs/>
        </w:rPr>
        <w:t xml:space="preserve">Почему </w:t>
      </w:r>
      <w:r w:rsidRPr="00E550C4">
        <w:rPr>
          <w:rFonts w:eastAsia="Times New Roman" w:cstheme="minorHAnsi"/>
          <w:b/>
          <w:bCs/>
          <w:lang w:val="en-US"/>
        </w:rPr>
        <w:t>Epson</w:t>
      </w:r>
      <w:r w:rsidRPr="00E550C4">
        <w:rPr>
          <w:rFonts w:eastAsia="Times New Roman" w:cstheme="minorHAnsi"/>
          <w:b/>
          <w:bCs/>
        </w:rPr>
        <w:t>?</w:t>
      </w:r>
      <w:r w:rsidRPr="00E550C4">
        <w:rPr>
          <w:rFonts w:eastAsia="Times New Roman" w:cstheme="minorHAnsi"/>
        </w:rPr>
        <w:t xml:space="preserve"> </w:t>
      </w:r>
      <w:proofErr w:type="gramStart"/>
      <w:r w:rsidR="008A113F">
        <w:rPr>
          <w:rFonts w:eastAsia="Times New Roman" w:cstheme="minorHAnsi"/>
          <w:lang w:val="en-US"/>
        </w:rPr>
        <w:t>Epson</w:t>
      </w:r>
      <w:r w:rsidR="008A113F" w:rsidRPr="008A113F">
        <w:rPr>
          <w:rFonts w:eastAsia="Times New Roman" w:cstheme="minorHAnsi"/>
        </w:rPr>
        <w:t xml:space="preserve"> – </w:t>
      </w:r>
      <w:r w:rsidR="008A113F">
        <w:rPr>
          <w:rFonts w:eastAsia="Times New Roman" w:cstheme="minorHAnsi"/>
        </w:rPr>
        <w:t>лидер мирового рынка по проекторам с 2001 года</w:t>
      </w:r>
      <w:r>
        <w:rPr>
          <w:rFonts w:eastAsia="Times New Roman" w:cstheme="minorHAnsi"/>
        </w:rPr>
        <w:t>.</w:t>
      </w:r>
      <w:proofErr w:type="gramEnd"/>
      <w:r>
        <w:rPr>
          <w:rFonts w:eastAsia="Times New Roman" w:cstheme="minorHAnsi"/>
        </w:rPr>
        <w:t xml:space="preserve"> Все проекторы </w:t>
      </w:r>
      <w:r>
        <w:rPr>
          <w:rFonts w:eastAsia="Times New Roman" w:cstheme="minorHAnsi"/>
          <w:lang w:val="en-US"/>
        </w:rPr>
        <w:t>Epson</w:t>
      </w:r>
      <w:r w:rsidRPr="00E550C4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 xml:space="preserve">используют запатентованную </w:t>
      </w:r>
      <w:proofErr w:type="spellStart"/>
      <w:r>
        <w:rPr>
          <w:rFonts w:eastAsia="Times New Roman" w:cstheme="minorHAnsi"/>
        </w:rPr>
        <w:t>трехматричную</w:t>
      </w:r>
      <w:proofErr w:type="spellEnd"/>
      <w:r>
        <w:rPr>
          <w:rFonts w:eastAsia="Times New Roman" w:cstheme="minorHAnsi"/>
        </w:rPr>
        <w:t xml:space="preserve"> технологию </w:t>
      </w:r>
      <w:r w:rsidRPr="00E550C4">
        <w:rPr>
          <w:rFonts w:eastAsia="Times New Roman" w:cstheme="minorHAnsi"/>
        </w:rPr>
        <w:t>3</w:t>
      </w:r>
      <w:r>
        <w:rPr>
          <w:rFonts w:eastAsia="Times New Roman" w:cstheme="minorHAnsi"/>
          <w:lang w:val="en-US"/>
        </w:rPr>
        <w:t>LCD</w:t>
      </w:r>
      <w:r>
        <w:rPr>
          <w:rFonts w:eastAsia="Times New Roman" w:cstheme="minorHAnsi"/>
        </w:rPr>
        <w:t xml:space="preserve">, которая гарантирует одинаково высокую цветовую яркость и яркость по белому цвета, а значит цвета будят яркими и насыщенными практически в любых условиях освещенности. Проекторы с лазерным источником света обеспечены официальной гарантией на 5 лет или 20 000 часов. </w:t>
      </w:r>
    </w:p>
    <w:p w14:paraId="45CCB7B1" w14:textId="670B3D78" w:rsidR="00E550C4" w:rsidRPr="006053A3" w:rsidRDefault="00393145" w:rsidP="008A113F">
      <w:pPr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hyperlink r:id="rId8" w:history="1">
        <w:r w:rsidR="00E550C4" w:rsidRPr="005E5B03">
          <w:rPr>
            <w:rStyle w:val="a6"/>
            <w:rFonts w:eastAsia="Times New Roman" w:cstheme="minorHAnsi"/>
            <w:lang w:val="en-US"/>
          </w:rPr>
          <w:t>www.epson.ru</w:t>
        </w:r>
      </w:hyperlink>
      <w:r w:rsidR="00E550C4">
        <w:rPr>
          <w:rFonts w:eastAsia="Times New Roman" w:cstheme="minorHAnsi"/>
          <w:lang w:val="en-US"/>
        </w:rPr>
        <w:t xml:space="preserve"> </w:t>
      </w:r>
    </w:p>
    <w:p w14:paraId="040A41BB" w14:textId="77777777" w:rsidR="006053A3" w:rsidRDefault="006053A3">
      <w:r>
        <w:rPr>
          <w:noProof/>
          <w:lang w:eastAsia="ru-RU"/>
        </w:rPr>
        <w:lastRenderedPageBreak/>
        <w:drawing>
          <wp:inline distT="0" distB="0" distL="0" distR="0" wp14:anchorId="2106315B" wp14:editId="05A03539">
            <wp:extent cx="5940425" cy="40055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DE8549" w14:textId="77777777" w:rsidR="00E550C4" w:rsidRDefault="00E550C4" w:rsidP="00E550C4">
      <w:pPr>
        <w:spacing w:after="0" w:line="240" w:lineRule="auto"/>
      </w:pPr>
      <w:r>
        <w:separator/>
      </w:r>
    </w:p>
  </w:endnote>
  <w:endnote w:type="continuationSeparator" w:id="0">
    <w:p w14:paraId="7598A926" w14:textId="77777777" w:rsidR="00E550C4" w:rsidRDefault="00E550C4" w:rsidP="00E55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MS Mincho"/>
    <w:charset w:val="80"/>
    <w:family w:val="roman"/>
    <w:pitch w:val="variable"/>
    <w:sig w:usb0="00000000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07BFD0" w14:textId="77777777" w:rsidR="00E550C4" w:rsidRDefault="00E550C4" w:rsidP="00E550C4">
      <w:pPr>
        <w:spacing w:after="0" w:line="240" w:lineRule="auto"/>
      </w:pPr>
      <w:r>
        <w:separator/>
      </w:r>
    </w:p>
  </w:footnote>
  <w:footnote w:type="continuationSeparator" w:id="0">
    <w:p w14:paraId="1575B131" w14:textId="77777777" w:rsidR="00E550C4" w:rsidRDefault="00E550C4" w:rsidP="00E550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3A3"/>
    <w:rsid w:val="00393145"/>
    <w:rsid w:val="006053A3"/>
    <w:rsid w:val="007E23B9"/>
    <w:rsid w:val="008A113F"/>
    <w:rsid w:val="00E5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87189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053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53A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605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6053A3"/>
    <w:rPr>
      <w:b/>
      <w:bCs/>
    </w:rPr>
  </w:style>
  <w:style w:type="character" w:styleId="a5">
    <w:name w:val="Emphasis"/>
    <w:basedOn w:val="a0"/>
    <w:uiPriority w:val="20"/>
    <w:qFormat/>
    <w:rsid w:val="008A113F"/>
    <w:rPr>
      <w:i/>
      <w:iCs/>
    </w:rPr>
  </w:style>
  <w:style w:type="character" w:styleId="a6">
    <w:name w:val="Hyperlink"/>
    <w:basedOn w:val="a0"/>
    <w:uiPriority w:val="99"/>
    <w:unhideWhenUsed/>
    <w:rsid w:val="00E550C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550C4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393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931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053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53A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605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6053A3"/>
    <w:rPr>
      <w:b/>
      <w:bCs/>
    </w:rPr>
  </w:style>
  <w:style w:type="character" w:styleId="a5">
    <w:name w:val="Emphasis"/>
    <w:basedOn w:val="a0"/>
    <w:uiPriority w:val="20"/>
    <w:qFormat/>
    <w:rsid w:val="008A113F"/>
    <w:rPr>
      <w:i/>
      <w:iCs/>
    </w:rPr>
  </w:style>
  <w:style w:type="character" w:styleId="a6">
    <w:name w:val="Hyperlink"/>
    <w:basedOn w:val="a0"/>
    <w:uiPriority w:val="99"/>
    <w:unhideWhenUsed/>
    <w:rsid w:val="00E550C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550C4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393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931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18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pson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182</Words>
  <Characters>1039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Yaritskaya, Olga</dc:creator>
  <cp:keywords/>
  <dc:description/>
  <cp:lastModifiedBy>Китаев Евгений</cp:lastModifiedBy>
  <cp:revision>2</cp:revision>
  <dcterms:created xsi:type="dcterms:W3CDTF">2020-09-30T06:51:00Z</dcterms:created>
  <dcterms:modified xsi:type="dcterms:W3CDTF">2020-10-02T14:49:00Z</dcterms:modified>
</cp:coreProperties>
</file>