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rPr>
          <w:b/>
          <w:bCs/>
          <w:sz w:val="32"/>
          <w:szCs w:val="32"/>
        </w:rPr>
        <w:t xml:space="preserve">TASK 2 — INTELLIGENT RULE-BASED &amp; SEMANTIC CHATBOT AGENT</w:t>
      </w:r>
    </w:p>
    <w:p>
      <w:pPr>
        <w:pStyle w:val="Heading1"/>
        <w:spacing w:after="150" w:before="300"/>
      </w:pPr>
      <w:r>
        <w:t xml:space="preserve">1. Introduction</w:t>
      </w:r>
    </w:p>
    <w:p>
      <w:pPr>
        <w:spacing w:after="150"/>
      </w:pPr>
      <w:r>
        <w:rPr>
          <w:b w:val="false"/>
          <w:bCs w:val="false"/>
          <w:i w:val="false"/>
          <w:iCs w:val="false"/>
        </w:rPr>
        <w:t xml:space="preserve">The Intelligent Rule-Based &amp; Semantic Chatbot Agent is a domain-specific conversational system designed to understand user messages and provide appropriate responses.</w:t>
      </w:r>
    </w:p>
    <w:p>
      <w:pPr>
        <w:spacing w:after="150"/>
      </w:pPr>
      <w:r>
        <w:rPr>
          <w:b w:val="false"/>
          <w:bCs w:val="false"/>
          <w:i w:val="false"/>
          <w:iCs w:val="false"/>
        </w:rPr>
        <w:t xml:space="preserve">The chatbot combines two approaches to natural-language understanding:</w:t>
      </w:r>
    </w:p>
    <w:p>
      <w:pPr>
        <w:pStyle w:val="ListParagraph"/>
        <w:numPr>
          <w:ilvl w:val="0"/>
          <w:numId w:val="1"/>
        </w:numPr>
        <w:spacing w:after="60"/>
      </w:pPr>
      <w:r>
        <w:t xml:space="preserve">Rule-Based Matching — identifies predefined keywords, phrases, and patterns.</w:t>
      </w:r>
    </w:p>
    <w:p>
      <w:pPr>
        <w:pStyle w:val="ListParagraph"/>
        <w:numPr>
          <w:ilvl w:val="0"/>
          <w:numId w:val="1"/>
        </w:numPr>
        <w:spacing w:after="60"/>
      </w:pPr>
      <w:r>
        <w:t xml:space="preserve">Semantic Matching — identifies messages with similar meanings even when different words or sentence structures are used.</w:t>
      </w:r>
    </w:p>
    <w:p>
      <w:pPr>
        <w:spacing w:after="150"/>
      </w:pPr>
      <w:r>
        <w:rPr>
          <w:b w:val="false"/>
          <w:bCs w:val="false"/>
          <w:i w:val="false"/>
          <w:iCs w:val="false"/>
        </w:rPr>
        <w:t xml:space="preserve">The combination of these approaches creates a hybrid chatbot that is more flexible than a traditional keyword-based chatbot while remaining controlled, predictable, and suitable for a defined service domain.</w:t>
      </w:r>
    </w:p>
    <w:p>
      <w:pPr>
        <w:spacing w:after="150"/>
      </w:pPr>
      <w:r>
        <w:rPr>
          <w:b w:val="false"/>
          <w:bCs w:val="false"/>
          <w:i w:val="false"/>
          <w:iCs w:val="false"/>
        </w:rPr>
        <w:t xml:space="preserve">The chatbot will be developed as a Customer Support / Service Assistant. This domain is a project design choice intended to provide realistic conversations and demonstrate the required rule-based and semantic capabilities. It is not presented as a domain explicitly specified by the internship assignment.</w:t>
      </w:r>
    </w:p>
    <w:p>
      <w:pPr>
        <w:pBdr>
          <w:bottom w:val="single" w:color="AAAAAA" w:sz="6" w:space="1"/>
        </w:pBdr>
        <w:spacing w:after="200"/>
      </w:pPr>
    </w:p>
    <w:p>
      <w:pPr>
        <w:pStyle w:val="Heading1"/>
        <w:spacing w:after="150" w:before="300"/>
      </w:pPr>
      <w:r>
        <w:t xml:space="preserve">2. Problem Statement</w:t>
      </w:r>
    </w:p>
    <w:p>
      <w:pPr>
        <w:spacing w:after="150"/>
      </w:pPr>
      <w:r>
        <w:rPr>
          <w:b w:val="false"/>
          <w:bCs w:val="false"/>
          <w:i w:val="false"/>
          <w:iCs w:val="false"/>
        </w:rPr>
        <w:t xml:space="preserve">Traditional rule-based chatbots depend heavily on predefined keywords and exact or closely matching phrases.</w:t>
      </w:r>
    </w:p>
    <w:p>
      <w:pPr>
        <w:spacing w:after="150"/>
      </w:pPr>
      <w:r>
        <w:rPr>
          <w:b w:val="false"/>
          <w:bCs w:val="false"/>
          <w:i w:val="false"/>
          <w:iCs w:val="false"/>
        </w:rPr>
        <w:t xml:space="preserve">For example, a chatbot may recognize:</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"I forgot my password."</w:t>
            </w:r>
          </w:p>
        </w:tc>
      </w:tr>
    </w:tbl>
    <w:p>
      <w:pPr>
        <w:spacing w:after="150"/>
      </w:pPr>
      <w:r>
        <w:rPr>
          <w:b w:val="false"/>
          <w:bCs w:val="false"/>
          <w:i w:val="false"/>
          <w:iCs w:val="false"/>
        </w:rPr>
        <w:t xml:space="preserve">However, a user may express the same problem differently:</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"I can't remember the password I use to log in."</w:t>
            </w:r>
          </w:p>
        </w:tc>
      </w:tr>
    </w:tbl>
    <w:p>
      <w:pPr>
        <w:spacing w:after="150"/>
      </w:pPr>
      <w:r>
        <w:rPr>
          <w:b w:val="false"/>
          <w:bCs w:val="false"/>
          <w:i w:val="false"/>
          <w:iCs w:val="false"/>
        </w:rPr>
        <w:t xml:space="preserve">A simple keyword-based system may fail to recognize that both messages represent the same intent.</w:t>
      </w:r>
    </w:p>
    <w:p>
      <w:pPr>
        <w:spacing w:after="150"/>
      </w:pPr>
      <w:r>
        <w:rPr>
          <w:b w:val="false"/>
          <w:bCs w:val="false"/>
          <w:i w:val="false"/>
          <w:iCs w:val="false"/>
        </w:rPr>
        <w:t xml:space="preserve">Therefore, the system needs a semantic matching capability that can identify similarities in meaning rather than relying only on exact words.</w:t>
      </w:r>
    </w:p>
    <w:p>
      <w:pPr>
        <w:spacing w:after="150"/>
      </w:pPr>
      <w:r>
        <w:rPr>
          <w:b w:val="false"/>
          <w:bCs w:val="false"/>
          <w:i w:val="false"/>
          <w:iCs w:val="false"/>
        </w:rPr>
        <w:t xml:space="preserve">The proposed chatbot addresses this problem by combining rule-based matching with semantic similarity.</w:t>
      </w:r>
    </w:p>
    <w:p>
      <w:pPr>
        <w:spacing w:after="150"/>
      </w:pPr>
      <w:r>
        <w:rPr>
          <w:b w:val="false"/>
          <w:bCs w:val="false"/>
          <w:i w:val="false"/>
          <w:iCs w:val="false"/>
        </w:rPr>
        <w:t xml:space="preserve">The overall process is:</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User Message → Text Preprocessing → Rule-Based Matching → Semantic Matching when necessary → Intent Detection → Response Selection → User</w:t>
            </w:r>
          </w:p>
        </w:tc>
      </w:tr>
    </w:tbl>
    <w:p>
      <w:pPr>
        <w:pBdr>
          <w:bottom w:val="single" w:color="AAAAAA" w:sz="6" w:space="1"/>
        </w:pBdr>
        <w:spacing w:after="200"/>
      </w:pPr>
    </w:p>
    <w:p>
      <w:pPr>
        <w:pStyle w:val="Heading1"/>
        <w:spacing w:after="150" w:before="300"/>
      </w:pPr>
      <w:r>
        <w:t xml:space="preserve">3. Project Goal</w:t>
      </w:r>
    </w:p>
    <w:p>
      <w:pPr>
        <w:spacing w:after="150"/>
      </w:pPr>
      <w:r>
        <w:rPr>
          <w:b w:val="false"/>
          <w:bCs w:val="false"/>
          <w:i w:val="false"/>
          <w:iCs w:val="false"/>
        </w:rPr>
        <w:t xml:space="preserve">The main goal of the project is to develop an intelligent customer-support chatbot that can:</w:t>
      </w:r>
    </w:p>
    <w:p>
      <w:pPr>
        <w:pStyle w:val="ListParagraph"/>
        <w:numPr>
          <w:ilvl w:val="0"/>
          <w:numId w:val="1"/>
        </w:numPr>
        <w:spacing w:after="60"/>
      </w:pPr>
      <w:r>
        <w:t xml:space="preserve">Understand common user requests.</w:t>
      </w:r>
    </w:p>
    <w:p>
      <w:pPr>
        <w:pStyle w:val="ListParagraph"/>
        <w:numPr>
          <w:ilvl w:val="0"/>
          <w:numId w:val="1"/>
        </w:numPr>
        <w:spacing w:after="60"/>
      </w:pPr>
      <w:r>
        <w:t xml:space="preserve">Recognize predefined intents using rules.</w:t>
      </w:r>
    </w:p>
    <w:p>
      <w:pPr>
        <w:pStyle w:val="ListParagraph"/>
        <w:numPr>
          <w:ilvl w:val="0"/>
          <w:numId w:val="1"/>
        </w:numPr>
        <w:spacing w:after="60"/>
      </w:pPr>
      <w:r>
        <w:t xml:space="preserve">Understand differently worded messages using semantic similarity.</w:t>
      </w:r>
    </w:p>
    <w:p>
      <w:pPr>
        <w:pStyle w:val="ListParagraph"/>
        <w:numPr>
          <w:ilvl w:val="0"/>
          <w:numId w:val="1"/>
        </w:numPr>
        <w:spacing w:after="60"/>
      </w:pPr>
      <w:r>
        <w:t xml:space="preserve">Select an appropriate response.</w:t>
      </w:r>
    </w:p>
    <w:p>
      <w:pPr>
        <w:pStyle w:val="ListParagraph"/>
        <w:numPr>
          <w:ilvl w:val="0"/>
          <w:numId w:val="1"/>
        </w:numPr>
        <w:spacing w:after="60"/>
      </w:pPr>
      <w:r>
        <w:t xml:space="preserve">Handle unknown or low-confidence messages using a fallback mechanism.</w:t>
      </w:r>
    </w:p>
    <w:p>
      <w:pPr>
        <w:pStyle w:val="ListParagraph"/>
        <w:numPr>
          <w:ilvl w:val="0"/>
          <w:numId w:val="1"/>
        </w:numPr>
        <w:spacing w:after="60"/>
      </w:pPr>
      <w:r>
        <w:t xml:space="preserve">Maintain a continuous conversation.</w:t>
      </w:r>
    </w:p>
    <w:p>
      <w:pPr>
        <w:pStyle w:val="ListParagraph"/>
        <w:numPr>
          <w:ilvl w:val="0"/>
          <w:numId w:val="1"/>
        </w:numPr>
        <w:spacing w:after="60"/>
      </w:pPr>
      <w:r>
        <w:t xml:space="preserve">Provide a simple and understandable user interface.</w:t>
      </w:r>
    </w:p>
    <w:p>
      <w:pPr>
        <w:pStyle w:val="ListParagraph"/>
        <w:numPr>
          <w:ilvl w:val="0"/>
          <w:numId w:val="1"/>
        </w:numPr>
        <w:spacing w:after="60"/>
      </w:pPr>
      <w:r>
        <w:t xml:space="preserve">Handle errors gracefully.</w:t>
      </w:r>
    </w:p>
    <w:p>
      <w:pPr>
        <w:pStyle w:val="ListParagraph"/>
        <w:numPr>
          <w:ilvl w:val="0"/>
          <w:numId w:val="1"/>
        </w:numPr>
        <w:spacing w:after="60"/>
      </w:pPr>
      <w:r>
        <w:t xml:space="preserve">Be easy to extend with additional intents and responses.</w:t>
      </w:r>
    </w:p>
    <w:p>
      <w:pPr>
        <w:pBdr>
          <w:bottom w:val="single" w:color="AAAAAA" w:sz="6" w:space="1"/>
        </w:pBdr>
        <w:spacing w:after="200"/>
      </w:pPr>
    </w:p>
    <w:p>
      <w:pPr>
        <w:pStyle w:val="Heading1"/>
        <w:spacing w:after="150" w:before="300"/>
      </w:pPr>
      <w:r>
        <w:t xml:space="preserve">4. Selected Application Domain</w:t>
      </w:r>
    </w:p>
    <w:p>
      <w:pPr>
        <w:pStyle w:val="Heading2"/>
        <w:spacing w:after="120" w:before="250"/>
      </w:pPr>
      <w:r>
        <w:t xml:space="preserve">4.1 Domain</w:t>
      </w:r>
    </w:p>
    <w:p>
      <w:pPr>
        <w:spacing w:after="150"/>
      </w:pPr>
      <w:r>
        <w:rPr>
          <w:b w:val="false"/>
          <w:bCs w:val="false"/>
          <w:i w:val="false"/>
          <w:iCs w:val="false"/>
        </w:rPr>
        <w:t xml:space="preserve">The chatbot will operate as a:</w:t>
      </w:r>
    </w:p>
    <w:p>
      <w:pPr>
        <w:spacing w:after="150"/>
      </w:pPr>
      <w:r>
        <w:rPr>
          <w:b/>
          <w:bCs/>
          <w:i w:val="false"/>
          <w:iCs w:val="false"/>
        </w:rPr>
        <w:t xml:space="preserve">Customer Support / Service Assistant</w:t>
      </w:r>
    </w:p>
    <w:p>
      <w:pPr>
        <w:spacing w:after="150"/>
      </w:pPr>
      <w:r>
        <w:rPr>
          <w:b w:val="false"/>
          <w:bCs w:val="false"/>
          <w:i w:val="false"/>
          <w:iCs w:val="false"/>
        </w:rPr>
        <w:t xml:space="preserve">The chatbot will simulate a support assistant for a software or technology service company.</w:t>
      </w:r>
    </w:p>
    <w:p>
      <w:pPr>
        <w:spacing w:after="150"/>
      </w:pPr>
      <w:r>
        <w:rPr>
          <w:b w:val="false"/>
          <w:bCs w:val="false"/>
          <w:i w:val="false"/>
          <w:iCs w:val="false"/>
        </w:rPr>
        <w:t xml:space="preserve">Users can communicate with the chatbot about topics such as:</w:t>
      </w:r>
    </w:p>
    <w:p>
      <w:pPr>
        <w:pStyle w:val="ListParagraph"/>
        <w:numPr>
          <w:ilvl w:val="0"/>
          <w:numId w:val="1"/>
        </w:numPr>
        <w:spacing w:after="60"/>
      </w:pPr>
      <w:r>
        <w:t xml:space="preserve">Account access</w:t>
      </w:r>
    </w:p>
    <w:p>
      <w:pPr>
        <w:pStyle w:val="ListParagraph"/>
        <w:numPr>
          <w:ilvl w:val="0"/>
          <w:numId w:val="1"/>
        </w:numPr>
        <w:spacing w:after="60"/>
      </w:pPr>
      <w:r>
        <w:t xml:space="preserve">Password recovery</w:t>
      </w:r>
    </w:p>
    <w:p>
      <w:pPr>
        <w:pStyle w:val="ListParagraph"/>
        <w:numPr>
          <w:ilvl w:val="0"/>
          <w:numId w:val="1"/>
        </w:numPr>
        <w:spacing w:after="60"/>
      </w:pPr>
      <w:r>
        <w:t xml:space="preserve">Available services</w:t>
      </w:r>
    </w:p>
    <w:p>
      <w:pPr>
        <w:pStyle w:val="ListParagraph"/>
        <w:numPr>
          <w:ilvl w:val="0"/>
          <w:numId w:val="1"/>
        </w:numPr>
        <w:spacing w:after="60"/>
      </w:pPr>
      <w:r>
        <w:t xml:space="preserve">Customer support</w:t>
      </w:r>
    </w:p>
    <w:p>
      <w:pPr>
        <w:pStyle w:val="ListParagraph"/>
        <w:numPr>
          <w:ilvl w:val="0"/>
          <w:numId w:val="1"/>
        </w:numPr>
        <w:spacing w:after="60"/>
      </w:pPr>
      <w:r>
        <w:t xml:space="preserve">Working hours</w:t>
      </w:r>
    </w:p>
    <w:p>
      <w:pPr>
        <w:pStyle w:val="ListParagraph"/>
        <w:numPr>
          <w:ilvl w:val="0"/>
          <w:numId w:val="1"/>
        </w:numPr>
        <w:spacing w:after="60"/>
      </w:pPr>
      <w:r>
        <w:t xml:space="preserve">Contact information</w:t>
      </w:r>
    </w:p>
    <w:p>
      <w:pPr>
        <w:pStyle w:val="ListParagraph"/>
        <w:numPr>
          <w:ilvl w:val="0"/>
          <w:numId w:val="1"/>
        </w:numPr>
        <w:spacing w:after="60"/>
      </w:pPr>
      <w:r>
        <w:t xml:space="preserve">General assistance</w:t>
      </w:r>
    </w:p>
    <w:p>
      <w:pPr>
        <w:pStyle w:val="ListParagraph"/>
        <w:numPr>
          <w:ilvl w:val="0"/>
          <w:numId w:val="1"/>
        </w:numPr>
        <w:spacing w:after="60"/>
      </w:pPr>
      <w:r>
        <w:t xml:space="preserve">Greetings and conversation closing</w:t>
      </w:r>
    </w:p>
    <w:p>
      <w:pPr>
        <w:spacing w:after="150"/>
      </w:pPr>
      <w:r>
        <w:rPr>
          <w:b w:val="false"/>
          <w:bCs w:val="false"/>
          <w:i w:val="false"/>
          <w:iCs w:val="false"/>
        </w:rPr>
        <w:t xml:space="preserve">The chatbot is intentionally domain-specific rather than a general-purpose conversational AI.</w:t>
      </w:r>
    </w:p>
    <w:p>
      <w:pPr>
        <w:pBdr>
          <w:bottom w:val="single" w:color="AAAAAA" w:sz="6" w:space="1"/>
        </w:pBdr>
        <w:spacing w:after="200"/>
      </w:pPr>
    </w:p>
    <w:p>
      <w:pPr>
        <w:pStyle w:val="Heading1"/>
        <w:spacing w:after="150" w:before="300"/>
      </w:pPr>
      <w:r>
        <w:t xml:space="preserve">5. Stakeholders</w:t>
      </w:r>
    </w:p>
    <w:p>
      <w:pPr>
        <w:spacing w:after="150"/>
      </w:pPr>
      <w:r>
        <w:rPr>
          <w:b w:val="false"/>
          <w:bCs w:val="false"/>
          <w:i w:val="false"/>
          <w:iCs w:val="false"/>
        </w:rPr>
        <w:t xml:space="preserve">The main stakeholders of the system are:</w:t>
      </w:r>
    </w:p>
    <w:p>
      <w:pPr>
        <w:pStyle w:val="Heading2"/>
        <w:spacing w:after="120" w:before="250"/>
      </w:pPr>
      <w:r>
        <w:t xml:space="preserve">5.1 Customers / End Users</w:t>
      </w:r>
    </w:p>
    <w:p>
      <w:pPr>
        <w:spacing w:after="150"/>
      </w:pPr>
      <w:r>
        <w:rPr>
          <w:b w:val="false"/>
          <w:bCs w:val="false"/>
          <w:i w:val="false"/>
          <w:iCs w:val="false"/>
        </w:rPr>
        <w:t xml:space="preserve">Customers interact with the chatbot to obtain quick answers to common questions and support requests.</w:t>
      </w:r>
    </w:p>
    <w:p>
      <w:pPr>
        <w:spacing w:after="150"/>
      </w:pPr>
      <w:r>
        <w:rPr>
          <w:b w:val="false"/>
          <w:bCs w:val="false"/>
          <w:i w:val="false"/>
          <w:iCs w:val="false"/>
        </w:rPr>
        <w:t xml:space="preserve">Examples include:</w:t>
      </w:r>
    </w:p>
    <w:p>
      <w:pPr>
        <w:pStyle w:val="ListParagraph"/>
        <w:numPr>
          <w:ilvl w:val="0"/>
          <w:numId w:val="1"/>
        </w:numPr>
        <w:spacing w:after="60"/>
      </w:pPr>
      <w:r>
        <w:t xml:space="preserve">Asking how to recover a password.</w:t>
      </w:r>
    </w:p>
    <w:p>
      <w:pPr>
        <w:pStyle w:val="ListParagraph"/>
        <w:numPr>
          <w:ilvl w:val="0"/>
          <w:numId w:val="1"/>
        </w:numPr>
        <w:spacing w:after="60"/>
      </w:pPr>
      <w:r>
        <w:t xml:space="preserve">Asking about available services.</w:t>
      </w:r>
    </w:p>
    <w:p>
      <w:pPr>
        <w:pStyle w:val="ListParagraph"/>
        <w:numPr>
          <w:ilvl w:val="0"/>
          <w:numId w:val="1"/>
        </w:numPr>
        <w:spacing w:after="60"/>
      </w:pPr>
      <w:r>
        <w:t xml:space="preserve">Asking how to contact support.</w:t>
      </w:r>
    </w:p>
    <w:p>
      <w:pPr>
        <w:pStyle w:val="ListParagraph"/>
        <w:numPr>
          <w:ilvl w:val="0"/>
          <w:numId w:val="1"/>
        </w:numPr>
        <w:spacing w:after="60"/>
      </w:pPr>
      <w:r>
        <w:t xml:space="preserve">Asking about working hours.</w:t>
      </w:r>
    </w:p>
    <w:p>
      <w:pPr>
        <w:pStyle w:val="Heading2"/>
        <w:spacing w:after="120" w:before="250"/>
      </w:pPr>
      <w:r>
        <w:t xml:space="preserve">5.2 Support Team</w:t>
      </w:r>
    </w:p>
    <w:p>
      <w:pPr>
        <w:spacing w:after="150"/>
      </w:pPr>
      <w:r>
        <w:rPr>
          <w:b w:val="false"/>
          <w:bCs w:val="false"/>
          <w:i w:val="false"/>
          <w:iCs w:val="false"/>
        </w:rPr>
        <w:t xml:space="preserve">The support team benefits by allowing the chatbot to handle simple and repetitive questions before they require human assistance.</w:t>
      </w:r>
    </w:p>
    <w:p>
      <w:pPr>
        <w:pStyle w:val="Heading2"/>
        <w:spacing w:after="120" w:before="250"/>
      </w:pPr>
      <w:r>
        <w:t xml:space="preserve">5.3 System Administrator / Developer</w:t>
      </w:r>
    </w:p>
    <w:p>
      <w:pPr>
        <w:spacing w:after="150"/>
      </w:pPr>
      <w:r>
        <w:rPr>
          <w:b w:val="false"/>
          <w:bCs w:val="false"/>
          <w:i w:val="false"/>
          <w:iCs w:val="false"/>
        </w:rPr>
        <w:t xml:space="preserve">The developer or administrator maintains the chatbot's intent data, rules, responses, semantic model, and configuration.</w:t>
      </w:r>
    </w:p>
    <w:p>
      <w:pPr>
        <w:pStyle w:val="Heading2"/>
        <w:spacing w:after="120" w:before="250"/>
      </w:pPr>
      <w:r>
        <w:t xml:space="preserve">5.4 Project Evaluator</w:t>
      </w:r>
    </w:p>
    <w:p>
      <w:pPr>
        <w:spacing w:after="150"/>
      </w:pPr>
      <w:r>
        <w:rPr>
          <w:b w:val="false"/>
          <w:bCs w:val="false"/>
          <w:i w:val="false"/>
          <w:iCs w:val="false"/>
        </w:rPr>
        <w:t xml:space="preserve">The internship evaluator can use the application to verify the implementation of:</w:t>
      </w:r>
    </w:p>
    <w:p>
      <w:pPr>
        <w:pStyle w:val="ListParagraph"/>
        <w:numPr>
          <w:ilvl w:val="0"/>
          <w:numId w:val="1"/>
        </w:numPr>
        <w:spacing w:after="60"/>
      </w:pPr>
      <w:r>
        <w:t xml:space="preserve">Rule-based intent recognition.</w:t>
      </w:r>
    </w:p>
    <w:p>
      <w:pPr>
        <w:pStyle w:val="ListParagraph"/>
        <w:numPr>
          <w:ilvl w:val="0"/>
          <w:numId w:val="1"/>
        </w:numPr>
        <w:spacing w:after="60"/>
      </w:pPr>
      <w:r>
        <w:t xml:space="preserve">Semantic similarity.</w:t>
      </w:r>
    </w:p>
    <w:p>
      <w:pPr>
        <w:pStyle w:val="ListParagraph"/>
        <w:numPr>
          <w:ilvl w:val="0"/>
          <w:numId w:val="1"/>
        </w:numPr>
        <w:spacing w:after="60"/>
      </w:pPr>
      <w:r>
        <w:t xml:space="preserve">Intent classification.</w:t>
      </w:r>
    </w:p>
    <w:p>
      <w:pPr>
        <w:pStyle w:val="ListParagraph"/>
        <w:numPr>
          <w:ilvl w:val="0"/>
          <w:numId w:val="1"/>
        </w:numPr>
        <w:spacing w:after="60"/>
      </w:pPr>
      <w:r>
        <w:t xml:space="preserve">Response generation.</w:t>
      </w:r>
    </w:p>
    <w:p>
      <w:pPr>
        <w:pStyle w:val="ListParagraph"/>
        <w:numPr>
          <w:ilvl w:val="0"/>
          <w:numId w:val="1"/>
        </w:numPr>
        <w:spacing w:after="60"/>
      </w:pPr>
      <w:r>
        <w:t xml:space="preserve">Fallback handling.</w:t>
      </w:r>
    </w:p>
    <w:p>
      <w:pPr>
        <w:pStyle w:val="ListParagraph"/>
        <w:numPr>
          <w:ilvl w:val="0"/>
          <w:numId w:val="1"/>
        </w:numPr>
        <w:spacing w:after="60"/>
      </w:pPr>
      <w:r>
        <w:t xml:space="preserve">Conversation management.</w:t>
      </w:r>
    </w:p>
    <w:p>
      <w:pPr>
        <w:pBdr>
          <w:bottom w:val="single" w:color="AAAAAA" w:sz="6" w:space="1"/>
        </w:pBdr>
        <w:spacing w:after="200"/>
      </w:pPr>
    </w:p>
    <w:p>
      <w:pPr>
        <w:pStyle w:val="Heading1"/>
        <w:spacing w:after="150" w:before="300"/>
      </w:pPr>
      <w:r>
        <w:t xml:space="preserve">6. System Inputs</w:t>
      </w:r>
    </w:p>
    <w:p>
      <w:pPr>
        <w:spacing w:after="150"/>
      </w:pPr>
      <w:r>
        <w:rPr>
          <w:b w:val="false"/>
          <w:bCs w:val="false"/>
          <w:i w:val="false"/>
          <w:iCs w:val="false"/>
        </w:rPr>
        <w:t xml:space="preserve">The primary input to the system is a user's natural-language message.</w:t>
      </w:r>
    </w:p>
    <w:p>
      <w:pPr>
        <w:spacing w:after="150"/>
      </w:pPr>
      <w:r>
        <w:rPr>
          <w:b w:val="false"/>
          <w:bCs w:val="false"/>
          <w:i w:val="false"/>
          <w:iCs w:val="false"/>
        </w:rPr>
        <w:t xml:space="preserve">Examples include:</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Hello</w:t>
            </w:r>
          </w:p>
        </w:tc>
      </w:tr>
    </w:tbl>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I forgot my password.</w:t>
            </w:r>
          </w:p>
        </w:tc>
      </w:tr>
    </w:tbl>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I can't remember the password I use to log in.</w:t>
            </w:r>
          </w:p>
        </w:tc>
      </w:tr>
    </w:tbl>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What services do you provide?</w:t>
            </w:r>
          </w:p>
        </w:tc>
      </w:tr>
    </w:tbl>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How can I contact support?</w:t>
            </w:r>
          </w:p>
        </w:tc>
      </w:tr>
    </w:tbl>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When are you open?</w:t>
            </w:r>
          </w:p>
        </w:tc>
      </w:tr>
    </w:tbl>
    <w:p>
      <w:pPr>
        <w:spacing w:after="150"/>
      </w:pPr>
      <w:r>
        <w:rPr>
          <w:b w:val="false"/>
          <w:bCs w:val="false"/>
          <w:i w:val="false"/>
          <w:iCs w:val="false"/>
        </w:rPr>
        <w:t xml:space="preserve">The system must also be capable of handling invalid, empty, or unknown input.</w:t>
      </w:r>
    </w:p>
    <w:p>
      <w:pPr>
        <w:spacing w:after="150"/>
      </w:pPr>
      <w:r>
        <w:rPr>
          <w:b w:val="false"/>
          <w:bCs w:val="false"/>
          <w:i w:val="false"/>
          <w:iCs w:val="false"/>
        </w:rPr>
        <w:t xml:space="preserve">Examples:</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w:t>
            </w:r>
          </w:p>
        </w:tc>
      </w:tr>
    </w:tbl>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w:t>
            </w:r>
          </w:p>
        </w:tc>
      </w:tr>
    </w:tbl>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asdfghjkl</w:t>
            </w:r>
          </w:p>
        </w:tc>
      </w:tr>
    </w:tbl>
    <w:p>
      <w:pPr>
        <w:pBdr>
          <w:bottom w:val="single" w:color="AAAAAA" w:sz="6" w:space="1"/>
        </w:pBdr>
        <w:spacing w:after="200"/>
      </w:pPr>
    </w:p>
    <w:p>
      <w:pPr>
        <w:pStyle w:val="Heading1"/>
        <w:spacing w:after="150" w:before="300"/>
      </w:pPr>
      <w:r>
        <w:t xml:space="preserve">7. System Outputs</w:t>
      </w:r>
    </w:p>
    <w:p>
      <w:pPr>
        <w:spacing w:after="150"/>
      </w:pPr>
      <w:r>
        <w:rPr>
          <w:b w:val="false"/>
          <w:bCs w:val="false"/>
          <w:i w:val="false"/>
          <w:iCs w:val="false"/>
        </w:rPr>
        <w:t xml:space="preserve">The chatbot produces a textual response based on the detected intent.</w:t>
      </w:r>
    </w:p>
    <w:p>
      <w:pPr>
        <w:spacing w:after="150"/>
      </w:pPr>
      <w:r>
        <w:rPr>
          <w:b w:val="false"/>
          <w:bCs w:val="false"/>
          <w:i w:val="false"/>
          <w:iCs w:val="false"/>
        </w:rPr>
        <w:t xml:space="preserve">Examples:</w:t>
      </w:r>
    </w:p>
    <w:p>
      <w:pPr>
        <w:pStyle w:val="Heading3"/>
        <w:spacing w:after="100" w:before="200"/>
      </w:pPr>
      <w:r>
        <w:t xml:space="preserve">Greeting</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User:</w:t>
            </w:r>
          </w:p>
          <w:p>
            <w:pPr>
              <w:spacing w:after="0"/>
            </w:pPr>
            <w:r>
              <w:rPr>
                <w:rFonts w:ascii="Consolas" w:cs="Consolas" w:eastAsia="Consolas" w:hAnsi="Consolas"/>
                <w:sz w:val="19"/>
                <w:szCs w:val="19"/>
              </w:rPr>
              <w:t xml:space="preserve">Hello</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Bot:</w:t>
            </w:r>
          </w:p>
          <w:p>
            <w:pPr>
              <w:spacing w:after="0"/>
            </w:pPr>
            <w:r>
              <w:rPr>
                <w:rFonts w:ascii="Consolas" w:cs="Consolas" w:eastAsia="Consolas" w:hAnsi="Consolas"/>
                <w:sz w:val="19"/>
                <w:szCs w:val="19"/>
              </w:rPr>
              <w:t xml:space="preserve">Hello! How can I help you today?</w:t>
            </w:r>
          </w:p>
        </w:tc>
      </w:tr>
    </w:tbl>
    <w:p>
      <w:pPr>
        <w:pStyle w:val="Heading3"/>
        <w:spacing w:after="100" w:before="200"/>
      </w:pPr>
      <w:r>
        <w:t xml:space="preserve">Password Recovery</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User:</w:t>
            </w:r>
          </w:p>
          <w:p>
            <w:pPr>
              <w:spacing w:after="0"/>
            </w:pPr>
            <w:r>
              <w:rPr>
                <w:rFonts w:ascii="Consolas" w:cs="Consolas" w:eastAsia="Consolas" w:hAnsi="Consolas"/>
                <w:sz w:val="19"/>
                <w:szCs w:val="19"/>
              </w:rPr>
              <w:t xml:space="preserve">I forgot my password.</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Bot:</w:t>
            </w:r>
          </w:p>
          <w:p>
            <w:pPr>
              <w:spacing w:after="0"/>
            </w:pPr>
            <w:r>
              <w:rPr>
                <w:rFonts w:ascii="Consolas" w:cs="Consolas" w:eastAsia="Consolas" w:hAnsi="Consolas"/>
                <w:sz w:val="19"/>
                <w:szCs w:val="19"/>
              </w:rPr>
              <w:t xml:space="preserve">You can reset your password using the password recovery option.</w:t>
            </w:r>
          </w:p>
        </w:tc>
      </w:tr>
    </w:tbl>
    <w:p>
      <w:pPr>
        <w:pStyle w:val="Heading3"/>
        <w:spacing w:after="100" w:before="200"/>
      </w:pPr>
      <w:r>
        <w:t xml:space="preserve">Semantic Password Recovery</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User:</w:t>
            </w:r>
          </w:p>
          <w:p>
            <w:pPr>
              <w:spacing w:after="0"/>
            </w:pPr>
            <w:r>
              <w:rPr>
                <w:rFonts w:ascii="Consolas" w:cs="Consolas" w:eastAsia="Consolas" w:hAnsi="Consolas"/>
                <w:sz w:val="19"/>
                <w:szCs w:val="19"/>
              </w:rPr>
              <w:t xml:space="preserve">I can't remember the password I use to log in.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Bot:</w:t>
            </w:r>
          </w:p>
          <w:p>
            <w:pPr>
              <w:spacing w:after="0"/>
            </w:pPr>
            <w:r>
              <w:rPr>
                <w:rFonts w:ascii="Consolas" w:cs="Consolas" w:eastAsia="Consolas" w:hAnsi="Consolas"/>
                <w:sz w:val="19"/>
                <w:szCs w:val="19"/>
              </w:rPr>
              <w:t xml:space="preserve">You can reset your password using the password recovery option.</w:t>
            </w:r>
          </w:p>
        </w:tc>
      </w:tr>
    </w:tbl>
    <w:p>
      <w:pPr>
        <w:pStyle w:val="Heading3"/>
        <w:spacing w:after="100" w:before="200"/>
      </w:pPr>
      <w:r>
        <w:t xml:space="preserve">Unknown Request</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User:</w:t>
            </w:r>
          </w:p>
          <w:p>
            <w:pPr>
              <w:spacing w:after="0"/>
            </w:pPr>
            <w:r>
              <w:rPr>
                <w:rFonts w:ascii="Consolas" w:cs="Consolas" w:eastAsia="Consolas" w:hAnsi="Consolas"/>
                <w:sz w:val="19"/>
                <w:szCs w:val="19"/>
              </w:rPr>
              <w:t xml:space="preserve">What is the population of Japan?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Bot:</w:t>
            </w:r>
          </w:p>
          <w:p>
            <w:pPr>
              <w:spacing w:after="0"/>
            </w:pPr>
            <w:r>
              <w:rPr>
                <w:rFonts w:ascii="Consolas" w:cs="Consolas" w:eastAsia="Consolas" w:hAnsi="Consolas"/>
                <w:sz w:val="19"/>
                <w:szCs w:val="19"/>
              </w:rPr>
              <w:t xml:space="preserve">I'm sorry, I don't have information about that.</w:t>
            </w:r>
          </w:p>
          <w:p>
            <w:pPr>
              <w:spacing w:after="0"/>
            </w:pPr>
            <w:r>
              <w:rPr>
                <w:rFonts w:ascii="Consolas" w:cs="Consolas" w:eastAsia="Consolas" w:hAnsi="Consolas"/>
                <w:sz w:val="19"/>
                <w:szCs w:val="19"/>
              </w:rPr>
              <w:t xml:space="preserve">I can help you with account, service, and support-related questions.</w:t>
            </w:r>
          </w:p>
        </w:tc>
      </w:tr>
    </w:tbl>
    <w:p>
      <w:pPr>
        <w:pBdr>
          <w:bottom w:val="single" w:color="AAAAAA" w:sz="6" w:space="1"/>
        </w:pBdr>
        <w:spacing w:after="200"/>
      </w:pPr>
    </w:p>
    <w:p>
      <w:pPr>
        <w:pStyle w:val="Heading1"/>
        <w:spacing w:after="150" w:before="300"/>
      </w:pPr>
      <w:r>
        <w:t xml:space="preserve">8. Functional Requirements</w:t>
      </w:r>
    </w:p>
    <w:p>
      <w:pPr>
        <w:pStyle w:val="Heading2"/>
        <w:spacing w:after="120" w:before="250"/>
      </w:pPr>
      <w:r>
        <w:t xml:space="preserve">FR-01 — User Input</w:t>
      </w:r>
    </w:p>
    <w:p>
      <w:pPr>
        <w:spacing w:after="150"/>
      </w:pPr>
      <w:r>
        <w:rPr>
          <w:b w:val="false"/>
          <w:bCs w:val="false"/>
          <w:i w:val="false"/>
          <w:iCs w:val="false"/>
        </w:rPr>
        <w:t xml:space="preserve">The system shall allow users to enter natural-language messages.</w:t>
      </w:r>
    </w:p>
    <w:p>
      <w:pPr>
        <w:pStyle w:val="Heading2"/>
        <w:spacing w:after="120" w:before="250"/>
      </w:pPr>
      <w:r>
        <w:t xml:space="preserve">FR-02 — Text Preprocessing</w:t>
      </w:r>
    </w:p>
    <w:p>
      <w:pPr>
        <w:spacing w:after="150"/>
      </w:pPr>
      <w:r>
        <w:rPr>
          <w:b w:val="false"/>
          <w:bCs w:val="false"/>
          <w:i w:val="false"/>
          <w:iCs w:val="false"/>
        </w:rPr>
        <w:t xml:space="preserve">The system shall preprocess user messages before performing intent matching.</w:t>
      </w:r>
    </w:p>
    <w:p>
      <w:pPr>
        <w:spacing w:after="150"/>
      </w:pPr>
      <w:r>
        <w:rPr>
          <w:b w:val="false"/>
          <w:bCs w:val="false"/>
          <w:i w:val="false"/>
          <w:iCs w:val="false"/>
        </w:rPr>
        <w:t xml:space="preserve">The preprocessing layer may perform operations such as:</w:t>
      </w:r>
    </w:p>
    <w:p>
      <w:pPr>
        <w:pStyle w:val="ListParagraph"/>
        <w:numPr>
          <w:ilvl w:val="0"/>
          <w:numId w:val="1"/>
        </w:numPr>
        <w:spacing w:after="60"/>
      </w:pPr>
      <w:r>
        <w:t xml:space="preserve">Lowercase conversion.</w:t>
      </w:r>
    </w:p>
    <w:p>
      <w:pPr>
        <w:pStyle w:val="ListParagraph"/>
        <w:numPr>
          <w:ilvl w:val="0"/>
          <w:numId w:val="1"/>
        </w:numPr>
        <w:spacing w:after="60"/>
      </w:pPr>
      <w:r>
        <w:t xml:space="preserve">Punctuation cleanup.</w:t>
      </w:r>
    </w:p>
    <w:p>
      <w:pPr>
        <w:pStyle w:val="ListParagraph"/>
        <w:numPr>
          <w:ilvl w:val="0"/>
          <w:numId w:val="1"/>
        </w:numPr>
        <w:spacing w:after="60"/>
      </w:pPr>
      <w:r>
        <w:t xml:space="preserve">Whitespace normalization.</w:t>
      </w:r>
    </w:p>
    <w:p>
      <w:pPr>
        <w:pStyle w:val="ListParagraph"/>
        <w:numPr>
          <w:ilvl w:val="0"/>
          <w:numId w:val="1"/>
        </w:numPr>
        <w:spacing w:after="60"/>
      </w:pPr>
      <w:r>
        <w:t xml:space="preserve">Tokenization where appropriate.</w:t>
      </w:r>
    </w:p>
    <w:p>
      <w:pPr>
        <w:spacing w:after="150"/>
      </w:pPr>
      <w:r>
        <w:rPr>
          <w:b w:val="false"/>
          <w:bCs w:val="false"/>
          <w:i w:val="false"/>
          <w:iCs w:val="false"/>
        </w:rPr>
        <w:t xml:space="preserve">For example:</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"HELLO!!! How are you?"</w:t>
            </w:r>
          </w:p>
        </w:tc>
      </w:tr>
    </w:tbl>
    <w:p>
      <w:pPr>
        <w:spacing w:after="150"/>
      </w:pPr>
      <w:r>
        <w:rPr>
          <w:b w:val="false"/>
          <w:bCs w:val="false"/>
          <w:i w:val="false"/>
          <w:iCs w:val="false"/>
        </w:rPr>
        <w:t xml:space="preserve">may become:</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"hello how are you"</w:t>
            </w:r>
          </w:p>
        </w:tc>
      </w:tr>
    </w:tbl>
    <w:p>
      <w:pPr>
        <w:pStyle w:val="Heading2"/>
        <w:spacing w:after="120" w:before="250"/>
      </w:pPr>
      <w:r>
        <w:t xml:space="preserve">FR-03 — Rule-Based Intent Recognition</w:t>
      </w:r>
    </w:p>
    <w:p>
      <w:pPr>
        <w:spacing w:after="150"/>
      </w:pPr>
      <w:r>
        <w:rPr>
          <w:b w:val="false"/>
          <w:bCs w:val="false"/>
          <w:i w:val="false"/>
          <w:iCs w:val="false"/>
        </w:rPr>
        <w:t xml:space="preserve">The system shall identify predefined user intents using rules, keywords, phrases, or patterns.</w:t>
      </w:r>
    </w:p>
    <w:p>
      <w:pPr>
        <w:spacing w:after="150"/>
      </w:pPr>
      <w:r>
        <w:rPr>
          <w:b w:val="false"/>
          <w:bCs w:val="false"/>
          <w:i w:val="false"/>
          <w:iCs w:val="false"/>
        </w:rPr>
        <w:t xml:space="preserve">For example:</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Input:</w:t>
            </w:r>
          </w:p>
          <w:p>
            <w:pPr>
              <w:spacing w:after="0"/>
            </w:pPr>
            <w:r>
              <w:rPr>
                <w:rFonts w:ascii="Consolas" w:cs="Consolas" w:eastAsia="Consolas" w:hAnsi="Consolas"/>
                <w:sz w:val="19"/>
                <w:szCs w:val="19"/>
              </w:rPr>
              <w:t xml:space="preserve">hello</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Rule Matching</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Intent:</w:t>
            </w:r>
          </w:p>
          <w:p>
            <w:pPr>
              <w:spacing w:after="0"/>
            </w:pPr>
            <w:r>
              <w:rPr>
                <w:rFonts w:ascii="Consolas" w:cs="Consolas" w:eastAsia="Consolas" w:hAnsi="Consolas"/>
                <w:sz w:val="19"/>
                <w:szCs w:val="19"/>
              </w:rPr>
              <w:t xml:space="preserve">greeting</w:t>
            </w:r>
          </w:p>
        </w:tc>
      </w:tr>
    </w:tbl>
    <w:p>
      <w:pPr>
        <w:spacing w:after="150"/>
      </w:pPr>
      <w:r>
        <w:rPr>
          <w:b w:val="false"/>
          <w:bCs w:val="false"/>
          <w:i w:val="false"/>
          <w:iCs w:val="false"/>
        </w:rPr>
        <w:t xml:space="preserve">The rule-based engine should provide fast and deterministic handling for common requests.</w:t>
      </w:r>
    </w:p>
    <w:p>
      <w:pPr>
        <w:pStyle w:val="Heading2"/>
        <w:spacing w:after="120" w:before="250"/>
      </w:pPr>
      <w:r>
        <w:t xml:space="preserve">FR-04 — Semantic Intent Recognition</w:t>
      </w:r>
    </w:p>
    <w:p>
      <w:pPr>
        <w:spacing w:after="150"/>
      </w:pPr>
      <w:r>
        <w:rPr>
          <w:b w:val="false"/>
          <w:bCs w:val="false"/>
          <w:i w:val="false"/>
          <w:iCs w:val="false"/>
        </w:rPr>
        <w:t xml:space="preserve">The system shall use semantic similarity to identify messages that have similar meanings even when their wording differs.</w:t>
      </w:r>
    </w:p>
    <w:p>
      <w:pPr>
        <w:spacing w:after="150"/>
      </w:pPr>
      <w:r>
        <w:rPr>
          <w:b w:val="false"/>
          <w:bCs w:val="false"/>
          <w:i w:val="false"/>
          <w:iCs w:val="false"/>
        </w:rPr>
        <w:t xml:space="preserve">For example:</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Known example:</w:t>
            </w:r>
          </w:p>
          <w:p>
            <w:pPr>
              <w:spacing w:after="0"/>
            </w:pPr>
            <w:r>
              <w:rPr>
                <w:rFonts w:ascii="Consolas" w:cs="Consolas" w:eastAsia="Consolas" w:hAnsi="Consolas"/>
                <w:sz w:val="19"/>
                <w:szCs w:val="19"/>
              </w:rPr>
              <w:t xml:space="preserve">"I forgot my password."</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User:</w:t>
            </w:r>
          </w:p>
          <w:p>
            <w:pPr>
              <w:spacing w:after="0"/>
            </w:pPr>
            <w:r>
              <w:rPr>
                <w:rFonts w:ascii="Consolas" w:cs="Consolas" w:eastAsia="Consolas" w:hAnsi="Consolas"/>
                <w:sz w:val="19"/>
                <w:szCs w:val="19"/>
              </w:rPr>
              <w:t xml:space="preserve">"I can't remember my login password."</w:t>
            </w:r>
          </w:p>
        </w:tc>
      </w:tr>
    </w:tbl>
    <w:p>
      <w:pPr>
        <w:spacing w:after="150"/>
      </w:pPr>
      <w:r>
        <w:rPr>
          <w:b w:val="false"/>
          <w:bCs w:val="false"/>
          <w:i w:val="false"/>
          <w:iCs w:val="false"/>
        </w:rPr>
        <w:t xml:space="preserve">Both messages should be associated with:</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password_reset</w:t>
            </w:r>
          </w:p>
        </w:tc>
      </w:tr>
    </w:tbl>
    <w:p>
      <w:pPr>
        <w:spacing w:after="150"/>
      </w:pPr>
      <w:r>
        <w:rPr>
          <w:b w:val="false"/>
          <w:bCs w:val="false"/>
          <w:i w:val="false"/>
          <w:iCs w:val="false"/>
        </w:rPr>
        <w:t xml:space="preserve">The semantic engine will use sentence representations or embeddings to compare the meaning of messages.</w:t>
      </w:r>
    </w:p>
    <w:p>
      <w:pPr>
        <w:pStyle w:val="Heading2"/>
        <w:spacing w:after="120" w:before="250"/>
      </w:pPr>
      <w:r>
        <w:t xml:space="preserve">FR-05 — Hybrid Intent Detection</w:t>
      </w:r>
    </w:p>
    <w:p>
      <w:pPr>
        <w:spacing w:after="150"/>
      </w:pPr>
      <w:r>
        <w:rPr>
          <w:b w:val="false"/>
          <w:bCs w:val="false"/>
          <w:i w:val="false"/>
          <w:iCs w:val="false"/>
        </w:rPr>
        <w:t xml:space="preserve">The system shall combine rule-based and semantic approaches.</w:t>
      </w:r>
    </w:p>
    <w:p>
      <w:pPr>
        <w:spacing w:after="150"/>
      </w:pPr>
      <w:r>
        <w:rPr>
          <w:b w:val="false"/>
          <w:bCs w:val="false"/>
          <w:i w:val="false"/>
          <w:iCs w:val="false"/>
        </w:rPr>
        <w:t xml:space="preserve">The intended decision flow is:</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User Message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Text Preprocessing</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Rule-Based Matching</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Strong Rule Match?</w:t>
            </w:r>
          </w:p>
          <w:p>
            <w:pPr>
              <w:spacing w:after="0"/>
            </w:pPr>
            <w:r>
              <w:rPr>
                <w:rFonts w:ascii="Consolas" w:cs="Consolas" w:eastAsia="Consolas" w:hAnsi="Consolas"/>
                <w:sz w:val="19"/>
                <w:szCs w:val="19"/>
              </w:rPr>
              <w:t xml:space="preserve">   /          \</w:t>
            </w:r>
          </w:p>
          <w:p>
            <w:pPr>
              <w:spacing w:after="0"/>
            </w:pPr>
            <w:r>
              <w:rPr>
                <w:rFonts w:ascii="Consolas" w:cs="Consolas" w:eastAsia="Consolas" w:hAnsi="Consolas"/>
                <w:sz w:val="19"/>
                <w:szCs w:val="19"/>
              </w:rPr>
              <w:t xml:space="preserve"> YES           NO</w:t>
            </w:r>
          </w:p>
          <w:p>
            <w:pPr>
              <w:spacing w:after="0"/>
            </w:pPr>
            <w:r>
              <w:rPr>
                <w:rFonts w:ascii="Consolas" w:cs="Consolas" w:eastAsia="Consolas" w:hAnsi="Consolas"/>
                <w:sz w:val="19"/>
                <w:szCs w:val="19"/>
              </w:rPr>
              <w:t xml:space="preserve"> ↓              ↓</w:t>
            </w:r>
          </w:p>
          <w:p>
            <w:pPr>
              <w:spacing w:after="0"/>
            </w:pPr>
            <w:r>
              <w:rPr>
                <w:rFonts w:ascii="Consolas" w:cs="Consolas" w:eastAsia="Consolas" w:hAnsi="Consolas"/>
                <w:sz w:val="19"/>
                <w:szCs w:val="19"/>
              </w:rPr>
              <w:t xml:space="preserve">Intent       Semantic Matching</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Similarity Score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Confidence Check</w:t>
            </w:r>
          </w:p>
          <w:p>
            <w:pPr>
              <w:spacing w:after="0"/>
            </w:pPr>
            <w:r>
              <w:rPr>
                <w:rFonts w:ascii="Consolas" w:cs="Consolas" w:eastAsia="Consolas" w:hAnsi="Consolas"/>
                <w:sz w:val="19"/>
                <w:szCs w:val="19"/>
              </w:rPr>
              <w:t xml:space="preserve">             /       \</w:t>
            </w:r>
          </w:p>
          <w:p>
            <w:pPr>
              <w:spacing w:after="0"/>
            </w:pPr>
            <w:r>
              <w:rPr>
                <w:rFonts w:ascii="Consolas" w:cs="Consolas" w:eastAsia="Consolas" w:hAnsi="Consolas"/>
                <w:sz w:val="19"/>
                <w:szCs w:val="19"/>
              </w:rPr>
              <w:t xml:space="preserve">           HIGH       LOW</w:t>
            </w:r>
          </w:p>
          <w:p>
            <w:pPr>
              <w:spacing w:after="0"/>
            </w:pPr>
            <w:r>
              <w:rPr>
                <w:rFonts w:ascii="Consolas" w:cs="Consolas" w:eastAsia="Consolas" w:hAnsi="Consolas"/>
                <w:sz w:val="19"/>
                <w:szCs w:val="19"/>
              </w:rPr>
              <w:t xml:space="preserve">            ↓          ↓</w:t>
            </w:r>
          </w:p>
          <w:p>
            <w:pPr>
              <w:spacing w:after="0"/>
            </w:pPr>
            <w:r>
              <w:rPr>
                <w:rFonts w:ascii="Consolas" w:cs="Consolas" w:eastAsia="Consolas" w:hAnsi="Consolas"/>
                <w:sz w:val="19"/>
                <w:szCs w:val="19"/>
              </w:rPr>
              <w:t xml:space="preserve">         Intent      Fallback</w:t>
            </w:r>
          </w:p>
        </w:tc>
      </w:tr>
    </w:tbl>
    <w:p>
      <w:pPr>
        <w:spacing w:after="150"/>
      </w:pPr>
      <w:r>
        <w:rPr>
          <w:b w:val="false"/>
          <w:bCs w:val="false"/>
          <w:i w:val="false"/>
          <w:iCs w:val="false"/>
        </w:rPr>
        <w:t xml:space="preserve">This hybrid approach is the central concept of the chatbot.</w:t>
      </w:r>
    </w:p>
    <w:p>
      <w:pPr>
        <w:pStyle w:val="Heading2"/>
        <w:spacing w:after="120" w:before="250"/>
      </w:pPr>
      <w:r>
        <w:t xml:space="preserve">FR-06 — Semantic Similarity Score</w:t>
      </w:r>
    </w:p>
    <w:p>
      <w:pPr>
        <w:spacing w:after="150"/>
      </w:pPr>
      <w:r>
        <w:rPr>
          <w:b w:val="false"/>
          <w:bCs w:val="false"/>
          <w:i w:val="false"/>
          <w:iCs w:val="false"/>
        </w:rPr>
        <w:t xml:space="preserve">The semantic engine shall calculate a similarity score between the user's message and available intent examples or representations.</w:t>
      </w:r>
    </w:p>
    <w:p>
      <w:pPr>
        <w:spacing w:after="150"/>
      </w:pPr>
      <w:r>
        <w:rPr>
          <w:b w:val="false"/>
          <w:bCs w:val="false"/>
          <w:i w:val="false"/>
          <w:iCs w:val="false"/>
        </w:rPr>
        <w:t xml:space="preserve">Conceptually:</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User Sentence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Embedding Model</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Vector Representation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Similarity Calculation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Similarity Score</w:t>
            </w:r>
          </w:p>
        </w:tc>
      </w:tr>
    </w:tbl>
    <w:p>
      <w:pPr>
        <w:spacing w:after="150"/>
      </w:pPr>
      <w:r>
        <w:rPr>
          <w:b w:val="false"/>
          <w:bCs w:val="false"/>
          <w:i w:val="false"/>
          <w:iCs w:val="false"/>
        </w:rPr>
        <w:t xml:space="preserve">The system shall use the similarity score to determine whether a semantic match is sufficiently reliable.</w:t>
      </w:r>
    </w:p>
    <w:p>
      <w:pPr>
        <w:pStyle w:val="Heading2"/>
        <w:spacing w:after="120" w:before="250"/>
      </w:pPr>
      <w:r>
        <w:t xml:space="preserve">FR-07 — Confidence Threshold</w:t>
      </w:r>
    </w:p>
    <w:p>
      <w:pPr>
        <w:spacing w:after="150"/>
      </w:pPr>
      <w:r>
        <w:rPr>
          <w:b w:val="false"/>
          <w:bCs w:val="false"/>
          <w:i w:val="false"/>
          <w:iCs w:val="false"/>
        </w:rPr>
        <w:t xml:space="preserve">The system shall use a configurable similarity threshold to prevent low-confidence semantic matches from producing unrelated responses.</w:t>
      </w:r>
    </w:p>
    <w:p>
      <w:pPr>
        <w:spacing w:after="150"/>
      </w:pPr>
      <w:r>
        <w:rPr>
          <w:b w:val="false"/>
          <w:bCs w:val="false"/>
          <w:i w:val="false"/>
          <w:iCs w:val="false"/>
        </w:rPr>
        <w:t xml:space="preserve">For example:</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Similarity = 0.87</w:t>
            </w:r>
          </w:p>
          <w:p>
            <w:pPr>
              <w:spacing w:after="0"/>
            </w:pPr>
            <w:r>
              <w:rPr>
                <w:rFonts w:ascii="Consolas" w:cs="Consolas" w:eastAsia="Consolas" w:hAnsi="Consolas"/>
                <w:sz w:val="19"/>
                <w:szCs w:val="19"/>
              </w:rPr>
              <w:t xml:space="preserve">Threshold  = 0.70</w:t>
            </w:r>
          </w:p>
        </w:tc>
      </w:tr>
    </w:tbl>
    <w:p>
      <w:pPr>
        <w:spacing w:after="150"/>
      </w:pPr>
      <w:r>
        <w:rPr>
          <w:b w:val="false"/>
          <w:bCs w:val="false"/>
          <w:i w:val="false"/>
          <w:iCs w:val="false"/>
        </w:rPr>
        <w:t xml:space="preserve">Since:</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0.87 &gt;= 0.70</w:t>
            </w:r>
          </w:p>
        </w:tc>
      </w:tr>
    </w:tbl>
    <w:p>
      <w:pPr>
        <w:spacing w:after="150"/>
      </w:pPr>
      <w:r>
        <w:rPr>
          <w:b w:val="false"/>
          <w:bCs w:val="false"/>
          <w:i w:val="false"/>
          <w:iCs w:val="false"/>
        </w:rPr>
        <w:t xml:space="preserve">the system may accept the semantic match.</w:t>
      </w:r>
    </w:p>
    <w:p>
      <w:pPr>
        <w:spacing w:after="150"/>
      </w:pPr>
      <w:r>
        <w:rPr>
          <w:b w:val="false"/>
          <w:bCs w:val="false"/>
          <w:i w:val="false"/>
          <w:iCs w:val="false"/>
        </w:rPr>
        <w:t xml:space="preserve">However, the final threshold should be selected and validated through testing rather than being assumed to be optimal.</w:t>
      </w:r>
    </w:p>
    <w:p>
      <w:pPr>
        <w:pStyle w:val="Heading2"/>
        <w:spacing w:after="120" w:before="250"/>
      </w:pPr>
      <w:r>
        <w:t xml:space="preserve">FR-08 — Response Selection</w:t>
      </w:r>
    </w:p>
    <w:p>
      <w:pPr>
        <w:spacing w:after="150"/>
      </w:pPr>
      <w:r>
        <w:rPr>
          <w:b w:val="false"/>
          <w:bCs w:val="false"/>
          <w:i w:val="false"/>
          <w:iCs w:val="false"/>
        </w:rPr>
        <w:t xml:space="preserve">Once an intent has been identified, the chatbot shall select an appropriate response associated with that intent.</w:t>
      </w:r>
    </w:p>
    <w:p>
      <w:pPr>
        <w:spacing w:after="150"/>
      </w:pPr>
      <w:r>
        <w:rPr>
          <w:b w:val="false"/>
          <w:bCs w:val="false"/>
          <w:i w:val="false"/>
          <w:iCs w:val="false"/>
        </w:rPr>
        <w:t xml:space="preserve">For example:</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Intent:</w:t>
            </w:r>
          </w:p>
          <w:p>
            <w:pPr>
              <w:spacing w:after="0"/>
            </w:pPr>
            <w:r>
              <w:rPr>
                <w:rFonts w:ascii="Consolas" w:cs="Consolas" w:eastAsia="Consolas" w:hAnsi="Consolas"/>
                <w:sz w:val="19"/>
                <w:szCs w:val="19"/>
              </w:rPr>
              <w:t xml:space="preserve">password_reset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Response:</w:t>
            </w:r>
          </w:p>
          <w:p>
            <w:pPr>
              <w:spacing w:after="0"/>
            </w:pPr>
            <w:r>
              <w:rPr>
                <w:rFonts w:ascii="Consolas" w:cs="Consolas" w:eastAsia="Consolas" w:hAnsi="Consolas"/>
                <w:sz w:val="19"/>
                <w:szCs w:val="19"/>
              </w:rPr>
              <w:t xml:space="preserve">You can reset your password using the password recovery option.</w:t>
            </w:r>
          </w:p>
        </w:tc>
      </w:tr>
    </w:tbl>
    <w:p>
      <w:pPr>
        <w:pStyle w:val="Heading2"/>
        <w:spacing w:after="120" w:before="250"/>
      </w:pPr>
      <w:r>
        <w:t xml:space="preserve">FR-09 — Fallback Response</w:t>
      </w:r>
    </w:p>
    <w:p>
      <w:pPr>
        <w:spacing w:after="150"/>
      </w:pPr>
      <w:r>
        <w:rPr>
          <w:b w:val="false"/>
          <w:bCs w:val="false"/>
          <w:i w:val="false"/>
          <w:iCs w:val="false"/>
        </w:rPr>
        <w:t xml:space="preserve">If the chatbot cannot confidently determine the user's intent, it shall provide a fallback response.</w:t>
      </w:r>
    </w:p>
    <w:p>
      <w:pPr>
        <w:spacing w:after="150"/>
      </w:pPr>
      <w:r>
        <w:rPr>
          <w:b w:val="false"/>
          <w:bCs w:val="false"/>
          <w:i w:val="false"/>
          <w:iCs w:val="false"/>
        </w:rPr>
        <w:t xml:space="preserve">Example:</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User:</w:t>
            </w:r>
          </w:p>
          <w:p>
            <w:pPr>
              <w:spacing w:after="0"/>
            </w:pPr>
            <w:r>
              <w:rPr>
                <w:rFonts w:ascii="Consolas" w:cs="Consolas" w:eastAsia="Consolas" w:hAnsi="Consolas"/>
                <w:sz w:val="19"/>
                <w:szCs w:val="19"/>
              </w:rPr>
              <w:t xml:space="preserve">Tell me about quantum physics.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Bot:</w:t>
            </w:r>
          </w:p>
          <w:p>
            <w:pPr>
              <w:spacing w:after="0"/>
            </w:pPr>
            <w:r>
              <w:rPr>
                <w:rFonts w:ascii="Consolas" w:cs="Consolas" w:eastAsia="Consolas" w:hAnsi="Consolas"/>
                <w:sz w:val="19"/>
                <w:szCs w:val="19"/>
              </w:rPr>
              <w:t xml:space="preserve">I'm sorry, I don't have information about that.</w:t>
            </w:r>
          </w:p>
          <w:p>
            <w:pPr>
              <w:spacing w:after="0"/>
            </w:pPr>
            <w:r>
              <w:rPr>
                <w:rFonts w:ascii="Consolas" w:cs="Consolas" w:eastAsia="Consolas" w:hAnsi="Consolas"/>
                <w:sz w:val="19"/>
                <w:szCs w:val="19"/>
              </w:rPr>
              <w:t xml:space="preserve">Could you please ask a question related to the services I support?</w:t>
            </w:r>
          </w:p>
        </w:tc>
      </w:tr>
    </w:tbl>
    <w:p>
      <w:pPr>
        <w:spacing w:after="150"/>
      </w:pPr>
      <w:r>
        <w:rPr>
          <w:b w:val="false"/>
          <w:bCs w:val="false"/>
          <w:i w:val="false"/>
          <w:iCs w:val="false"/>
        </w:rPr>
        <w:t xml:space="preserve">The fallback mechanism prevents the chatbot from returning an unrelated or misleading response.</w:t>
      </w:r>
    </w:p>
    <w:p>
      <w:pPr>
        <w:pStyle w:val="Heading2"/>
        <w:spacing w:after="120" w:before="250"/>
      </w:pPr>
      <w:r>
        <w:t xml:space="preserve">FR-10 — Conversation Loop</w:t>
      </w:r>
    </w:p>
    <w:p>
      <w:pPr>
        <w:spacing w:after="150"/>
      </w:pPr>
      <w:r>
        <w:rPr>
          <w:b w:val="false"/>
          <w:bCs w:val="false"/>
          <w:i w:val="false"/>
          <w:iCs w:val="false"/>
        </w:rPr>
        <w:t xml:space="preserve">The chatbot shall support continuous interaction.</w:t>
      </w:r>
    </w:p>
    <w:p>
      <w:pPr>
        <w:spacing w:after="150"/>
      </w:pPr>
      <w:r>
        <w:rPr>
          <w:b w:val="false"/>
          <w:bCs w:val="false"/>
          <w:i w:val="false"/>
          <w:iCs w:val="false"/>
        </w:rPr>
        <w:t xml:space="preserve">Example:</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Bot:</w:t>
            </w:r>
          </w:p>
          <w:p>
            <w:pPr>
              <w:spacing w:after="0"/>
            </w:pPr>
            <w:r>
              <w:rPr>
                <w:rFonts w:ascii="Consolas" w:cs="Consolas" w:eastAsia="Consolas" w:hAnsi="Consolas"/>
                <w:sz w:val="19"/>
                <w:szCs w:val="19"/>
              </w:rPr>
              <w:t xml:space="preserve">Hello! How can I help you?</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User:</w:t>
            </w:r>
          </w:p>
          <w:p>
            <w:pPr>
              <w:spacing w:after="0"/>
            </w:pPr>
            <w:r>
              <w:rPr>
                <w:rFonts w:ascii="Consolas" w:cs="Consolas" w:eastAsia="Consolas" w:hAnsi="Consolas"/>
                <w:sz w:val="19"/>
                <w:szCs w:val="19"/>
              </w:rPr>
              <w:t xml:space="preserve">I forgot my password.</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Bot:</w:t>
            </w:r>
          </w:p>
          <w:p>
            <w:pPr>
              <w:spacing w:after="0"/>
            </w:pPr>
            <w:r>
              <w:rPr>
                <w:rFonts w:ascii="Consolas" w:cs="Consolas" w:eastAsia="Consolas" w:hAnsi="Consolas"/>
                <w:sz w:val="19"/>
                <w:szCs w:val="19"/>
              </w:rPr>
              <w:t xml:space="preserve">You can reset your password using the password recovery option.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User:</w:t>
            </w:r>
          </w:p>
          <w:p>
            <w:pPr>
              <w:spacing w:after="0"/>
            </w:pPr>
            <w:r>
              <w:rPr>
                <w:rFonts w:ascii="Consolas" w:cs="Consolas" w:eastAsia="Consolas" w:hAnsi="Consolas"/>
                <w:sz w:val="19"/>
                <w:szCs w:val="19"/>
              </w:rPr>
              <w:t xml:space="preserve">Thank you.</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Bot:</w:t>
            </w:r>
          </w:p>
          <w:p>
            <w:pPr>
              <w:spacing w:after="0"/>
            </w:pPr>
            <w:r>
              <w:rPr>
                <w:rFonts w:ascii="Consolas" w:cs="Consolas" w:eastAsia="Consolas" w:hAnsi="Consolas"/>
                <w:sz w:val="19"/>
                <w:szCs w:val="19"/>
              </w:rPr>
              <w:t xml:space="preserve">You're welcome!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User:</w:t>
            </w:r>
          </w:p>
          <w:p>
            <w:pPr>
              <w:spacing w:after="0"/>
            </w:pPr>
            <w:r>
              <w:rPr>
                <w:rFonts w:ascii="Consolas" w:cs="Consolas" w:eastAsia="Consolas" w:hAnsi="Consolas"/>
                <w:sz w:val="19"/>
                <w:szCs w:val="19"/>
              </w:rPr>
              <w:t xml:space="preserve">Bye.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Bot:</w:t>
            </w:r>
          </w:p>
          <w:p>
            <w:pPr>
              <w:spacing w:after="0"/>
            </w:pPr>
            <w:r>
              <w:rPr>
                <w:rFonts w:ascii="Consolas" w:cs="Consolas" w:eastAsia="Consolas" w:hAnsi="Consolas"/>
                <w:sz w:val="19"/>
                <w:szCs w:val="19"/>
              </w:rPr>
              <w:t xml:space="preserve">Goodbye! Have a great day.</w:t>
            </w:r>
          </w:p>
        </w:tc>
      </w:tr>
    </w:tbl>
    <w:p>
      <w:pPr>
        <w:pStyle w:val="Heading2"/>
        <w:spacing w:after="120" w:before="250"/>
      </w:pPr>
      <w:r>
        <w:t xml:space="preserve">FR-11 — Exit Command</w:t>
      </w:r>
    </w:p>
    <w:p>
      <w:pPr>
        <w:spacing w:after="150"/>
      </w:pPr>
      <w:r>
        <w:rPr>
          <w:b w:val="false"/>
          <w:bCs w:val="false"/>
          <w:i w:val="false"/>
          <w:iCs w:val="false"/>
        </w:rPr>
        <w:t xml:space="preserve">The system shall provide commands that allow users to terminate the conversation.</w:t>
      </w:r>
    </w:p>
    <w:p>
      <w:pPr>
        <w:spacing w:after="150"/>
      </w:pPr>
      <w:r>
        <w:rPr>
          <w:b w:val="false"/>
          <w:bCs w:val="false"/>
          <w:i w:val="false"/>
          <w:iCs w:val="false"/>
        </w:rPr>
        <w:t xml:space="preserve">Examples include:</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bye</w:t>
            </w:r>
          </w:p>
          <w:p>
            <w:pPr>
              <w:spacing w:after="0"/>
            </w:pPr>
            <w:r>
              <w:rPr>
                <w:rFonts w:ascii="Consolas" w:cs="Consolas" w:eastAsia="Consolas" w:hAnsi="Consolas"/>
                <w:sz w:val="19"/>
                <w:szCs w:val="19"/>
              </w:rPr>
              <w:t xml:space="preserve">goodbye</w:t>
            </w:r>
          </w:p>
          <w:p>
            <w:pPr>
              <w:spacing w:after="0"/>
            </w:pPr>
            <w:r>
              <w:rPr>
                <w:rFonts w:ascii="Consolas" w:cs="Consolas" w:eastAsia="Consolas" w:hAnsi="Consolas"/>
                <w:sz w:val="19"/>
                <w:szCs w:val="19"/>
              </w:rPr>
              <w:t xml:space="preserve">exit</w:t>
            </w:r>
          </w:p>
          <w:p>
            <w:pPr>
              <w:spacing w:after="0"/>
            </w:pPr>
            <w:r>
              <w:rPr>
                <w:rFonts w:ascii="Consolas" w:cs="Consolas" w:eastAsia="Consolas" w:hAnsi="Consolas"/>
                <w:sz w:val="19"/>
                <w:szCs w:val="19"/>
              </w:rPr>
              <w:t xml:space="preserve">quit</w:t>
            </w:r>
          </w:p>
        </w:tc>
      </w:tr>
    </w:tbl>
    <w:p>
      <w:pPr>
        <w:pStyle w:val="Heading2"/>
        <w:spacing w:after="120" w:before="250"/>
      </w:pPr>
      <w:r>
        <w:t xml:space="preserve">FR-12 — Intent and Response Data</w:t>
      </w:r>
    </w:p>
    <w:p>
      <w:pPr>
        <w:spacing w:after="150"/>
      </w:pPr>
      <w:r>
        <w:rPr>
          <w:b w:val="false"/>
          <w:bCs w:val="false"/>
          <w:i w:val="false"/>
          <w:iCs w:val="false"/>
        </w:rPr>
        <w:t xml:space="preserve">The chatbot shall maintain intent examples and responses in a structured data source.</w:t>
      </w:r>
    </w:p>
    <w:p>
      <w:pPr>
        <w:spacing w:after="150"/>
      </w:pPr>
      <w:r>
        <w:rPr>
          <w:b w:val="false"/>
          <w:bCs w:val="false"/>
          <w:i w:val="false"/>
          <w:iCs w:val="false"/>
        </w:rPr>
        <w:t xml:space="preserve">A JSON file is proposed for the initial implementation:</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data/</w:t>
            </w:r>
          </w:p>
          <w:p>
            <w:pPr>
              <w:spacing w:after="0"/>
            </w:pPr>
            <w:r>
              <w:rPr>
                <w:rFonts w:ascii="Consolas" w:cs="Consolas" w:eastAsia="Consolas" w:hAnsi="Consolas"/>
                <w:sz w:val="19"/>
                <w:szCs w:val="19"/>
              </w:rPr>
              <w:t xml:space="preserve">└── intents.json</w:t>
            </w:r>
          </w:p>
        </w:tc>
      </w:tr>
    </w:tbl>
    <w:p>
      <w:pPr>
        <w:spacing w:after="150"/>
      </w:pPr>
      <w:r>
        <w:rPr>
          <w:b w:val="false"/>
          <w:bCs w:val="false"/>
          <w:i w:val="false"/>
          <w:iCs w:val="false"/>
        </w:rPr>
        <w:t xml:space="preserve">The data should contain information such as:</w:t>
      </w:r>
    </w:p>
    <w:p>
      <w:pPr>
        <w:pStyle w:val="ListParagraph"/>
        <w:numPr>
          <w:ilvl w:val="0"/>
          <w:numId w:val="1"/>
        </w:numPr>
        <w:spacing w:after="60"/>
      </w:pPr>
      <w:r>
        <w:t xml:space="preserve">Intent name.</w:t>
      </w:r>
    </w:p>
    <w:p>
      <w:pPr>
        <w:pStyle w:val="ListParagraph"/>
        <w:numPr>
          <w:ilvl w:val="0"/>
          <w:numId w:val="1"/>
        </w:numPr>
        <w:spacing w:after="60"/>
      </w:pPr>
      <w:r>
        <w:t xml:space="preserve">Example user messages.</w:t>
      </w:r>
    </w:p>
    <w:p>
      <w:pPr>
        <w:pStyle w:val="ListParagraph"/>
        <w:numPr>
          <w:ilvl w:val="0"/>
          <w:numId w:val="1"/>
        </w:numPr>
        <w:spacing w:after="60"/>
      </w:pPr>
      <w:r>
        <w:t xml:space="preserve">Keywords or patterns where appropriate.</w:t>
      </w:r>
    </w:p>
    <w:p>
      <w:pPr>
        <w:pStyle w:val="ListParagraph"/>
        <w:numPr>
          <w:ilvl w:val="0"/>
          <w:numId w:val="1"/>
        </w:numPr>
        <w:spacing w:after="60"/>
      </w:pPr>
      <w:r>
        <w:t xml:space="preserve">Possible responses.</w:t>
      </w:r>
    </w:p>
    <w:p>
      <w:pPr>
        <w:spacing w:after="150"/>
      </w:pPr>
      <w:r>
        <w:rPr>
          <w:b w:val="false"/>
          <w:bCs w:val="false"/>
          <w:i w:val="false"/>
          <w:iCs w:val="false"/>
        </w:rPr>
        <w:t xml:space="preserve">This approach allows new intents and responses to be added without redesigning the entire application.</w:t>
      </w:r>
    </w:p>
    <w:p>
      <w:pPr>
        <w:pBdr>
          <w:bottom w:val="single" w:color="AAAAAA" w:sz="6" w:space="1"/>
        </w:pBdr>
        <w:spacing w:after="200"/>
      </w:pPr>
    </w:p>
    <w:p>
      <w:pPr>
        <w:pStyle w:val="Heading1"/>
        <w:spacing w:after="150" w:before="300"/>
      </w:pPr>
      <w:r>
        <w:t xml:space="preserve">9. Initial Intent Requirements</w:t>
      </w:r>
    </w:p>
    <w:p>
      <w:pPr>
        <w:spacing w:after="150"/>
      </w:pPr>
      <w:r>
        <w:rPr>
          <w:b w:val="false"/>
          <w:bCs w:val="false"/>
          <w:i w:val="false"/>
          <w:iCs w:val="false"/>
        </w:rPr>
        <w:t xml:space="preserve">The initial chatbot will support the following intent categories: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9E2F3" w:val="clear"/>
            <w:tcMar>
              <w:top w:type="dxa" w:w="80"/>
              <w:left w:type="dxa" w:w="100"/>
              <w:bottom w:type="dxa" w:w="80"/>
              <w:right w:type="dxa" w:w="100"/>
            </w:tcMar>
          </w:tcPr>
          <w:p>
            <w:r>
              <w:rPr>
                <w:b/>
                <w:bCs/>
              </w:rPr>
              <w:t xml:space="preserve">Intent</w:t>
            </w:r>
          </w:p>
        </w:tc>
        <w:tc>
          <w:tcPr>
            <w:tcW w:type="dxa" w:w="6000"/>
            <w:shd w:fill="D9E2F3" w:val="clear"/>
            <w:tcMar>
              <w:top w:type="dxa" w:w="80"/>
              <w:left w:type="dxa" w:w="100"/>
              <w:bottom w:type="dxa" w:w="80"/>
              <w:right w:type="dxa" w:w="100"/>
            </w:tcMar>
          </w:tcPr>
          <w:p>
            <w:r>
              <w:rPr>
                <w:b/>
                <w:bCs/>
              </w:rPr>
              <w:t xml:space="preserve">Purpose</w:t>
            </w:r>
          </w:p>
        </w:tc>
      </w:tr>
      <w:tr>
        <w:tc>
          <w:tcPr>
            <w:tcW w:type="dxa" w:w="3000"/>
            <w:tcMar>
              <w:top w:type="dxa" w:w="80"/>
              <w:left w:type="dxa" w:w="100"/>
              <w:bottom w:type="dxa" w:w="80"/>
              <w:right w:type="dxa" w:w="100"/>
            </w:tcMar>
          </w:tcPr>
          <w:p>
            <w:r>
              <w:rPr>
                <w:b w:val="false"/>
                <w:bCs w:val="false"/>
              </w:rPr>
              <w:t xml:space="preserve">greeting</w:t>
            </w:r>
          </w:p>
        </w:tc>
        <w:tc>
          <w:tcPr>
            <w:tcW w:type="dxa" w:w="6000"/>
            <w:tcMar>
              <w:top w:type="dxa" w:w="80"/>
              <w:left w:type="dxa" w:w="100"/>
              <w:bottom w:type="dxa" w:w="80"/>
              <w:right w:type="dxa" w:w="100"/>
            </w:tcMar>
          </w:tcPr>
          <w:p>
            <w:r>
              <w:rPr>
                <w:b w:val="false"/>
                <w:bCs w:val="false"/>
              </w:rPr>
              <w:t xml:space="preserve">Handle greetings and welcome messages</w:t>
            </w:r>
          </w:p>
        </w:tc>
      </w:tr>
      <w:tr>
        <w:tc>
          <w:tcPr>
            <w:tcW w:type="dxa" w:w="3000"/>
            <w:tcMar>
              <w:top w:type="dxa" w:w="80"/>
              <w:left w:type="dxa" w:w="100"/>
              <w:bottom w:type="dxa" w:w="80"/>
              <w:right w:type="dxa" w:w="100"/>
            </w:tcMar>
          </w:tcPr>
          <w:p>
            <w:r>
              <w:rPr>
                <w:b w:val="false"/>
                <w:bCs w:val="false"/>
              </w:rPr>
              <w:t xml:space="preserve">goodbye</w:t>
            </w:r>
          </w:p>
        </w:tc>
        <w:tc>
          <w:tcPr>
            <w:tcW w:type="dxa" w:w="6000"/>
            <w:tcMar>
              <w:top w:type="dxa" w:w="80"/>
              <w:left w:type="dxa" w:w="100"/>
              <w:bottom w:type="dxa" w:w="80"/>
              <w:right w:type="dxa" w:w="100"/>
            </w:tcMar>
          </w:tcPr>
          <w:p>
            <w:r>
              <w:rPr>
                <w:b w:val="false"/>
                <w:bCs w:val="false"/>
              </w:rPr>
              <w:t xml:space="preserve">Handle conversation-ending messages</w:t>
            </w:r>
          </w:p>
        </w:tc>
      </w:tr>
      <w:tr>
        <w:tc>
          <w:tcPr>
            <w:tcW w:type="dxa" w:w="3000"/>
            <w:tcMar>
              <w:top w:type="dxa" w:w="80"/>
              <w:left w:type="dxa" w:w="100"/>
              <w:bottom w:type="dxa" w:w="80"/>
              <w:right w:type="dxa" w:w="100"/>
            </w:tcMar>
          </w:tcPr>
          <w:p>
            <w:r>
              <w:rPr>
                <w:b w:val="false"/>
                <w:bCs w:val="false"/>
              </w:rPr>
              <w:t xml:space="preserve">thanks</w:t>
            </w:r>
          </w:p>
        </w:tc>
        <w:tc>
          <w:tcPr>
            <w:tcW w:type="dxa" w:w="6000"/>
            <w:tcMar>
              <w:top w:type="dxa" w:w="80"/>
              <w:left w:type="dxa" w:w="100"/>
              <w:bottom w:type="dxa" w:w="80"/>
              <w:right w:type="dxa" w:w="100"/>
            </w:tcMar>
          </w:tcPr>
          <w:p>
            <w:r>
              <w:rPr>
                <w:b w:val="false"/>
                <w:bCs w:val="false"/>
              </w:rPr>
              <w:t xml:space="preserve">Respond to appreciation</w:t>
            </w:r>
          </w:p>
        </w:tc>
      </w:tr>
      <w:tr>
        <w:tc>
          <w:tcPr>
            <w:tcW w:type="dxa" w:w="3000"/>
            <w:tcMar>
              <w:top w:type="dxa" w:w="80"/>
              <w:left w:type="dxa" w:w="100"/>
              <w:bottom w:type="dxa" w:w="80"/>
              <w:right w:type="dxa" w:w="100"/>
            </w:tcMar>
          </w:tcPr>
          <w:p>
            <w:r>
              <w:rPr>
                <w:b w:val="false"/>
                <w:bCs w:val="false"/>
              </w:rPr>
              <w:t xml:space="preserve">help</w:t>
            </w:r>
          </w:p>
        </w:tc>
        <w:tc>
          <w:tcPr>
            <w:tcW w:type="dxa" w:w="6000"/>
            <w:tcMar>
              <w:top w:type="dxa" w:w="80"/>
              <w:left w:type="dxa" w:w="100"/>
              <w:bottom w:type="dxa" w:w="80"/>
              <w:right w:type="dxa" w:w="100"/>
            </w:tcMar>
          </w:tcPr>
          <w:p>
            <w:r>
              <w:rPr>
                <w:b w:val="false"/>
                <w:bCs w:val="false"/>
              </w:rPr>
              <w:t xml:space="preserve">Explain what the chatbot can assist with</w:t>
            </w:r>
          </w:p>
        </w:tc>
      </w:tr>
      <w:tr>
        <w:tc>
          <w:tcPr>
            <w:tcW w:type="dxa" w:w="3000"/>
            <w:tcMar>
              <w:top w:type="dxa" w:w="80"/>
              <w:left w:type="dxa" w:w="100"/>
              <w:bottom w:type="dxa" w:w="80"/>
              <w:right w:type="dxa" w:w="100"/>
            </w:tcMar>
          </w:tcPr>
          <w:p>
            <w:r>
              <w:rPr>
                <w:b w:val="false"/>
                <w:bCs w:val="false"/>
              </w:rPr>
              <w:t xml:space="preserve">password_reset</w:t>
            </w:r>
          </w:p>
        </w:tc>
        <w:tc>
          <w:tcPr>
            <w:tcW w:type="dxa" w:w="6000"/>
            <w:tcMar>
              <w:top w:type="dxa" w:w="80"/>
              <w:left w:type="dxa" w:w="100"/>
              <w:bottom w:type="dxa" w:w="80"/>
              <w:right w:type="dxa" w:w="100"/>
            </w:tcMar>
          </w:tcPr>
          <w:p>
            <w:r>
              <w:rPr>
                <w:b w:val="false"/>
                <w:bCs w:val="false"/>
              </w:rPr>
              <w:t xml:space="preserve">Handle password recovery requests</w:t>
            </w:r>
          </w:p>
        </w:tc>
      </w:tr>
      <w:tr>
        <w:tc>
          <w:tcPr>
            <w:tcW w:type="dxa" w:w="3000"/>
            <w:tcMar>
              <w:top w:type="dxa" w:w="80"/>
              <w:left w:type="dxa" w:w="100"/>
              <w:bottom w:type="dxa" w:w="80"/>
              <w:right w:type="dxa" w:w="100"/>
            </w:tcMar>
          </w:tcPr>
          <w:p>
            <w:r>
              <w:rPr>
                <w:b w:val="false"/>
                <w:bCs w:val="false"/>
              </w:rPr>
              <w:t xml:space="preserve">account_access</w:t>
            </w:r>
          </w:p>
        </w:tc>
        <w:tc>
          <w:tcPr>
            <w:tcW w:type="dxa" w:w="6000"/>
            <w:tcMar>
              <w:top w:type="dxa" w:w="80"/>
              <w:left w:type="dxa" w:w="100"/>
              <w:bottom w:type="dxa" w:w="80"/>
              <w:right w:type="dxa" w:w="100"/>
            </w:tcMar>
          </w:tcPr>
          <w:p>
            <w:r>
              <w:rPr>
                <w:b w:val="false"/>
                <w:bCs w:val="false"/>
              </w:rPr>
              <w:t xml:space="preserve">Handle login and account-access problems</w:t>
            </w:r>
          </w:p>
        </w:tc>
      </w:tr>
      <w:tr>
        <w:tc>
          <w:tcPr>
            <w:tcW w:type="dxa" w:w="3000"/>
            <w:tcMar>
              <w:top w:type="dxa" w:w="80"/>
              <w:left w:type="dxa" w:w="100"/>
              <w:bottom w:type="dxa" w:w="80"/>
              <w:right w:type="dxa" w:w="100"/>
            </w:tcMar>
          </w:tcPr>
          <w:p>
            <w:r>
              <w:rPr>
                <w:b w:val="false"/>
                <w:bCs w:val="false"/>
              </w:rPr>
              <w:t xml:space="preserve">services</w:t>
            </w:r>
          </w:p>
        </w:tc>
        <w:tc>
          <w:tcPr>
            <w:tcW w:type="dxa" w:w="6000"/>
            <w:tcMar>
              <w:top w:type="dxa" w:w="80"/>
              <w:left w:type="dxa" w:w="100"/>
              <w:bottom w:type="dxa" w:w="80"/>
              <w:right w:type="dxa" w:w="100"/>
            </w:tcMar>
          </w:tcPr>
          <w:p>
            <w:r>
              <w:rPr>
                <w:b w:val="false"/>
                <w:bCs w:val="false"/>
              </w:rPr>
              <w:t xml:space="preserve">Provide information about available services</w:t>
            </w:r>
          </w:p>
        </w:tc>
      </w:tr>
      <w:tr>
        <w:tc>
          <w:tcPr>
            <w:tcW w:type="dxa" w:w="3000"/>
            <w:tcMar>
              <w:top w:type="dxa" w:w="80"/>
              <w:left w:type="dxa" w:w="100"/>
              <w:bottom w:type="dxa" w:w="80"/>
              <w:right w:type="dxa" w:w="100"/>
            </w:tcMar>
          </w:tcPr>
          <w:p>
            <w:r>
              <w:rPr>
                <w:b w:val="false"/>
                <w:bCs w:val="false"/>
              </w:rPr>
              <w:t xml:space="preserve">support</w:t>
            </w:r>
          </w:p>
        </w:tc>
        <w:tc>
          <w:tcPr>
            <w:tcW w:type="dxa" w:w="6000"/>
            <w:tcMar>
              <w:top w:type="dxa" w:w="80"/>
              <w:left w:type="dxa" w:w="100"/>
              <w:bottom w:type="dxa" w:w="80"/>
              <w:right w:type="dxa" w:w="100"/>
            </w:tcMar>
          </w:tcPr>
          <w:p>
            <w:r>
              <w:rPr>
                <w:b w:val="false"/>
                <w:bCs w:val="false"/>
              </w:rPr>
              <w:t xml:space="preserve">Handle general support requests</w:t>
            </w:r>
          </w:p>
        </w:tc>
      </w:tr>
      <w:tr>
        <w:tc>
          <w:tcPr>
            <w:tcW w:type="dxa" w:w="3000"/>
            <w:tcMar>
              <w:top w:type="dxa" w:w="80"/>
              <w:left w:type="dxa" w:w="100"/>
              <w:bottom w:type="dxa" w:w="80"/>
              <w:right w:type="dxa" w:w="100"/>
            </w:tcMar>
          </w:tcPr>
          <w:p>
            <w:r>
              <w:rPr>
                <w:b w:val="false"/>
                <w:bCs w:val="false"/>
              </w:rPr>
              <w:t xml:space="preserve">working_hours</w:t>
            </w:r>
          </w:p>
        </w:tc>
        <w:tc>
          <w:tcPr>
            <w:tcW w:type="dxa" w:w="6000"/>
            <w:tcMar>
              <w:top w:type="dxa" w:w="80"/>
              <w:left w:type="dxa" w:w="100"/>
              <w:bottom w:type="dxa" w:w="80"/>
              <w:right w:type="dxa" w:w="100"/>
            </w:tcMar>
          </w:tcPr>
          <w:p>
            <w:r>
              <w:rPr>
                <w:b w:val="false"/>
                <w:bCs w:val="false"/>
              </w:rPr>
              <w:t xml:space="preserve">Provide service/support availability</w:t>
            </w:r>
          </w:p>
        </w:tc>
      </w:tr>
      <w:tr>
        <w:tc>
          <w:tcPr>
            <w:tcW w:type="dxa" w:w="3000"/>
            <w:tcMar>
              <w:top w:type="dxa" w:w="80"/>
              <w:left w:type="dxa" w:w="100"/>
              <w:bottom w:type="dxa" w:w="80"/>
              <w:right w:type="dxa" w:w="100"/>
            </w:tcMar>
          </w:tcPr>
          <w:p>
            <w:r>
              <w:rPr>
                <w:b w:val="false"/>
                <w:bCs w:val="false"/>
              </w:rPr>
              <w:t xml:space="preserve">contact_information</w:t>
            </w:r>
          </w:p>
        </w:tc>
        <w:tc>
          <w:tcPr>
            <w:tcW w:type="dxa" w:w="6000"/>
            <w:tcMar>
              <w:top w:type="dxa" w:w="80"/>
              <w:left w:type="dxa" w:w="100"/>
              <w:bottom w:type="dxa" w:w="80"/>
              <w:right w:type="dxa" w:w="100"/>
            </w:tcMar>
          </w:tcPr>
          <w:p>
            <w:r>
              <w:rPr>
                <w:b w:val="false"/>
                <w:bCs w:val="false"/>
              </w:rPr>
              <w:t xml:space="preserve">Provide support/contact information</w:t>
            </w:r>
          </w:p>
        </w:tc>
      </w:tr>
      <w:tr>
        <w:tc>
          <w:tcPr>
            <w:tcW w:type="dxa" w:w="3000"/>
            <w:tcMar>
              <w:top w:type="dxa" w:w="80"/>
              <w:left w:type="dxa" w:w="100"/>
              <w:bottom w:type="dxa" w:w="80"/>
              <w:right w:type="dxa" w:w="100"/>
            </w:tcMar>
          </w:tcPr>
          <w:p>
            <w:r>
              <w:rPr>
                <w:b w:val="false"/>
                <w:bCs w:val="false"/>
              </w:rPr>
              <w:t xml:space="preserve">general_information</w:t>
            </w:r>
          </w:p>
        </w:tc>
        <w:tc>
          <w:tcPr>
            <w:tcW w:type="dxa" w:w="6000"/>
            <w:tcMar>
              <w:top w:type="dxa" w:w="80"/>
              <w:left w:type="dxa" w:w="100"/>
              <w:bottom w:type="dxa" w:w="80"/>
              <w:right w:type="dxa" w:w="100"/>
            </w:tcMar>
          </w:tcPr>
          <w:p>
            <w:r>
              <w:rPr>
                <w:b w:val="false"/>
                <w:bCs w:val="false"/>
              </w:rPr>
              <w:t xml:space="preserve">Handle supported general questions</w:t>
            </w:r>
          </w:p>
        </w:tc>
      </w:tr>
      <w:tr>
        <w:tc>
          <w:tcPr>
            <w:tcW w:type="dxa" w:w="3000"/>
            <w:tcMar>
              <w:top w:type="dxa" w:w="80"/>
              <w:left w:type="dxa" w:w="100"/>
              <w:bottom w:type="dxa" w:w="80"/>
              <w:right w:type="dxa" w:w="100"/>
            </w:tcMar>
          </w:tcPr>
          <w:p>
            <w:r>
              <w:rPr>
                <w:b w:val="false"/>
                <w:bCs w:val="false"/>
              </w:rPr>
              <w:t xml:space="preserve">fallback</w:t>
            </w:r>
          </w:p>
        </w:tc>
        <w:tc>
          <w:tcPr>
            <w:tcW w:type="dxa" w:w="6000"/>
            <w:tcMar>
              <w:top w:type="dxa" w:w="80"/>
              <w:left w:type="dxa" w:w="100"/>
              <w:bottom w:type="dxa" w:w="80"/>
              <w:right w:type="dxa" w:w="100"/>
            </w:tcMar>
          </w:tcPr>
          <w:p>
            <w:r>
              <w:rPr>
                <w:b w:val="false"/>
                <w:bCs w:val="false"/>
              </w:rPr>
              <w:t xml:space="preserve">Handle unknown or low-confidence requests</w:t>
            </w:r>
          </w:p>
        </w:tc>
      </w:tr>
    </w:tbl>
    <w:p>
      <w:pPr>
        <w:spacing w:after="100"/>
      </w:pPr>
    </w:p>
    <w:p>
      <w:pPr>
        <w:spacing w:after="150"/>
      </w:pPr>
      <w:r>
        <w:rPr>
          <w:b w:val="false"/>
          <w:bCs w:val="false"/>
          <w:i w:val="false"/>
          <w:iCs w:val="false"/>
        </w:rPr>
        <w:t xml:space="preserve">This list is an initial design and can be refined during implementation and testing.</w:t>
      </w:r>
    </w:p>
    <w:p>
      <w:pPr>
        <w:pBdr>
          <w:bottom w:val="single" w:color="AAAAAA" w:sz="6" w:space="1"/>
        </w:pBdr>
        <w:spacing w:after="200"/>
      </w:pPr>
    </w:p>
    <w:p>
      <w:pPr>
        <w:pStyle w:val="Heading1"/>
        <w:spacing w:after="150" w:before="300"/>
      </w:pPr>
      <w:r>
        <w:t xml:space="preserve">10. Example Conversations</w:t>
      </w:r>
    </w:p>
    <w:p>
      <w:pPr>
        <w:pStyle w:val="Heading2"/>
        <w:spacing w:after="120" w:before="250"/>
      </w:pPr>
      <w:r>
        <w:t xml:space="preserve">10.1 Greeting</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User:</w:t>
            </w:r>
          </w:p>
          <w:p>
            <w:pPr>
              <w:spacing w:after="0"/>
            </w:pPr>
            <w:r>
              <w:rPr>
                <w:rFonts w:ascii="Consolas" w:cs="Consolas" w:eastAsia="Consolas" w:hAnsi="Consolas"/>
                <w:sz w:val="19"/>
                <w:szCs w:val="19"/>
              </w:rPr>
              <w:t xml:space="preserve">Hi</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Bot:</w:t>
            </w:r>
          </w:p>
          <w:p>
            <w:pPr>
              <w:spacing w:after="0"/>
            </w:pPr>
            <w:r>
              <w:rPr>
                <w:rFonts w:ascii="Consolas" w:cs="Consolas" w:eastAsia="Consolas" w:hAnsi="Consolas"/>
                <w:sz w:val="19"/>
                <w:szCs w:val="19"/>
              </w:rPr>
              <w:t xml:space="preserve">Hello! How can I help you today?</w:t>
            </w:r>
          </w:p>
        </w:tc>
      </w:tr>
    </w:tbl>
    <w:p>
      <w:pPr>
        <w:pStyle w:val="Heading2"/>
        <w:spacing w:after="120" w:before="250"/>
      </w:pPr>
      <w:r>
        <w:t xml:space="preserve">10.2 Password Reset — Rule-Based</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User:</w:t>
            </w:r>
          </w:p>
          <w:p>
            <w:pPr>
              <w:spacing w:after="0"/>
            </w:pPr>
            <w:r>
              <w:rPr>
                <w:rFonts w:ascii="Consolas" w:cs="Consolas" w:eastAsia="Consolas" w:hAnsi="Consolas"/>
                <w:sz w:val="19"/>
                <w:szCs w:val="19"/>
              </w:rPr>
              <w:t xml:space="preserve">I forgot my password.</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Bot:</w:t>
            </w:r>
          </w:p>
          <w:p>
            <w:pPr>
              <w:spacing w:after="0"/>
            </w:pPr>
            <w:r>
              <w:rPr>
                <w:rFonts w:ascii="Consolas" w:cs="Consolas" w:eastAsia="Consolas" w:hAnsi="Consolas"/>
                <w:sz w:val="19"/>
                <w:szCs w:val="19"/>
              </w:rPr>
              <w:t xml:space="preserve">You can reset your password using the password recovery option.</w:t>
            </w:r>
          </w:p>
        </w:tc>
      </w:tr>
    </w:tbl>
    <w:p>
      <w:pPr>
        <w:pStyle w:val="Heading2"/>
        <w:spacing w:after="120" w:before="250"/>
      </w:pPr>
      <w:r>
        <w:t xml:space="preserve">10.3 Password Reset — Semantic</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User:</w:t>
            </w:r>
          </w:p>
          <w:p>
            <w:pPr>
              <w:spacing w:after="0"/>
            </w:pPr>
            <w:r>
              <w:rPr>
                <w:rFonts w:ascii="Consolas" w:cs="Consolas" w:eastAsia="Consolas" w:hAnsi="Consolas"/>
                <w:sz w:val="19"/>
                <w:szCs w:val="19"/>
              </w:rPr>
              <w:t xml:space="preserve">I can't remember the password I use to log in.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Bot:</w:t>
            </w:r>
          </w:p>
          <w:p>
            <w:pPr>
              <w:spacing w:after="0"/>
            </w:pPr>
            <w:r>
              <w:rPr>
                <w:rFonts w:ascii="Consolas" w:cs="Consolas" w:eastAsia="Consolas" w:hAnsi="Consolas"/>
                <w:sz w:val="19"/>
                <w:szCs w:val="19"/>
              </w:rPr>
              <w:t xml:space="preserve">You can reset your password using the password recovery option.</w:t>
            </w:r>
          </w:p>
        </w:tc>
      </w:tr>
    </w:tbl>
    <w:p>
      <w:pPr>
        <w:spacing w:after="150"/>
      </w:pPr>
      <w:r>
        <w:rPr>
          <w:b w:val="false"/>
          <w:bCs w:val="false"/>
          <w:i w:val="false"/>
          <w:iCs w:val="false"/>
        </w:rPr>
        <w:t xml:space="preserve">The second example demonstrates why semantic matching is necessary.</w:t>
      </w:r>
    </w:p>
    <w:p>
      <w:pPr>
        <w:pStyle w:val="Heading2"/>
        <w:spacing w:after="120" w:before="250"/>
      </w:pPr>
      <w:r>
        <w:t xml:space="preserve">10.4 Account Access</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User:</w:t>
            </w:r>
          </w:p>
          <w:p>
            <w:pPr>
              <w:spacing w:after="0"/>
            </w:pPr>
            <w:r>
              <w:rPr>
                <w:rFonts w:ascii="Consolas" w:cs="Consolas" w:eastAsia="Consolas" w:hAnsi="Consolas"/>
                <w:sz w:val="19"/>
                <w:szCs w:val="19"/>
              </w:rPr>
              <w:t xml:space="preserve">I can't log into my account.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Bot:</w:t>
            </w:r>
          </w:p>
          <w:p>
            <w:pPr>
              <w:spacing w:after="0"/>
            </w:pPr>
            <w:r>
              <w:rPr>
                <w:rFonts w:ascii="Consolas" w:cs="Consolas" w:eastAsia="Consolas" w:hAnsi="Consolas"/>
                <w:sz w:val="19"/>
                <w:szCs w:val="19"/>
              </w:rPr>
              <w:t xml:space="preserve">Please check your username and password. If you still cannot access your account, contact our support team.</w:t>
            </w:r>
          </w:p>
        </w:tc>
      </w:tr>
    </w:tbl>
    <w:p>
      <w:pPr>
        <w:pStyle w:val="Heading2"/>
        <w:spacing w:after="120" w:before="250"/>
      </w:pPr>
      <w:r>
        <w:t xml:space="preserve">10.5 Services</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User:</w:t>
            </w:r>
          </w:p>
          <w:p>
            <w:pPr>
              <w:spacing w:after="0"/>
            </w:pPr>
            <w:r>
              <w:rPr>
                <w:rFonts w:ascii="Consolas" w:cs="Consolas" w:eastAsia="Consolas" w:hAnsi="Consolas"/>
                <w:sz w:val="19"/>
                <w:szCs w:val="19"/>
              </w:rPr>
              <w:t xml:space="preserve">What services do you provide?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Bot:</w:t>
            </w:r>
          </w:p>
          <w:p>
            <w:pPr>
              <w:spacing w:after="0"/>
            </w:pPr>
            <w:r>
              <w:rPr>
                <w:rFonts w:ascii="Consolas" w:cs="Consolas" w:eastAsia="Consolas" w:hAnsi="Consolas"/>
                <w:sz w:val="19"/>
                <w:szCs w:val="19"/>
              </w:rPr>
              <w:t xml:space="preserve">We provide software development, IT consulting, and digital solutions.</w:t>
            </w:r>
          </w:p>
        </w:tc>
      </w:tr>
    </w:tbl>
    <w:p>
      <w:pPr>
        <w:pStyle w:val="Heading2"/>
        <w:spacing w:after="120" w:before="250"/>
      </w:pPr>
      <w:r>
        <w:t xml:space="preserve">10.6 Support</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User:</w:t>
            </w:r>
          </w:p>
          <w:p>
            <w:pPr>
              <w:spacing w:after="0"/>
            </w:pPr>
            <w:r>
              <w:rPr>
                <w:rFonts w:ascii="Consolas" w:cs="Consolas" w:eastAsia="Consolas" w:hAnsi="Consolas"/>
                <w:sz w:val="19"/>
                <w:szCs w:val="19"/>
              </w:rPr>
              <w:t xml:space="preserve">How can I contact support?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Bot:</w:t>
            </w:r>
          </w:p>
          <w:p>
            <w:pPr>
              <w:spacing w:after="0"/>
            </w:pPr>
            <w:r>
              <w:rPr>
                <w:rFonts w:ascii="Consolas" w:cs="Consolas" w:eastAsia="Consolas" w:hAnsi="Consolas"/>
                <w:sz w:val="19"/>
                <w:szCs w:val="19"/>
              </w:rPr>
              <w:t xml:space="preserve">You can contact our support team through the available support channels.</w:t>
            </w:r>
          </w:p>
        </w:tc>
      </w:tr>
    </w:tbl>
    <w:p>
      <w:pPr>
        <w:pStyle w:val="Heading2"/>
        <w:spacing w:after="120" w:before="250"/>
      </w:pPr>
      <w:r>
        <w:t xml:space="preserve">10.7 Working Hours</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User:</w:t>
            </w:r>
          </w:p>
          <w:p>
            <w:pPr>
              <w:spacing w:after="0"/>
            </w:pPr>
            <w:r>
              <w:rPr>
                <w:rFonts w:ascii="Consolas" w:cs="Consolas" w:eastAsia="Consolas" w:hAnsi="Consolas"/>
                <w:sz w:val="19"/>
                <w:szCs w:val="19"/>
              </w:rPr>
              <w:t xml:space="preserve">When are you open?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Bot:</w:t>
            </w:r>
          </w:p>
          <w:p>
            <w:pPr>
              <w:spacing w:after="0"/>
            </w:pPr>
            <w:r>
              <w:rPr>
                <w:rFonts w:ascii="Consolas" w:cs="Consolas" w:eastAsia="Consolas" w:hAnsi="Consolas"/>
                <w:sz w:val="19"/>
                <w:szCs w:val="19"/>
              </w:rPr>
              <w:t xml:space="preserve">Our support team is available during the configured working hours.</w:t>
            </w:r>
          </w:p>
        </w:tc>
      </w:tr>
    </w:tbl>
    <w:p>
      <w:pPr>
        <w:pStyle w:val="Heading2"/>
        <w:spacing w:after="120" w:before="250"/>
      </w:pPr>
      <w:r>
        <w:t xml:space="preserve">10.8 Thanks</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User:</w:t>
            </w:r>
          </w:p>
          <w:p>
            <w:pPr>
              <w:spacing w:after="0"/>
            </w:pPr>
            <w:r>
              <w:rPr>
                <w:rFonts w:ascii="Consolas" w:cs="Consolas" w:eastAsia="Consolas" w:hAnsi="Consolas"/>
                <w:sz w:val="19"/>
                <w:szCs w:val="19"/>
              </w:rPr>
              <w:t xml:space="preserve">Thank you for your help.</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Bot:</w:t>
            </w:r>
          </w:p>
          <w:p>
            <w:pPr>
              <w:spacing w:after="0"/>
            </w:pPr>
            <w:r>
              <w:rPr>
                <w:rFonts w:ascii="Consolas" w:cs="Consolas" w:eastAsia="Consolas" w:hAnsi="Consolas"/>
                <w:sz w:val="19"/>
                <w:szCs w:val="19"/>
              </w:rPr>
              <w:t xml:space="preserve">You're welcome! I'm happy to help.</w:t>
            </w:r>
          </w:p>
        </w:tc>
      </w:tr>
    </w:tbl>
    <w:p>
      <w:pPr>
        <w:pStyle w:val="Heading2"/>
        <w:spacing w:after="120" w:before="250"/>
      </w:pPr>
      <w:r>
        <w:t xml:space="preserve">10.9 Unknown Request</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User:</w:t>
            </w:r>
          </w:p>
          <w:p>
            <w:pPr>
              <w:spacing w:after="0"/>
            </w:pPr>
            <w:r>
              <w:rPr>
                <w:rFonts w:ascii="Consolas" w:cs="Consolas" w:eastAsia="Consolas" w:hAnsi="Consolas"/>
                <w:sz w:val="19"/>
                <w:szCs w:val="19"/>
              </w:rPr>
              <w:t xml:space="preserve">What is the capital of France?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Bot:</w:t>
            </w:r>
          </w:p>
          <w:p>
            <w:pPr>
              <w:spacing w:after="0"/>
            </w:pPr>
            <w:r>
              <w:rPr>
                <w:rFonts w:ascii="Consolas" w:cs="Consolas" w:eastAsia="Consolas" w:hAnsi="Consolas"/>
                <w:sz w:val="19"/>
                <w:szCs w:val="19"/>
              </w:rPr>
              <w:t xml:space="preserve">I'm sorry, I don't have information about that.</w:t>
            </w:r>
          </w:p>
          <w:p>
            <w:pPr>
              <w:spacing w:after="0"/>
            </w:pPr>
            <w:r>
              <w:rPr>
                <w:rFonts w:ascii="Consolas" w:cs="Consolas" w:eastAsia="Consolas" w:hAnsi="Consolas"/>
                <w:sz w:val="19"/>
                <w:szCs w:val="19"/>
              </w:rPr>
              <w:t xml:space="preserve">I can help you with account, service, and support-related questions.</w:t>
            </w:r>
          </w:p>
        </w:tc>
      </w:tr>
    </w:tbl>
    <w:p>
      <w:pPr>
        <w:pStyle w:val="Heading2"/>
        <w:spacing w:after="120" w:before="250"/>
      </w:pPr>
      <w:r>
        <w:t xml:space="preserve">10.10 Conversation Ending</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User:</w:t>
            </w:r>
          </w:p>
          <w:p>
            <w:pPr>
              <w:spacing w:after="0"/>
            </w:pPr>
            <w:r>
              <w:rPr>
                <w:rFonts w:ascii="Consolas" w:cs="Consolas" w:eastAsia="Consolas" w:hAnsi="Consolas"/>
                <w:sz w:val="19"/>
                <w:szCs w:val="19"/>
              </w:rPr>
              <w:t xml:space="preserve">Bye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Bot:</w:t>
            </w:r>
          </w:p>
          <w:p>
            <w:pPr>
              <w:spacing w:after="0"/>
            </w:pPr>
            <w:r>
              <w:rPr>
                <w:rFonts w:ascii="Consolas" w:cs="Consolas" w:eastAsia="Consolas" w:hAnsi="Consolas"/>
                <w:sz w:val="19"/>
                <w:szCs w:val="19"/>
              </w:rPr>
              <w:t xml:space="preserve">Goodbye! Have a great day.</w:t>
            </w:r>
          </w:p>
        </w:tc>
      </w:tr>
    </w:tbl>
    <w:p>
      <w:pPr>
        <w:pBdr>
          <w:bottom w:val="single" w:color="AAAAAA" w:sz="6" w:space="1"/>
        </w:pBdr>
        <w:spacing w:after="200"/>
      </w:pPr>
    </w:p>
    <w:p>
      <w:pPr>
        <w:pStyle w:val="Heading1"/>
        <w:spacing w:after="150" w:before="300"/>
      </w:pPr>
      <w:r>
        <w:t xml:space="preserve">11. Non-Functional Requirements</w:t>
      </w:r>
    </w:p>
    <w:p>
      <w:pPr>
        <w:pStyle w:val="Heading2"/>
        <w:spacing w:after="120" w:before="250"/>
      </w:pPr>
      <w:r>
        <w:t xml:space="preserve">NFR-01 — Usability</w:t>
      </w:r>
    </w:p>
    <w:p>
      <w:pPr>
        <w:spacing w:after="150"/>
      </w:pPr>
      <w:r>
        <w:rPr>
          <w:b w:val="false"/>
          <w:bCs w:val="false"/>
          <w:i w:val="false"/>
          <w:iCs w:val="false"/>
        </w:rPr>
        <w:t xml:space="preserve">The chatbot should provide a simple and understandable interaction experience.</w:t>
      </w:r>
    </w:p>
    <w:p>
      <w:pPr>
        <w:pStyle w:val="Heading2"/>
        <w:spacing w:after="120" w:before="250"/>
      </w:pPr>
      <w:r>
        <w:t xml:space="preserve">NFR-02 — Performance</w:t>
      </w:r>
    </w:p>
    <w:p>
      <w:pPr>
        <w:spacing w:after="150"/>
      </w:pPr>
      <w:r>
        <w:rPr>
          <w:b w:val="false"/>
          <w:bCs w:val="false"/>
          <w:i w:val="false"/>
          <w:iCs w:val="false"/>
        </w:rPr>
        <w:t xml:space="preserve">The chatbot should process normal user messages and return responses within a reasonable amount of time.</w:t>
      </w:r>
    </w:p>
    <w:p>
      <w:pPr>
        <w:pStyle w:val="Heading2"/>
        <w:spacing w:after="120" w:before="250"/>
      </w:pPr>
      <w:r>
        <w:t xml:space="preserve">NFR-03 — Reliability</w:t>
      </w:r>
    </w:p>
    <w:p>
      <w:pPr>
        <w:spacing w:after="150"/>
      </w:pPr>
      <w:r>
        <w:rPr>
          <w:b w:val="false"/>
          <w:bCs w:val="false"/>
          <w:i w:val="false"/>
          <w:iCs w:val="false"/>
        </w:rPr>
        <w:t xml:space="preserve">The system should continue operating correctly when users provide:</w:t>
      </w:r>
    </w:p>
    <w:p>
      <w:pPr>
        <w:pStyle w:val="ListParagraph"/>
        <w:numPr>
          <w:ilvl w:val="0"/>
          <w:numId w:val="1"/>
        </w:numPr>
        <w:spacing w:after="60"/>
      </w:pPr>
      <w:r>
        <w:t xml:space="preserve">Empty input.</w:t>
      </w:r>
    </w:p>
    <w:p>
      <w:pPr>
        <w:pStyle w:val="ListParagraph"/>
        <w:numPr>
          <w:ilvl w:val="0"/>
          <w:numId w:val="1"/>
        </w:numPr>
        <w:spacing w:after="60"/>
      </w:pPr>
      <w:r>
        <w:t xml:space="preserve">Unknown questions.</w:t>
      </w:r>
    </w:p>
    <w:p>
      <w:pPr>
        <w:pStyle w:val="ListParagraph"/>
        <w:numPr>
          <w:ilvl w:val="0"/>
          <w:numId w:val="1"/>
        </w:numPr>
        <w:spacing w:after="60"/>
      </w:pPr>
      <w:r>
        <w:t xml:space="preserve">Unexpected text.</w:t>
      </w:r>
    </w:p>
    <w:p>
      <w:pPr>
        <w:pStyle w:val="ListParagraph"/>
        <w:numPr>
          <w:ilvl w:val="0"/>
          <w:numId w:val="1"/>
        </w:numPr>
        <w:spacing w:after="60"/>
      </w:pPr>
      <w:r>
        <w:t xml:space="preserve">Repeated messages.</w:t>
      </w:r>
    </w:p>
    <w:p>
      <w:pPr>
        <w:pStyle w:val="ListParagraph"/>
        <w:numPr>
          <w:ilvl w:val="0"/>
          <w:numId w:val="1"/>
        </w:numPr>
        <w:spacing w:after="60"/>
      </w:pPr>
      <w:r>
        <w:t xml:space="preserve">Invalid input.</w:t>
      </w:r>
    </w:p>
    <w:p>
      <w:pPr>
        <w:pStyle w:val="Heading2"/>
        <w:spacing w:after="120" w:before="250"/>
      </w:pPr>
      <w:r>
        <w:t xml:space="preserve">NFR-04 — Maintainability</w:t>
      </w:r>
    </w:p>
    <w:p>
      <w:pPr>
        <w:spacing w:after="150"/>
      </w:pPr>
      <w:r>
        <w:rPr>
          <w:b w:val="false"/>
          <w:bCs w:val="false"/>
          <w:i w:val="false"/>
          <w:iCs w:val="false"/>
        </w:rPr>
        <w:t xml:space="preserve">The application should use a modular architecture so that preprocessing, rule matching, semantic matching, response handling, and the user interface are separated.</w:t>
      </w:r>
    </w:p>
    <w:p>
      <w:pPr>
        <w:pStyle w:val="Heading2"/>
        <w:spacing w:after="120" w:before="250"/>
      </w:pPr>
      <w:r>
        <w:t xml:space="preserve">NFR-05 — Extensibility</w:t>
      </w:r>
    </w:p>
    <w:p>
      <w:pPr>
        <w:spacing w:after="150"/>
      </w:pPr>
      <w:r>
        <w:rPr>
          <w:b w:val="false"/>
          <w:bCs w:val="false"/>
          <w:i w:val="false"/>
          <w:iCs w:val="false"/>
        </w:rPr>
        <w:t xml:space="preserve">The system should allow new intents, examples, and responses to be added without requiring major changes to the core chatbot engine.</w:t>
      </w:r>
    </w:p>
    <w:p>
      <w:pPr>
        <w:pStyle w:val="Heading2"/>
        <w:spacing w:after="120" w:before="250"/>
      </w:pPr>
      <w:r>
        <w:t xml:space="preserve">NFR-06 — Error Handling</w:t>
      </w:r>
    </w:p>
    <w:p>
      <w:pPr>
        <w:spacing w:after="150"/>
      </w:pPr>
      <w:r>
        <w:rPr>
          <w:b w:val="false"/>
          <w:bCs w:val="false"/>
          <w:i w:val="false"/>
          <w:iCs w:val="false"/>
        </w:rPr>
        <w:t xml:space="preserve">The application should gracefully handle errors related to:</w:t>
      </w:r>
    </w:p>
    <w:p>
      <w:pPr>
        <w:pStyle w:val="ListParagraph"/>
        <w:numPr>
          <w:ilvl w:val="0"/>
          <w:numId w:val="1"/>
        </w:numPr>
        <w:spacing w:after="60"/>
      </w:pPr>
      <w:r>
        <w:t xml:space="preserve">Invalid input.</w:t>
      </w:r>
    </w:p>
    <w:p>
      <w:pPr>
        <w:pStyle w:val="ListParagraph"/>
        <w:numPr>
          <w:ilvl w:val="0"/>
          <w:numId w:val="1"/>
        </w:numPr>
        <w:spacing w:after="60"/>
      </w:pPr>
      <w:r>
        <w:t xml:space="preserve">Missing intent data.</w:t>
      </w:r>
    </w:p>
    <w:p>
      <w:pPr>
        <w:pStyle w:val="ListParagraph"/>
        <w:numPr>
          <w:ilvl w:val="0"/>
          <w:numId w:val="1"/>
        </w:numPr>
        <w:spacing w:after="60"/>
      </w:pPr>
      <w:r>
        <w:t xml:space="preserve">Malformed configuration.</w:t>
      </w:r>
    </w:p>
    <w:p>
      <w:pPr>
        <w:pStyle w:val="ListParagraph"/>
        <w:numPr>
          <w:ilvl w:val="0"/>
          <w:numId w:val="1"/>
        </w:numPr>
        <w:spacing w:after="60"/>
      </w:pPr>
      <w:r>
        <w:t xml:space="preserve">Semantic model initialization.</w:t>
      </w:r>
    </w:p>
    <w:p>
      <w:pPr>
        <w:pStyle w:val="ListParagraph"/>
        <w:numPr>
          <w:ilvl w:val="0"/>
          <w:numId w:val="1"/>
        </w:numPr>
        <w:spacing w:after="60"/>
      </w:pPr>
      <w:r>
        <w:t xml:space="preserve">Unexpected runtime exceptions.</w:t>
      </w:r>
    </w:p>
    <w:p>
      <w:pPr>
        <w:spacing w:after="150"/>
      </w:pPr>
      <w:r>
        <w:rPr>
          <w:b w:val="false"/>
          <w:bCs w:val="false"/>
          <w:i w:val="false"/>
          <w:iCs w:val="false"/>
        </w:rPr>
        <w:t xml:space="preserve">The system should provide useful error information rather than terminating unexpectedly.</w:t>
      </w:r>
    </w:p>
    <w:p>
      <w:pPr>
        <w:pBdr>
          <w:bottom w:val="single" w:color="AAAAAA" w:sz="6" w:space="1"/>
        </w:pBdr>
        <w:spacing w:after="200"/>
      </w:pPr>
    </w:p>
    <w:p>
      <w:pPr>
        <w:pStyle w:val="Heading1"/>
        <w:spacing w:after="150" w:before="300"/>
      </w:pPr>
      <w:r>
        <w:t xml:space="preserve">12. Proposed Technology Stack</w:t>
      </w:r>
    </w:p>
    <w:p>
      <w:pPr>
        <w:spacing w:after="150"/>
      </w:pPr>
      <w:r>
        <w:rPr>
          <w:b w:val="false"/>
          <w:bCs w:val="false"/>
          <w:i w:val="false"/>
          <w:iCs w:val="false"/>
        </w:rPr>
        <w:t xml:space="preserve">The proposed technology stack 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D9E2F3" w:val="clear"/>
            <w:tcMar>
              <w:top w:type="dxa" w:w="80"/>
              <w:left w:type="dxa" w:w="100"/>
              <w:bottom w:type="dxa" w:w="80"/>
              <w:right w:type="dxa" w:w="100"/>
            </w:tcMar>
          </w:tcPr>
          <w:p>
            <w:r>
              <w:rPr>
                <w:b/>
                <w:bCs/>
              </w:rPr>
              <w:t xml:space="preserve">Component</w:t>
            </w:r>
          </w:p>
        </w:tc>
        <w:tc>
          <w:tcPr>
            <w:tcW w:type="dxa" w:w="5500"/>
            <w:shd w:fill="D9E2F3" w:val="clear"/>
            <w:tcMar>
              <w:top w:type="dxa" w:w="80"/>
              <w:left w:type="dxa" w:w="100"/>
              <w:bottom w:type="dxa" w:w="80"/>
              <w:right w:type="dxa" w:w="100"/>
            </w:tcMar>
          </w:tcPr>
          <w:p>
            <w:r>
              <w:rPr>
                <w:b/>
                <w:bCs/>
              </w:rPr>
              <w:t xml:space="preserve">Technology</w:t>
            </w:r>
          </w:p>
        </w:tc>
      </w:tr>
      <w:tr>
        <w:tc>
          <w:tcPr>
            <w:tcW w:type="dxa" w:w="3500"/>
            <w:tcMar>
              <w:top w:type="dxa" w:w="80"/>
              <w:left w:type="dxa" w:w="100"/>
              <w:bottom w:type="dxa" w:w="80"/>
              <w:right w:type="dxa" w:w="100"/>
            </w:tcMar>
          </w:tcPr>
          <w:p>
            <w:r>
              <w:rPr>
                <w:b w:val="false"/>
                <w:bCs w:val="false"/>
              </w:rPr>
              <w:t xml:space="preserve">Programming Language</w:t>
            </w:r>
          </w:p>
        </w:tc>
        <w:tc>
          <w:tcPr>
            <w:tcW w:type="dxa" w:w="5500"/>
            <w:tcMar>
              <w:top w:type="dxa" w:w="80"/>
              <w:left w:type="dxa" w:w="100"/>
              <w:bottom w:type="dxa" w:w="80"/>
              <w:right w:type="dxa" w:w="100"/>
            </w:tcMar>
          </w:tcPr>
          <w:p>
            <w:r>
              <w:rPr>
                <w:b w:val="false"/>
                <w:bCs w:val="false"/>
              </w:rPr>
              <w:t xml:space="preserve">Python</w:t>
            </w:r>
          </w:p>
        </w:tc>
      </w:tr>
      <w:tr>
        <w:tc>
          <w:tcPr>
            <w:tcW w:type="dxa" w:w="3500"/>
            <w:tcMar>
              <w:top w:type="dxa" w:w="80"/>
              <w:left w:type="dxa" w:w="100"/>
              <w:bottom w:type="dxa" w:w="80"/>
              <w:right w:type="dxa" w:w="100"/>
            </w:tcMar>
          </w:tcPr>
          <w:p>
            <w:r>
              <w:rPr>
                <w:b w:val="false"/>
                <w:bCs w:val="false"/>
              </w:rPr>
              <w:t xml:space="preserve">Rule-Based Engine</w:t>
            </w:r>
          </w:p>
        </w:tc>
        <w:tc>
          <w:tcPr>
            <w:tcW w:type="dxa" w:w="5500"/>
            <w:tcMar>
              <w:top w:type="dxa" w:w="80"/>
              <w:left w:type="dxa" w:w="100"/>
              <w:bottom w:type="dxa" w:w="80"/>
              <w:right w:type="dxa" w:w="100"/>
            </w:tcMar>
          </w:tcPr>
          <w:p>
            <w:r>
              <w:rPr>
                <w:b w:val="false"/>
                <w:bCs w:val="false"/>
              </w:rPr>
              <w:t xml:space="preserve">Python</w:t>
            </w:r>
          </w:p>
        </w:tc>
      </w:tr>
      <w:tr>
        <w:tc>
          <w:tcPr>
            <w:tcW w:type="dxa" w:w="3500"/>
            <w:tcMar>
              <w:top w:type="dxa" w:w="80"/>
              <w:left w:type="dxa" w:w="100"/>
              <w:bottom w:type="dxa" w:w="80"/>
              <w:right w:type="dxa" w:w="100"/>
            </w:tcMar>
          </w:tcPr>
          <w:p>
            <w:r>
              <w:rPr>
                <w:b w:val="false"/>
                <w:bCs w:val="false"/>
              </w:rPr>
              <w:t xml:space="preserve">Semantic NLP</w:t>
            </w:r>
          </w:p>
        </w:tc>
        <w:tc>
          <w:tcPr>
            <w:tcW w:type="dxa" w:w="5500"/>
            <w:tcMar>
              <w:top w:type="dxa" w:w="80"/>
              <w:left w:type="dxa" w:w="100"/>
              <w:bottom w:type="dxa" w:w="80"/>
              <w:right w:type="dxa" w:w="100"/>
            </w:tcMar>
          </w:tcPr>
          <w:p>
            <w:r>
              <w:rPr>
                <w:b w:val="false"/>
                <w:bCs w:val="false"/>
              </w:rPr>
              <w:t xml:space="preserve">Sentence Transformers / sentence embeddings</w:t>
            </w:r>
          </w:p>
        </w:tc>
      </w:tr>
      <w:tr>
        <w:tc>
          <w:tcPr>
            <w:tcW w:type="dxa" w:w="3500"/>
            <w:tcMar>
              <w:top w:type="dxa" w:w="80"/>
              <w:left w:type="dxa" w:w="100"/>
              <w:bottom w:type="dxa" w:w="80"/>
              <w:right w:type="dxa" w:w="100"/>
            </w:tcMar>
          </w:tcPr>
          <w:p>
            <w:r>
              <w:rPr>
                <w:b w:val="false"/>
                <w:bCs w:val="false"/>
              </w:rPr>
              <w:t xml:space="preserve">Numerical Processing</w:t>
            </w:r>
          </w:p>
        </w:tc>
        <w:tc>
          <w:tcPr>
            <w:tcW w:type="dxa" w:w="5500"/>
            <w:tcMar>
              <w:top w:type="dxa" w:w="80"/>
              <w:left w:type="dxa" w:w="100"/>
              <w:bottom w:type="dxa" w:w="80"/>
              <w:right w:type="dxa" w:w="100"/>
            </w:tcMar>
          </w:tcPr>
          <w:p>
            <w:r>
              <w:rPr>
                <w:b w:val="false"/>
                <w:bCs w:val="false"/>
              </w:rPr>
              <w:t xml:space="preserve">NumPy</w:t>
            </w:r>
          </w:p>
        </w:tc>
      </w:tr>
      <w:tr>
        <w:tc>
          <w:tcPr>
            <w:tcW w:type="dxa" w:w="3500"/>
            <w:tcMar>
              <w:top w:type="dxa" w:w="80"/>
              <w:left w:type="dxa" w:w="100"/>
              <w:bottom w:type="dxa" w:w="80"/>
              <w:right w:type="dxa" w:w="100"/>
            </w:tcMar>
          </w:tcPr>
          <w:p>
            <w:r>
              <w:rPr>
                <w:b w:val="false"/>
                <w:bCs w:val="false"/>
              </w:rPr>
              <w:t xml:space="preserve">Intent Data</w:t>
            </w:r>
          </w:p>
        </w:tc>
        <w:tc>
          <w:tcPr>
            <w:tcW w:type="dxa" w:w="5500"/>
            <w:tcMar>
              <w:top w:type="dxa" w:w="80"/>
              <w:left w:type="dxa" w:w="100"/>
              <w:bottom w:type="dxa" w:w="80"/>
              <w:right w:type="dxa" w:w="100"/>
            </w:tcMar>
          </w:tcPr>
          <w:p>
            <w:r>
              <w:rPr>
                <w:b w:val="false"/>
                <w:bCs w:val="false"/>
              </w:rPr>
              <w:t xml:space="preserve">JSON</w:t>
            </w:r>
          </w:p>
        </w:tc>
      </w:tr>
      <w:tr>
        <w:tc>
          <w:tcPr>
            <w:tcW w:type="dxa" w:w="3500"/>
            <w:tcMar>
              <w:top w:type="dxa" w:w="80"/>
              <w:left w:type="dxa" w:w="100"/>
              <w:bottom w:type="dxa" w:w="80"/>
              <w:right w:type="dxa" w:w="100"/>
            </w:tcMar>
          </w:tcPr>
          <w:p>
            <w:r>
              <w:rPr>
                <w:b w:val="false"/>
                <w:bCs w:val="false"/>
              </w:rPr>
              <w:t xml:space="preserve">User Interface</w:t>
            </w:r>
          </w:p>
        </w:tc>
        <w:tc>
          <w:tcPr>
            <w:tcW w:type="dxa" w:w="5500"/>
            <w:tcMar>
              <w:top w:type="dxa" w:w="80"/>
              <w:left w:type="dxa" w:w="100"/>
              <w:bottom w:type="dxa" w:w="80"/>
              <w:right w:type="dxa" w:w="100"/>
            </w:tcMar>
          </w:tcPr>
          <w:p>
            <w:r>
              <w:rPr>
                <w:b w:val="false"/>
                <w:bCs w:val="false"/>
              </w:rPr>
              <w:t xml:space="preserve">Command-Line Interface initially</w:t>
            </w:r>
          </w:p>
        </w:tc>
      </w:tr>
      <w:tr>
        <w:tc>
          <w:tcPr>
            <w:tcW w:type="dxa" w:w="3500"/>
            <w:tcMar>
              <w:top w:type="dxa" w:w="80"/>
              <w:left w:type="dxa" w:w="100"/>
              <w:bottom w:type="dxa" w:w="80"/>
              <w:right w:type="dxa" w:w="100"/>
            </w:tcMar>
          </w:tcPr>
          <w:p>
            <w:r>
              <w:rPr>
                <w:b w:val="false"/>
                <w:bCs w:val="false"/>
              </w:rPr>
              <w:t xml:space="preserve">Testing</w:t>
            </w:r>
          </w:p>
        </w:tc>
        <w:tc>
          <w:tcPr>
            <w:tcW w:type="dxa" w:w="5500"/>
            <w:tcMar>
              <w:top w:type="dxa" w:w="80"/>
              <w:left w:type="dxa" w:w="100"/>
              <w:bottom w:type="dxa" w:w="80"/>
              <w:right w:type="dxa" w:w="100"/>
            </w:tcMar>
          </w:tcPr>
          <w:p>
            <w:r>
              <w:rPr>
                <w:b w:val="false"/>
                <w:bCs w:val="false"/>
              </w:rPr>
              <w:t xml:space="preserve">pytest</w:t>
            </w:r>
          </w:p>
        </w:tc>
      </w:tr>
      <w:tr>
        <w:tc>
          <w:tcPr>
            <w:tcW w:type="dxa" w:w="3500"/>
            <w:tcMar>
              <w:top w:type="dxa" w:w="80"/>
              <w:left w:type="dxa" w:w="100"/>
              <w:bottom w:type="dxa" w:w="80"/>
              <w:right w:type="dxa" w:w="100"/>
            </w:tcMar>
          </w:tcPr>
          <w:p>
            <w:r>
              <w:rPr>
                <w:b w:val="false"/>
                <w:bCs w:val="false"/>
              </w:rPr>
              <w:t xml:space="preserve">Version Control</w:t>
            </w:r>
          </w:p>
        </w:tc>
        <w:tc>
          <w:tcPr>
            <w:tcW w:type="dxa" w:w="5500"/>
            <w:tcMar>
              <w:top w:type="dxa" w:w="80"/>
              <w:left w:type="dxa" w:w="100"/>
              <w:bottom w:type="dxa" w:w="80"/>
              <w:right w:type="dxa" w:w="100"/>
            </w:tcMar>
          </w:tcPr>
          <w:p>
            <w:r>
              <w:rPr>
                <w:b w:val="false"/>
                <w:bCs w:val="false"/>
              </w:rPr>
              <w:t xml:space="preserve">Git / GitHub</w:t>
            </w:r>
          </w:p>
        </w:tc>
      </w:tr>
    </w:tbl>
    <w:p>
      <w:pPr>
        <w:spacing w:after="100"/>
      </w:pPr>
    </w:p>
    <w:p>
      <w:pPr>
        <w:spacing w:after="150"/>
      </w:pPr>
      <w:r>
        <w:rPr>
          <w:b w:val="false"/>
          <w:bCs w:val="false"/>
          <w:i w:val="false"/>
          <w:iCs w:val="false"/>
        </w:rPr>
        <w:t xml:space="preserve">The CLI will initially be used because it is sufficient to demonstrate the chatbot's core intelligence. A web interface can be considered later if it provides value to the final demonstration.</w:t>
      </w:r>
    </w:p>
    <w:p>
      <w:pPr>
        <w:pBdr>
          <w:bottom w:val="single" w:color="AAAAAA" w:sz="6" w:space="1"/>
        </w:pBdr>
        <w:spacing w:after="200"/>
      </w:pPr>
    </w:p>
    <w:p>
      <w:pPr>
        <w:pStyle w:val="Heading1"/>
        <w:spacing w:after="150" w:before="300"/>
      </w:pPr>
      <w:r>
        <w:t xml:space="preserve">13. Proposed System Architecture</w:t>
      </w:r>
    </w:p>
    <w:p>
      <w:pPr>
        <w:spacing w:after="150"/>
      </w:pPr>
      <w:r>
        <w:rPr>
          <w:b w:val="false"/>
          <w:bCs w:val="false"/>
          <w:i w:val="false"/>
          <w:iCs w:val="false"/>
        </w:rPr>
        <w:t xml:space="preserve">The system will follow a modular architecture.</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User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User Interface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Chatbot Agent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Text Preprocessing│</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w:t>
            </w:r>
          </w:p>
          <w:p>
            <w:pPr>
              <w:spacing w:after="0"/>
            </w:pPr>
            <w:r>
              <w:rPr>
                <w:rFonts w:ascii="Consolas" w:cs="Consolas" w:eastAsia="Consolas" w:hAnsi="Consolas"/>
                <w:sz w:val="19"/>
                <w:szCs w:val="19"/>
              </w:rPr>
              <w:t xml:space="preserve">          ┌──────────────────┐       ┌──────────────────┐</w:t>
            </w:r>
          </w:p>
          <w:p>
            <w:pPr>
              <w:spacing w:after="0"/>
            </w:pPr>
            <w:r>
              <w:rPr>
                <w:rFonts w:ascii="Consolas" w:cs="Consolas" w:eastAsia="Consolas" w:hAnsi="Consolas"/>
                <w:sz w:val="19"/>
                <w:szCs w:val="19"/>
              </w:rPr>
              <w:t xml:space="preserve">          │ Rule-Based Engine│       │ Semantic Engine  │</w:t>
            </w:r>
          </w:p>
          <w:p>
            <w:pPr>
              <w:spacing w:after="0"/>
            </w:pPr>
            <w:r>
              <w:rPr>
                <w:rFonts w:ascii="Consolas" w:cs="Consolas" w:eastAsia="Consolas" w:hAnsi="Consolas"/>
                <w:sz w:val="19"/>
                <w:szCs w:val="19"/>
              </w:rPr>
              <w:t xml:space="preserve">          └────────┬─────────┘       └────────┬─────────┘</w:t>
            </w:r>
          </w:p>
          <w:p>
            <w:pPr>
              <w:spacing w:after="0"/>
            </w:pPr>
            <w:r>
              <w:rPr>
                <w:rFonts w:ascii="Consolas" w:cs="Consolas" w:eastAsia="Consolas" w:hAnsi="Consolas"/>
                <w:sz w:val="19"/>
                <w:szCs w:val="19"/>
              </w:rPr>
              <w:t xml:space="preserve">                   ↓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Decision / Intent  │</w:t>
            </w:r>
          </w:p>
          <w:p>
            <w:pPr>
              <w:spacing w:after="0"/>
            </w:pPr>
            <w:r>
              <w:rPr>
                <w:rFonts w:ascii="Consolas" w:cs="Consolas" w:eastAsia="Consolas" w:hAnsi="Consolas"/>
                <w:sz w:val="19"/>
                <w:szCs w:val="19"/>
              </w:rPr>
              <w:t xml:space="preserve">                     │     Selection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Response Generator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User Output     │</w:t>
            </w:r>
          </w:p>
          <w:p>
            <w:pPr>
              <w:spacing w:after="0"/>
            </w:pPr>
            <w:r>
              <w:rPr>
                <w:rFonts w:ascii="Consolas" w:cs="Consolas" w:eastAsia="Consolas" w:hAnsi="Consolas"/>
                <w:sz w:val="19"/>
                <w:szCs w:val="19"/>
              </w:rPr>
              <w:t xml:space="preserve">                     └────────────────────┘</w:t>
            </w:r>
          </w:p>
        </w:tc>
      </w:tr>
    </w:tbl>
    <w:p>
      <w:pPr>
        <w:pBdr>
          <w:bottom w:val="single" w:color="AAAAAA" w:sz="6" w:space="1"/>
        </w:pBdr>
        <w:spacing w:after="200"/>
      </w:pPr>
    </w:p>
    <w:p>
      <w:pPr>
        <w:pStyle w:val="Heading1"/>
        <w:spacing w:after="150" w:before="300"/>
      </w:pPr>
      <w:r>
        <w:t xml:space="preserve">14. Proposed Project Structure</w:t>
      </w:r>
    </w:p>
    <w:p>
      <w:pPr>
        <w:spacing w:after="150"/>
      </w:pPr>
      <w:r>
        <w:rPr>
          <w:b w:val="false"/>
          <w:bCs w:val="false"/>
          <w:i w:val="false"/>
          <w:iCs w:val="false"/>
        </w:rPr>
        <w:t xml:space="preserve">The project is expected to follow a structure similar to:</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Rule_Semantic_Chatbot/</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chatbot/</w:t>
            </w:r>
          </w:p>
          <w:p>
            <w:pPr>
              <w:spacing w:after="0"/>
            </w:pPr>
            <w:r>
              <w:rPr>
                <w:rFonts w:ascii="Consolas" w:cs="Consolas" w:eastAsia="Consolas" w:hAnsi="Consolas"/>
                <w:sz w:val="19"/>
                <w:szCs w:val="19"/>
              </w:rPr>
              <w:t xml:space="preserve">│   ├── __init__.py</w:t>
            </w:r>
          </w:p>
          <w:p>
            <w:pPr>
              <w:spacing w:after="0"/>
            </w:pPr>
            <w:r>
              <w:rPr>
                <w:rFonts w:ascii="Consolas" w:cs="Consolas" w:eastAsia="Consolas" w:hAnsi="Consolas"/>
                <w:sz w:val="19"/>
                <w:szCs w:val="19"/>
              </w:rPr>
              <w:t xml:space="preserve">│   ├── rule_engine.py</w:t>
            </w:r>
          </w:p>
          <w:p>
            <w:pPr>
              <w:spacing w:after="0"/>
            </w:pPr>
            <w:r>
              <w:rPr>
                <w:rFonts w:ascii="Consolas" w:cs="Consolas" w:eastAsia="Consolas" w:hAnsi="Consolas"/>
                <w:sz w:val="19"/>
                <w:szCs w:val="19"/>
              </w:rPr>
              <w:t xml:space="preserve">│   ├── semantic_engine.py</w:t>
            </w:r>
          </w:p>
          <w:p>
            <w:pPr>
              <w:spacing w:after="0"/>
            </w:pPr>
            <w:r>
              <w:rPr>
                <w:rFonts w:ascii="Consolas" w:cs="Consolas" w:eastAsia="Consolas" w:hAnsi="Consolas"/>
                <w:sz w:val="19"/>
                <w:szCs w:val="19"/>
              </w:rPr>
              <w:t xml:space="preserve">│   ├── preprocessing.py</w:t>
            </w:r>
          </w:p>
          <w:p>
            <w:pPr>
              <w:spacing w:after="0"/>
            </w:pPr>
            <w:r>
              <w:rPr>
                <w:rFonts w:ascii="Consolas" w:cs="Consolas" w:eastAsia="Consolas" w:hAnsi="Consolas"/>
                <w:sz w:val="19"/>
                <w:szCs w:val="19"/>
              </w:rPr>
              <w:t xml:space="preserve">│   └── chatbot_agent.py</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data/</w:t>
            </w:r>
          </w:p>
          <w:p>
            <w:pPr>
              <w:spacing w:after="0"/>
            </w:pPr>
            <w:r>
              <w:rPr>
                <w:rFonts w:ascii="Consolas" w:cs="Consolas" w:eastAsia="Consolas" w:hAnsi="Consolas"/>
                <w:sz w:val="19"/>
                <w:szCs w:val="19"/>
              </w:rPr>
              <w:t xml:space="preserve">│   └── intents.json</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models/</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ui/</w:t>
            </w:r>
          </w:p>
          <w:p>
            <w:pPr>
              <w:spacing w:after="0"/>
            </w:pPr>
            <w:r>
              <w:rPr>
                <w:rFonts w:ascii="Consolas" w:cs="Consolas" w:eastAsia="Consolas" w:hAnsi="Consolas"/>
                <w:sz w:val="19"/>
                <w:szCs w:val="19"/>
              </w:rPr>
              <w:t xml:space="preserve">│   └── cli.py</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utils/</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tests/</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docs/</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main.py</w:t>
            </w:r>
          </w:p>
          <w:p>
            <w:pPr>
              <w:spacing w:after="0"/>
            </w:pPr>
            <w:r>
              <w:rPr>
                <w:rFonts w:ascii="Consolas" w:cs="Consolas" w:eastAsia="Consolas" w:hAnsi="Consolas"/>
                <w:sz w:val="19"/>
                <w:szCs w:val="19"/>
              </w:rPr>
              <w:t xml:space="preserve">├── requirements.txt</w:t>
            </w:r>
          </w:p>
          <w:p>
            <w:pPr>
              <w:spacing w:after="0"/>
            </w:pPr>
            <w:r>
              <w:rPr>
                <w:rFonts w:ascii="Consolas" w:cs="Consolas" w:eastAsia="Consolas" w:hAnsi="Consolas"/>
                <w:sz w:val="19"/>
                <w:szCs w:val="19"/>
              </w:rPr>
              <w:t xml:space="preserve">├── .gitignore</w:t>
            </w:r>
          </w:p>
          <w:p>
            <w:pPr>
              <w:spacing w:after="0"/>
            </w:pPr>
            <w:r>
              <w:rPr>
                <w:rFonts w:ascii="Consolas" w:cs="Consolas" w:eastAsia="Consolas" w:hAnsi="Consolas"/>
                <w:sz w:val="19"/>
                <w:szCs w:val="19"/>
              </w:rPr>
              <w:t xml:space="preserve">└── README.md</w:t>
            </w:r>
          </w:p>
        </w:tc>
      </w:tr>
    </w:tbl>
    <w:p>
      <w:pPr>
        <w:spacing w:after="150"/>
      </w:pPr>
      <w:r>
        <w:rPr>
          <w:b w:val="false"/>
          <w:bCs w:val="false"/>
          <w:i w:val="false"/>
          <w:iCs w:val="false"/>
        </w:rPr>
        <w:t xml:space="preserve">Each component will have a specific responsibility.</w:t>
      </w:r>
    </w:p>
    <w:p>
      <w:pPr>
        <w:pStyle w:val="Heading3"/>
        <w:spacing w:after="100" w:before="200"/>
      </w:pPr>
      <w:r>
        <w:t xml:space="preserve">chatbot/</w:t>
      </w:r>
    </w:p>
    <w:p>
      <w:pPr>
        <w:spacing w:after="150"/>
      </w:pPr>
      <w:r>
        <w:rPr>
          <w:b w:val="false"/>
          <w:bCs w:val="false"/>
          <w:i w:val="false"/>
          <w:iCs w:val="false"/>
        </w:rPr>
        <w:t xml:space="preserve">Contains the core chatbot logic.</w:t>
      </w:r>
    </w:p>
    <w:p>
      <w:pPr>
        <w:pStyle w:val="Heading3"/>
        <w:spacing w:after="100" w:before="200"/>
      </w:pPr>
      <w:r>
        <w:t xml:space="preserve">data/</w:t>
      </w:r>
    </w:p>
    <w:p>
      <w:pPr>
        <w:spacing w:after="150"/>
      </w:pPr>
      <w:r>
        <w:rPr>
          <w:b w:val="false"/>
          <w:bCs w:val="false"/>
          <w:i w:val="false"/>
          <w:iCs w:val="false"/>
        </w:rPr>
        <w:t xml:space="preserve">Contains intents, example messages, and responses.</w:t>
      </w:r>
    </w:p>
    <w:p>
      <w:pPr>
        <w:pStyle w:val="Heading3"/>
        <w:spacing w:after="100" w:before="200"/>
      </w:pPr>
      <w:r>
        <w:t xml:space="preserve">models/</w:t>
      </w:r>
    </w:p>
    <w:p>
      <w:pPr>
        <w:spacing w:after="150"/>
      </w:pPr>
      <w:r>
        <w:rPr>
          <w:b w:val="false"/>
          <w:bCs w:val="false"/>
          <w:i w:val="false"/>
          <w:iCs w:val="false"/>
        </w:rPr>
        <w:t xml:space="preserve">Contains locally required semantic model resources if the selected implementation requires them.</w:t>
      </w:r>
    </w:p>
    <w:p>
      <w:pPr>
        <w:pStyle w:val="Heading3"/>
        <w:spacing w:after="100" w:before="200"/>
      </w:pPr>
      <w:r>
        <w:t xml:space="preserve">ui/</w:t>
      </w:r>
    </w:p>
    <w:p>
      <w:pPr>
        <w:spacing w:after="150"/>
      </w:pPr>
      <w:r>
        <w:rPr>
          <w:b w:val="false"/>
          <w:bCs w:val="false"/>
          <w:i w:val="false"/>
          <w:iCs w:val="false"/>
        </w:rPr>
        <w:t xml:space="preserve">Contains the user interaction layer.</w:t>
      </w:r>
    </w:p>
    <w:p>
      <w:pPr>
        <w:pStyle w:val="Heading3"/>
        <w:spacing w:after="100" w:before="200"/>
      </w:pPr>
      <w:r>
        <w:t xml:space="preserve">utils/</w:t>
      </w:r>
    </w:p>
    <w:p>
      <w:pPr>
        <w:spacing w:after="150"/>
      </w:pPr>
      <w:r>
        <w:rPr>
          <w:b w:val="false"/>
          <w:bCs w:val="false"/>
          <w:i w:val="false"/>
          <w:iCs w:val="false"/>
        </w:rPr>
        <w:t xml:space="preserve">Contains reusable helper functions and configuration.</w:t>
      </w:r>
    </w:p>
    <w:p>
      <w:pPr>
        <w:pStyle w:val="Heading3"/>
        <w:spacing w:after="100" w:before="200"/>
      </w:pPr>
      <w:r>
        <w:t xml:space="preserve">tests/</w:t>
      </w:r>
    </w:p>
    <w:p>
      <w:pPr>
        <w:spacing w:after="150"/>
      </w:pPr>
      <w:r>
        <w:rPr>
          <w:b w:val="false"/>
          <w:bCs w:val="false"/>
          <w:i w:val="false"/>
          <w:iCs w:val="false"/>
        </w:rPr>
        <w:t xml:space="preserve">Contains automated tests.</w:t>
      </w:r>
    </w:p>
    <w:p>
      <w:pPr>
        <w:pStyle w:val="Heading3"/>
        <w:spacing w:after="100" w:before="200"/>
      </w:pPr>
      <w:r>
        <w:t xml:space="preserve">docs/</w:t>
      </w:r>
    </w:p>
    <w:p>
      <w:pPr>
        <w:spacing w:after="150"/>
      </w:pPr>
      <w:r>
        <w:rPr>
          <w:b w:val="false"/>
          <w:bCs w:val="false"/>
          <w:i w:val="false"/>
          <w:iCs w:val="false"/>
        </w:rPr>
        <w:t xml:space="preserve">Contains project documentation, diagrams, test reports, and other supporting documents.</w:t>
      </w:r>
    </w:p>
    <w:p>
      <w:pPr>
        <w:pBdr>
          <w:bottom w:val="single" w:color="AAAAAA" w:sz="6" w:space="1"/>
        </w:pBdr>
        <w:spacing w:after="200"/>
      </w:pPr>
    </w:p>
    <w:p>
      <w:pPr>
        <w:pStyle w:val="Heading1"/>
        <w:spacing w:after="150" w:before="300"/>
      </w:pPr>
      <w:r>
        <w:t xml:space="preserve">15. Core Processing Flow</w:t>
      </w:r>
    </w:p>
    <w:p>
      <w:pPr>
        <w:spacing w:after="150"/>
      </w:pPr>
      <w:r>
        <w:rPr>
          <w:b w:val="false"/>
          <w:bCs w:val="false"/>
          <w:i w:val="false"/>
          <w:iCs w:val="false"/>
        </w:rPr>
        <w:t xml:space="preserve">The chatbot's complete processing pipeline will be:</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1. User enters a message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2. Validate input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3. Preprocess text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4. Attempt rule-based matching</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5. Strong rule match?</w:t>
            </w:r>
          </w:p>
          <w:p>
            <w:pPr>
              <w:spacing w:after="0"/>
            </w:pPr>
            <w:r>
              <w:rPr>
                <w:rFonts w:ascii="Consolas" w:cs="Consolas" w:eastAsia="Consolas" w:hAnsi="Consolas"/>
                <w:sz w:val="19"/>
                <w:szCs w:val="19"/>
              </w:rPr>
              <w:t xml:space="preserve">       /       \</w:t>
            </w:r>
          </w:p>
          <w:p>
            <w:pPr>
              <w:spacing w:after="0"/>
            </w:pPr>
            <w:r>
              <w:rPr>
                <w:rFonts w:ascii="Consolas" w:cs="Consolas" w:eastAsia="Consolas" w:hAnsi="Consolas"/>
                <w:sz w:val="19"/>
                <w:szCs w:val="19"/>
              </w:rPr>
              <w:t xml:space="preserve">     Yes        No</w:t>
            </w:r>
          </w:p>
          <w:p>
            <w:pPr>
              <w:spacing w:after="0"/>
            </w:pPr>
            <w:r>
              <w:rPr>
                <w:rFonts w:ascii="Consolas" w:cs="Consolas" w:eastAsia="Consolas" w:hAnsi="Consolas"/>
                <w:sz w:val="19"/>
                <w:szCs w:val="19"/>
              </w:rPr>
              <w:t xml:space="preserve">      ↓          ↓</w:t>
            </w:r>
          </w:p>
          <w:p>
            <w:pPr>
              <w:spacing w:after="0"/>
            </w:pPr>
            <w:r>
              <w:rPr>
                <w:rFonts w:ascii="Consolas" w:cs="Consolas" w:eastAsia="Consolas" w:hAnsi="Consolas"/>
                <w:sz w:val="19"/>
                <w:szCs w:val="19"/>
              </w:rPr>
              <w:t xml:space="preserve">   Intent     Semantic matching</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Calculate similarity</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Check threshold</w:t>
            </w:r>
          </w:p>
          <w:p>
            <w:pPr>
              <w:spacing w:after="0"/>
            </w:pPr>
            <w:r>
              <w:rPr>
                <w:rFonts w:ascii="Consolas" w:cs="Consolas" w:eastAsia="Consolas" w:hAnsi="Consolas"/>
                <w:sz w:val="19"/>
                <w:szCs w:val="19"/>
              </w:rPr>
              <w:t xml:space="preserve">             /       \</w:t>
            </w:r>
          </w:p>
          <w:p>
            <w:pPr>
              <w:spacing w:after="0"/>
            </w:pPr>
            <w:r>
              <w:rPr>
                <w:rFonts w:ascii="Consolas" w:cs="Consolas" w:eastAsia="Consolas" w:hAnsi="Consolas"/>
                <w:sz w:val="19"/>
                <w:szCs w:val="19"/>
              </w:rPr>
              <w:t xml:space="preserve">           High       Low</w:t>
            </w:r>
          </w:p>
          <w:p>
            <w:pPr>
              <w:spacing w:after="0"/>
            </w:pPr>
            <w:r>
              <w:rPr>
                <w:rFonts w:ascii="Consolas" w:cs="Consolas" w:eastAsia="Consolas" w:hAnsi="Consolas"/>
                <w:sz w:val="19"/>
                <w:szCs w:val="19"/>
              </w:rPr>
              <w:t xml:space="preserve">            ↓          ↓</w:t>
            </w:r>
          </w:p>
          <w:p>
            <w:pPr>
              <w:spacing w:after="0"/>
            </w:pPr>
            <w:r>
              <w:rPr>
                <w:rFonts w:ascii="Consolas" w:cs="Consolas" w:eastAsia="Consolas" w:hAnsi="Consolas"/>
                <w:sz w:val="19"/>
                <w:szCs w:val="19"/>
              </w:rPr>
              <w:t xml:space="preserve">         Intent      Fallback</w:t>
            </w:r>
          </w:p>
          <w:p>
            <w:pPr>
              <w:spacing w:after="0"/>
            </w:pPr>
            <w:r>
              <w:rPr>
                <w:rFonts w:ascii="Consolas" w:cs="Consolas" w:eastAsia="Consolas" w:hAnsi="Consolas"/>
                <w:sz w:val="19"/>
                <w:szCs w:val="19"/>
              </w:rPr>
              <w:t xml:space="preserve">            │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Select appropriate response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Display response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Continue conversation</w:t>
            </w:r>
          </w:p>
        </w:tc>
      </w:tr>
    </w:tbl>
    <w:p>
      <w:pPr>
        <w:pBdr>
          <w:bottom w:val="single" w:color="AAAAAA" w:sz="6" w:space="1"/>
        </w:pBdr>
        <w:spacing w:after="200"/>
      </w:pPr>
    </w:p>
    <w:p>
      <w:pPr>
        <w:pStyle w:val="Heading1"/>
        <w:spacing w:after="150" w:before="300"/>
      </w:pPr>
      <w:r>
        <w:t xml:space="preserve">16. Semantic Matching Concept</w:t>
      </w:r>
    </w:p>
    <w:p>
      <w:pPr>
        <w:spacing w:after="150"/>
      </w:pPr>
      <w:r>
        <w:rPr>
          <w:b w:val="false"/>
          <w:bCs w:val="false"/>
          <w:i w:val="false"/>
          <w:iCs w:val="false"/>
        </w:rPr>
        <w:t xml:space="preserve">The semantic engine will represent sentences as numerical vectors called embeddings.</w:t>
      </w:r>
    </w:p>
    <w:p>
      <w:pPr>
        <w:spacing w:after="150"/>
      </w:pPr>
      <w:r>
        <w:rPr>
          <w:b w:val="false"/>
          <w:bCs w:val="false"/>
          <w:i w:val="false"/>
          <w:iCs w:val="false"/>
        </w:rPr>
        <w:t xml:space="preserve">For example:</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"I forgot my password."</w:t>
            </w:r>
          </w:p>
        </w:tc>
      </w:tr>
    </w:tbl>
    <w:p>
      <w:pPr>
        <w:spacing w:after="150"/>
      </w:pPr>
      <w:r>
        <w:rPr>
          <w:b w:val="false"/>
          <w:bCs w:val="false"/>
          <w:i w:val="false"/>
          <w:iCs w:val="false"/>
        </w:rPr>
        <w:t xml:space="preserve">is converted into an embedding.</w:t>
      </w:r>
    </w:p>
    <w:p>
      <w:pPr>
        <w:spacing w:after="150"/>
      </w:pPr>
      <w:r>
        <w:rPr>
          <w:b w:val="false"/>
          <w:bCs w:val="false"/>
          <w:i w:val="false"/>
          <w:iCs w:val="false"/>
        </w:rPr>
        <w:t xml:space="preserve">Another sentence:</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"I can't remember my login password."</w:t>
            </w:r>
          </w:p>
        </w:tc>
      </w:tr>
    </w:tbl>
    <w:p>
      <w:pPr>
        <w:spacing w:after="150"/>
      </w:pPr>
      <w:r>
        <w:rPr>
          <w:b w:val="false"/>
          <w:bCs w:val="false"/>
          <w:i w:val="false"/>
          <w:iCs w:val="false"/>
        </w:rPr>
        <w:t xml:space="preserve">is also converted into an embedding.</w:t>
      </w:r>
    </w:p>
    <w:p>
      <w:pPr>
        <w:spacing w:after="150"/>
      </w:pPr>
      <w:r>
        <w:rPr>
          <w:b w:val="false"/>
          <w:bCs w:val="false"/>
          <w:i w:val="false"/>
          <w:iCs w:val="false"/>
        </w:rPr>
        <w:t xml:space="preserve">The system then compares the resulting representations.</w:t>
      </w:r>
    </w:p>
    <w:p>
      <w:pPr>
        <w:spacing w:after="150"/>
      </w:pPr>
      <w:r>
        <w:rPr>
          <w:b w:val="false"/>
          <w:bCs w:val="false"/>
          <w:i w:val="false"/>
          <w:iCs w:val="false"/>
        </w:rPr>
        <w:t xml:space="preserve">Conceptually:</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Sentence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Embedding Model</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Vector Representation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Similarity Calculation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Similarity Score</w:t>
            </w:r>
          </w:p>
        </w:tc>
      </w:tr>
    </w:tbl>
    <w:p>
      <w:pPr>
        <w:spacing w:after="150"/>
      </w:pPr>
      <w:r>
        <w:rPr>
          <w:b w:val="false"/>
          <w:bCs w:val="false"/>
          <w:i w:val="false"/>
          <w:iCs w:val="false"/>
        </w:rPr>
        <w:t xml:space="preserve">A high similarity score indicates that the messages may have similar meanings.</w:t>
      </w:r>
    </w:p>
    <w:p>
      <w:pPr>
        <w:spacing w:after="150"/>
      </w:pPr>
      <w:r>
        <w:rPr>
          <w:b w:val="false"/>
          <w:bCs w:val="false"/>
          <w:i w:val="false"/>
          <w:iCs w:val="false"/>
        </w:rPr>
        <w:t xml:space="preserve">The system will use a configurable threshold to determine whether the similarity is strong enough to accept the semantic intent.</w:t>
      </w:r>
    </w:p>
    <w:p>
      <w:pPr>
        <w:pBdr>
          <w:bottom w:val="single" w:color="AAAAAA" w:sz="6" w:space="1"/>
        </w:pBdr>
        <w:spacing w:after="200"/>
      </w:pPr>
    </w:p>
    <w:p>
      <w:pPr>
        <w:pStyle w:val="Heading1"/>
        <w:spacing w:after="150" w:before="300"/>
      </w:pPr>
      <w:r>
        <w:t xml:space="preserve">17. Rule-Based and Semantic Responsibilities</w:t>
      </w:r>
    </w:p>
    <w:p>
      <w:pPr>
        <w:spacing w:after="150"/>
      </w:pPr>
      <w:r>
        <w:rPr>
          <w:b w:val="false"/>
          <w:bCs w:val="false"/>
          <w:i w:val="false"/>
          <w:iCs w:val="false"/>
        </w:rPr>
        <w:t xml:space="preserve">The two engines have different responsibilities.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Mar>
              <w:top w:type="dxa" w:w="80"/>
              <w:left w:type="dxa" w:w="100"/>
              <w:bottom w:type="dxa" w:w="80"/>
              <w:right w:type="dxa" w:w="100"/>
            </w:tcMar>
          </w:tcPr>
          <w:p>
            <w:r>
              <w:rPr>
                <w:b/>
                <w:bCs/>
              </w:rPr>
              <w:t xml:space="preserve">Rule-Based Engine</w:t>
            </w:r>
          </w:p>
        </w:tc>
        <w:tc>
          <w:tcPr>
            <w:tcW w:type="dxa" w:w="4500"/>
            <w:shd w:fill="D9E2F3" w:val="clear"/>
            <w:tcMar>
              <w:top w:type="dxa" w:w="80"/>
              <w:left w:type="dxa" w:w="100"/>
              <w:bottom w:type="dxa" w:w="80"/>
              <w:right w:type="dxa" w:w="100"/>
            </w:tcMar>
          </w:tcPr>
          <w:p>
            <w:r>
              <w:rPr>
                <w:b/>
                <w:bCs/>
              </w:rPr>
              <w:t xml:space="preserve">Semantic Engine</w:t>
            </w:r>
          </w:p>
        </w:tc>
      </w:tr>
      <w:tr>
        <w:tc>
          <w:tcPr>
            <w:tcW w:type="dxa" w:w="4500"/>
            <w:tcMar>
              <w:top w:type="dxa" w:w="80"/>
              <w:left w:type="dxa" w:w="100"/>
              <w:bottom w:type="dxa" w:w="80"/>
              <w:right w:type="dxa" w:w="100"/>
            </w:tcMar>
          </w:tcPr>
          <w:p>
            <w:r>
              <w:rPr>
                <w:b w:val="false"/>
                <w:bCs w:val="false"/>
              </w:rPr>
              <w:t xml:space="preserve">Exact/common patterns</w:t>
            </w:r>
          </w:p>
        </w:tc>
        <w:tc>
          <w:tcPr>
            <w:tcW w:type="dxa" w:w="4500"/>
            <w:tcMar>
              <w:top w:type="dxa" w:w="80"/>
              <w:left w:type="dxa" w:w="100"/>
              <w:bottom w:type="dxa" w:w="80"/>
              <w:right w:type="dxa" w:w="100"/>
            </w:tcMar>
          </w:tcPr>
          <w:p>
            <w:r>
              <w:rPr>
                <w:b w:val="false"/>
                <w:bCs w:val="false"/>
              </w:rPr>
              <w:t xml:space="preserve">Meaning-based matching</w:t>
            </w:r>
          </w:p>
        </w:tc>
      </w:tr>
      <w:tr>
        <w:tc>
          <w:tcPr>
            <w:tcW w:type="dxa" w:w="4500"/>
            <w:tcMar>
              <w:top w:type="dxa" w:w="80"/>
              <w:left w:type="dxa" w:w="100"/>
              <w:bottom w:type="dxa" w:w="80"/>
              <w:right w:type="dxa" w:w="100"/>
            </w:tcMar>
          </w:tcPr>
          <w:p>
            <w:r>
              <w:rPr>
                <w:b w:val="false"/>
                <w:bCs w:val="false"/>
              </w:rPr>
              <w:t xml:space="preserve">Keywords</w:t>
            </w:r>
          </w:p>
        </w:tc>
        <w:tc>
          <w:tcPr>
            <w:tcW w:type="dxa" w:w="4500"/>
            <w:tcMar>
              <w:top w:type="dxa" w:w="80"/>
              <w:left w:type="dxa" w:w="100"/>
              <w:bottom w:type="dxa" w:w="80"/>
              <w:right w:type="dxa" w:w="100"/>
            </w:tcMar>
          </w:tcPr>
          <w:p>
            <w:r>
              <w:rPr>
                <w:b w:val="false"/>
                <w:bCs w:val="false"/>
              </w:rPr>
              <w:t xml:space="preserve">Sentence embeddings</w:t>
            </w:r>
          </w:p>
        </w:tc>
      </w:tr>
      <w:tr>
        <w:tc>
          <w:tcPr>
            <w:tcW w:type="dxa" w:w="4500"/>
            <w:tcMar>
              <w:top w:type="dxa" w:w="80"/>
              <w:left w:type="dxa" w:w="100"/>
              <w:bottom w:type="dxa" w:w="80"/>
              <w:right w:type="dxa" w:w="100"/>
            </w:tcMar>
          </w:tcPr>
          <w:p>
            <w:r>
              <w:rPr>
                <w:b w:val="false"/>
                <w:bCs w:val="false"/>
              </w:rPr>
              <w:t xml:space="preserve">Fast deterministic matching</w:t>
            </w:r>
          </w:p>
        </w:tc>
        <w:tc>
          <w:tcPr>
            <w:tcW w:type="dxa" w:w="4500"/>
            <w:tcMar>
              <w:top w:type="dxa" w:w="80"/>
              <w:left w:type="dxa" w:w="100"/>
              <w:bottom w:type="dxa" w:w="80"/>
              <w:right w:type="dxa" w:w="100"/>
            </w:tcMar>
          </w:tcPr>
          <w:p>
            <w:r>
              <w:rPr>
                <w:b w:val="false"/>
                <w:bCs w:val="false"/>
              </w:rPr>
              <w:t xml:space="preserve">Handles paraphrases</w:t>
            </w:r>
          </w:p>
        </w:tc>
      </w:tr>
      <w:tr>
        <w:tc>
          <w:tcPr>
            <w:tcW w:type="dxa" w:w="4500"/>
            <w:tcMar>
              <w:top w:type="dxa" w:w="80"/>
              <w:left w:type="dxa" w:w="100"/>
              <w:bottom w:type="dxa" w:w="80"/>
              <w:right w:type="dxa" w:w="100"/>
            </w:tcMar>
          </w:tcPr>
          <w:p>
            <w:r>
              <w:rPr>
                <w:b w:val="false"/>
                <w:bCs w:val="false"/>
              </w:rPr>
              <w:t xml:space="preserve">Predictable responses</w:t>
            </w:r>
          </w:p>
        </w:tc>
        <w:tc>
          <w:tcPr>
            <w:tcW w:type="dxa" w:w="4500"/>
            <w:tcMar>
              <w:top w:type="dxa" w:w="80"/>
              <w:left w:type="dxa" w:w="100"/>
              <w:bottom w:type="dxa" w:w="80"/>
              <w:right w:type="dxa" w:w="100"/>
            </w:tcMar>
          </w:tcPr>
          <w:p>
            <w:r>
              <w:rPr>
                <w:b w:val="false"/>
                <w:bCs w:val="false"/>
              </w:rPr>
              <w:t xml:space="preserve">Handles different wording</w:t>
            </w:r>
          </w:p>
        </w:tc>
      </w:tr>
      <w:tr>
        <w:tc>
          <w:tcPr>
            <w:tcW w:type="dxa" w:w="4500"/>
            <w:tcMar>
              <w:top w:type="dxa" w:w="80"/>
              <w:left w:type="dxa" w:w="100"/>
              <w:bottom w:type="dxa" w:w="80"/>
              <w:right w:type="dxa" w:w="100"/>
            </w:tcMar>
          </w:tcPr>
          <w:p>
            <w:r>
              <w:rPr>
                <w:b w:val="false"/>
                <w:bCs w:val="false"/>
              </w:rPr>
              <w:t xml:space="preserve">Known expressions</w:t>
            </w:r>
          </w:p>
        </w:tc>
        <w:tc>
          <w:tcPr>
            <w:tcW w:type="dxa" w:w="4500"/>
            <w:tcMar>
              <w:top w:type="dxa" w:w="80"/>
              <w:left w:type="dxa" w:w="100"/>
              <w:bottom w:type="dxa" w:w="80"/>
              <w:right w:type="dxa" w:w="100"/>
            </w:tcMar>
          </w:tcPr>
          <w:p>
            <w:r>
              <w:rPr>
                <w:b w:val="false"/>
                <w:bCs w:val="false"/>
              </w:rPr>
              <w:t xml:space="preserve">Similar meanings</w:t>
            </w:r>
          </w:p>
        </w:tc>
      </w:tr>
    </w:tbl>
    <w:p>
      <w:pPr>
        <w:spacing w:after="100"/>
      </w:pPr>
    </w:p>
    <w:p>
      <w:pPr>
        <w:spacing w:after="150"/>
      </w:pPr>
      <w:r>
        <w:rPr>
          <w:b w:val="false"/>
          <w:bCs w:val="false"/>
          <w:i w:val="false"/>
          <w:iCs w:val="false"/>
        </w:rPr>
        <w:t xml:space="preserve">The engines complement each other rather than replacing one another.</w:t>
      </w:r>
    </w:p>
    <w:p>
      <w:pPr>
        <w:pBdr>
          <w:bottom w:val="single" w:color="AAAAAA" w:sz="6" w:space="1"/>
        </w:pBdr>
        <w:spacing w:after="200"/>
      </w:pPr>
    </w:p>
    <w:p>
      <w:pPr>
        <w:pStyle w:val="Heading1"/>
        <w:spacing w:after="150" w:before="300"/>
      </w:pPr>
      <w:r>
        <w:t xml:space="preserve">18. Fallback Strategy</w:t>
      </w:r>
    </w:p>
    <w:p>
      <w:pPr>
        <w:spacing w:after="150"/>
      </w:pPr>
      <w:r>
        <w:rPr>
          <w:b w:val="false"/>
          <w:bCs w:val="false"/>
          <w:i w:val="false"/>
          <w:iCs w:val="false"/>
        </w:rPr>
        <w:t xml:space="preserve">The chatbot must not attempt to answer every question.</w:t>
      </w:r>
    </w:p>
    <w:p>
      <w:pPr>
        <w:spacing w:after="150"/>
      </w:pPr>
      <w:r>
        <w:rPr>
          <w:b w:val="false"/>
          <w:bCs w:val="false"/>
          <w:i w:val="false"/>
          <w:iCs w:val="false"/>
        </w:rPr>
        <w:t xml:space="preserve">When neither the rule engine nor the semantic engine can confidently identify an intent, the chatbot will use a fallback response.</w:t>
      </w:r>
    </w:p>
    <w:p>
      <w:pPr>
        <w:spacing w:after="150"/>
      </w:pPr>
      <w:r>
        <w:rPr>
          <w:b w:val="false"/>
          <w:bCs w:val="false"/>
          <w:i w:val="false"/>
          <w:iCs w:val="false"/>
        </w:rPr>
        <w:t xml:space="preserve">Example:</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User:</w:t>
            </w:r>
          </w:p>
          <w:p>
            <w:pPr>
              <w:spacing w:after="0"/>
            </w:pPr>
            <w:r>
              <w:rPr>
                <w:rFonts w:ascii="Consolas" w:cs="Consolas" w:eastAsia="Consolas" w:hAnsi="Consolas"/>
                <w:sz w:val="19"/>
                <w:szCs w:val="19"/>
              </w:rPr>
              <w:t xml:space="preserve">asdfghjkl</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Bot:</w:t>
            </w:r>
          </w:p>
          <w:p>
            <w:pPr>
              <w:spacing w:after="0"/>
            </w:pPr>
            <w:r>
              <w:rPr>
                <w:rFonts w:ascii="Consolas" w:cs="Consolas" w:eastAsia="Consolas" w:hAnsi="Consolas"/>
                <w:sz w:val="19"/>
                <w:szCs w:val="19"/>
              </w:rPr>
              <w:t xml:space="preserve">I'm not sure I understand. Could you please rephrase your question?</w:t>
            </w:r>
          </w:p>
        </w:tc>
      </w:tr>
    </w:tbl>
    <w:p>
      <w:pPr>
        <w:spacing w:after="150"/>
      </w:pPr>
      <w:r>
        <w:rPr>
          <w:b w:val="false"/>
          <w:bCs w:val="false"/>
          <w:i w:val="false"/>
          <w:iCs w:val="false"/>
        </w:rPr>
        <w:t xml:space="preserve">This provides predictable behavior for unsupported requests.</w:t>
      </w:r>
    </w:p>
    <w:p>
      <w:pPr>
        <w:pBdr>
          <w:bottom w:val="single" w:color="AAAAAA" w:sz="6" w:space="1"/>
        </w:pBdr>
        <w:spacing w:after="200"/>
      </w:pPr>
    </w:p>
    <w:p>
      <w:pPr>
        <w:pStyle w:val="Heading1"/>
        <w:spacing w:after="150" w:before="300"/>
      </w:pPr>
      <w:r>
        <w:t xml:space="preserve">19. User Interface Requirement</w:t>
      </w:r>
    </w:p>
    <w:p>
      <w:pPr>
        <w:spacing w:after="150"/>
      </w:pPr>
      <w:r>
        <w:rPr>
          <w:b w:val="false"/>
          <w:bCs w:val="false"/>
          <w:i w:val="false"/>
          <w:iCs w:val="false"/>
        </w:rPr>
        <w:t xml:space="preserve">The initial interface will be a command-line chatbot.</w:t>
      </w:r>
    </w:p>
    <w:p>
      <w:pPr>
        <w:spacing w:after="150"/>
      </w:pPr>
      <w:r>
        <w:rPr>
          <w:b w:val="false"/>
          <w:bCs w:val="false"/>
          <w:i w:val="false"/>
          <w:iCs w:val="false"/>
        </w:rPr>
        <w:t xml:space="preserve">Example:</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Intelligent Chatbot Agent</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Bot: Hello! How can I help you?</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You: hello</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Bot: Hello! How can I help you?</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You: I can't remember my login password.</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Bot: You can reset your password using the password recovery option.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You: bye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Bot: Goodbye! Have a great day.</w:t>
            </w:r>
          </w:p>
        </w:tc>
      </w:tr>
    </w:tbl>
    <w:p>
      <w:pPr>
        <w:spacing w:after="150"/>
      </w:pPr>
      <w:r>
        <w:rPr>
          <w:b w:val="false"/>
          <w:bCs w:val="false"/>
          <w:i w:val="false"/>
          <w:iCs w:val="false"/>
        </w:rPr>
        <w:t xml:space="preserve">The interface should clearly distinguish user messages from chatbot responses.</w:t>
      </w:r>
    </w:p>
    <w:p>
      <w:pPr>
        <w:pBdr>
          <w:bottom w:val="single" w:color="AAAAAA" w:sz="6" w:space="1"/>
        </w:pBdr>
        <w:spacing w:after="200"/>
      </w:pPr>
    </w:p>
    <w:p>
      <w:pPr>
        <w:pStyle w:val="Heading1"/>
        <w:spacing w:after="150" w:before="300"/>
      </w:pPr>
      <w:r>
        <w:t xml:space="preserve">20. Error Handling Requirements</w:t>
      </w:r>
    </w:p>
    <w:p>
      <w:pPr>
        <w:spacing w:after="150"/>
      </w:pPr>
      <w:r>
        <w:rPr>
          <w:b w:val="false"/>
          <w:bCs w:val="false"/>
          <w:i w:val="false"/>
          <w:iCs w:val="false"/>
        </w:rPr>
        <w:t xml:space="preserve">The system shall gracefully handle common errors.</w:t>
      </w:r>
    </w:p>
    <w:p>
      <w:pPr>
        <w:pStyle w:val="Heading3"/>
        <w:spacing w:after="100" w:before="200"/>
      </w:pPr>
      <w:r>
        <w:t xml:space="preserve">Empty Input</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User: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Bot:</w:t>
            </w:r>
          </w:p>
          <w:p>
            <w:pPr>
              <w:spacing w:after="0"/>
            </w:pPr>
            <w:r>
              <w:rPr>
                <w:rFonts w:ascii="Consolas" w:cs="Consolas" w:eastAsia="Consolas" w:hAnsi="Consolas"/>
                <w:sz w:val="19"/>
                <w:szCs w:val="19"/>
              </w:rPr>
              <w:t xml:space="preserve">Please enter a message.</w:t>
            </w:r>
          </w:p>
        </w:tc>
      </w:tr>
    </w:tbl>
    <w:p>
      <w:pPr>
        <w:pStyle w:val="Heading3"/>
        <w:spacing w:after="100" w:before="200"/>
      </w:pPr>
      <w:r>
        <w:t xml:space="preserve">Unknown Input</w:t>
      </w:r>
    </w:p>
    <w:p>
      <w:pPr>
        <w:spacing w:after="150"/>
      </w:pPr>
      <w:r>
        <w:rPr>
          <w:b w:val="false"/>
          <w:bCs w:val="false"/>
          <w:i w:val="false"/>
          <w:iCs w:val="false"/>
        </w:rPr>
        <w:t xml:space="preserve">The system shall return the fallback response.</w:t>
      </w:r>
    </w:p>
    <w:p>
      <w:pPr>
        <w:pStyle w:val="Heading3"/>
        <w:spacing w:after="100" w:before="200"/>
      </w:pPr>
      <w:r>
        <w:t xml:space="preserve">Invalid Intent Data</w:t>
      </w:r>
    </w:p>
    <w:p>
      <w:pPr>
        <w:spacing w:after="150"/>
      </w:pPr>
      <w:r>
        <w:rPr>
          <w:b w:val="false"/>
          <w:bCs w:val="false"/>
          <w:i w:val="false"/>
          <w:iCs w:val="false"/>
        </w:rPr>
        <w:t xml:space="preserve">The system should detect missing or malformed intent information where practical.</w:t>
      </w:r>
    </w:p>
    <w:p>
      <w:pPr>
        <w:pStyle w:val="Heading3"/>
        <w:spacing w:after="100" w:before="200"/>
      </w:pPr>
      <w:r>
        <w:t xml:space="preserve">Semantic Model Failure</w:t>
      </w:r>
    </w:p>
    <w:p>
      <w:pPr>
        <w:spacing w:after="150"/>
      </w:pPr>
      <w:r>
        <w:rPr>
          <w:b w:val="false"/>
          <w:bCs w:val="false"/>
          <w:i w:val="false"/>
          <w:iCs w:val="false"/>
        </w:rPr>
        <w:t xml:space="preserve">If the semantic model cannot be initialized or loaded, the application should provide a meaningful error rather than failing silently.</w:t>
      </w:r>
    </w:p>
    <w:p>
      <w:pPr>
        <w:pStyle w:val="Heading3"/>
        <w:spacing w:after="100" w:before="200"/>
      </w:pPr>
      <w:r>
        <w:t xml:space="preserve">Unexpected Runtime Error</w:t>
      </w:r>
    </w:p>
    <w:p>
      <w:pPr>
        <w:spacing w:after="150"/>
      </w:pPr>
      <w:r>
        <w:rPr>
          <w:b w:val="false"/>
          <w:bCs w:val="false"/>
          <w:i w:val="false"/>
          <w:iCs w:val="false"/>
        </w:rPr>
        <w:t xml:space="preserve">Unexpected errors should be handled appropriately to prevent uncontrolled application termination.</w:t>
      </w:r>
    </w:p>
    <w:p>
      <w:pPr>
        <w:pBdr>
          <w:bottom w:val="single" w:color="AAAAAA" w:sz="6" w:space="1"/>
        </w:pBdr>
        <w:spacing w:after="200"/>
      </w:pPr>
    </w:p>
    <w:p>
      <w:pPr>
        <w:pStyle w:val="Heading1"/>
        <w:spacing w:after="150" w:before="300"/>
      </w:pPr>
      <w:r>
        <w:t xml:space="preserve">21. Testing Requirements</w:t>
      </w:r>
    </w:p>
    <w:p>
      <w:pPr>
        <w:spacing w:after="150"/>
      </w:pPr>
      <w:r>
        <w:rPr>
          <w:b w:val="false"/>
          <w:bCs w:val="false"/>
          <w:i w:val="false"/>
          <w:iCs w:val="false"/>
        </w:rPr>
        <w:t xml:space="preserve">Testing will cover both the individual components and the complete chatbot workflow.</w:t>
      </w:r>
    </w:p>
    <w:p>
      <w:pPr>
        <w:pStyle w:val="Heading2"/>
        <w:spacing w:after="120" w:before="250"/>
      </w:pPr>
      <w:r>
        <w:t xml:space="preserve">21.1 Rule-Based Testing</w:t>
      </w:r>
    </w:p>
    <w:p>
      <w:pPr>
        <w:spacing w:after="150"/>
      </w:pPr>
      <w:r>
        <w:rPr>
          <w:b w:val="false"/>
          <w:bCs w:val="false"/>
          <w:i w:val="false"/>
          <w:iCs w:val="false"/>
        </w:rPr>
        <w:t xml:space="preserve">Examples:</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"hello" → greeting</w:t>
            </w:r>
          </w:p>
          <w:p>
            <w:pPr>
              <w:spacing w:after="0"/>
            </w:pPr>
            <w:r>
              <w:rPr>
                <w:rFonts w:ascii="Consolas" w:cs="Consolas" w:eastAsia="Consolas" w:hAnsi="Consolas"/>
                <w:sz w:val="19"/>
                <w:szCs w:val="19"/>
              </w:rPr>
              <w:t xml:space="preserve">"hi" → greeting</w:t>
            </w:r>
          </w:p>
          <w:p>
            <w:pPr>
              <w:spacing w:after="0"/>
            </w:pPr>
            <w:r>
              <w:rPr>
                <w:rFonts w:ascii="Consolas" w:cs="Consolas" w:eastAsia="Consolas" w:hAnsi="Consolas"/>
                <w:sz w:val="19"/>
                <w:szCs w:val="19"/>
              </w:rPr>
              <w:t xml:space="preserve">"bye" → goodbye</w:t>
            </w:r>
          </w:p>
          <w:p>
            <w:pPr>
              <w:spacing w:after="0"/>
            </w:pPr>
            <w:r>
              <w:rPr>
                <w:rFonts w:ascii="Consolas" w:cs="Consolas" w:eastAsia="Consolas" w:hAnsi="Consolas"/>
                <w:sz w:val="19"/>
                <w:szCs w:val="19"/>
              </w:rPr>
              <w:t xml:space="preserve">"forgot password" → password_reset</w:t>
            </w:r>
          </w:p>
          <w:p>
            <w:pPr>
              <w:spacing w:after="0"/>
            </w:pPr>
            <w:r>
              <w:rPr>
                <w:rFonts w:ascii="Consolas" w:cs="Consolas" w:eastAsia="Consolas" w:hAnsi="Consolas"/>
                <w:sz w:val="19"/>
                <w:szCs w:val="19"/>
              </w:rPr>
              <w:t xml:space="preserve">"thank you" → thanks</w:t>
            </w:r>
          </w:p>
        </w:tc>
      </w:tr>
    </w:tbl>
    <w:p>
      <w:pPr>
        <w:pStyle w:val="Heading2"/>
        <w:spacing w:after="120" w:before="250"/>
      </w:pPr>
      <w:r>
        <w:t xml:space="preserve">21.2 Semantic Testing</w:t>
      </w:r>
    </w:p>
    <w:p>
      <w:pPr>
        <w:spacing w:after="150"/>
      </w:pPr>
      <w:r>
        <w:rPr>
          <w:b w:val="false"/>
          <w:bCs w:val="false"/>
          <w:i w:val="false"/>
          <w:iCs w:val="false"/>
        </w:rPr>
        <w:t xml:space="preserve">Examples:</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"I forgot my password."</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password_reset</w:t>
            </w:r>
          </w:p>
        </w:tc>
      </w:tr>
    </w:tbl>
    <w:p>
      <w:pPr>
        <w:spacing w:after="150"/>
      </w:pPr>
      <w:r>
        <w:rPr>
          <w:b w:val="false"/>
          <w:bCs w:val="false"/>
          <w:i w:val="false"/>
          <w:iCs w:val="false"/>
        </w:rPr>
        <w:t xml:space="preserve">and:</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"I can't remember my login credentials."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password_reset</w:t>
            </w:r>
          </w:p>
        </w:tc>
      </w:tr>
    </w:tbl>
    <w:p>
      <w:pPr>
        <w:spacing w:after="150"/>
      </w:pPr>
      <w:r>
        <w:rPr>
          <w:b w:val="false"/>
          <w:bCs w:val="false"/>
          <w:i w:val="false"/>
          <w:iCs w:val="false"/>
        </w:rPr>
        <w:t xml:space="preserve">The second example should demonstrate that the semantic engine can recognize similar meaning even when the wording differs.</w:t>
      </w:r>
    </w:p>
    <w:p>
      <w:pPr>
        <w:pStyle w:val="Heading2"/>
        <w:spacing w:after="120" w:before="250"/>
      </w:pPr>
      <w:r>
        <w:t xml:space="preserve">21.3 Fallback Testing</w:t>
      </w:r>
    </w:p>
    <w:p>
      <w:pPr>
        <w:spacing w:after="150"/>
      </w:pPr>
      <w:r>
        <w:rPr>
          <w:b w:val="false"/>
          <w:bCs w:val="false"/>
          <w:i w:val="false"/>
          <w:iCs w:val="false"/>
        </w:rPr>
        <w:t xml:space="preserve">Example:</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"Tell me about dinosaurs."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fallback</w:t>
            </w:r>
          </w:p>
        </w:tc>
      </w:tr>
    </w:tbl>
    <w:p>
      <w:pPr>
        <w:pStyle w:val="Heading2"/>
        <w:spacing w:after="120" w:before="250"/>
      </w:pPr>
      <w:r>
        <w:t xml:space="preserve">21.4 Edge-Case Testing</w:t>
      </w:r>
    </w:p>
    <w:p>
      <w:pPr>
        <w:spacing w:after="150"/>
      </w:pPr>
      <w:r>
        <w:rPr>
          <w:b w:val="false"/>
          <w:bCs w:val="false"/>
          <w:i w:val="false"/>
          <w:iCs w:val="false"/>
        </w:rPr>
        <w:t xml:space="preserve">Examples:</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"123456"</w:t>
            </w:r>
          </w:p>
          <w:p>
            <w:pPr>
              <w:spacing w:after="0"/>
            </w:pPr>
            <w:r>
              <w:rPr>
                <w:rFonts w:ascii="Consolas" w:cs="Consolas" w:eastAsia="Consolas" w:hAnsi="Consolas"/>
                <w:sz w:val="19"/>
                <w:szCs w:val="19"/>
              </w:rPr>
              <w:t xml:space="preserve">"hello     hello"</w:t>
            </w:r>
          </w:p>
        </w:tc>
      </w:tr>
    </w:tbl>
    <w:p>
      <w:pPr>
        <w:pStyle w:val="Heading2"/>
        <w:spacing w:after="120" w:before="250"/>
      </w:pPr>
      <w:r>
        <w:t xml:space="preserve">21.5 Conversation Testing</w:t>
      </w:r>
    </w:p>
    <w:p>
      <w:pPr>
        <w:spacing w:after="150"/>
      </w:pPr>
      <w:r>
        <w:rPr>
          <w:b w:val="false"/>
          <w:bCs w:val="false"/>
          <w:i w:val="false"/>
          <w:iCs w:val="false"/>
        </w:rPr>
        <w:t xml:space="preserve">A complete conversation should be tested:</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Greeting</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Question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Response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Thanks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Goodbye</w:t>
            </w:r>
          </w:p>
        </w:tc>
      </w:tr>
    </w:tbl>
    <w:p>
      <w:pPr>
        <w:spacing w:after="150"/>
      </w:pPr>
      <w:r>
        <w:rPr>
          <w:b w:val="false"/>
          <w:bCs w:val="false"/>
          <w:i w:val="false"/>
          <w:iCs w:val="false"/>
        </w:rPr>
        <w:t xml:space="preserve">Automated testing will be used for internal logic, while manual testing will be used to validate the complete user interaction.</w:t>
      </w:r>
    </w:p>
    <w:p>
      <w:pPr>
        <w:pBdr>
          <w:bottom w:val="single" w:color="AAAAAA" w:sz="6" w:space="1"/>
        </w:pBdr>
        <w:spacing w:after="200"/>
      </w:pPr>
    </w:p>
    <w:p>
      <w:pPr>
        <w:pStyle w:val="Heading1"/>
        <w:spacing w:after="150" w:before="300"/>
      </w:pPr>
      <w:r>
        <w:t xml:space="preserve">22. Requirements-to-Testing Mapping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Mar>
              <w:top w:type="dxa" w:w="80"/>
              <w:left w:type="dxa" w:w="100"/>
              <w:bottom w:type="dxa" w:w="80"/>
              <w:right w:type="dxa" w:w="100"/>
            </w:tcMar>
          </w:tcPr>
          <w:p>
            <w:r>
              <w:rPr>
                <w:b/>
                <w:bCs/>
              </w:rPr>
              <w:t xml:space="preserve">Requirement</w:t>
            </w:r>
          </w:p>
        </w:tc>
        <w:tc>
          <w:tcPr>
            <w:tcW w:type="dxa" w:w="3000"/>
            <w:shd w:fill="D9E2F3" w:val="clear"/>
            <w:tcMar>
              <w:top w:type="dxa" w:w="80"/>
              <w:left w:type="dxa" w:w="100"/>
              <w:bottom w:type="dxa" w:w="80"/>
              <w:right w:type="dxa" w:w="100"/>
            </w:tcMar>
          </w:tcPr>
          <w:p>
            <w:r>
              <w:rPr>
                <w:b/>
                <w:bCs/>
              </w:rPr>
              <w:t xml:space="preserve">Implementation Area</w:t>
            </w:r>
          </w:p>
        </w:tc>
        <w:tc>
          <w:tcPr>
            <w:tcW w:type="dxa" w:w="3000"/>
            <w:shd w:fill="D9E2F3" w:val="clear"/>
            <w:tcMar>
              <w:top w:type="dxa" w:w="80"/>
              <w:left w:type="dxa" w:w="100"/>
              <w:bottom w:type="dxa" w:w="80"/>
              <w:right w:type="dxa" w:w="100"/>
            </w:tcMar>
          </w:tcPr>
          <w:p>
            <w:r>
              <w:rPr>
                <w:b/>
                <w:bCs/>
              </w:rPr>
              <w:t xml:space="preserve">Validation</w:t>
            </w:r>
          </w:p>
        </w:tc>
      </w:tr>
      <w:tr>
        <w:tc>
          <w:tcPr>
            <w:tcW w:type="dxa" w:w="3000"/>
            <w:tcMar>
              <w:top w:type="dxa" w:w="80"/>
              <w:left w:type="dxa" w:w="100"/>
              <w:bottom w:type="dxa" w:w="80"/>
              <w:right w:type="dxa" w:w="100"/>
            </w:tcMar>
          </w:tcPr>
          <w:p>
            <w:r>
              <w:rPr>
                <w:b w:val="false"/>
                <w:bCs w:val="false"/>
              </w:rPr>
              <w:t xml:space="preserve">User input</w:t>
            </w:r>
          </w:p>
        </w:tc>
        <w:tc>
          <w:tcPr>
            <w:tcW w:type="dxa" w:w="3000"/>
            <w:tcMar>
              <w:top w:type="dxa" w:w="80"/>
              <w:left w:type="dxa" w:w="100"/>
              <w:bottom w:type="dxa" w:w="80"/>
              <w:right w:type="dxa" w:w="100"/>
            </w:tcMar>
          </w:tcPr>
          <w:p>
            <w:r>
              <w:rPr>
                <w:b w:val="false"/>
                <w:bCs w:val="false"/>
              </w:rPr>
              <w:t xml:space="preserve">UI / Chatbot Agent</w:t>
            </w:r>
          </w:p>
        </w:tc>
        <w:tc>
          <w:tcPr>
            <w:tcW w:type="dxa" w:w="3000"/>
            <w:tcMar>
              <w:top w:type="dxa" w:w="80"/>
              <w:left w:type="dxa" w:w="100"/>
              <w:bottom w:type="dxa" w:w="80"/>
              <w:right w:type="dxa" w:w="100"/>
            </w:tcMar>
          </w:tcPr>
          <w:p>
            <w:r>
              <w:rPr>
                <w:b w:val="false"/>
                <w:bCs w:val="false"/>
              </w:rPr>
              <w:t xml:space="preserve">Input test</w:t>
            </w:r>
          </w:p>
        </w:tc>
      </w:tr>
      <w:tr>
        <w:tc>
          <w:tcPr>
            <w:tcW w:type="dxa" w:w="3000"/>
            <w:tcMar>
              <w:top w:type="dxa" w:w="80"/>
              <w:left w:type="dxa" w:w="100"/>
              <w:bottom w:type="dxa" w:w="80"/>
              <w:right w:type="dxa" w:w="100"/>
            </w:tcMar>
          </w:tcPr>
          <w:p>
            <w:r>
              <w:rPr>
                <w:b w:val="false"/>
                <w:bCs w:val="false"/>
              </w:rPr>
              <w:t xml:space="preserve">Text preprocessing</w:t>
            </w:r>
          </w:p>
        </w:tc>
        <w:tc>
          <w:tcPr>
            <w:tcW w:type="dxa" w:w="3000"/>
            <w:tcMar>
              <w:top w:type="dxa" w:w="80"/>
              <w:left w:type="dxa" w:w="100"/>
              <w:bottom w:type="dxa" w:w="80"/>
              <w:right w:type="dxa" w:w="100"/>
            </w:tcMar>
          </w:tcPr>
          <w:p>
            <w:r>
              <w:rPr>
                <w:b w:val="false"/>
                <w:bCs w:val="false"/>
              </w:rPr>
              <w:t xml:space="preserve">Preprocessing module</w:t>
            </w:r>
          </w:p>
        </w:tc>
        <w:tc>
          <w:tcPr>
            <w:tcW w:type="dxa" w:w="3000"/>
            <w:tcMar>
              <w:top w:type="dxa" w:w="80"/>
              <w:left w:type="dxa" w:w="100"/>
              <w:bottom w:type="dxa" w:w="80"/>
              <w:right w:type="dxa" w:w="100"/>
            </w:tcMar>
          </w:tcPr>
          <w:p>
            <w:r>
              <w:rPr>
                <w:b w:val="false"/>
                <w:bCs w:val="false"/>
              </w:rPr>
              <w:t xml:space="preserve">Preprocessing tests</w:t>
            </w:r>
          </w:p>
        </w:tc>
      </w:tr>
      <w:tr>
        <w:tc>
          <w:tcPr>
            <w:tcW w:type="dxa" w:w="3000"/>
            <w:tcMar>
              <w:top w:type="dxa" w:w="80"/>
              <w:left w:type="dxa" w:w="100"/>
              <w:bottom w:type="dxa" w:w="80"/>
              <w:right w:type="dxa" w:w="100"/>
            </w:tcMar>
          </w:tcPr>
          <w:p>
            <w:r>
              <w:rPr>
                <w:b w:val="false"/>
                <w:bCs w:val="false"/>
              </w:rPr>
              <w:t xml:space="preserve">Rule matching</w:t>
            </w:r>
          </w:p>
        </w:tc>
        <w:tc>
          <w:tcPr>
            <w:tcW w:type="dxa" w:w="3000"/>
            <w:tcMar>
              <w:top w:type="dxa" w:w="80"/>
              <w:left w:type="dxa" w:w="100"/>
              <w:bottom w:type="dxa" w:w="80"/>
              <w:right w:type="dxa" w:w="100"/>
            </w:tcMar>
          </w:tcPr>
          <w:p>
            <w:r>
              <w:rPr>
                <w:b w:val="false"/>
                <w:bCs w:val="false"/>
              </w:rPr>
              <w:t xml:space="preserve">Rule engine</w:t>
            </w:r>
          </w:p>
        </w:tc>
        <w:tc>
          <w:tcPr>
            <w:tcW w:type="dxa" w:w="3000"/>
            <w:tcMar>
              <w:top w:type="dxa" w:w="80"/>
              <w:left w:type="dxa" w:w="100"/>
              <w:bottom w:type="dxa" w:w="80"/>
              <w:right w:type="dxa" w:w="100"/>
            </w:tcMar>
          </w:tcPr>
          <w:p>
            <w:r>
              <w:rPr>
                <w:b w:val="false"/>
                <w:bCs w:val="false"/>
              </w:rPr>
              <w:t xml:space="preserve">Intent tests</w:t>
            </w:r>
          </w:p>
        </w:tc>
      </w:tr>
      <w:tr>
        <w:tc>
          <w:tcPr>
            <w:tcW w:type="dxa" w:w="3000"/>
            <w:tcMar>
              <w:top w:type="dxa" w:w="80"/>
              <w:left w:type="dxa" w:w="100"/>
              <w:bottom w:type="dxa" w:w="80"/>
              <w:right w:type="dxa" w:w="100"/>
            </w:tcMar>
          </w:tcPr>
          <w:p>
            <w:r>
              <w:rPr>
                <w:b w:val="false"/>
                <w:bCs w:val="false"/>
              </w:rPr>
              <w:t xml:space="preserve">Semantic matching</w:t>
            </w:r>
          </w:p>
        </w:tc>
        <w:tc>
          <w:tcPr>
            <w:tcW w:type="dxa" w:w="3000"/>
            <w:tcMar>
              <w:top w:type="dxa" w:w="80"/>
              <w:left w:type="dxa" w:w="100"/>
              <w:bottom w:type="dxa" w:w="80"/>
              <w:right w:type="dxa" w:w="100"/>
            </w:tcMar>
          </w:tcPr>
          <w:p>
            <w:r>
              <w:rPr>
                <w:b w:val="false"/>
                <w:bCs w:val="false"/>
              </w:rPr>
              <w:t xml:space="preserve">Semantic engine</w:t>
            </w:r>
          </w:p>
        </w:tc>
        <w:tc>
          <w:tcPr>
            <w:tcW w:type="dxa" w:w="3000"/>
            <w:tcMar>
              <w:top w:type="dxa" w:w="80"/>
              <w:left w:type="dxa" w:w="100"/>
              <w:bottom w:type="dxa" w:w="80"/>
              <w:right w:type="dxa" w:w="100"/>
            </w:tcMar>
          </w:tcPr>
          <w:p>
            <w:r>
              <w:rPr>
                <w:b w:val="false"/>
                <w:bCs w:val="false"/>
              </w:rPr>
              <w:t xml:space="preserve">Semantic tests</w:t>
            </w:r>
          </w:p>
        </w:tc>
      </w:tr>
      <w:tr>
        <w:tc>
          <w:tcPr>
            <w:tcW w:type="dxa" w:w="3000"/>
            <w:tcMar>
              <w:top w:type="dxa" w:w="80"/>
              <w:left w:type="dxa" w:w="100"/>
              <w:bottom w:type="dxa" w:w="80"/>
              <w:right w:type="dxa" w:w="100"/>
            </w:tcMar>
          </w:tcPr>
          <w:p>
            <w:r>
              <w:rPr>
                <w:b w:val="false"/>
                <w:bCs w:val="false"/>
              </w:rPr>
              <w:t xml:space="preserve">Hybrid decision</w:t>
            </w:r>
          </w:p>
        </w:tc>
        <w:tc>
          <w:tcPr>
            <w:tcW w:type="dxa" w:w="3000"/>
            <w:tcMar>
              <w:top w:type="dxa" w:w="80"/>
              <w:left w:type="dxa" w:w="100"/>
              <w:bottom w:type="dxa" w:w="80"/>
              <w:right w:type="dxa" w:w="100"/>
            </w:tcMar>
          </w:tcPr>
          <w:p>
            <w:r>
              <w:rPr>
                <w:b w:val="false"/>
                <w:bCs w:val="false"/>
              </w:rPr>
              <w:t xml:space="preserve">Chatbot agent</w:t>
            </w:r>
          </w:p>
        </w:tc>
        <w:tc>
          <w:tcPr>
            <w:tcW w:type="dxa" w:w="3000"/>
            <w:tcMar>
              <w:top w:type="dxa" w:w="80"/>
              <w:left w:type="dxa" w:w="100"/>
              <w:bottom w:type="dxa" w:w="80"/>
              <w:right w:type="dxa" w:w="100"/>
            </w:tcMar>
          </w:tcPr>
          <w:p>
            <w:r>
              <w:rPr>
                <w:b w:val="false"/>
                <w:bCs w:val="false"/>
              </w:rPr>
              <w:t xml:space="preserve">Integration tests</w:t>
            </w:r>
          </w:p>
        </w:tc>
      </w:tr>
      <w:tr>
        <w:tc>
          <w:tcPr>
            <w:tcW w:type="dxa" w:w="3000"/>
            <w:tcMar>
              <w:top w:type="dxa" w:w="80"/>
              <w:left w:type="dxa" w:w="100"/>
              <w:bottom w:type="dxa" w:w="80"/>
              <w:right w:type="dxa" w:w="100"/>
            </w:tcMar>
          </w:tcPr>
          <w:p>
            <w:r>
              <w:rPr>
                <w:b w:val="false"/>
                <w:bCs w:val="false"/>
              </w:rPr>
              <w:t xml:space="preserve">Similarity threshold</w:t>
            </w:r>
          </w:p>
        </w:tc>
        <w:tc>
          <w:tcPr>
            <w:tcW w:type="dxa" w:w="3000"/>
            <w:tcMar>
              <w:top w:type="dxa" w:w="80"/>
              <w:left w:type="dxa" w:w="100"/>
              <w:bottom w:type="dxa" w:w="80"/>
              <w:right w:type="dxa" w:w="100"/>
            </w:tcMar>
          </w:tcPr>
          <w:p>
            <w:r>
              <w:rPr>
                <w:b w:val="false"/>
                <w:bCs w:val="false"/>
              </w:rPr>
              <w:t xml:space="preserve">Semantic engine</w:t>
            </w:r>
          </w:p>
        </w:tc>
        <w:tc>
          <w:tcPr>
            <w:tcW w:type="dxa" w:w="3000"/>
            <w:tcMar>
              <w:top w:type="dxa" w:w="80"/>
              <w:left w:type="dxa" w:w="100"/>
              <w:bottom w:type="dxa" w:w="80"/>
              <w:right w:type="dxa" w:w="100"/>
            </w:tcMar>
          </w:tcPr>
          <w:p>
            <w:r>
              <w:rPr>
                <w:b w:val="false"/>
                <w:bCs w:val="false"/>
              </w:rPr>
              <w:t xml:space="preserve">Threshold tests</w:t>
            </w:r>
          </w:p>
        </w:tc>
      </w:tr>
      <w:tr>
        <w:tc>
          <w:tcPr>
            <w:tcW w:type="dxa" w:w="3000"/>
            <w:tcMar>
              <w:top w:type="dxa" w:w="80"/>
              <w:left w:type="dxa" w:w="100"/>
              <w:bottom w:type="dxa" w:w="80"/>
              <w:right w:type="dxa" w:w="100"/>
            </w:tcMar>
          </w:tcPr>
          <w:p>
            <w:r>
              <w:rPr>
                <w:b w:val="false"/>
                <w:bCs w:val="false"/>
              </w:rPr>
              <w:t xml:space="preserve">Response selection</w:t>
            </w:r>
          </w:p>
        </w:tc>
        <w:tc>
          <w:tcPr>
            <w:tcW w:type="dxa" w:w="3000"/>
            <w:tcMar>
              <w:top w:type="dxa" w:w="80"/>
              <w:left w:type="dxa" w:w="100"/>
              <w:bottom w:type="dxa" w:w="80"/>
              <w:right w:type="dxa" w:w="100"/>
            </w:tcMar>
          </w:tcPr>
          <w:p>
            <w:r>
              <w:rPr>
                <w:b w:val="false"/>
                <w:bCs w:val="false"/>
              </w:rPr>
              <w:t xml:space="preserve">Response handling</w:t>
            </w:r>
          </w:p>
        </w:tc>
        <w:tc>
          <w:tcPr>
            <w:tcW w:type="dxa" w:w="3000"/>
            <w:tcMar>
              <w:top w:type="dxa" w:w="80"/>
              <w:left w:type="dxa" w:w="100"/>
              <w:bottom w:type="dxa" w:w="80"/>
              <w:right w:type="dxa" w:w="100"/>
            </w:tcMar>
          </w:tcPr>
          <w:p>
            <w:r>
              <w:rPr>
                <w:b w:val="false"/>
                <w:bCs w:val="false"/>
              </w:rPr>
              <w:t xml:space="preserve">Response tests</w:t>
            </w:r>
          </w:p>
        </w:tc>
      </w:tr>
      <w:tr>
        <w:tc>
          <w:tcPr>
            <w:tcW w:type="dxa" w:w="3000"/>
            <w:tcMar>
              <w:top w:type="dxa" w:w="80"/>
              <w:left w:type="dxa" w:w="100"/>
              <w:bottom w:type="dxa" w:w="80"/>
              <w:right w:type="dxa" w:w="100"/>
            </w:tcMar>
          </w:tcPr>
          <w:p>
            <w:r>
              <w:rPr>
                <w:b w:val="false"/>
                <w:bCs w:val="false"/>
              </w:rPr>
              <w:t xml:space="preserve">Fallback</w:t>
            </w:r>
          </w:p>
        </w:tc>
        <w:tc>
          <w:tcPr>
            <w:tcW w:type="dxa" w:w="3000"/>
            <w:tcMar>
              <w:top w:type="dxa" w:w="80"/>
              <w:left w:type="dxa" w:w="100"/>
              <w:bottom w:type="dxa" w:w="80"/>
              <w:right w:type="dxa" w:w="100"/>
            </w:tcMar>
          </w:tcPr>
          <w:p>
            <w:r>
              <w:rPr>
                <w:b w:val="false"/>
                <w:bCs w:val="false"/>
              </w:rPr>
              <w:t xml:space="preserve">Chatbot agent</w:t>
            </w:r>
          </w:p>
        </w:tc>
        <w:tc>
          <w:tcPr>
            <w:tcW w:type="dxa" w:w="3000"/>
            <w:tcMar>
              <w:top w:type="dxa" w:w="80"/>
              <w:left w:type="dxa" w:w="100"/>
              <w:bottom w:type="dxa" w:w="80"/>
              <w:right w:type="dxa" w:w="100"/>
            </w:tcMar>
          </w:tcPr>
          <w:p>
            <w:r>
              <w:rPr>
                <w:b w:val="false"/>
                <w:bCs w:val="false"/>
              </w:rPr>
              <w:t xml:space="preserve">Unknown-input tests</w:t>
            </w:r>
          </w:p>
        </w:tc>
      </w:tr>
      <w:tr>
        <w:tc>
          <w:tcPr>
            <w:tcW w:type="dxa" w:w="3000"/>
            <w:tcMar>
              <w:top w:type="dxa" w:w="80"/>
              <w:left w:type="dxa" w:w="100"/>
              <w:bottom w:type="dxa" w:w="80"/>
              <w:right w:type="dxa" w:w="100"/>
            </w:tcMar>
          </w:tcPr>
          <w:p>
            <w:r>
              <w:rPr>
                <w:b w:val="false"/>
                <w:bCs w:val="false"/>
              </w:rPr>
              <w:t xml:space="preserve">Conversation loop</w:t>
            </w:r>
          </w:p>
        </w:tc>
        <w:tc>
          <w:tcPr>
            <w:tcW w:type="dxa" w:w="3000"/>
            <w:tcMar>
              <w:top w:type="dxa" w:w="80"/>
              <w:left w:type="dxa" w:w="100"/>
              <w:bottom w:type="dxa" w:w="80"/>
              <w:right w:type="dxa" w:w="100"/>
            </w:tcMar>
          </w:tcPr>
          <w:p>
            <w:r>
              <w:rPr>
                <w:b w:val="false"/>
                <w:bCs w:val="false"/>
              </w:rPr>
              <w:t xml:space="preserve">UI / Agent</w:t>
            </w:r>
          </w:p>
        </w:tc>
        <w:tc>
          <w:tcPr>
            <w:tcW w:type="dxa" w:w="3000"/>
            <w:tcMar>
              <w:top w:type="dxa" w:w="80"/>
              <w:left w:type="dxa" w:w="100"/>
              <w:bottom w:type="dxa" w:w="80"/>
              <w:right w:type="dxa" w:w="100"/>
            </w:tcMar>
          </w:tcPr>
          <w:p>
            <w:r>
              <w:rPr>
                <w:b w:val="false"/>
                <w:bCs w:val="false"/>
              </w:rPr>
              <w:t xml:space="preserve">Conversation test</w:t>
            </w:r>
          </w:p>
        </w:tc>
      </w:tr>
      <w:tr>
        <w:tc>
          <w:tcPr>
            <w:tcW w:type="dxa" w:w="3000"/>
            <w:tcMar>
              <w:top w:type="dxa" w:w="80"/>
              <w:left w:type="dxa" w:w="100"/>
              <w:bottom w:type="dxa" w:w="80"/>
              <w:right w:type="dxa" w:w="100"/>
            </w:tcMar>
          </w:tcPr>
          <w:p>
            <w:r>
              <w:rPr>
                <w:b w:val="false"/>
                <w:bCs w:val="false"/>
              </w:rPr>
              <w:t xml:space="preserve">Exit command</w:t>
            </w:r>
          </w:p>
        </w:tc>
        <w:tc>
          <w:tcPr>
            <w:tcW w:type="dxa" w:w="3000"/>
            <w:tcMar>
              <w:top w:type="dxa" w:w="80"/>
              <w:left w:type="dxa" w:w="100"/>
              <w:bottom w:type="dxa" w:w="80"/>
              <w:right w:type="dxa" w:w="100"/>
            </w:tcMar>
          </w:tcPr>
          <w:p>
            <w:r>
              <w:rPr>
                <w:b w:val="false"/>
                <w:bCs w:val="false"/>
              </w:rPr>
              <w:t xml:space="preserve">UI / Agent</w:t>
            </w:r>
          </w:p>
        </w:tc>
        <w:tc>
          <w:tcPr>
            <w:tcW w:type="dxa" w:w="3000"/>
            <w:tcMar>
              <w:top w:type="dxa" w:w="80"/>
              <w:left w:type="dxa" w:w="100"/>
              <w:bottom w:type="dxa" w:w="80"/>
              <w:right w:type="dxa" w:w="100"/>
            </w:tcMar>
          </w:tcPr>
          <w:p>
            <w:r>
              <w:rPr>
                <w:b w:val="false"/>
                <w:bCs w:val="false"/>
              </w:rPr>
              <w:t xml:space="preserve">Exit test</w:t>
            </w:r>
          </w:p>
        </w:tc>
      </w:tr>
      <w:tr>
        <w:tc>
          <w:tcPr>
            <w:tcW w:type="dxa" w:w="3000"/>
            <w:tcMar>
              <w:top w:type="dxa" w:w="80"/>
              <w:left w:type="dxa" w:w="100"/>
              <w:bottom w:type="dxa" w:w="80"/>
              <w:right w:type="dxa" w:w="100"/>
            </w:tcMar>
          </w:tcPr>
          <w:p>
            <w:r>
              <w:rPr>
                <w:b w:val="false"/>
                <w:bCs w:val="false"/>
              </w:rPr>
              <w:t xml:space="preserve">Error handling</w:t>
            </w:r>
          </w:p>
        </w:tc>
        <w:tc>
          <w:tcPr>
            <w:tcW w:type="dxa" w:w="3000"/>
            <w:tcMar>
              <w:top w:type="dxa" w:w="80"/>
              <w:left w:type="dxa" w:w="100"/>
              <w:bottom w:type="dxa" w:w="80"/>
              <w:right w:type="dxa" w:w="100"/>
            </w:tcMar>
          </w:tcPr>
          <w:p>
            <w:r>
              <w:rPr>
                <w:b w:val="false"/>
                <w:bCs w:val="false"/>
              </w:rPr>
              <w:t xml:space="preserve">All relevant modules</w:t>
            </w:r>
          </w:p>
        </w:tc>
        <w:tc>
          <w:tcPr>
            <w:tcW w:type="dxa" w:w="3000"/>
            <w:tcMar>
              <w:top w:type="dxa" w:w="80"/>
              <w:left w:type="dxa" w:w="100"/>
              <w:bottom w:type="dxa" w:w="80"/>
              <w:right w:type="dxa" w:w="100"/>
            </w:tcMar>
          </w:tcPr>
          <w:p>
            <w:r>
              <w:rPr>
                <w:b w:val="false"/>
                <w:bCs w:val="false"/>
              </w:rPr>
              <w:t xml:space="preserve">Error tests</w:t>
            </w:r>
          </w:p>
        </w:tc>
      </w:tr>
    </w:tbl>
    <w:p>
      <w:pPr>
        <w:pBdr>
          <w:bottom w:val="single" w:color="AAAAAA" w:sz="6" w:space="1"/>
        </w:pBdr>
        <w:spacing w:after="200"/>
      </w:pPr>
    </w:p>
    <w:p>
      <w:pPr>
        <w:pStyle w:val="Heading1"/>
        <w:spacing w:after="150" w:before="300"/>
      </w:pPr>
      <w:r>
        <w:t xml:space="preserve">23. Project Limitations</w:t>
      </w:r>
    </w:p>
    <w:p>
      <w:pPr>
        <w:spacing w:after="150"/>
      </w:pPr>
      <w:r>
        <w:rPr>
          <w:b w:val="false"/>
          <w:bCs w:val="false"/>
          <w:i w:val="false"/>
          <w:iCs w:val="false"/>
        </w:rPr>
        <w:t xml:space="preserve">The chatbot will be intentionally domain-specific.</w:t>
      </w:r>
    </w:p>
    <w:p>
      <w:pPr>
        <w:spacing w:after="150"/>
      </w:pPr>
      <w:r>
        <w:rPr>
          <w:b w:val="false"/>
          <w:bCs w:val="false"/>
          <w:i w:val="false"/>
          <w:iCs w:val="false"/>
        </w:rPr>
        <w:t xml:space="preserve">It will not attempt to:</w:t>
      </w:r>
    </w:p>
    <w:p>
      <w:pPr>
        <w:pStyle w:val="ListParagraph"/>
        <w:numPr>
          <w:ilvl w:val="0"/>
          <w:numId w:val="1"/>
        </w:numPr>
        <w:spacing w:after="60"/>
      </w:pPr>
      <w:r>
        <w:t xml:space="preserve">Answer every question in the world.</w:t>
      </w:r>
    </w:p>
    <w:p>
      <w:pPr>
        <w:pStyle w:val="ListParagraph"/>
        <w:numPr>
          <w:ilvl w:val="0"/>
          <w:numId w:val="1"/>
        </w:numPr>
        <w:spacing w:after="60"/>
      </w:pPr>
      <w:r>
        <w:t xml:space="preserve">Replace a general-purpose AI assistant.</w:t>
      </w:r>
    </w:p>
    <w:p>
      <w:pPr>
        <w:pStyle w:val="ListParagraph"/>
        <w:numPr>
          <w:ilvl w:val="0"/>
          <w:numId w:val="1"/>
        </w:numPr>
        <w:spacing w:after="60"/>
      </w:pPr>
      <w:r>
        <w:t xml:space="preserve">Generate unrestricted knowledge-based answers.</w:t>
      </w:r>
    </w:p>
    <w:p>
      <w:pPr>
        <w:pStyle w:val="ListParagraph"/>
        <w:numPr>
          <w:ilvl w:val="0"/>
          <w:numId w:val="1"/>
        </w:numPr>
        <w:spacing w:after="60"/>
      </w:pPr>
      <w:r>
        <w:t xml:space="preserve">Provide expert advice outside its supported domain.</w:t>
      </w:r>
    </w:p>
    <w:p>
      <w:pPr>
        <w:spacing w:after="150"/>
      </w:pPr>
      <w:r>
        <w:rPr>
          <w:b w:val="false"/>
          <w:bCs w:val="false"/>
          <w:i w:val="false"/>
          <w:iCs w:val="false"/>
        </w:rPr>
        <w:t xml:space="preserve">Its purpose is to demonstrate intelligent intent recognition using rule-based and semantic techniques.</w:t>
      </w:r>
    </w:p>
    <w:p>
      <w:pPr>
        <w:pBdr>
          <w:bottom w:val="single" w:color="AAAAAA" w:sz="6" w:space="1"/>
        </w:pBdr>
        <w:spacing w:after="200"/>
      </w:pPr>
    </w:p>
    <w:p>
      <w:pPr>
        <w:pStyle w:val="Heading1"/>
        <w:spacing w:after="150" w:before="300"/>
      </w:pPr>
      <w:r>
        <w:t xml:space="preserve">24. Expected Final Demonstration</w:t>
      </w:r>
    </w:p>
    <w:p>
      <w:pPr>
        <w:spacing w:after="150"/>
      </w:pPr>
      <w:r>
        <w:rPr>
          <w:b w:val="false"/>
          <w:bCs w:val="false"/>
          <w:i w:val="false"/>
          <w:iCs w:val="false"/>
        </w:rPr>
        <w:t xml:space="preserve">The completed system should demonstrate three important behaviors.</w:t>
      </w:r>
    </w:p>
    <w:p>
      <w:pPr>
        <w:pStyle w:val="Heading3"/>
        <w:spacing w:after="100" w:before="200"/>
      </w:pPr>
      <w:r>
        <w:t xml:space="preserve">1. Exact or Known Wording</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User:</w:t>
            </w:r>
          </w:p>
          <w:p>
            <w:pPr>
              <w:spacing w:after="0"/>
            </w:pPr>
            <w:r>
              <w:rPr>
                <w:rFonts w:ascii="Consolas" w:cs="Consolas" w:eastAsia="Consolas" w:hAnsi="Consolas"/>
                <w:sz w:val="19"/>
                <w:szCs w:val="19"/>
              </w:rPr>
              <w:t xml:space="preserve">Hello</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Rule-Based Engine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greeting</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Bot:</w:t>
            </w:r>
          </w:p>
          <w:p>
            <w:pPr>
              <w:spacing w:after="0"/>
            </w:pPr>
            <w:r>
              <w:rPr>
                <w:rFonts w:ascii="Consolas" w:cs="Consolas" w:eastAsia="Consolas" w:hAnsi="Consolas"/>
                <w:sz w:val="19"/>
                <w:szCs w:val="19"/>
              </w:rPr>
              <w:t xml:space="preserve">Hello! How can I help you today?</w:t>
            </w:r>
          </w:p>
        </w:tc>
      </w:tr>
    </w:tbl>
    <w:p>
      <w:pPr>
        <w:pStyle w:val="Heading3"/>
        <w:spacing w:after="100" w:before="200"/>
      </w:pPr>
      <w:r>
        <w:t xml:space="preserve">2. Different Wording with Similar Meaning</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User:</w:t>
            </w:r>
          </w:p>
          <w:p>
            <w:pPr>
              <w:spacing w:after="0"/>
            </w:pPr>
            <w:r>
              <w:rPr>
                <w:rFonts w:ascii="Consolas" w:cs="Consolas" w:eastAsia="Consolas" w:hAnsi="Consolas"/>
                <w:sz w:val="19"/>
                <w:szCs w:val="19"/>
              </w:rPr>
              <w:t xml:space="preserve">I can't remember the password I use to log in.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Semantic Engine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password_reset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Bot:</w:t>
            </w:r>
          </w:p>
          <w:p>
            <w:pPr>
              <w:spacing w:after="0"/>
            </w:pPr>
            <w:r>
              <w:rPr>
                <w:rFonts w:ascii="Consolas" w:cs="Consolas" w:eastAsia="Consolas" w:hAnsi="Consolas"/>
                <w:sz w:val="19"/>
                <w:szCs w:val="19"/>
              </w:rPr>
              <w:t xml:space="preserve">You can reset your password using the password recovery option.</w:t>
            </w:r>
          </w:p>
        </w:tc>
      </w:tr>
    </w:tbl>
    <w:p>
      <w:pPr>
        <w:pStyle w:val="Heading3"/>
        <w:spacing w:after="100" w:before="200"/>
      </w:pPr>
      <w:r>
        <w:t xml:space="preserve">3. Unknown Meaning</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User:</w:t>
            </w:r>
          </w:p>
          <w:p>
            <w:pPr>
              <w:spacing w:after="0"/>
            </w:pPr>
            <w:r>
              <w:rPr>
                <w:rFonts w:ascii="Consolas" w:cs="Consolas" w:eastAsia="Consolas" w:hAnsi="Consolas"/>
                <w:sz w:val="19"/>
                <w:szCs w:val="19"/>
              </w:rPr>
              <w:t xml:space="preserve">What is the capital of France?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No confident intent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Fallback</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Bot:</w:t>
            </w:r>
          </w:p>
          <w:p>
            <w:pPr>
              <w:spacing w:after="0"/>
            </w:pPr>
            <w:r>
              <w:rPr>
                <w:rFonts w:ascii="Consolas" w:cs="Consolas" w:eastAsia="Consolas" w:hAnsi="Consolas"/>
                <w:sz w:val="19"/>
                <w:szCs w:val="19"/>
              </w:rPr>
              <w:t xml:space="preserve">I'm sorry, I don't have information about that.</w:t>
            </w:r>
          </w:p>
        </w:tc>
      </w:tr>
    </w:tbl>
    <w:p>
      <w:pPr>
        <w:spacing w:after="150"/>
      </w:pPr>
      <w:r>
        <w:rPr>
          <w:b w:val="false"/>
          <w:bCs w:val="false"/>
          <w:i w:val="false"/>
          <w:iCs w:val="false"/>
        </w:rPr>
        <w:t xml:space="preserve">These three cases demonstrate the core intelligence of the system:</w:t>
      </w:r>
    </w:p>
    <w:p>
      <w:pPr>
        <w:spacing w:after="150"/>
      </w:pPr>
      <w:r>
        <w:rPr>
          <w:b/>
          <w:bCs/>
          <w:i w:val="false"/>
          <w:iCs w:val="false"/>
        </w:rPr>
        <w:t xml:space="preserve">Known wording → Rule-Based Matching</w:t>
      </w:r>
    </w:p>
    <w:p>
      <w:pPr>
        <w:spacing w:after="150"/>
      </w:pPr>
      <w:r>
        <w:rPr>
          <w:b/>
          <w:bCs/>
          <w:i w:val="false"/>
          <w:iCs w:val="false"/>
        </w:rPr>
        <w:t xml:space="preserve">Similar meaning → Semantic Matching</w:t>
      </w:r>
    </w:p>
    <w:p>
      <w:pPr>
        <w:spacing w:after="150"/>
      </w:pPr>
      <w:r>
        <w:rPr>
          <w:b/>
          <w:bCs/>
          <w:i w:val="false"/>
          <w:iCs w:val="false"/>
        </w:rPr>
        <w:t xml:space="preserve">Unsupported request → Fallback</w:t>
      </w:r>
    </w:p>
    <w:p>
      <w:pPr>
        <w:pBdr>
          <w:bottom w:val="single" w:color="AAAAAA" w:sz="6" w:space="1"/>
        </w:pBdr>
        <w:spacing w:after="200"/>
      </w:pPr>
    </w:p>
    <w:p>
      <w:pPr>
        <w:pStyle w:val="Heading1"/>
        <w:spacing w:after="150" w:before="300"/>
      </w:pPr>
      <w:r>
        <w:t xml:space="preserve">25. Phase 1 Deliverables</w:t>
      </w:r>
    </w:p>
    <w:p>
      <w:pPr>
        <w:spacing w:after="150"/>
      </w:pPr>
      <w:r>
        <w:rPr>
          <w:b w:val="false"/>
          <w:bCs w:val="false"/>
          <w:i w:val="false"/>
          <w:iCs w:val="false"/>
        </w:rPr>
        <w:t xml:space="preserve">At the end of Phase 1, the following items should be prepared:</w:t>
      </w:r>
    </w:p>
    <w:p>
      <w:pPr>
        <w:pStyle w:val="ListParagraph"/>
        <w:numPr>
          <w:ilvl w:val="0"/>
          <w:numId w:val="2"/>
        </w:numPr>
        <w:spacing w:after="60"/>
      </w:pPr>
      <w:r>
        <w:t xml:space="preserve">Project problem statement.</w:t>
      </w:r>
    </w:p>
    <w:p>
      <w:pPr>
        <w:pStyle w:val="ListParagraph"/>
        <w:numPr>
          <w:ilvl w:val="0"/>
          <w:numId w:val="2"/>
        </w:numPr>
        <w:spacing w:after="60"/>
      </w:pPr>
      <w:r>
        <w:t xml:space="preserve">Project goal and objectives.</w:t>
      </w:r>
    </w:p>
    <w:p>
      <w:pPr>
        <w:pStyle w:val="ListParagraph"/>
        <w:numPr>
          <w:ilvl w:val="0"/>
          <w:numId w:val="2"/>
        </w:numPr>
        <w:spacing w:after="60"/>
      </w:pPr>
      <w:r>
        <w:t xml:space="preserve">Selected application domain.</w:t>
      </w:r>
    </w:p>
    <w:p>
      <w:pPr>
        <w:pStyle w:val="ListParagraph"/>
        <w:numPr>
          <w:ilvl w:val="0"/>
          <w:numId w:val="2"/>
        </w:numPr>
        <w:spacing w:after="60"/>
      </w:pPr>
      <w:r>
        <w:t xml:space="preserve">Stakeholder identification.</w:t>
      </w:r>
    </w:p>
    <w:p>
      <w:pPr>
        <w:pStyle w:val="ListParagraph"/>
        <w:numPr>
          <w:ilvl w:val="0"/>
          <w:numId w:val="2"/>
        </w:numPr>
        <w:spacing w:after="60"/>
      </w:pPr>
      <w:r>
        <w:t xml:space="preserve">System inputs and outputs.</w:t>
      </w:r>
    </w:p>
    <w:p>
      <w:pPr>
        <w:pStyle w:val="ListParagraph"/>
        <w:numPr>
          <w:ilvl w:val="0"/>
          <w:numId w:val="2"/>
        </w:numPr>
        <w:spacing w:after="60"/>
      </w:pPr>
      <w:r>
        <w:t xml:space="preserve">Functional requirements.</w:t>
      </w:r>
    </w:p>
    <w:p>
      <w:pPr>
        <w:pStyle w:val="ListParagraph"/>
        <w:numPr>
          <w:ilvl w:val="0"/>
          <w:numId w:val="2"/>
        </w:numPr>
        <w:spacing w:after="60"/>
      </w:pPr>
      <w:r>
        <w:t xml:space="preserve">Non-functional requirements.</w:t>
      </w:r>
    </w:p>
    <w:p>
      <w:pPr>
        <w:pStyle w:val="ListParagraph"/>
        <w:numPr>
          <w:ilvl w:val="0"/>
          <w:numId w:val="2"/>
        </w:numPr>
        <w:spacing w:after="60"/>
      </w:pPr>
      <w:r>
        <w:t xml:space="preserve">Initial intent list.</w:t>
      </w:r>
    </w:p>
    <w:p>
      <w:pPr>
        <w:pStyle w:val="ListParagraph"/>
        <w:numPr>
          <w:ilvl w:val="0"/>
          <w:numId w:val="2"/>
        </w:numPr>
        <w:spacing w:after="60"/>
      </w:pPr>
      <w:r>
        <w:t xml:space="preserve">Technology stack.</w:t>
      </w:r>
    </w:p>
    <w:p>
      <w:pPr>
        <w:pStyle w:val="ListParagraph"/>
        <w:numPr>
          <w:ilvl w:val="0"/>
          <w:numId w:val="2"/>
        </w:numPr>
        <w:spacing w:after="60"/>
      </w:pPr>
      <w:r>
        <w:t xml:space="preserve">Proposed system architecture.</w:t>
      </w:r>
    </w:p>
    <w:p>
      <w:pPr>
        <w:pStyle w:val="ListParagraph"/>
        <w:numPr>
          <w:ilvl w:val="0"/>
          <w:numId w:val="2"/>
        </w:numPr>
        <w:spacing w:after="60"/>
      </w:pPr>
      <w:r>
        <w:t xml:space="preserve">Proposed project structure.</w:t>
      </w:r>
    </w:p>
    <w:p>
      <w:pPr>
        <w:pStyle w:val="ListParagraph"/>
        <w:numPr>
          <w:ilvl w:val="0"/>
          <w:numId w:val="2"/>
        </w:numPr>
        <w:spacing w:after="60"/>
      </w:pPr>
      <w:r>
        <w:t xml:space="preserve">Initial testing strategy.</w:t>
      </w:r>
    </w:p>
    <w:p>
      <w:pPr>
        <w:pStyle w:val="ListParagraph"/>
        <w:numPr>
          <w:ilvl w:val="0"/>
          <w:numId w:val="2"/>
        </w:numPr>
        <w:spacing w:after="60"/>
      </w:pPr>
      <w:r>
        <w:t xml:space="preserve">Error-handling requirements.</w:t>
      </w:r>
    </w:p>
    <w:p>
      <w:pPr>
        <w:pStyle w:val="ListParagraph"/>
        <w:numPr>
          <w:ilvl w:val="0"/>
          <w:numId w:val="2"/>
        </w:numPr>
        <w:spacing w:after="60"/>
      </w:pPr>
      <w:r>
        <w:t xml:space="preserve">Initial README.</w:t>
      </w:r>
    </w:p>
    <w:p>
      <w:pPr>
        <w:pStyle w:val="ListParagraph"/>
        <w:numPr>
          <w:ilvl w:val="0"/>
          <w:numId w:val="2"/>
        </w:numPr>
        <w:spacing w:after="60"/>
      </w:pPr>
      <w:r>
        <w:t xml:space="preserve">Python virtual environment.</w:t>
      </w:r>
    </w:p>
    <w:p>
      <w:pPr>
        <w:pStyle w:val="ListParagraph"/>
        <w:numPr>
          <w:ilvl w:val="0"/>
          <w:numId w:val="2"/>
        </w:numPr>
        <w:spacing w:after="60"/>
      </w:pPr>
      <w:r>
        <w:t xml:space="preserve">Required project dependencies.</w:t>
      </w:r>
    </w:p>
    <w:p>
      <w:pPr>
        <w:pStyle w:val="ListParagraph"/>
        <w:numPr>
          <w:ilvl w:val="0"/>
          <w:numId w:val="2"/>
        </w:numPr>
        <w:spacing w:after="60"/>
      </w:pPr>
      <w:r>
        <w:t xml:space="preserve">.gitignore.</w:t>
      </w:r>
    </w:p>
    <w:p>
      <w:pPr>
        <w:pBdr>
          <w:bottom w:val="single" w:color="AAAAAA" w:sz="6" w:space="1"/>
        </w:pBdr>
        <w:spacing w:after="200"/>
      </w:pPr>
    </w:p>
    <w:p>
      <w:pPr>
        <w:pStyle w:val="Heading1"/>
        <w:spacing w:after="150" w:before="300"/>
      </w:pPr>
      <w:r>
        <w:t xml:space="preserve">26. Phase 1 Conclusion</w:t>
      </w:r>
    </w:p>
    <w:p>
      <w:pPr>
        <w:spacing w:after="150"/>
      </w:pPr>
      <w:r>
        <w:rPr>
          <w:b w:val="false"/>
          <w:bCs w:val="false"/>
          <w:i w:val="false"/>
          <w:iCs w:val="false"/>
        </w:rPr>
        <w:t xml:space="preserve">The Intelligent Rule-Based &amp; Semantic Chatbot Agent will be developed as a domain-specific Customer Support / Service Assistant.</w:t>
      </w:r>
    </w:p>
    <w:p>
      <w:pPr>
        <w:spacing w:after="150"/>
      </w:pPr>
      <w:r>
        <w:rPr>
          <w:b w:val="false"/>
          <w:bCs w:val="false"/>
          <w:i w:val="false"/>
          <w:iCs w:val="false"/>
        </w:rPr>
        <w:t xml:space="preserve">The system will combine deterministic rule-based intent recognition with semantic similarity to understand both common predefined expressions and differently worded messages with similar meanings.</w:t>
      </w:r>
    </w:p>
    <w:p>
      <w:pPr>
        <w:spacing w:after="150"/>
      </w:pPr>
      <w:r>
        <w:rPr>
          <w:b w:val="false"/>
          <w:bCs w:val="false"/>
          <w:i w:val="false"/>
          <w:iCs w:val="false"/>
        </w:rPr>
        <w:t xml:space="preserve">The overall objective is:</w:t>
      </w:r>
    </w:p>
    <w:p>
      <w:pPr>
        <w:spacing w:after="150"/>
        <w:ind w:left="400"/>
      </w:pPr>
      <w:r>
        <w:rPr>
          <w:b/>
          <w:bCs/>
          <w:i/>
          <w:iCs/>
        </w:rPr>
        <w:t xml:space="preserve">To build a reliable and maintainable chatbot that can recognize user intent using rules and semantic understanding, provide appropriate responses, and safely fall back when the user's intent cannot be determined with sufficient confidence.</w:t>
      </w:r>
    </w:p>
    <w:p>
      <w:pPr>
        <w:spacing w:after="150"/>
      </w:pPr>
      <w:r>
        <w:rPr>
          <w:b w:val="false"/>
          <w:bCs w:val="false"/>
          <w:i w:val="false"/>
          <w:iCs w:val="false"/>
        </w:rPr>
        <w:t xml:space="preserve">Once the requirements and project setup are complete, development can proceed to:</w:t>
      </w:r>
    </w:p>
    <w:p>
      <w:pPr>
        <w:spacing w:after="150"/>
      </w:pPr>
      <w:r>
        <w:rPr>
          <w:b/>
          <w:bCs/>
          <w:i w:val="false"/>
          <w:iCs w:val="false"/>
        </w:rPr>
        <w:t xml:space="preserve">Phase 2 — Rule-Based Chatbot Engine</w:t>
      </w:r>
    </w:p>
    <w:p>
      <w:pPr>
        <w:spacing w:after="150"/>
      </w:pPr>
      <w:r>
        <w:rPr>
          <w:b w:val="false"/>
          <w:bCs w:val="false"/>
          <w:i w:val="false"/>
          <w:iCs w:val="false"/>
        </w:rPr>
        <w:t xml:space="preserve">where the first functional chatbot components will be implemented.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2026-09-24T07:08:38.039Z</dcterms:created>
  <dcterms:modified xsi:type="dcterms:W3CDTF">2026-09-24T07:08:38.050Z</dcterms:modified>
</cp:coreProperties>
</file>

<file path=docProps/custom.xml><?xml version="1.0" encoding="utf-8"?>
<Properties xmlns="http://schemas.openxmlformats.org/officeDocument/2006/custom-properties" xmlns:vt="http://schemas.openxmlformats.org/officeDocument/2006/docPropsVTypes"/>
</file>