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Calibri" w:hAnsi="Calibri"/>
          <w:b/>
          <w:color w:val="2E74B5"/>
          <w:sz w:val="22"/>
        </w:rPr>
        <w:t>SỔ TAY THỰC HÀNH</w:t>
      </w:r>
    </w:p>
    <w:p>
      <w:pPr>
        <w:spacing w:after="160"/>
        <w:jc w:val="center"/>
      </w:pPr>
      <w:r>
        <w:rPr>
          <w:rFonts w:ascii="Calibri" w:hAnsi="Calibri"/>
          <w:b/>
          <w:color w:val="17324D"/>
          <w:sz w:val="56"/>
        </w:rPr>
        <w:t>Workflow vẽ một hình</w:t>
        <w:br/>
        <w:t>truyện tranh 2D</w:t>
      </w:r>
    </w:p>
    <w:p>
      <w:pPr>
        <w:spacing w:after="440"/>
        <w:jc w:val="center"/>
      </w:pPr>
      <w:r>
        <w:rPr>
          <w:rFonts w:ascii="Calibri" w:hAnsi="Calibri"/>
          <w:color w:val="1F4D78"/>
          <w:sz w:val="26"/>
        </w:rPr>
        <w:t>Từ khóa nguồn → composition → prompt → tạo ảnh → QA → approved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7F3EC"/>
          </w:tcPr>
          <w:p>
            <w:pPr>
              <w:spacing w:after="0"/>
            </w:pPr>
            <w:r>
              <w:rPr>
                <w:rFonts w:ascii="Calibri" w:hAnsi="Calibri"/>
                <w:b/>
                <w:color w:val="17324D"/>
              </w:rPr>
              <w:t xml:space="preserve">Dành cho: </w:t>
            </w:r>
            <w:r>
              <w:t>Người mới tham gia dự án, người vận hành workflow và người duyệt hình. Có thể đọc từ đầu hoặc mở thẳng đến checklist ở cuối tài liệu.</w:t>
            </w:r>
          </w:p>
        </w:tc>
      </w:tr>
    </w:tbl>
    <w:p>
      <w:pPr>
        <w:spacing w:after="0"/>
      </w:pPr>
    </w:p>
    <w:p>
      <w:pPr>
        <w:spacing w:before="500"/>
        <w:jc w:val="center"/>
      </w:pPr>
      <w:r>
        <w:rPr>
          <w:rFonts w:ascii="Calibri" w:hAnsi="Calibri"/>
          <w:b/>
          <w:color w:val="2E74B5"/>
          <w:sz w:val="22"/>
        </w:rPr>
        <w:t>Ví dụ xuyên suốt: Tập 53 • Part 2 • Chương 5 • page 008</w:t>
      </w:r>
    </w:p>
    <w:p>
      <w:pPr>
        <w:jc w:val="center"/>
      </w:pPr>
      <w:r>
        <w:rPr>
          <w:rFonts w:ascii="Calibri" w:hAnsi="Calibri"/>
          <w:color w:val="5F6B76"/>
          <w:sz w:val="19"/>
        </w:rPr>
        <w:t>Phiên bản tài liệu: 1.0 • 28/09/2026</w:t>
      </w:r>
    </w:p>
    <w:p>
      <w:r>
        <w:br w:type="page"/>
      </w:r>
    </w:p>
    <w:p>
      <w:pPr>
        <w:pStyle w:val="Heading1"/>
      </w:pPr>
      <w:r>
        <w:t>1. Đọc nhanh trước khi bắt đầu</w:t>
      </w:r>
    </w:p>
    <w:p>
      <w:r>
        <w:t>Mục tiêu của workflow là tạo ra một ảnh đúng nội dung, đúng profile, thuần 2D, đặt được vào layout và có lịch sử quyết định rõ ràng. Một ảnh đẹp nhưng sai thời điểm, sai nhân vật hoặc không đặt được vào khung vẫn là ảnh chưa đạt.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4CE"/>
          </w:tcPr>
          <w:p>
            <w:pPr>
              <w:spacing w:after="0"/>
            </w:pPr>
            <w:r>
              <w:rPr>
                <w:rFonts w:ascii="Calibri" w:hAnsi="Calibri"/>
                <w:b/>
                <w:color w:val="17324D"/>
              </w:rPr>
              <w:t xml:space="preserve">Nguyên tắc quan trọng nhất: </w:t>
            </w:r>
            <w:r>
              <w:t>Mỗi tập là một đơn vị độc lập. Chỉ dùng notes, script, layout, profile và asset của đúng tập/part/page đang làm. Không lấy output cũ làm profile thay thế.</w:t>
            </w:r>
          </w:p>
        </w:tc>
      </w:tr>
    </w:tbl>
    <w:p>
      <w:pPr>
        <w:spacing w:after="0"/>
      </w:pPr>
    </w:p>
    <w:p>
      <w:pPr>
        <w:pStyle w:val="Heading2"/>
      </w:pPr>
      <w:r>
        <w:t>Sơ đồ 8 bước</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100" w:type="dxa"/>
              <w:start w:w="120" w:type="dxa"/>
              <w:bottom w:w="100" w:type="dxa"/>
              <w:end w:w="120" w:type="dxa"/>
            </w:tcMar>
            <w:vAlign w:val="center"/>
            <w:shd w:fill="E8EEF5"/>
          </w:tcPr>
          <w:p>
            <w:pPr>
              <w:jc w:val="center"/>
            </w:pPr>
            <w:r>
              <w:rPr>
                <w:rFonts w:ascii="Calibri" w:hAnsi="Calibri"/>
                <w:b/>
                <w:color w:val="17324D"/>
              </w:rPr>
              <w:t>Bước</w:t>
            </w:r>
          </w:p>
        </w:tc>
        <w:tc>
          <w:tcPr>
            <w:tcW w:type="dxa" w:w="7260"/>
            <w:tcMar>
              <w:top w:w="100" w:type="dxa"/>
              <w:start w:w="120" w:type="dxa"/>
              <w:bottom w:w="100" w:type="dxa"/>
              <w:end w:w="120" w:type="dxa"/>
            </w:tcMar>
            <w:vAlign w:val="center"/>
            <w:shd w:fill="E8EEF5"/>
          </w:tcPr>
          <w:p>
            <w:pPr>
              <w:jc w:val="center"/>
            </w:pPr>
            <w:r>
              <w:rPr>
                <w:rFonts w:ascii="Calibri" w:hAnsi="Calibri"/>
                <w:b/>
                <w:color w:val="17324D"/>
              </w:rPr>
              <w:t>Kết quả nhìn thấy</w:t>
            </w:r>
          </w:p>
        </w:tc>
      </w:tr>
      <w:tr>
        <w:tc>
          <w:tcPr>
            <w:tcW w:type="dxa" w:w="2100"/>
            <w:tcMar>
              <w:top w:w="100" w:type="dxa"/>
              <w:start w:w="120" w:type="dxa"/>
              <w:bottom w:w="100" w:type="dxa"/>
              <w:end w:w="120" w:type="dxa"/>
            </w:tcMar>
            <w:vAlign w:val="center"/>
          </w:tcPr>
          <w:p>
            <w:pPr>
              <w:spacing w:after="0"/>
            </w:pPr>
            <w:r>
              <w:rPr>
                <w:rFonts w:ascii="Calibri" w:hAnsi="Calibri"/>
                <w:sz w:val="19"/>
              </w:rPr>
              <w:t>1. Khóa phạm vi</w:t>
            </w:r>
          </w:p>
        </w:tc>
        <w:tc>
          <w:tcPr>
            <w:tcW w:type="dxa" w:w="7260"/>
            <w:tcMar>
              <w:top w:w="100" w:type="dxa"/>
              <w:start w:w="120" w:type="dxa"/>
              <w:bottom w:w="100" w:type="dxa"/>
              <w:end w:w="120" w:type="dxa"/>
            </w:tcMar>
            <w:vAlign w:val="center"/>
          </w:tcPr>
          <w:p>
            <w:pPr>
              <w:spacing w:after="0"/>
            </w:pPr>
            <w:r>
              <w:rPr>
                <w:rFonts w:ascii="Calibri" w:hAnsi="Calibri"/>
                <w:sz w:val="19"/>
              </w:rPr>
              <w:t>Xác định tập, part, page, frame và deliverable.</w:t>
            </w:r>
          </w:p>
        </w:tc>
      </w:tr>
      <w:tr>
        <w:tc>
          <w:tcPr>
            <w:tcW w:type="dxa" w:w="2100"/>
            <w:tcMar>
              <w:top w:w="100" w:type="dxa"/>
              <w:start w:w="120" w:type="dxa"/>
              <w:bottom w:w="100" w:type="dxa"/>
              <w:end w:w="120" w:type="dxa"/>
            </w:tcMar>
            <w:vAlign w:val="center"/>
          </w:tcPr>
          <w:p>
            <w:pPr>
              <w:spacing w:after="0"/>
            </w:pPr>
            <w:r>
              <w:rPr>
                <w:rFonts w:ascii="Calibri" w:hAnsi="Calibri"/>
                <w:sz w:val="19"/>
              </w:rPr>
              <w:t>2. Đọc nguồn</w:t>
            </w:r>
          </w:p>
        </w:tc>
        <w:tc>
          <w:tcPr>
            <w:tcW w:type="dxa" w:w="7260"/>
            <w:tcMar>
              <w:top w:w="100" w:type="dxa"/>
              <w:start w:w="120" w:type="dxa"/>
              <w:bottom w:w="100" w:type="dxa"/>
              <w:end w:w="120" w:type="dxa"/>
            </w:tcMar>
            <w:vAlign w:val="center"/>
          </w:tcPr>
          <w:p>
            <w:pPr>
              <w:spacing w:after="0"/>
            </w:pPr>
            <w:r>
              <w:rPr>
                <w:rFonts w:ascii="Calibri" w:hAnsi="Calibri"/>
                <w:sz w:val="19"/>
              </w:rPr>
              <w:t>Tạo source snapshot; tách dữ kiện khỏi suy luận.</w:t>
            </w:r>
          </w:p>
        </w:tc>
      </w:tr>
      <w:tr>
        <w:tc>
          <w:tcPr>
            <w:tcW w:type="dxa" w:w="2100"/>
            <w:tcMar>
              <w:top w:w="100" w:type="dxa"/>
              <w:start w:w="120" w:type="dxa"/>
              <w:bottom w:w="100" w:type="dxa"/>
              <w:end w:w="120" w:type="dxa"/>
            </w:tcMar>
            <w:vAlign w:val="center"/>
          </w:tcPr>
          <w:p>
            <w:pPr>
              <w:spacing w:after="0"/>
            </w:pPr>
            <w:r>
              <w:rPr>
                <w:rFonts w:ascii="Calibri" w:hAnsi="Calibri"/>
                <w:sz w:val="19"/>
              </w:rPr>
              <w:t>3. Chọn hướng kể</w:t>
            </w:r>
          </w:p>
        </w:tc>
        <w:tc>
          <w:tcPr>
            <w:tcW w:type="dxa" w:w="7260"/>
            <w:tcMar>
              <w:top w:w="100" w:type="dxa"/>
              <w:start w:w="120" w:type="dxa"/>
              <w:bottom w:w="100" w:type="dxa"/>
              <w:end w:w="120" w:type="dxa"/>
            </w:tcMar>
            <w:vAlign w:val="center"/>
          </w:tcPr>
          <w:p>
            <w:pPr>
              <w:spacing w:after="0"/>
            </w:pPr>
            <w:r>
              <w:rPr>
                <w:rFonts w:ascii="Calibri" w:hAnsi="Calibri"/>
                <w:sz w:val="19"/>
              </w:rPr>
              <w:t>Thiết kế 1–3 composition thực sự khác nhau.</w:t>
            </w:r>
          </w:p>
        </w:tc>
      </w:tr>
      <w:tr>
        <w:tc>
          <w:tcPr>
            <w:tcW w:type="dxa" w:w="2100"/>
            <w:tcMar>
              <w:top w:w="100" w:type="dxa"/>
              <w:start w:w="120" w:type="dxa"/>
              <w:bottom w:w="100" w:type="dxa"/>
              <w:end w:w="120" w:type="dxa"/>
            </w:tcMar>
            <w:vAlign w:val="center"/>
          </w:tcPr>
          <w:p>
            <w:pPr>
              <w:spacing w:after="0"/>
            </w:pPr>
            <w:r>
              <w:rPr>
                <w:rFonts w:ascii="Calibri" w:hAnsi="Calibri"/>
                <w:sz w:val="19"/>
              </w:rPr>
              <w:t>4. Chốt composition</w:t>
            </w:r>
          </w:p>
        </w:tc>
        <w:tc>
          <w:tcPr>
            <w:tcW w:type="dxa" w:w="7260"/>
            <w:tcMar>
              <w:top w:w="100" w:type="dxa"/>
              <w:start w:w="120" w:type="dxa"/>
              <w:bottom w:w="100" w:type="dxa"/>
              <w:end w:w="120" w:type="dxa"/>
            </w:tcMar>
            <w:vAlign w:val="center"/>
          </w:tcPr>
          <w:p>
            <w:pPr>
              <w:spacing w:after="0"/>
            </w:pPr>
            <w:r>
              <w:rPr>
                <w:rFonts w:ascii="Calibri" w:hAnsi="Calibri"/>
                <w:sz w:val="19"/>
              </w:rPr>
              <w:t>Xác nhận focus, moment, camera, population và vùng an toàn.</w:t>
            </w:r>
          </w:p>
        </w:tc>
      </w:tr>
      <w:tr>
        <w:tc>
          <w:tcPr>
            <w:tcW w:type="dxa" w:w="2100"/>
            <w:tcMar>
              <w:top w:w="100" w:type="dxa"/>
              <w:start w:w="120" w:type="dxa"/>
              <w:bottom w:w="100" w:type="dxa"/>
              <w:end w:w="120" w:type="dxa"/>
            </w:tcMar>
            <w:vAlign w:val="center"/>
          </w:tcPr>
          <w:p>
            <w:pPr>
              <w:spacing w:after="0"/>
            </w:pPr>
            <w:r>
              <w:rPr>
                <w:rFonts w:ascii="Calibri" w:hAnsi="Calibri"/>
                <w:sz w:val="19"/>
              </w:rPr>
              <w:t>5. Viết prompt</w:t>
            </w:r>
          </w:p>
        </w:tc>
        <w:tc>
          <w:tcPr>
            <w:tcW w:type="dxa" w:w="7260"/>
            <w:tcMar>
              <w:top w:w="100" w:type="dxa"/>
              <w:start w:w="120" w:type="dxa"/>
              <w:bottom w:w="100" w:type="dxa"/>
              <w:end w:w="120" w:type="dxa"/>
            </w:tcMar>
            <w:vAlign w:val="center"/>
          </w:tcPr>
          <w:p>
            <w:pPr>
              <w:spacing w:after="0"/>
            </w:pPr>
            <w:r>
              <w:rPr>
                <w:rFonts w:ascii="Calibri" w:hAnsi="Calibri"/>
                <w:sz w:val="19"/>
              </w:rPr>
              <w:t>Chuyển composition contract thành prompt kỹ thuật.</w:t>
            </w:r>
          </w:p>
        </w:tc>
      </w:tr>
      <w:tr>
        <w:tc>
          <w:tcPr>
            <w:tcW w:type="dxa" w:w="2100"/>
            <w:tcMar>
              <w:top w:w="100" w:type="dxa"/>
              <w:start w:w="120" w:type="dxa"/>
              <w:bottom w:w="100" w:type="dxa"/>
              <w:end w:w="120" w:type="dxa"/>
            </w:tcMar>
            <w:vAlign w:val="center"/>
          </w:tcPr>
          <w:p>
            <w:pPr>
              <w:spacing w:after="0"/>
            </w:pPr>
            <w:r>
              <w:rPr>
                <w:rFonts w:ascii="Calibri" w:hAnsi="Calibri"/>
                <w:sz w:val="19"/>
              </w:rPr>
              <w:t>6. Tạo ảnh</w:t>
            </w:r>
          </w:p>
        </w:tc>
        <w:tc>
          <w:tcPr>
            <w:tcW w:type="dxa" w:w="7260"/>
            <w:tcMar>
              <w:top w:w="100" w:type="dxa"/>
              <w:start w:w="120" w:type="dxa"/>
              <w:bottom w:w="100" w:type="dxa"/>
              <w:end w:w="120" w:type="dxa"/>
            </w:tcMar>
            <w:vAlign w:val="center"/>
          </w:tcPr>
          <w:p>
            <w:pPr>
              <w:spacing w:after="0"/>
            </w:pPr>
            <w:r>
              <w:rPr>
                <w:rFonts w:ascii="Calibri" w:hAnsi="Calibri"/>
                <w:sz w:val="19"/>
              </w:rPr>
              <w:t>Đọc lại profile gốc; lưu output bằng version mới.</w:t>
            </w:r>
          </w:p>
        </w:tc>
      </w:tr>
      <w:tr>
        <w:tc>
          <w:tcPr>
            <w:tcW w:type="dxa" w:w="2100"/>
            <w:tcMar>
              <w:top w:w="100" w:type="dxa"/>
              <w:start w:w="120" w:type="dxa"/>
              <w:bottom w:w="100" w:type="dxa"/>
              <w:end w:w="120" w:type="dxa"/>
            </w:tcMar>
            <w:vAlign w:val="center"/>
          </w:tcPr>
          <w:p>
            <w:pPr>
              <w:spacing w:after="0"/>
            </w:pPr>
            <w:r>
              <w:rPr>
                <w:rFonts w:ascii="Calibri" w:hAnsi="Calibri"/>
                <w:sz w:val="19"/>
              </w:rPr>
              <w:t>7. QA</w:t>
            </w:r>
          </w:p>
        </w:tc>
        <w:tc>
          <w:tcPr>
            <w:tcW w:type="dxa" w:w="7260"/>
            <w:tcMar>
              <w:top w:w="100" w:type="dxa"/>
              <w:start w:w="120" w:type="dxa"/>
              <w:bottom w:w="100" w:type="dxa"/>
              <w:end w:w="120" w:type="dxa"/>
            </w:tcMar>
            <w:vAlign w:val="center"/>
          </w:tcPr>
          <w:p>
            <w:pPr>
              <w:spacing w:after="0"/>
            </w:pPr>
            <w:r>
              <w:rPr>
                <w:rFonts w:ascii="Calibri" w:hAnsi="Calibri"/>
                <w:sz w:val="19"/>
              </w:rPr>
              <w:t>Visual QA trước; layout QA khi ảnh gắn layout.</w:t>
            </w:r>
          </w:p>
        </w:tc>
      </w:tr>
      <w:tr>
        <w:tc>
          <w:tcPr>
            <w:tcW w:type="dxa" w:w="2100"/>
            <w:tcMar>
              <w:top w:w="100" w:type="dxa"/>
              <w:start w:w="120" w:type="dxa"/>
              <w:bottom w:w="100" w:type="dxa"/>
              <w:end w:w="120" w:type="dxa"/>
            </w:tcMar>
            <w:vAlign w:val="center"/>
          </w:tcPr>
          <w:p>
            <w:pPr>
              <w:spacing w:after="0"/>
            </w:pPr>
            <w:r>
              <w:rPr>
                <w:rFonts w:ascii="Calibri" w:hAnsi="Calibri"/>
                <w:sz w:val="19"/>
              </w:rPr>
              <w:t>8. Bàn giao</w:t>
            </w:r>
          </w:p>
        </w:tc>
        <w:tc>
          <w:tcPr>
            <w:tcW w:type="dxa" w:w="7260"/>
            <w:tcMar>
              <w:top w:w="100" w:type="dxa"/>
              <w:start w:w="120" w:type="dxa"/>
              <w:bottom w:w="100" w:type="dxa"/>
              <w:end w:w="120" w:type="dxa"/>
            </w:tcMar>
            <w:vAlign w:val="center"/>
          </w:tcPr>
          <w:p>
            <w:pPr>
              <w:spacing w:after="0"/>
            </w:pPr>
            <w:r>
              <w:rPr>
                <w:rFonts w:ascii="Calibri" w:hAnsi="Calibri"/>
                <w:sz w:val="19"/>
              </w:rPr>
              <w:t>Chỉ chuyển bản được chọn rõ vào approved/.</w:t>
            </w:r>
          </w:p>
        </w:tc>
      </w:tr>
    </w:tbl>
    <w:p>
      <w:pPr>
        <w:spacing w:after="0"/>
      </w:pPr>
    </w:p>
    <w:p>
      <w:pPr>
        <w:pStyle w:val="Heading2"/>
      </w:pPr>
      <w:r>
        <w:t>Ba trạng thái kiểm tra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vAlign w:val="center"/>
            <w:shd w:fill="E8EEF5"/>
          </w:tcPr>
          <w:p>
            <w:pPr>
              <w:jc w:val="center"/>
            </w:pPr>
            <w:r>
              <w:rPr>
                <w:rFonts w:ascii="Calibri" w:hAnsi="Calibri"/>
                <w:b/>
                <w:color w:val="17324D"/>
              </w:rPr>
              <w:t>Trạng thái</w:t>
            </w:r>
          </w:p>
        </w:tc>
        <w:tc>
          <w:tcPr>
            <w:tcW w:type="dxa" w:w="7160"/>
            <w:tcMar>
              <w:top w:w="100" w:type="dxa"/>
              <w:start w:w="120" w:type="dxa"/>
              <w:bottom w:w="100" w:type="dxa"/>
              <w:end w:w="120" w:type="dxa"/>
            </w:tcMar>
            <w:vAlign w:val="center"/>
            <w:shd w:fill="E8EEF5"/>
          </w:tcPr>
          <w:p>
            <w:pPr>
              <w:jc w:val="center"/>
            </w:pPr>
            <w:r>
              <w:rPr>
                <w:rFonts w:ascii="Calibri" w:hAnsi="Calibri"/>
                <w:b/>
                <w:color w:val="17324D"/>
              </w:rPr>
              <w:t>Dùng khi</w:t>
            </w:r>
          </w:p>
        </w:tc>
      </w:tr>
      <w:tr>
        <w:tc>
          <w:tcPr>
            <w:tcW w:type="dxa" w:w="2200"/>
            <w:tcMar>
              <w:top w:w="100" w:type="dxa"/>
              <w:start w:w="120" w:type="dxa"/>
              <w:bottom w:w="100" w:type="dxa"/>
              <w:end w:w="120" w:type="dxa"/>
            </w:tcMar>
            <w:vAlign w:val="center"/>
          </w:tcPr>
          <w:p>
            <w:pPr>
              <w:spacing w:after="0"/>
            </w:pPr>
            <w:r>
              <w:rPr>
                <w:rFonts w:ascii="Calibri" w:hAnsi="Calibri"/>
                <w:sz w:val="19"/>
              </w:rPr>
              <w:t>REQUIRED</w:t>
            </w:r>
          </w:p>
        </w:tc>
        <w:tc>
          <w:tcPr>
            <w:tcW w:type="dxa" w:w="7160"/>
            <w:tcMar>
              <w:top w:w="100" w:type="dxa"/>
              <w:start w:w="120" w:type="dxa"/>
              <w:bottom w:w="100" w:type="dxa"/>
              <w:end w:w="120" w:type="dxa"/>
            </w:tcMar>
            <w:vAlign w:val="center"/>
          </w:tcPr>
          <w:p>
            <w:pPr>
              <w:spacing w:after="0"/>
            </w:pPr>
            <w:r>
              <w:rPr>
                <w:rFonts w:ascii="Calibri" w:hAnsi="Calibri"/>
                <w:sz w:val="19"/>
              </w:rPr>
              <w:t>Check bắt buộc; không đạt có thể làm deliverable FAIL.</w:t>
            </w:r>
          </w:p>
        </w:tc>
      </w:tr>
      <w:tr>
        <w:tc>
          <w:tcPr>
            <w:tcW w:type="dxa" w:w="2200"/>
            <w:tcMar>
              <w:top w:w="100" w:type="dxa"/>
              <w:start w:w="120" w:type="dxa"/>
              <w:bottom w:w="100" w:type="dxa"/>
              <w:end w:w="120" w:type="dxa"/>
            </w:tcMar>
            <w:vAlign w:val="center"/>
          </w:tcPr>
          <w:p>
            <w:pPr>
              <w:spacing w:after="0"/>
            </w:pPr>
            <w:r>
              <w:rPr>
                <w:rFonts w:ascii="Calibri" w:hAnsi="Calibri"/>
                <w:sz w:val="19"/>
              </w:rPr>
              <w:t>NOT_APPLICABLE</w:t>
            </w:r>
          </w:p>
        </w:tc>
        <w:tc>
          <w:tcPr>
            <w:tcW w:type="dxa" w:w="7160"/>
            <w:tcMar>
              <w:top w:w="100" w:type="dxa"/>
              <w:start w:w="120" w:type="dxa"/>
              <w:bottom w:w="100" w:type="dxa"/>
              <w:end w:w="120" w:type="dxa"/>
            </w:tcMar>
            <w:vAlign w:val="center"/>
          </w:tcPr>
          <w:p>
            <w:pPr>
              <w:spacing w:after="0"/>
            </w:pPr>
            <w:r>
              <w:rPr>
                <w:rFonts w:ascii="Calibri" w:hAnsi="Calibri"/>
                <w:sz w:val="19"/>
              </w:rPr>
              <w:t>Check không liên quan đến loại hình đang làm.</w:t>
            </w:r>
          </w:p>
        </w:tc>
      </w:tr>
      <w:tr>
        <w:tc>
          <w:tcPr>
            <w:tcW w:type="dxa" w:w="2200"/>
            <w:tcMar>
              <w:top w:w="100" w:type="dxa"/>
              <w:start w:w="120" w:type="dxa"/>
              <w:bottom w:w="100" w:type="dxa"/>
              <w:end w:w="120" w:type="dxa"/>
            </w:tcMar>
            <w:vAlign w:val="center"/>
          </w:tcPr>
          <w:p>
            <w:pPr>
              <w:spacing w:after="0"/>
            </w:pPr>
            <w:r>
              <w:rPr>
                <w:rFonts w:ascii="Calibri" w:hAnsi="Calibri"/>
                <w:sz w:val="19"/>
              </w:rPr>
              <w:t>SKIPPED_BY_USER</w:t>
            </w:r>
          </w:p>
        </w:tc>
        <w:tc>
          <w:tcPr>
            <w:tcW w:type="dxa" w:w="7160"/>
            <w:tcMar>
              <w:top w:w="100" w:type="dxa"/>
              <w:start w:w="120" w:type="dxa"/>
              <w:bottom w:w="100" w:type="dxa"/>
              <w:end w:w="120" w:type="dxa"/>
            </w:tcMar>
            <w:vAlign w:val="center"/>
          </w:tcPr>
          <w:p>
            <w:pPr>
              <w:spacing w:after="0"/>
            </w:pPr>
            <w:r>
              <w:rPr>
                <w:rFonts w:ascii="Calibri" w:hAnsi="Calibri"/>
                <w:sz w:val="19"/>
              </w:rPr>
              <w:t>Người dùng chủ động bỏ qua; phải ghi lý do và phạm vi.</w:t>
            </w:r>
          </w:p>
        </w:tc>
      </w:tr>
    </w:tbl>
    <w:p>
      <w:pPr>
        <w:spacing w:after="0"/>
      </w:pPr>
    </w:p>
    <w:p>
      <w:pPr>
        <w:pStyle w:val="Heading2"/>
      </w:pPr>
      <w:r>
        <w:t>Cấu trúc file cần nhớ</w:t>
      </w:r>
    </w:p>
    <w:p>
      <w:pPr>
        <w:pStyle w:val="ListBullet"/>
        <w:spacing w:after="60"/>
      </w:pPr>
      <w:r>
        <w:t>storyboards/: source snapshot, option, composition đã xác nhận và prompt.</w:t>
      </w:r>
    </w:p>
    <w:p>
      <w:pPr>
        <w:pStyle w:val="ListBullet"/>
        <w:spacing w:after="60"/>
      </w:pPr>
      <w:r>
        <w:t>outputs/: mọi ảnh mới/variant; mỗi lần sửa là một version mới, không ghi đè.</w:t>
      </w:r>
    </w:p>
    <w:p>
      <w:pPr>
        <w:pStyle w:val="ListBullet"/>
        <w:spacing w:after="60"/>
      </w:pPr>
      <w:r>
        <w:t>qa/: báo cáo QA, ảnh overlay và bằng chứng đặt layout.</w:t>
      </w:r>
    </w:p>
    <w:p>
      <w:pPr>
        <w:pStyle w:val="ListBullet"/>
        <w:spacing w:after="60"/>
      </w:pPr>
      <w:r>
        <w:t>approved/: chỉ chứa bản cuối đã QA và được người dùng chọn đích danh.</w:t>
      </w:r>
    </w:p>
    <w:p>
      <w:r>
        <w:br w:type="page"/>
      </w:r>
    </w:p>
    <w:p>
      <w:pPr>
        <w:pStyle w:val="Heading1"/>
      </w:pPr>
      <w:r>
        <w:t>2. Chuẩn bị đầu vào</w:t>
      </w:r>
    </w:p>
    <w:p>
      <w:r>
        <w:t>Trước khi thiết kế, hãy kiểm tra đủ các nhóm nguồn dưới đây. Thiếu nguồn chỉ là blocker nếu deliverable thực sự phụ thuộc vào nguồn đó.</w:t>
      </w:r>
    </w:p>
    <w:tbl>
      <w:tblPr>
        <w:tblStyle w:val="TableGrid"/>
        <w:tblW w:type="dxa" w:w="9360"/>
        <w:jc w:val="left"/>
        <w:tblLayout w:type="fixed"/>
        <w:tblLook w:firstColumn="1" w:firstRow="1" w:lastColumn="0" w:lastRow="0" w:noHBand="0" w:noVBand="1" w:val="04A0"/>
        <w:tblInd w:w="120" w:type="dxa"/>
      </w:tblPr>
      <w:tblGrid>
        <w:gridCol w:w="1500"/>
        <w:gridCol w:w="4020"/>
        <w:gridCol w:w="3840"/>
      </w:tblGrid>
      <w:tr>
        <w:trPr>
          <w:tblHeader w:val="true"/>
        </w:trPr>
        <w:tc>
          <w:tcPr>
            <w:tcW w:type="dxa" w:w="1500"/>
            <w:tcMar>
              <w:top w:w="100" w:type="dxa"/>
              <w:start w:w="120" w:type="dxa"/>
              <w:bottom w:w="100" w:type="dxa"/>
              <w:end w:w="120" w:type="dxa"/>
            </w:tcMar>
            <w:vAlign w:val="center"/>
            <w:shd w:fill="E8EEF5"/>
          </w:tcPr>
          <w:p>
            <w:pPr>
              <w:jc w:val="center"/>
            </w:pPr>
            <w:r>
              <w:rPr>
                <w:rFonts w:ascii="Calibri" w:hAnsi="Calibri"/>
                <w:b/>
                <w:color w:val="17324D"/>
              </w:rPr>
              <w:t>Nhóm nguồn</w:t>
            </w:r>
          </w:p>
        </w:tc>
        <w:tc>
          <w:tcPr>
            <w:tcW w:type="dxa" w:w="4020"/>
            <w:tcMar>
              <w:top w:w="100" w:type="dxa"/>
              <w:start w:w="120" w:type="dxa"/>
              <w:bottom w:w="100" w:type="dxa"/>
              <w:end w:w="120" w:type="dxa"/>
            </w:tcMar>
            <w:vAlign w:val="center"/>
            <w:shd w:fill="E8EEF5"/>
          </w:tcPr>
          <w:p>
            <w:pPr>
              <w:jc w:val="center"/>
            </w:pPr>
            <w:r>
              <w:rPr>
                <w:rFonts w:ascii="Calibri" w:hAnsi="Calibri"/>
                <w:b/>
                <w:color w:val="17324D"/>
              </w:rPr>
              <w:t>Cần kiểm tra</w:t>
            </w:r>
          </w:p>
        </w:tc>
        <w:tc>
          <w:tcPr>
            <w:tcW w:type="dxa" w:w="3840"/>
            <w:tcMar>
              <w:top w:w="100" w:type="dxa"/>
              <w:start w:w="120" w:type="dxa"/>
              <w:bottom w:w="100" w:type="dxa"/>
              <w:end w:w="120" w:type="dxa"/>
            </w:tcMar>
            <w:vAlign w:val="center"/>
            <w:shd w:fill="E8EEF5"/>
          </w:tcPr>
          <w:p>
            <w:pPr>
              <w:jc w:val="center"/>
            </w:pPr>
            <w:r>
              <w:rPr>
                <w:rFonts w:ascii="Calibri" w:hAnsi="Calibri"/>
                <w:b/>
                <w:color w:val="17324D"/>
              </w:rPr>
              <w:t>Không được làm</w:t>
            </w:r>
          </w:p>
        </w:tc>
      </w:tr>
      <w:tr>
        <w:tc>
          <w:tcPr>
            <w:tcW w:type="dxa" w:w="1500"/>
            <w:tcMar>
              <w:top w:w="100" w:type="dxa"/>
              <w:start w:w="120" w:type="dxa"/>
              <w:bottom w:w="100" w:type="dxa"/>
              <w:end w:w="120" w:type="dxa"/>
            </w:tcMar>
            <w:vAlign w:val="center"/>
          </w:tcPr>
          <w:p>
            <w:pPr>
              <w:spacing w:after="0"/>
            </w:pPr>
            <w:r>
              <w:rPr>
                <w:rFonts w:ascii="Calibri" w:hAnsi="Calibri"/>
                <w:sz w:val="19"/>
              </w:rPr>
              <w:t>Phạm vi</w:t>
            </w:r>
          </w:p>
        </w:tc>
        <w:tc>
          <w:tcPr>
            <w:tcW w:type="dxa" w:w="4020"/>
            <w:tcMar>
              <w:top w:w="100" w:type="dxa"/>
              <w:start w:w="120" w:type="dxa"/>
              <w:bottom w:w="100" w:type="dxa"/>
              <w:end w:w="120" w:type="dxa"/>
            </w:tcMar>
            <w:vAlign w:val="center"/>
          </w:tcPr>
          <w:p>
            <w:pPr>
              <w:spacing w:after="0"/>
            </w:pPr>
            <w:r>
              <w:rPr>
                <w:rFonts w:ascii="Calibri" w:hAnsi="Calibri"/>
                <w:sz w:val="19"/>
              </w:rPr>
              <w:t>Episode, Part, page, frame; toàn page hay một shot.</w:t>
            </w:r>
          </w:p>
        </w:tc>
        <w:tc>
          <w:tcPr>
            <w:tcW w:type="dxa" w:w="3840"/>
            <w:tcMar>
              <w:top w:w="100" w:type="dxa"/>
              <w:start w:w="120" w:type="dxa"/>
              <w:bottom w:w="100" w:type="dxa"/>
              <w:end w:w="120" w:type="dxa"/>
            </w:tcMar>
            <w:vAlign w:val="center"/>
          </w:tcPr>
          <w:p>
            <w:pPr>
              <w:spacing w:after="0"/>
            </w:pPr>
            <w:r>
              <w:rPr>
                <w:rFonts w:ascii="Calibri" w:hAnsi="Calibri"/>
                <w:sz w:val="19"/>
              </w:rPr>
              <w:t>Đọc nhầm trang hoặc dùng dữ kiện của Part khác.</w:t>
            </w:r>
          </w:p>
        </w:tc>
      </w:tr>
      <w:tr>
        <w:tc>
          <w:tcPr>
            <w:tcW w:type="dxa" w:w="1500"/>
            <w:tcMar>
              <w:top w:w="100" w:type="dxa"/>
              <w:start w:w="120" w:type="dxa"/>
              <w:bottom w:w="100" w:type="dxa"/>
              <w:end w:w="120" w:type="dxa"/>
            </w:tcMar>
            <w:vAlign w:val="center"/>
          </w:tcPr>
          <w:p>
            <w:pPr>
              <w:spacing w:after="0"/>
            </w:pPr>
            <w:r>
              <w:rPr>
                <w:rFonts w:ascii="Calibri" w:hAnsi="Calibri"/>
                <w:sz w:val="19"/>
              </w:rPr>
              <w:t>Nội dung</w:t>
            </w:r>
          </w:p>
        </w:tc>
        <w:tc>
          <w:tcPr>
            <w:tcW w:type="dxa" w:w="4020"/>
            <w:tcMar>
              <w:top w:w="100" w:type="dxa"/>
              <w:start w:w="120" w:type="dxa"/>
              <w:bottom w:w="100" w:type="dxa"/>
              <w:end w:w="120" w:type="dxa"/>
            </w:tcMar>
            <w:vAlign w:val="center"/>
          </w:tcPr>
          <w:p>
            <w:pPr>
              <w:spacing w:after="0"/>
            </w:pPr>
            <w:r>
              <w:rPr>
                <w:rFonts w:ascii="Calibri" w:hAnsi="Calibri"/>
                <w:sz w:val="19"/>
              </w:rPr>
              <w:t>notes.md, shot_notes.md, script và ngữ cảnh trước/sau.</w:t>
            </w:r>
          </w:p>
        </w:tc>
        <w:tc>
          <w:tcPr>
            <w:tcW w:type="dxa" w:w="3840"/>
            <w:tcMar>
              <w:top w:w="100" w:type="dxa"/>
              <w:start w:w="120" w:type="dxa"/>
              <w:bottom w:w="100" w:type="dxa"/>
              <w:end w:w="120" w:type="dxa"/>
            </w:tcMar>
            <w:vAlign w:val="center"/>
          </w:tcPr>
          <w:p>
            <w:pPr>
              <w:spacing w:after="0"/>
            </w:pPr>
            <w:r>
              <w:rPr>
                <w:rFonts w:ascii="Calibri" w:hAnsi="Calibri"/>
                <w:sz w:val="19"/>
              </w:rPr>
              <w:t>Đưa sự kiện xảy ra sau vào shot hiện tại.</w:t>
            </w:r>
          </w:p>
        </w:tc>
      </w:tr>
      <w:tr>
        <w:tc>
          <w:tcPr>
            <w:tcW w:type="dxa" w:w="1500"/>
            <w:tcMar>
              <w:top w:w="100" w:type="dxa"/>
              <w:start w:w="120" w:type="dxa"/>
              <w:bottom w:w="100" w:type="dxa"/>
              <w:end w:w="120" w:type="dxa"/>
            </w:tcMar>
            <w:vAlign w:val="center"/>
          </w:tcPr>
          <w:p>
            <w:pPr>
              <w:spacing w:after="0"/>
            </w:pPr>
            <w:r>
              <w:rPr>
                <w:rFonts w:ascii="Calibri" w:hAnsi="Calibri"/>
                <w:sz w:val="19"/>
              </w:rPr>
              <w:t>Hình học</w:t>
            </w:r>
          </w:p>
        </w:tc>
        <w:tc>
          <w:tcPr>
            <w:tcW w:type="dxa" w:w="4020"/>
            <w:tcMar>
              <w:top w:w="100" w:type="dxa"/>
              <w:start w:w="120" w:type="dxa"/>
              <w:bottom w:w="100" w:type="dxa"/>
              <w:end w:w="120" w:type="dxa"/>
            </w:tcMar>
            <w:vAlign w:val="center"/>
          </w:tcPr>
          <w:p>
            <w:pPr>
              <w:spacing w:after="0"/>
            </w:pPr>
            <w:r>
              <w:rPr>
                <w:rFonts w:ascii="Calibri" w:hAnsi="Calibri"/>
                <w:sz w:val="19"/>
              </w:rPr>
              <w:t>Layout gốc, contentFrame, chữ, gáy, trim, safe zone.</w:t>
            </w:r>
          </w:p>
        </w:tc>
        <w:tc>
          <w:tcPr>
            <w:tcW w:type="dxa" w:w="3840"/>
            <w:tcMar>
              <w:top w:w="100" w:type="dxa"/>
              <w:start w:w="120" w:type="dxa"/>
              <w:bottom w:w="100" w:type="dxa"/>
              <w:end w:w="120" w:type="dxa"/>
            </w:tcMar>
            <w:vAlign w:val="center"/>
          </w:tcPr>
          <w:p>
            <w:pPr>
              <w:spacing w:after="0"/>
            </w:pPr>
            <w:r>
              <w:rPr>
                <w:rFonts w:ascii="Calibri" w:hAnsi="Calibri"/>
                <w:sz w:val="19"/>
              </w:rPr>
              <w:t>Tự coi mọi khối xanh là một frame độc lập.</w:t>
            </w:r>
          </w:p>
        </w:tc>
      </w:tr>
      <w:tr>
        <w:tc>
          <w:tcPr>
            <w:tcW w:type="dxa" w:w="1500"/>
            <w:tcMar>
              <w:top w:w="100" w:type="dxa"/>
              <w:start w:w="120" w:type="dxa"/>
              <w:bottom w:w="100" w:type="dxa"/>
              <w:end w:w="120" w:type="dxa"/>
            </w:tcMar>
            <w:vAlign w:val="center"/>
          </w:tcPr>
          <w:p>
            <w:pPr>
              <w:spacing w:after="0"/>
            </w:pPr>
            <w:r>
              <w:rPr>
                <w:rFonts w:ascii="Calibri" w:hAnsi="Calibri"/>
                <w:sz w:val="19"/>
              </w:rPr>
              <w:t>Nhận dạng</w:t>
            </w:r>
          </w:p>
        </w:tc>
        <w:tc>
          <w:tcPr>
            <w:tcW w:type="dxa" w:w="4020"/>
            <w:tcMar>
              <w:top w:w="100" w:type="dxa"/>
              <w:start w:w="120" w:type="dxa"/>
              <w:bottom w:w="100" w:type="dxa"/>
              <w:end w:w="120" w:type="dxa"/>
            </w:tcMar>
            <w:vAlign w:val="center"/>
          </w:tcPr>
          <w:p>
            <w:pPr>
              <w:spacing w:after="0"/>
            </w:pPr>
            <w:r>
              <w:rPr>
                <w:rFonts w:ascii="Calibri" w:hAnsi="Calibri"/>
                <w:sz w:val="19"/>
              </w:rPr>
              <w:t>Profile gốc của đúng nhân vật trong characters/.</w:t>
            </w:r>
          </w:p>
        </w:tc>
        <w:tc>
          <w:tcPr>
            <w:tcW w:type="dxa" w:w="3840"/>
            <w:tcMar>
              <w:top w:w="100" w:type="dxa"/>
              <w:start w:w="120" w:type="dxa"/>
              <w:bottom w:w="100" w:type="dxa"/>
              <w:end w:w="120" w:type="dxa"/>
            </w:tcMar>
            <w:vAlign w:val="center"/>
          </w:tcPr>
          <w:p>
            <w:pPr>
              <w:spacing w:after="0"/>
            </w:pPr>
            <w:r>
              <w:rPr>
                <w:rFonts w:ascii="Calibri" w:hAnsi="Calibri"/>
                <w:sz w:val="19"/>
              </w:rPr>
              <w:t>Dùng output cũ hoặc nhân vật khác làm identity source.</w:t>
            </w:r>
          </w:p>
        </w:tc>
      </w:tr>
      <w:tr>
        <w:tc>
          <w:tcPr>
            <w:tcW w:type="dxa" w:w="1500"/>
            <w:tcMar>
              <w:top w:w="100" w:type="dxa"/>
              <w:start w:w="120" w:type="dxa"/>
              <w:bottom w:w="100" w:type="dxa"/>
              <w:end w:w="120" w:type="dxa"/>
            </w:tcMar>
            <w:vAlign w:val="center"/>
          </w:tcPr>
          <w:p>
            <w:pPr>
              <w:spacing w:after="0"/>
            </w:pPr>
            <w:r>
              <w:rPr>
                <w:rFonts w:ascii="Calibri" w:hAnsi="Calibri"/>
                <w:sz w:val="19"/>
              </w:rPr>
              <w:t>Phong cách</w:t>
            </w:r>
          </w:p>
        </w:tc>
        <w:tc>
          <w:tcPr>
            <w:tcW w:type="dxa" w:w="4020"/>
            <w:tcMar>
              <w:top w:w="100" w:type="dxa"/>
              <w:start w:w="120" w:type="dxa"/>
              <w:bottom w:w="100" w:type="dxa"/>
              <w:end w:w="120" w:type="dxa"/>
            </w:tcMar>
            <w:vAlign w:val="center"/>
          </w:tcPr>
          <w:p>
            <w:pPr>
              <w:spacing w:after="0"/>
            </w:pPr>
            <w:r>
              <w:rPr>
                <w:rFonts w:ascii="Calibri" w:hAnsi="Calibri"/>
                <w:sz w:val="19"/>
              </w:rPr>
              <w:t>Khóa thuần 2D và style reference đã approved nếu có.</w:t>
            </w:r>
          </w:p>
        </w:tc>
        <w:tc>
          <w:tcPr>
            <w:tcW w:type="dxa" w:w="3840"/>
            <w:tcMar>
              <w:top w:w="100" w:type="dxa"/>
              <w:start w:w="120" w:type="dxa"/>
              <w:bottom w:w="100" w:type="dxa"/>
              <w:end w:w="120" w:type="dxa"/>
            </w:tcMar>
            <w:vAlign w:val="center"/>
          </w:tcPr>
          <w:p>
            <w:pPr>
              <w:spacing w:after="0"/>
            </w:pPr>
            <w:r>
              <w:rPr>
                <w:rFonts w:ascii="Calibri" w:hAnsi="Calibri"/>
                <w:sz w:val="19"/>
              </w:rPr>
              <w:t>Dùng 2.5D/CGI, soft airbrush, texture thật hoặc blur.</w:t>
            </w:r>
          </w:p>
        </w:tc>
      </w:tr>
    </w:tbl>
    <w:p>
      <w:pPr>
        <w:spacing w:after="0"/>
      </w:pPr>
    </w:p>
    <w:p>
      <w:pPr>
        <w:pStyle w:val="Heading2"/>
      </w:pPr>
      <w:r>
        <w:t>Mẫu khóa phạm vi</w:t>
      </w:r>
    </w:p>
    <w:p>
      <w:pPr>
        <w:pStyle w:val="CodeSample"/>
      </w:pPr>
      <w:r>
        <w:t>Target: Tập 53 / Part 2 / Chương 5 / page 008 / Hình 2 — Người lính hy vọng.</w:t>
        <w:br/>
        <w:t>Deliverable: ảnh minh họa hoàn chỉnh, đặt ở nửa phải vùng hình phía dưới; có visual QA và layout QA.</w:t>
        <w:br/>
        <w:t>Nhịp page: Hình 1 tĩnh lặng tu tập → Hình 2 hy vọng kín đáo.</w:t>
        <w:br/>
        <w:t>Chưa được phép: chuyển approved khi chưa chọn output cuối.</w:t>
      </w:r>
    </w:p>
    <w:p>
      <w:pPr>
        <w:pStyle w:val="Heading2"/>
      </w:pPr>
      <w:r>
        <w:t>Cổng xác nhận 1</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4CE"/>
          </w:tcPr>
          <w:p>
            <w:pPr>
              <w:spacing w:after="0"/>
            </w:pPr>
            <w:r>
              <w:rPr>
                <w:rFonts w:ascii="Calibri" w:hAnsi="Calibri"/>
                <w:b/>
                <w:color w:val="17324D"/>
              </w:rPr>
              <w:t xml:space="preserve">Dừng và xác nhận: </w:t>
            </w:r>
            <w:r>
              <w:t>Chỉ tiếp tục khi target đã rõ. Nếu thiếu đúng một trường ảnh hưởng đến kết quả, hỏi một câu ngắn thay vì yêu cầu người dùng tự tìm cấu trúc thư mục.</w:t>
            </w:r>
          </w:p>
        </w:tc>
      </w:tr>
    </w:tbl>
    <w:p>
      <w:pPr>
        <w:spacing w:after="0"/>
      </w:pPr>
    </w:p>
    <w:p>
      <w:pPr>
        <w:pStyle w:val="Heading1"/>
      </w:pPr>
      <w:r>
        <w:t>3. Bước 1 — Đọc và khóa nguồn</w:t>
      </w:r>
    </w:p>
    <w:p>
      <w:r>
        <w:t>Mục đích là tạo một source snapshot ngắn, đủ để người thiết kế không vô tình sáng tác trái nguồn. Snapshot phải phân biệt dữ kiện chắc chắn, hàm ý mạnh, điều chưa rõ và lựa chọn tạo hình chưa được duyệt.</w:t>
      </w:r>
    </w:p>
    <w:p>
      <w:pPr>
        <w:spacing w:after="80"/>
        <w:numPr>
          <w:ilvl w:val="0"/>
          <w:numId w:val="10"/>
        </w:numPr>
      </w:pPr>
      <w:r>
        <w:t>Ghi nguồn đã đọc, gồm notes, shot_notes, script, layout và profile liên quan.</w:t>
      </w:r>
    </w:p>
    <w:p>
      <w:pPr>
        <w:spacing w:after="80"/>
        <w:numPr>
          <w:ilvl w:val="0"/>
          <w:numId w:val="10"/>
        </w:numPr>
      </w:pPr>
      <w:r>
        <w:t>Tóm tắt cảnh đang diễn ra, trạng thái vật lý, nhân vật, cảm xúc và ý nghĩa.</w:t>
      </w:r>
    </w:p>
    <w:p>
      <w:pPr>
        <w:spacing w:after="80"/>
        <w:numPr>
          <w:ilvl w:val="0"/>
          <w:numId w:val="10"/>
        </w:numPr>
      </w:pPr>
      <w:r>
        <w:t>Khóa những chi tiết xảy ra sau scene và bị cấm xuất hiện sớm.</w:t>
      </w:r>
    </w:p>
    <w:p>
      <w:pPr>
        <w:spacing w:after="80"/>
        <w:numPr>
          <w:ilvl w:val="0"/>
          <w:numId w:val="10"/>
        </w:numPr>
      </w:pPr>
      <w:r>
        <w:t>Ghi các điểm chưa rõ; không biến suy luận thành hard lock.</w:t>
      </w:r>
    </w:p>
    <w:p>
      <w:pPr>
        <w:pStyle w:val="Heading2"/>
      </w:pPr>
      <w:r>
        <w:t>Ví dụ page 008 — khóa nguồn</w:t>
      </w:r>
    </w:p>
    <w:p>
      <w:r>
        <w:t>Page 008 có hai hình trong nửa dưới spread. Hình 1 kể đời sống thanh tịnh của các tỳ-kheo bên hồ sen. Hình 2 kể niềm hy vọng kín đáo của người lính kỳ cựu khi nhìn vị tỳ-kheo giảng pháp. Nội dung page sau về vua Pasenadi, món nợ, tiền kiếp hoặc nghiệp báo bị cấm xuất hiện sớm.</w:t>
      </w:r>
    </w:p>
    <w:p>
      <w:pPr>
        <w:keepNext/>
        <w:jc w:val="center"/>
      </w:pPr>
      <w:r>
        <w:drawing>
          <wp:inline xmlns:a="http://schemas.openxmlformats.org/drawingml/2006/main" xmlns:pic="http://schemas.openxmlformats.org/drawingml/2006/picture">
            <wp:extent cx="5715000" cy="4057988"/>
            <wp:docPr id="1" name="Picture 1" descr="Hình 1 — Raster layout nguồn của Tập 53, Part 2, Chương 5, page 008. Vùng chữ ở trên phải được giữ nguyên; hai hình ánh xạ vào hai nửa phía dưới." title="Hình 1"/>
            <wp:cNvGraphicFramePr>
              <a:graphicFrameLocks noChangeAspect="1"/>
            </wp:cNvGraphicFramePr>
            <a:graphic>
              <a:graphicData uri="http://schemas.openxmlformats.org/drawingml/2006/picture">
                <pic:pic>
                  <pic:nvPicPr>
                    <pic:cNvPr id="0" name="spread-08.png"/>
                    <pic:cNvPicPr/>
                  </pic:nvPicPr>
                  <pic:blipFill>
                    <a:blip r:embed="rId11"/>
                    <a:stretch>
                      <a:fillRect/>
                    </a:stretch>
                  </pic:blipFill>
                  <pic:spPr>
                    <a:xfrm>
                      <a:off x="0" y="0"/>
                      <a:ext cx="5715000" cy="4057988"/>
                    </a:xfrm>
                    <a:prstGeom prst="rect"/>
                  </pic:spPr>
                </pic:pic>
              </a:graphicData>
            </a:graphic>
          </wp:inline>
        </w:drawing>
      </w:r>
    </w:p>
    <w:p>
      <w:pPr>
        <w:spacing w:after="160"/>
        <w:jc w:val="center"/>
      </w:pPr>
      <w:r>
        <w:rPr>
          <w:rFonts w:ascii="Calibri" w:hAnsi="Calibri"/>
          <w:i/>
          <w:color w:val="5F6B76"/>
          <w:sz w:val="18"/>
        </w:rPr>
        <w:t>Hình 1 — Raster layout nguồn của Tập 53, Part 2, Chương 5, page 008. Vùng chữ ở trên phải được giữ nguyên; hai hình ánh xạ vào hai nửa phía dưới.</w:t>
      </w:r>
    </w:p>
    <w:p>
      <w:r>
        <w:br w:type="page"/>
      </w:r>
    </w:p>
    <w:p>
      <w:pPr>
        <w:pStyle w:val="Heading1"/>
      </w:pPr>
      <w:r>
        <w:t>4. Bước 2 — Thiết kế shot và composition</w:t>
      </w:r>
    </w:p>
    <w:p>
      <w:r>
        <w:t>Thiết kế theo thứ tự: ý nghĩa kịch bản → trải nghiệm người đọc → bằng chứng thị giác → camera/bố cục → số người. Mỗi ảnh chỉ có một khoảnh khắc và một focus thị giác chính.</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100" w:type="dxa"/>
              <w:start w:w="120" w:type="dxa"/>
              <w:bottom w:w="100" w:type="dxa"/>
              <w:end w:w="120" w:type="dxa"/>
            </w:tcMar>
            <w:vAlign w:val="center"/>
            <w:shd w:fill="E8EEF5"/>
          </w:tcPr>
          <w:p>
            <w:pPr>
              <w:jc w:val="center"/>
            </w:pPr>
            <w:r>
              <w:rPr>
                <w:rFonts w:ascii="Calibri" w:hAnsi="Calibri"/>
                <w:b/>
                <w:color w:val="17324D"/>
              </w:rPr>
              <w:t>Thành phần</w:t>
            </w:r>
          </w:p>
        </w:tc>
        <w:tc>
          <w:tcPr>
            <w:tcW w:type="dxa" w:w="7560"/>
            <w:tcMar>
              <w:top w:w="100" w:type="dxa"/>
              <w:start w:w="120" w:type="dxa"/>
              <w:bottom w:w="100" w:type="dxa"/>
              <w:end w:w="120" w:type="dxa"/>
            </w:tcMar>
            <w:vAlign w:val="center"/>
            <w:shd w:fill="E8EEF5"/>
          </w:tcPr>
          <w:p>
            <w:pPr>
              <w:jc w:val="center"/>
            </w:pPr>
            <w:r>
              <w:rPr>
                <w:rFonts w:ascii="Calibri" w:hAnsi="Calibri"/>
                <w:b/>
                <w:color w:val="17324D"/>
              </w:rPr>
              <w:t>Câu hỏi phải trả lời</w:t>
            </w:r>
          </w:p>
        </w:tc>
      </w:tr>
      <w:tr>
        <w:tc>
          <w:tcPr>
            <w:tcW w:type="dxa" w:w="1800"/>
            <w:tcMar>
              <w:top w:w="100" w:type="dxa"/>
              <w:start w:w="120" w:type="dxa"/>
              <w:bottom w:w="100" w:type="dxa"/>
              <w:end w:w="120" w:type="dxa"/>
            </w:tcMar>
            <w:vAlign w:val="center"/>
          </w:tcPr>
          <w:p>
            <w:pPr>
              <w:spacing w:after="0"/>
            </w:pPr>
            <w:r>
              <w:rPr>
                <w:rFonts w:ascii="Calibri" w:hAnsi="Calibri"/>
                <w:sz w:val="19"/>
              </w:rPr>
              <w:t>Focus</w:t>
            </w:r>
          </w:p>
        </w:tc>
        <w:tc>
          <w:tcPr>
            <w:tcW w:type="dxa" w:w="7560"/>
            <w:tcMar>
              <w:top w:w="100" w:type="dxa"/>
              <w:start w:w="120" w:type="dxa"/>
              <w:bottom w:w="100" w:type="dxa"/>
              <w:end w:w="120" w:type="dxa"/>
            </w:tcMar>
            <w:vAlign w:val="center"/>
          </w:tcPr>
          <w:p>
            <w:pPr>
              <w:spacing w:after="0"/>
            </w:pPr>
            <w:r>
              <w:rPr>
                <w:rFonts w:ascii="Calibri" w:hAnsi="Calibri"/>
                <w:sz w:val="19"/>
              </w:rPr>
              <w:t>Người đọc nhìn thấy điều gì trước? Cá nhân, quan hệ, tập thể hay không gian?</w:t>
            </w:r>
          </w:p>
        </w:tc>
      </w:tr>
      <w:tr>
        <w:tc>
          <w:tcPr>
            <w:tcW w:type="dxa" w:w="1800"/>
            <w:tcMar>
              <w:top w:w="100" w:type="dxa"/>
              <w:start w:w="120" w:type="dxa"/>
              <w:bottom w:w="100" w:type="dxa"/>
              <w:end w:w="120" w:type="dxa"/>
            </w:tcMar>
            <w:vAlign w:val="center"/>
          </w:tcPr>
          <w:p>
            <w:pPr>
              <w:spacing w:after="0"/>
            </w:pPr>
            <w:r>
              <w:rPr>
                <w:rFonts w:ascii="Calibri" w:hAnsi="Calibri"/>
                <w:sz w:val="19"/>
              </w:rPr>
              <w:t>Moment</w:t>
            </w:r>
          </w:p>
        </w:tc>
        <w:tc>
          <w:tcPr>
            <w:tcW w:type="dxa" w:w="7560"/>
            <w:tcMar>
              <w:top w:w="100" w:type="dxa"/>
              <w:start w:w="120" w:type="dxa"/>
              <w:bottom w:w="100" w:type="dxa"/>
              <w:end w:w="120" w:type="dxa"/>
            </w:tcMar>
            <w:vAlign w:val="center"/>
          </w:tcPr>
          <w:p>
            <w:pPr>
              <w:spacing w:after="0"/>
            </w:pPr>
            <w:r>
              <w:rPr>
                <w:rFonts w:ascii="Calibri" w:hAnsi="Calibri"/>
                <w:sz w:val="19"/>
              </w:rPr>
              <w:t>Đúng khoảnh khắc nào? Trước, đang hay sau hành động?</w:t>
            </w:r>
          </w:p>
        </w:tc>
      </w:tr>
      <w:tr>
        <w:tc>
          <w:tcPr>
            <w:tcW w:type="dxa" w:w="1800"/>
            <w:tcMar>
              <w:top w:w="100" w:type="dxa"/>
              <w:start w:w="120" w:type="dxa"/>
              <w:bottom w:w="100" w:type="dxa"/>
              <w:end w:w="120" w:type="dxa"/>
            </w:tcMar>
            <w:vAlign w:val="center"/>
          </w:tcPr>
          <w:p>
            <w:pPr>
              <w:spacing w:after="0"/>
            </w:pPr>
            <w:r>
              <w:rPr>
                <w:rFonts w:ascii="Calibri" w:hAnsi="Calibri"/>
                <w:sz w:val="19"/>
              </w:rPr>
              <w:t>Camera</w:t>
            </w:r>
          </w:p>
        </w:tc>
        <w:tc>
          <w:tcPr>
            <w:tcW w:type="dxa" w:w="7560"/>
            <w:tcMar>
              <w:top w:w="100" w:type="dxa"/>
              <w:start w:w="120" w:type="dxa"/>
              <w:bottom w:w="100" w:type="dxa"/>
              <w:end w:w="120" w:type="dxa"/>
            </w:tcMar>
            <w:vAlign w:val="center"/>
          </w:tcPr>
          <w:p>
            <w:pPr>
              <w:spacing w:after="0"/>
            </w:pPr>
            <w:r>
              <w:rPr>
                <w:rFonts w:ascii="Calibri" w:hAnsi="Calibri"/>
                <w:sz w:val="19"/>
              </w:rPr>
              <w:t>Cự ly, độ cao, góc nhìn và hướng đọc phục vụ ý nghĩa gì?</w:t>
            </w:r>
          </w:p>
        </w:tc>
      </w:tr>
      <w:tr>
        <w:tc>
          <w:tcPr>
            <w:tcW w:type="dxa" w:w="1800"/>
            <w:tcMar>
              <w:top w:w="100" w:type="dxa"/>
              <w:start w:w="120" w:type="dxa"/>
              <w:bottom w:w="100" w:type="dxa"/>
              <w:end w:w="120" w:type="dxa"/>
            </w:tcMar>
            <w:vAlign w:val="center"/>
          </w:tcPr>
          <w:p>
            <w:pPr>
              <w:spacing w:after="0"/>
            </w:pPr>
            <w:r>
              <w:rPr>
                <w:rFonts w:ascii="Calibri" w:hAnsi="Calibri"/>
                <w:sz w:val="19"/>
              </w:rPr>
              <w:t>Population</w:t>
            </w:r>
          </w:p>
        </w:tc>
        <w:tc>
          <w:tcPr>
            <w:tcW w:type="dxa" w:w="7560"/>
            <w:tcMar>
              <w:top w:w="100" w:type="dxa"/>
              <w:start w:w="120" w:type="dxa"/>
              <w:bottom w:w="100" w:type="dxa"/>
              <w:end w:w="120" w:type="dxa"/>
            </w:tcMar>
            <w:vAlign w:val="center"/>
          </w:tcPr>
          <w:p>
            <w:pPr>
              <w:spacing w:after="0"/>
            </w:pPr>
            <w:r>
              <w:rPr>
                <w:rFonts w:ascii="Calibri" w:hAnsi="Calibri"/>
                <w:sz w:val="19"/>
              </w:rPr>
              <w:t>Cần bao nhiêu lớp người để chứng minh quy mô? Không khóa số tùy ý.</w:t>
            </w:r>
          </w:p>
        </w:tc>
      </w:tr>
      <w:tr>
        <w:tc>
          <w:tcPr>
            <w:tcW w:type="dxa" w:w="1800"/>
            <w:tcMar>
              <w:top w:w="100" w:type="dxa"/>
              <w:start w:w="120" w:type="dxa"/>
              <w:bottom w:w="100" w:type="dxa"/>
              <w:end w:w="120" w:type="dxa"/>
            </w:tcMar>
            <w:vAlign w:val="center"/>
          </w:tcPr>
          <w:p>
            <w:pPr>
              <w:spacing w:after="0"/>
            </w:pPr>
            <w:r>
              <w:rPr>
                <w:rFonts w:ascii="Calibri" w:hAnsi="Calibri"/>
                <w:sz w:val="19"/>
              </w:rPr>
              <w:t>Evidence</w:t>
            </w:r>
          </w:p>
        </w:tc>
        <w:tc>
          <w:tcPr>
            <w:tcW w:type="dxa" w:w="7560"/>
            <w:tcMar>
              <w:top w:w="100" w:type="dxa"/>
              <w:start w:w="120" w:type="dxa"/>
              <w:bottom w:w="100" w:type="dxa"/>
              <w:end w:w="120" w:type="dxa"/>
            </w:tcMar>
            <w:vAlign w:val="center"/>
          </w:tcPr>
          <w:p>
            <w:pPr>
              <w:spacing w:after="0"/>
            </w:pPr>
            <w:r>
              <w:rPr>
                <w:rFonts w:ascii="Calibri" w:hAnsi="Calibri"/>
                <w:sz w:val="19"/>
              </w:rPr>
              <w:t>Đạo cụ, tiếp xúc tay–vật, dấu vết và quan hệ nào bắt buộc phải đọc được?</w:t>
            </w:r>
          </w:p>
        </w:tc>
      </w:tr>
      <w:tr>
        <w:tc>
          <w:tcPr>
            <w:tcW w:type="dxa" w:w="1800"/>
            <w:tcMar>
              <w:top w:w="100" w:type="dxa"/>
              <w:start w:w="120" w:type="dxa"/>
              <w:bottom w:w="100" w:type="dxa"/>
              <w:end w:w="120" w:type="dxa"/>
            </w:tcMar>
            <w:vAlign w:val="center"/>
          </w:tcPr>
          <w:p>
            <w:pPr>
              <w:spacing w:after="0"/>
            </w:pPr>
            <w:r>
              <w:rPr>
                <w:rFonts w:ascii="Calibri" w:hAnsi="Calibri"/>
                <w:sz w:val="19"/>
              </w:rPr>
              <w:t>Layout</w:t>
            </w:r>
          </w:p>
        </w:tc>
        <w:tc>
          <w:tcPr>
            <w:tcW w:type="dxa" w:w="7560"/>
            <w:tcMar>
              <w:top w:w="100" w:type="dxa"/>
              <w:start w:w="120" w:type="dxa"/>
              <w:bottom w:w="100" w:type="dxa"/>
              <w:end w:w="120" w:type="dxa"/>
            </w:tcMar>
            <w:vAlign w:val="center"/>
          </w:tcPr>
          <w:p>
            <w:pPr>
              <w:spacing w:after="0"/>
            </w:pPr>
            <w:r>
              <w:rPr>
                <w:rFonts w:ascii="Calibri" w:hAnsi="Calibri"/>
                <w:sz w:val="19"/>
              </w:rPr>
              <w:t>Gáy, chữ, trim/safe zone và crop chủ ý ảnh hưởng focus thế nào?</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7F3EC"/>
          </w:tcPr>
          <w:p>
            <w:pPr>
              <w:spacing w:after="0"/>
            </w:pPr>
            <w:r>
              <w:rPr>
                <w:rFonts w:ascii="Calibri" w:hAnsi="Calibri"/>
                <w:b/>
                <w:color w:val="17324D"/>
              </w:rPr>
              <w:t xml:space="preserve">Khi có nhiều hướng: </w:t>
            </w:r>
            <w:r>
              <w:t>Chỉ đưa 2–3 phương án khác nhau đáng kể. Mỗi phương án nêu kết quả và đánh đổi trong một dòng; đánh dấu một phương án đề xuất dựa trên nguồn.</w:t>
            </w:r>
          </w:p>
        </w:tc>
      </w:tr>
    </w:tbl>
    <w:p>
      <w:pPr>
        <w:spacing w:after="0"/>
      </w:pPr>
    </w:p>
    <w:p>
      <w:pPr>
        <w:pStyle w:val="Heading2"/>
      </w:pPr>
      <w:r>
        <w:t>Composition contract tối thiểu</w:t>
      </w:r>
    </w:p>
    <w:p>
      <w:pPr>
        <w:pStyle w:val="ListBullet"/>
        <w:spacing w:after="60"/>
      </w:pPr>
      <w:r>
        <w:t>Focus và moment</w:t>
      </w:r>
    </w:p>
    <w:p>
      <w:pPr>
        <w:pStyle w:val="ListBullet"/>
        <w:spacing w:after="60"/>
      </w:pPr>
      <w:r>
        <w:t>Camera/framing</w:t>
      </w:r>
    </w:p>
    <w:p>
      <w:pPr>
        <w:pStyle w:val="ListBullet"/>
        <w:spacing w:after="60"/>
      </w:pPr>
      <w:r>
        <w:t>Đường đọc và phân lớp</w:t>
      </w:r>
    </w:p>
    <w:p>
      <w:pPr>
        <w:pStyle w:val="ListBullet"/>
        <w:spacing w:after="60"/>
      </w:pPr>
      <w:r>
        <w:t>Population plan</w:t>
      </w:r>
    </w:p>
    <w:p>
      <w:pPr>
        <w:pStyle w:val="ListBullet"/>
        <w:spacing w:after="60"/>
      </w:pPr>
      <w:r>
        <w:t>Required complete / required readable / optional support / out of frame</w:t>
      </w:r>
    </w:p>
    <w:p>
      <w:pPr>
        <w:pStyle w:val="ListBullet"/>
        <w:spacing w:after="60"/>
      </w:pPr>
      <w:r>
        <w:t>Crop chủ ý và vùng an toàn</w:t>
      </w:r>
    </w:p>
    <w:p>
      <w:pPr>
        <w:pStyle w:val="ListBullet"/>
        <w:spacing w:after="60"/>
      </w:pPr>
      <w:r>
        <w:t>Điều cấm theo nguồn</w:t>
      </w:r>
    </w:p>
    <w:p>
      <w:pPr>
        <w:pStyle w:val="Heading2"/>
      </w:pPr>
      <w:r>
        <w:t>Ví dụ page 008 — composition contract</w:t>
      </w:r>
    </w:p>
    <w:p>
      <w:r>
        <w:t>Option 3 được chọn để tạo nhịp: tĩnh lặng tu tập → cộng đồng nghe pháp → hy vọng kín đáo. Với Hình 2, camera qua vai ba phần tư sau của người lính; vị tỳ-kheo và nhóm cư sĩ ở trung cảnh. Vai người lính tạo frame-within-frame, còn eyeline của người lính và cư sĩ hội tụ vào vị giảng sư.</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100" w:type="dxa"/>
              <w:start w:w="120" w:type="dxa"/>
              <w:bottom w:w="100" w:type="dxa"/>
              <w:end w:w="120" w:type="dxa"/>
            </w:tcMar>
            <w:vAlign w:val="center"/>
            <w:shd w:fill="E8EEF5"/>
          </w:tcPr>
          <w:p>
            <w:pPr>
              <w:jc w:val="center"/>
            </w:pPr>
            <w:r>
              <w:rPr>
                <w:rFonts w:ascii="Calibri" w:hAnsi="Calibri"/>
                <w:b/>
                <w:color w:val="17324D"/>
              </w:rPr>
              <w:t>Ưu tiên</w:t>
            </w:r>
          </w:p>
        </w:tc>
        <w:tc>
          <w:tcPr>
            <w:tcW w:type="dxa" w:w="7260"/>
            <w:tcMar>
              <w:top w:w="100" w:type="dxa"/>
              <w:start w:w="120" w:type="dxa"/>
              <w:bottom w:w="100" w:type="dxa"/>
              <w:end w:w="120" w:type="dxa"/>
            </w:tcMar>
            <w:vAlign w:val="center"/>
            <w:shd w:fill="E8EEF5"/>
          </w:tcPr>
          <w:p>
            <w:pPr>
              <w:jc w:val="center"/>
            </w:pPr>
            <w:r>
              <w:rPr>
                <w:rFonts w:ascii="Calibri" w:hAnsi="Calibri"/>
                <w:b/>
                <w:color w:val="17324D"/>
              </w:rPr>
              <w:t>Khóa cụ thể của Hình 2</w:t>
            </w:r>
          </w:p>
        </w:tc>
      </w:tr>
      <w:tr>
        <w:tc>
          <w:tcPr>
            <w:tcW w:type="dxa" w:w="2100"/>
            <w:tcMar>
              <w:top w:w="100" w:type="dxa"/>
              <w:start w:w="120" w:type="dxa"/>
              <w:bottom w:w="100" w:type="dxa"/>
              <w:end w:w="120" w:type="dxa"/>
            </w:tcMar>
            <w:vAlign w:val="center"/>
          </w:tcPr>
          <w:p>
            <w:pPr>
              <w:spacing w:after="0"/>
            </w:pPr>
            <w:r>
              <w:rPr>
                <w:rFonts w:ascii="Calibri" w:hAnsi="Calibri"/>
                <w:sz w:val="19"/>
              </w:rPr>
              <w:t>Required complete</w:t>
            </w:r>
          </w:p>
        </w:tc>
        <w:tc>
          <w:tcPr>
            <w:tcW w:type="dxa" w:w="7260"/>
            <w:tcMar>
              <w:top w:w="100" w:type="dxa"/>
              <w:start w:w="120" w:type="dxa"/>
              <w:bottom w:w="100" w:type="dxa"/>
              <w:end w:w="120" w:type="dxa"/>
            </w:tcMar>
            <w:vAlign w:val="center"/>
          </w:tcPr>
          <w:p>
            <w:pPr>
              <w:spacing w:after="0"/>
            </w:pPr>
            <w:r>
              <w:rPr>
                <w:rFonts w:ascii="Calibri" w:hAnsi="Calibri"/>
                <w:sz w:val="19"/>
              </w:rPr>
              <w:t>Đôi tay chắp của người lính; cử chỉ giảng của vị tỳ-kheo.</w:t>
            </w:r>
          </w:p>
        </w:tc>
      </w:tr>
      <w:tr>
        <w:tc>
          <w:tcPr>
            <w:tcW w:type="dxa" w:w="2100"/>
            <w:tcMar>
              <w:top w:w="100" w:type="dxa"/>
              <w:start w:w="120" w:type="dxa"/>
              <w:bottom w:w="100" w:type="dxa"/>
              <w:end w:w="120" w:type="dxa"/>
            </w:tcMar>
            <w:vAlign w:val="center"/>
          </w:tcPr>
          <w:p>
            <w:pPr>
              <w:spacing w:after="0"/>
            </w:pPr>
            <w:r>
              <w:rPr>
                <w:rFonts w:ascii="Calibri" w:hAnsi="Calibri"/>
                <w:sz w:val="19"/>
              </w:rPr>
              <w:t>Required readable</w:t>
            </w:r>
          </w:p>
        </w:tc>
        <w:tc>
          <w:tcPr>
            <w:tcW w:type="dxa" w:w="7260"/>
            <w:tcMar>
              <w:top w:w="100" w:type="dxa"/>
              <w:start w:w="120" w:type="dxa"/>
              <w:bottom w:w="100" w:type="dxa"/>
              <w:end w:w="120" w:type="dxa"/>
            </w:tcMar>
            <w:vAlign w:val="center"/>
          </w:tcPr>
          <w:p>
            <w:pPr>
              <w:spacing w:after="0"/>
            </w:pPr>
            <w:r>
              <w:rPr>
                <w:rFonts w:ascii="Calibri" w:hAnsi="Calibri"/>
                <w:sz w:val="19"/>
              </w:rPr>
              <w:t>Khăn xếp đỏ, giáp nâu; đầu cạo/cà-sa nâu; nhóm cư sĩ lắng nghe.</w:t>
            </w:r>
          </w:p>
        </w:tc>
      </w:tr>
      <w:tr>
        <w:tc>
          <w:tcPr>
            <w:tcW w:type="dxa" w:w="2100"/>
            <w:tcMar>
              <w:top w:w="100" w:type="dxa"/>
              <w:start w:w="120" w:type="dxa"/>
              <w:bottom w:w="100" w:type="dxa"/>
              <w:end w:w="120" w:type="dxa"/>
            </w:tcMar>
            <w:vAlign w:val="center"/>
          </w:tcPr>
          <w:p>
            <w:pPr>
              <w:spacing w:after="0"/>
            </w:pPr>
            <w:r>
              <w:rPr>
                <w:rFonts w:ascii="Calibri" w:hAnsi="Calibri"/>
                <w:sz w:val="19"/>
              </w:rPr>
              <w:t>Intentional crop</w:t>
            </w:r>
          </w:p>
        </w:tc>
        <w:tc>
          <w:tcPr>
            <w:tcW w:type="dxa" w:w="7260"/>
            <w:tcMar>
              <w:top w:w="100" w:type="dxa"/>
              <w:start w:w="120" w:type="dxa"/>
              <w:bottom w:w="100" w:type="dxa"/>
              <w:end w:w="120" w:type="dxa"/>
            </w:tcMar>
            <w:vAlign w:val="center"/>
          </w:tcPr>
          <w:p>
            <w:pPr>
              <w:spacing w:after="0"/>
            </w:pPr>
            <w:r>
              <w:rPr>
                <w:rFonts w:ascii="Calibri" w:hAnsi="Calibri"/>
                <w:sz w:val="19"/>
              </w:rPr>
              <w:t>Khuôn mặt người lính có thể ngoài khung vì shot qua vai; không dùng mặt làm profile check.</w:t>
            </w:r>
          </w:p>
        </w:tc>
      </w:tr>
      <w:tr>
        <w:tc>
          <w:tcPr>
            <w:tcW w:type="dxa" w:w="2100"/>
            <w:tcMar>
              <w:top w:w="100" w:type="dxa"/>
              <w:start w:w="120" w:type="dxa"/>
              <w:bottom w:w="100" w:type="dxa"/>
              <w:end w:w="120" w:type="dxa"/>
            </w:tcMar>
            <w:vAlign w:val="center"/>
          </w:tcPr>
          <w:p>
            <w:pPr>
              <w:spacing w:after="0"/>
            </w:pPr>
            <w:r>
              <w:rPr>
                <w:rFonts w:ascii="Calibri" w:hAnsi="Calibri"/>
                <w:sz w:val="19"/>
              </w:rPr>
              <w:t>Out of frame</w:t>
            </w:r>
          </w:p>
        </w:tc>
        <w:tc>
          <w:tcPr>
            <w:tcW w:type="dxa" w:w="7260"/>
            <w:tcMar>
              <w:top w:w="100" w:type="dxa"/>
              <w:start w:w="120" w:type="dxa"/>
              <w:bottom w:w="100" w:type="dxa"/>
              <w:end w:w="120" w:type="dxa"/>
            </w:tcMar>
            <w:vAlign w:val="center"/>
          </w:tcPr>
          <w:p>
            <w:pPr>
              <w:spacing w:after="0"/>
            </w:pPr>
            <w:r>
              <w:rPr>
                <w:rFonts w:ascii="Calibri" w:hAnsi="Calibri"/>
                <w:sz w:val="19"/>
              </w:rPr>
              <w:t>Vua Pasenadi, biểu tượng món nợ, tiền kiếp hoặc nghiệp báo của page sau.</w:t>
            </w:r>
          </w:p>
        </w:tc>
      </w:tr>
    </w:tbl>
    <w:p>
      <w:pPr>
        <w:spacing w:after="0"/>
      </w:pPr>
    </w:p>
    <w:p>
      <w:r>
        <w:br w:type="page"/>
      </w:r>
    </w:p>
    <w:p>
      <w:pPr>
        <w:pStyle w:val="Heading1"/>
      </w:pPr>
      <w:r>
        <w:t>5. Bước 3 — Chốt composition và viết prompt</w:t>
      </w:r>
    </w:p>
    <w:p>
      <w:r>
        <w:t>Khi người dùng chọn rõ một composition, lựa chọn đó khóa hướng kể hình và cho phép chạy liền mạch qua viết prompt, tạo ảnh và QA. Không hỏi lại một cổng duyệt prompt trong luồng mặc định.</w:t>
      </w:r>
    </w:p>
    <w:p>
      <w:pPr>
        <w:pStyle w:val="Heading2"/>
      </w:pPr>
      <w:r>
        <w:t>Prompt phải có</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100" w:type="dxa"/>
              <w:start w:w="120" w:type="dxa"/>
              <w:bottom w:w="100" w:type="dxa"/>
              <w:end w:w="120" w:type="dxa"/>
            </w:tcMar>
            <w:vAlign w:val="center"/>
            <w:shd w:fill="E8EEF5"/>
          </w:tcPr>
          <w:p>
            <w:pPr>
              <w:jc w:val="center"/>
            </w:pPr>
            <w:r>
              <w:rPr>
                <w:rFonts w:ascii="Calibri" w:hAnsi="Calibri"/>
                <w:b/>
                <w:color w:val="17324D"/>
              </w:rPr>
              <w:t>Khối</w:t>
            </w:r>
          </w:p>
        </w:tc>
        <w:tc>
          <w:tcPr>
            <w:tcW w:type="dxa" w:w="7460"/>
            <w:tcMar>
              <w:top w:w="100" w:type="dxa"/>
              <w:start w:w="120" w:type="dxa"/>
              <w:bottom w:w="100" w:type="dxa"/>
              <w:end w:w="120" w:type="dxa"/>
            </w:tcMar>
            <w:vAlign w:val="center"/>
            <w:shd w:fill="E8EEF5"/>
          </w:tcPr>
          <w:p>
            <w:pPr>
              <w:jc w:val="center"/>
            </w:pPr>
            <w:r>
              <w:rPr>
                <w:rFonts w:ascii="Calibri" w:hAnsi="Calibri"/>
                <w:b/>
                <w:color w:val="17324D"/>
              </w:rPr>
              <w:t>Nội dung</w:t>
            </w:r>
          </w:p>
        </w:tc>
      </w:tr>
      <w:tr>
        <w:tc>
          <w:tcPr>
            <w:tcW w:type="dxa" w:w="1900"/>
            <w:tcMar>
              <w:top w:w="100" w:type="dxa"/>
              <w:start w:w="120" w:type="dxa"/>
              <w:bottom w:w="100" w:type="dxa"/>
              <w:end w:w="120" w:type="dxa"/>
            </w:tcMar>
            <w:vAlign w:val="center"/>
          </w:tcPr>
          <w:p>
            <w:pPr>
              <w:spacing w:after="0"/>
            </w:pPr>
            <w:r>
              <w:rPr>
                <w:rFonts w:ascii="Calibri" w:hAnsi="Calibri"/>
                <w:sz w:val="19"/>
              </w:rPr>
              <w:t>Primary request</w:t>
            </w:r>
          </w:p>
        </w:tc>
        <w:tc>
          <w:tcPr>
            <w:tcW w:type="dxa" w:w="7460"/>
            <w:tcMar>
              <w:top w:w="100" w:type="dxa"/>
              <w:start w:w="120" w:type="dxa"/>
              <w:bottom w:w="100" w:type="dxa"/>
              <w:end w:w="120" w:type="dxa"/>
            </w:tcMar>
            <w:vAlign w:val="center"/>
          </w:tcPr>
          <w:p>
            <w:pPr>
              <w:spacing w:after="0"/>
            </w:pPr>
            <w:r>
              <w:rPr>
                <w:rFonts w:ascii="Calibri" w:hAnsi="Calibri"/>
                <w:sz w:val="19"/>
              </w:rPr>
              <w:t>Một câu nêu scene, moment và focus.</w:t>
            </w:r>
          </w:p>
        </w:tc>
      </w:tr>
      <w:tr>
        <w:tc>
          <w:tcPr>
            <w:tcW w:type="dxa" w:w="1900"/>
            <w:tcMar>
              <w:top w:w="100" w:type="dxa"/>
              <w:start w:w="120" w:type="dxa"/>
              <w:bottom w:w="100" w:type="dxa"/>
              <w:end w:w="120" w:type="dxa"/>
            </w:tcMar>
            <w:vAlign w:val="center"/>
          </w:tcPr>
          <w:p>
            <w:pPr>
              <w:spacing w:after="0"/>
            </w:pPr>
            <w:r>
              <w:rPr>
                <w:rFonts w:ascii="Calibri" w:hAnsi="Calibri"/>
                <w:sz w:val="19"/>
              </w:rPr>
              <w:t>Composition/framing</w:t>
            </w:r>
          </w:p>
        </w:tc>
        <w:tc>
          <w:tcPr>
            <w:tcW w:type="dxa" w:w="7460"/>
            <w:tcMar>
              <w:top w:w="100" w:type="dxa"/>
              <w:start w:w="120" w:type="dxa"/>
              <w:bottom w:w="100" w:type="dxa"/>
              <w:end w:w="120" w:type="dxa"/>
            </w:tcMar>
            <w:vAlign w:val="center"/>
          </w:tcPr>
          <w:p>
            <w:pPr>
              <w:spacing w:after="0"/>
            </w:pPr>
            <w:r>
              <w:rPr>
                <w:rFonts w:ascii="Calibri" w:hAnsi="Calibri"/>
                <w:sz w:val="19"/>
              </w:rPr>
              <w:t>Tỷ lệ, camera, đường đọc, phân lớp, vùng gáy/safe zone.</w:t>
            </w:r>
          </w:p>
        </w:tc>
      </w:tr>
      <w:tr>
        <w:tc>
          <w:tcPr>
            <w:tcW w:type="dxa" w:w="1900"/>
            <w:tcMar>
              <w:top w:w="100" w:type="dxa"/>
              <w:start w:w="120" w:type="dxa"/>
              <w:bottom w:w="100" w:type="dxa"/>
              <w:end w:w="120" w:type="dxa"/>
            </w:tcMar>
            <w:vAlign w:val="center"/>
          </w:tcPr>
          <w:p>
            <w:pPr>
              <w:spacing w:after="0"/>
            </w:pPr>
            <w:r>
              <w:rPr>
                <w:rFonts w:ascii="Calibri" w:hAnsi="Calibri"/>
                <w:sz w:val="19"/>
              </w:rPr>
              <w:t>Population</w:t>
            </w:r>
          </w:p>
        </w:tc>
        <w:tc>
          <w:tcPr>
            <w:tcW w:type="dxa" w:w="7460"/>
            <w:tcMar>
              <w:top w:w="100" w:type="dxa"/>
              <w:start w:w="120" w:type="dxa"/>
              <w:bottom w:w="100" w:type="dxa"/>
              <w:end w:w="120" w:type="dxa"/>
            </w:tcMar>
            <w:vAlign w:val="center"/>
          </w:tcPr>
          <w:p>
            <w:pPr>
              <w:spacing w:after="0"/>
            </w:pPr>
            <w:r>
              <w:rPr>
                <w:rFonts w:ascii="Calibri" w:hAnsi="Calibri"/>
                <w:sz w:val="19"/>
              </w:rPr>
              <w:t>Mật độ, vai trò từng nhóm, mức đọc của lớp xa.</w:t>
            </w:r>
          </w:p>
        </w:tc>
      </w:tr>
      <w:tr>
        <w:tc>
          <w:tcPr>
            <w:tcW w:type="dxa" w:w="1900"/>
            <w:tcMar>
              <w:top w:w="100" w:type="dxa"/>
              <w:start w:w="120" w:type="dxa"/>
              <w:bottom w:w="100" w:type="dxa"/>
              <w:end w:w="120" w:type="dxa"/>
            </w:tcMar>
            <w:vAlign w:val="center"/>
          </w:tcPr>
          <w:p>
            <w:pPr>
              <w:spacing w:after="0"/>
            </w:pPr>
            <w:r>
              <w:rPr>
                <w:rFonts w:ascii="Calibri" w:hAnsi="Calibri"/>
                <w:sz w:val="19"/>
              </w:rPr>
              <w:t>Characters</w:t>
            </w:r>
          </w:p>
        </w:tc>
        <w:tc>
          <w:tcPr>
            <w:tcW w:type="dxa" w:w="7460"/>
            <w:tcMar>
              <w:top w:w="100" w:type="dxa"/>
              <w:start w:w="120" w:type="dxa"/>
              <w:bottom w:w="100" w:type="dxa"/>
              <w:end w:w="120" w:type="dxa"/>
            </w:tcMar>
            <w:vAlign w:val="center"/>
          </w:tcPr>
          <w:p>
            <w:pPr>
              <w:spacing w:after="0"/>
            </w:pPr>
            <w:r>
              <w:rPr>
                <w:rFonts w:ascii="Calibri" w:hAnsi="Calibri"/>
                <w:sz w:val="19"/>
              </w:rPr>
              <w:t>Profile nào áp dụng cho ai; chống nhân bản và drift.</w:t>
            </w:r>
          </w:p>
        </w:tc>
      </w:tr>
      <w:tr>
        <w:tc>
          <w:tcPr>
            <w:tcW w:type="dxa" w:w="1900"/>
            <w:tcMar>
              <w:top w:w="100" w:type="dxa"/>
              <w:start w:w="120" w:type="dxa"/>
              <w:bottom w:w="100" w:type="dxa"/>
              <w:end w:w="120" w:type="dxa"/>
            </w:tcMar>
            <w:vAlign w:val="center"/>
          </w:tcPr>
          <w:p>
            <w:pPr>
              <w:spacing w:after="0"/>
            </w:pPr>
            <w:r>
              <w:rPr>
                <w:rFonts w:ascii="Calibri" w:hAnsi="Calibri"/>
                <w:sz w:val="19"/>
              </w:rPr>
              <w:t>Scene/backdrop</w:t>
            </w:r>
          </w:p>
        </w:tc>
        <w:tc>
          <w:tcPr>
            <w:tcW w:type="dxa" w:w="7460"/>
            <w:tcMar>
              <w:top w:w="100" w:type="dxa"/>
              <w:start w:w="120" w:type="dxa"/>
              <w:bottom w:w="100" w:type="dxa"/>
              <w:end w:w="120" w:type="dxa"/>
            </w:tcMar>
            <w:vAlign w:val="center"/>
          </w:tcPr>
          <w:p>
            <w:pPr>
              <w:spacing w:after="0"/>
            </w:pPr>
            <w:r>
              <w:rPr>
                <w:rFonts w:ascii="Calibri" w:hAnsi="Calibri"/>
                <w:sz w:val="19"/>
              </w:rPr>
              <w:t>Địa điểm, trạng thái vật lý và chi tiết cấm xuất hiện.</w:t>
            </w:r>
          </w:p>
        </w:tc>
      </w:tr>
      <w:tr>
        <w:tc>
          <w:tcPr>
            <w:tcW w:type="dxa" w:w="1900"/>
            <w:tcMar>
              <w:top w:w="100" w:type="dxa"/>
              <w:start w:w="120" w:type="dxa"/>
              <w:bottom w:w="100" w:type="dxa"/>
              <w:end w:w="120" w:type="dxa"/>
            </w:tcMar>
            <w:vAlign w:val="center"/>
          </w:tcPr>
          <w:p>
            <w:pPr>
              <w:spacing w:after="0"/>
            </w:pPr>
            <w:r>
              <w:rPr>
                <w:rFonts w:ascii="Calibri" w:hAnsi="Calibri"/>
                <w:sz w:val="19"/>
              </w:rPr>
              <w:t>Style/medium</w:t>
            </w:r>
          </w:p>
        </w:tc>
        <w:tc>
          <w:tcPr>
            <w:tcW w:type="dxa" w:w="7460"/>
            <w:tcMar>
              <w:top w:w="100" w:type="dxa"/>
              <w:start w:w="120" w:type="dxa"/>
              <w:bottom w:w="100" w:type="dxa"/>
              <w:end w:w="120" w:type="dxa"/>
            </w:tcMar>
            <w:vAlign w:val="center"/>
          </w:tcPr>
          <w:p>
            <w:pPr>
              <w:spacing w:after="0"/>
            </w:pPr>
            <w:r>
              <w:rPr>
                <w:rFonts w:ascii="Calibri" w:hAnsi="Calibri"/>
                <w:sz w:val="19"/>
              </w:rPr>
              <w:t>Line art, flat fills, 1–2 cấp hard cel-shading, background đồng ngôn ngữ.</w:t>
            </w:r>
          </w:p>
        </w:tc>
      </w:tr>
      <w:tr>
        <w:tc>
          <w:tcPr>
            <w:tcW w:type="dxa" w:w="1900"/>
            <w:tcMar>
              <w:top w:w="100" w:type="dxa"/>
              <w:start w:w="120" w:type="dxa"/>
              <w:bottom w:w="100" w:type="dxa"/>
              <w:end w:w="120" w:type="dxa"/>
            </w:tcMar>
            <w:vAlign w:val="center"/>
          </w:tcPr>
          <w:p>
            <w:pPr>
              <w:spacing w:after="0"/>
            </w:pPr>
            <w:r>
              <w:rPr>
                <w:rFonts w:ascii="Calibri" w:hAnsi="Calibri"/>
                <w:sz w:val="19"/>
              </w:rPr>
              <w:t>Constraints/Avoid</w:t>
            </w:r>
          </w:p>
        </w:tc>
        <w:tc>
          <w:tcPr>
            <w:tcW w:type="dxa" w:w="7460"/>
            <w:tcMar>
              <w:top w:w="100" w:type="dxa"/>
              <w:start w:w="120" w:type="dxa"/>
              <w:bottom w:w="100" w:type="dxa"/>
              <w:end w:w="120" w:type="dxa"/>
            </w:tcMar>
            <w:vAlign w:val="center"/>
          </w:tcPr>
          <w:p>
            <w:pPr>
              <w:spacing w:after="0"/>
            </w:pPr>
            <w:r>
              <w:rPr>
                <w:rFonts w:ascii="Calibri" w:hAnsi="Calibri"/>
                <w:sz w:val="19"/>
              </w:rPr>
              <w:t>Text, watermark, anatomy lỗi, CGI/2.5D, blur, chi tiết sai nguồn.</w:t>
            </w:r>
          </w:p>
        </w:tc>
      </w:tr>
    </w:tbl>
    <w:p>
      <w:pPr>
        <w:spacing w:after="0"/>
      </w:pPr>
    </w:p>
    <w:p>
      <w:pPr>
        <w:pStyle w:val="Heading2"/>
      </w:pPr>
      <w:r>
        <w:t>Đoạn prompt mẫu rút gọn — page 008, Hình 2</w:t>
      </w:r>
    </w:p>
    <w:p>
      <w:pPr>
        <w:pStyle w:val="CodeSample"/>
      </w:pPr>
      <w:r>
        <w:t>Tạo một shot ngoài trời tại Ấn Độ cổ đại khoảng thế kỷ 5 TCN. Góc nhìn qua vai ba phần tư sau của người lính kỳ cựu đang đứng cách xa, hai tay chắp, hướng về một vị tỳ-kheo đang giảng cho nhóm cư sĩ ở trung cảnh. Vị giảng sư là focus; vai người lính tạo frame-within-frame và eyeline hội tụ vào vị tỳ-kheo. Giữ khăn xếp đỏ đính ngọc/huy hiệu vàng, tóc/râu đen, giáp nâu và y phục đỏ–vàng của người lính; vị tỳ-kheo đầu cạo, cà-sa nâu. Thuần 2D animation, line art sạch, flat fills, 1–2 cấp hard cel-shading. Không biến thành cuộc trò chuyện giữa hai thị vệ; không có vua Pasenadi, món nợ, tiền kiếp, nghiệp báo, CGI, blur, chữ hoặc watermark.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CE8E6"/>
          </w:tcPr>
          <w:p>
            <w:pPr>
              <w:spacing w:after="0"/>
            </w:pPr>
            <w:r>
              <w:rPr>
                <w:rFonts w:ascii="Calibri" w:hAnsi="Calibri"/>
                <w:b/>
                <w:color w:val="17324D"/>
              </w:rPr>
              <w:t xml:space="preserve">Profile refresh gate: </w:t>
            </w:r>
            <w:r>
              <w:t>Ngay trước mỗi lượt tạo/chỉnh có nhân vật, phải mở lại profile gốc từ filesystem và truyền đúng reference trong chính lượt đó. Ảnh composition chỉ điều khiển bố cục, không điều khiển identity.</w:t>
            </w:r>
          </w:p>
        </w:tc>
      </w:tr>
    </w:tbl>
    <w:p>
      <w:pPr>
        <w:spacing w:after="0"/>
      </w:pPr>
    </w:p>
    <w:p>
      <w:pPr>
        <w:pStyle w:val="Heading1"/>
      </w:pPr>
      <w:r>
        <w:t>6. Bước 4 — Tạo ảnh và quản lý version</w:t>
      </w:r>
    </w:p>
    <w:p>
      <w:pPr>
        <w:spacing w:after="80"/>
        <w:numPr>
          <w:ilvl w:val="0"/>
          <w:numId w:val="10"/>
        </w:numPr>
      </w:pPr>
      <w:r>
        <w:t>Đọc lại profile gốc và kiểm vai trò của từng ảnh tham chiếu.</w:t>
      </w:r>
    </w:p>
    <w:p>
      <w:pPr>
        <w:spacing w:after="80"/>
        <w:numPr>
          <w:ilvl w:val="0"/>
          <w:numId w:val="10"/>
        </w:numPr>
      </w:pPr>
      <w:r>
        <w:t>Tạo từng shot/variant riêng; lưu trong outputs/ của đúng page.</w:t>
      </w:r>
    </w:p>
    <w:p>
      <w:pPr>
        <w:spacing w:after="80"/>
        <w:numPr>
          <w:ilvl w:val="0"/>
          <w:numId w:val="10"/>
        </w:numPr>
      </w:pPr>
      <w:r>
        <w:t>Đặt tên có page, option, mô tả ngắn và version; tuyệt đối không ghi đè.</w:t>
      </w:r>
    </w:p>
    <w:p>
      <w:pPr>
        <w:spacing w:after="80"/>
        <w:numPr>
          <w:ilvl w:val="0"/>
          <w:numId w:val="10"/>
        </w:numPr>
      </w:pPr>
      <w:r>
        <w:t>Nếu sửa ảnh, mô tả delta cần đổi và phần phải giữ nguyên.</w:t>
      </w:r>
    </w:p>
    <w:p>
      <w:pPr>
        <w:spacing w:after="80"/>
        <w:numPr>
          <w:ilvl w:val="0"/>
          <w:numId w:val="10"/>
        </w:numPr>
      </w:pPr>
      <w:r>
        <w:t>Không tự đánh dấu QA PASS và không chuyển approved/ ở bước này.</w:t>
      </w:r>
    </w:p>
    <w:p>
      <w:pPr>
        <w:pStyle w:val="Heading2"/>
      </w:pPr>
      <w:r>
        <w:t>Quy ước tên file gợi ý</w:t>
      </w:r>
    </w:p>
    <w:p>
      <w:pPr>
        <w:pStyle w:val="CodeSample"/>
      </w:pPr>
      <w:r>
        <w:t>page008-option3-hinh1-thien-ho-sen-v1.png</w:t>
        <w:br/>
        <w:t>page008-option3-hinh2-nguoi-linh-hy-vong-v1.png</w:t>
        <w:br/>
        <w:t>page008-option3-hinh2-nguoi-linh-hy-vong-v2.png  (nếu cần sửa)</w:t>
      </w:r>
    </w:p>
    <w:p>
      <w:r>
        <w:t>Trong ví dụ thực tế, hai hình được tạo thành hai output riêng. Trước Hình 2, workflow đọc lại đồng thời profile “Người lính kì cựu.png” và “Nhóm 60 tỳ kheo.png”; mỗi profile chỉ điều khiển đúng nhân vật tương ứng.</w:t>
      </w:r>
    </w:p>
    <w:p>
      <w:pPr>
        <w:keepNext/>
        <w:jc w:val="center"/>
      </w:pPr>
      <w:r>
        <w:drawing>
          <wp:inline xmlns:a="http://schemas.openxmlformats.org/drawingml/2006/main" xmlns:pic="http://schemas.openxmlformats.org/drawingml/2006/picture">
            <wp:extent cx="5715000" cy="3362587"/>
            <wp:docPr id="2" name="Picture 2" descr="Hình 2 — Output Hình 2 v1: vị tỳ-kheo là focus; người lính qua vai là framing và điểm cảm xúc phụ." title="Hình 2"/>
            <wp:cNvGraphicFramePr>
              <a:graphicFrameLocks noChangeAspect="1"/>
            </wp:cNvGraphicFramePr>
            <a:graphic>
              <a:graphicData uri="http://schemas.openxmlformats.org/drawingml/2006/picture">
                <pic:pic>
                  <pic:nvPicPr>
                    <pic:cNvPr id="0" name="page008-option3-hinh2-nguoi-linh-hy-vong-v1.png"/>
                    <pic:cNvPicPr/>
                  </pic:nvPicPr>
                  <pic:blipFill>
                    <a:blip r:embed="rId12"/>
                    <a:stretch>
                      <a:fillRect/>
                    </a:stretch>
                  </pic:blipFill>
                  <pic:spPr>
                    <a:xfrm>
                      <a:off x="0" y="0"/>
                      <a:ext cx="5715000" cy="3362587"/>
                    </a:xfrm>
                    <a:prstGeom prst="rect"/>
                  </pic:spPr>
                </pic:pic>
              </a:graphicData>
            </a:graphic>
          </wp:inline>
        </w:drawing>
      </w:r>
    </w:p>
    <w:p>
      <w:pPr>
        <w:spacing w:after="160"/>
        <w:jc w:val="center"/>
      </w:pPr>
      <w:r>
        <w:rPr>
          <w:rFonts w:ascii="Calibri" w:hAnsi="Calibri"/>
          <w:i/>
          <w:color w:val="5F6B76"/>
          <w:sz w:val="18"/>
        </w:rPr>
        <w:t>Hình 2 — Output Hình 2 v1: vị tỳ-kheo là focus; người lính qua vai là framing và điểm cảm xúc phụ.</w:t>
      </w:r>
    </w:p>
    <w:p>
      <w:r>
        <w:br w:type="page"/>
      </w:r>
    </w:p>
    <w:p>
      <w:pPr>
        <w:pStyle w:val="Heading1"/>
      </w:pPr>
      <w:r>
        <w:t>7. Bước 5 — Visual QA</w:t>
      </w:r>
    </w:p>
    <w:p>
      <w:r>
        <w:t>Visual QA chỉ tin vào điều nhìn thấy trong output và nguồn gốc; không lấy prompt làm bằng chứng. Kiểm tra theo đúng thứ tự dưới đây để tránh một ảnh “đẹp” che lấp lỗi quan trọng hơn.</w:t>
      </w:r>
    </w:p>
    <w:tbl>
      <w:tblPr>
        <w:tblStyle w:val="TableGrid"/>
        <w:tblW w:type="dxa" w:w="9360"/>
        <w:jc w:val="left"/>
        <w:tblLayout w:type="fixed"/>
        <w:tblLook w:firstColumn="1" w:firstRow="1" w:lastColumn="0" w:lastRow="0" w:noHBand="0" w:noVBand="1" w:val="04A0"/>
        <w:tblInd w:w="120" w:type="dxa"/>
      </w:tblPr>
      <w:tblGrid>
        <w:gridCol w:w="900"/>
        <w:gridCol w:w="1700"/>
        <w:gridCol w:w="6760"/>
      </w:tblGrid>
      <w:tr>
        <w:trPr>
          <w:tblHeader w:val="true"/>
        </w:trPr>
        <w:tc>
          <w:tcPr>
            <w:tcW w:type="dxa" w:w="900"/>
            <w:tcMar>
              <w:top w:w="100" w:type="dxa"/>
              <w:start w:w="120" w:type="dxa"/>
              <w:bottom w:w="100" w:type="dxa"/>
              <w:end w:w="120" w:type="dxa"/>
            </w:tcMar>
            <w:vAlign w:val="center"/>
            <w:shd w:fill="E8EEF5"/>
          </w:tcPr>
          <w:p>
            <w:pPr>
              <w:jc w:val="center"/>
            </w:pPr>
            <w:r>
              <w:rPr>
                <w:rFonts w:ascii="Calibri" w:hAnsi="Calibri"/>
                <w:b/>
                <w:color w:val="17324D"/>
              </w:rPr>
              <w:t>Thứ tự</w:t>
            </w:r>
          </w:p>
        </w:tc>
        <w:tc>
          <w:tcPr>
            <w:tcW w:type="dxa" w:w="1700"/>
            <w:tcMar>
              <w:top w:w="100" w:type="dxa"/>
              <w:start w:w="120" w:type="dxa"/>
              <w:bottom w:w="100" w:type="dxa"/>
              <w:end w:w="120" w:type="dxa"/>
            </w:tcMar>
            <w:vAlign w:val="center"/>
            <w:shd w:fill="E8EEF5"/>
          </w:tcPr>
          <w:p>
            <w:pPr>
              <w:jc w:val="center"/>
            </w:pPr>
            <w:r>
              <w:rPr>
                <w:rFonts w:ascii="Calibri" w:hAnsi="Calibri"/>
                <w:b/>
                <w:color w:val="17324D"/>
              </w:rPr>
              <w:t>Check</w:t>
            </w:r>
          </w:p>
        </w:tc>
        <w:tc>
          <w:tcPr>
            <w:tcW w:type="dxa" w:w="6760"/>
            <w:tcMar>
              <w:top w:w="100" w:type="dxa"/>
              <w:start w:w="120" w:type="dxa"/>
              <w:bottom w:w="100" w:type="dxa"/>
              <w:end w:w="120" w:type="dxa"/>
            </w:tcMar>
            <w:vAlign w:val="center"/>
            <w:shd w:fill="E8EEF5"/>
          </w:tcPr>
          <w:p>
            <w:pPr>
              <w:jc w:val="center"/>
            </w:pPr>
            <w:r>
              <w:rPr>
                <w:rFonts w:ascii="Calibri" w:hAnsi="Calibri"/>
                <w:b/>
                <w:color w:val="17324D"/>
              </w:rPr>
              <w:t>Tiêu chí thực tế</w:t>
            </w:r>
          </w:p>
        </w:tc>
      </w:tr>
      <w:tr>
        <w:tc>
          <w:tcPr>
            <w:tcW w:type="dxa" w:w="900"/>
            <w:tcMar>
              <w:top w:w="100" w:type="dxa"/>
              <w:start w:w="120" w:type="dxa"/>
              <w:bottom w:w="100" w:type="dxa"/>
              <w:end w:w="120" w:type="dxa"/>
            </w:tcMar>
            <w:vAlign w:val="center"/>
          </w:tcPr>
          <w:p>
            <w:pPr>
              <w:spacing w:after="0"/>
            </w:pPr>
            <w:r>
              <w:rPr>
                <w:rFonts w:ascii="Calibri" w:hAnsi="Calibri"/>
                <w:sz w:val="19"/>
              </w:rPr>
              <w:t>1</w:t>
            </w:r>
          </w:p>
        </w:tc>
        <w:tc>
          <w:tcPr>
            <w:tcW w:type="dxa" w:w="1700"/>
            <w:tcMar>
              <w:top w:w="100" w:type="dxa"/>
              <w:start w:w="120" w:type="dxa"/>
              <w:bottom w:w="100" w:type="dxa"/>
              <w:end w:w="120" w:type="dxa"/>
            </w:tcMar>
            <w:vAlign w:val="center"/>
          </w:tcPr>
          <w:p>
            <w:pPr>
              <w:spacing w:after="0"/>
            </w:pPr>
            <w:r>
              <w:rPr>
                <w:rFonts w:ascii="Calibri" w:hAnsi="Calibri"/>
                <w:sz w:val="19"/>
              </w:rPr>
              <w:t>Focus</w:t>
            </w:r>
          </w:p>
        </w:tc>
        <w:tc>
          <w:tcPr>
            <w:tcW w:type="dxa" w:w="6760"/>
            <w:tcMar>
              <w:top w:w="100" w:type="dxa"/>
              <w:start w:w="120" w:type="dxa"/>
              <w:bottom w:w="100" w:type="dxa"/>
              <w:end w:w="120" w:type="dxa"/>
            </w:tcMar>
            <w:vAlign w:val="center"/>
          </w:tcPr>
          <w:p>
            <w:pPr>
              <w:spacing w:after="0"/>
            </w:pPr>
            <w:r>
              <w:rPr>
                <w:rFonts w:ascii="Calibri" w:hAnsi="Calibri"/>
                <w:sz w:val="19"/>
              </w:rPr>
              <w:t>Điểm nhìn chính có đúng ý nghĩa và khoảnh khắc không?</w:t>
            </w:r>
          </w:p>
        </w:tc>
      </w:tr>
      <w:tr>
        <w:tc>
          <w:tcPr>
            <w:tcW w:type="dxa" w:w="900"/>
            <w:tcMar>
              <w:top w:w="100" w:type="dxa"/>
              <w:start w:w="120" w:type="dxa"/>
              <w:bottom w:w="100" w:type="dxa"/>
              <w:end w:w="120" w:type="dxa"/>
            </w:tcMar>
            <w:vAlign w:val="center"/>
          </w:tcPr>
          <w:p>
            <w:pPr>
              <w:spacing w:after="0"/>
            </w:pPr>
            <w:r>
              <w:rPr>
                <w:rFonts w:ascii="Calibri" w:hAnsi="Calibri"/>
                <w:sz w:val="19"/>
              </w:rPr>
              <w:t>2</w:t>
            </w:r>
          </w:p>
        </w:tc>
        <w:tc>
          <w:tcPr>
            <w:tcW w:type="dxa" w:w="1700"/>
            <w:tcMar>
              <w:top w:w="100" w:type="dxa"/>
              <w:start w:w="120" w:type="dxa"/>
              <w:bottom w:w="100" w:type="dxa"/>
              <w:end w:w="120" w:type="dxa"/>
            </w:tcMar>
            <w:vAlign w:val="center"/>
          </w:tcPr>
          <w:p>
            <w:pPr>
              <w:spacing w:after="0"/>
            </w:pPr>
            <w:r>
              <w:rPr>
                <w:rFonts w:ascii="Calibri" w:hAnsi="Calibri"/>
                <w:sz w:val="19"/>
              </w:rPr>
              <w:t>Profile</w:t>
            </w:r>
          </w:p>
        </w:tc>
        <w:tc>
          <w:tcPr>
            <w:tcW w:type="dxa" w:w="6760"/>
            <w:tcMar>
              <w:top w:w="100" w:type="dxa"/>
              <w:start w:w="120" w:type="dxa"/>
              <w:bottom w:w="100" w:type="dxa"/>
              <w:end w:w="120" w:type="dxa"/>
            </w:tcMar>
            <w:vAlign w:val="center"/>
          </w:tcPr>
          <w:p>
            <w:pPr>
              <w:spacing w:after="0"/>
            </w:pPr>
            <w:r>
              <w:rPr>
                <w:rFonts w:ascii="Calibri" w:hAnsi="Calibri"/>
                <w:sz w:val="19"/>
              </w:rPr>
              <w:t>Gương mặt, tóc, y phục, tỷ lệ và silhouette có đúng profile gốc?</w:t>
            </w:r>
          </w:p>
        </w:tc>
      </w:tr>
      <w:tr>
        <w:tc>
          <w:tcPr>
            <w:tcW w:type="dxa" w:w="900"/>
            <w:tcMar>
              <w:top w:w="100" w:type="dxa"/>
              <w:start w:w="120" w:type="dxa"/>
              <w:bottom w:w="100" w:type="dxa"/>
              <w:end w:w="120" w:type="dxa"/>
            </w:tcMar>
            <w:vAlign w:val="center"/>
          </w:tcPr>
          <w:p>
            <w:pPr>
              <w:spacing w:after="0"/>
            </w:pPr>
            <w:r>
              <w:rPr>
                <w:rFonts w:ascii="Calibri" w:hAnsi="Calibri"/>
                <w:sz w:val="19"/>
              </w:rPr>
              <w:t>3</w:t>
            </w:r>
          </w:p>
        </w:tc>
        <w:tc>
          <w:tcPr>
            <w:tcW w:type="dxa" w:w="1700"/>
            <w:tcMar>
              <w:top w:w="100" w:type="dxa"/>
              <w:start w:w="120" w:type="dxa"/>
              <w:bottom w:w="100" w:type="dxa"/>
              <w:end w:w="120" w:type="dxa"/>
            </w:tcMar>
            <w:vAlign w:val="center"/>
          </w:tcPr>
          <w:p>
            <w:pPr>
              <w:spacing w:after="0"/>
            </w:pPr>
            <w:r>
              <w:rPr>
                <w:rFonts w:ascii="Calibri" w:hAnsi="Calibri"/>
                <w:sz w:val="19"/>
              </w:rPr>
              <w:t>Thuần 2D</w:t>
            </w:r>
          </w:p>
        </w:tc>
        <w:tc>
          <w:tcPr>
            <w:tcW w:type="dxa" w:w="6760"/>
            <w:tcMar>
              <w:top w:w="100" w:type="dxa"/>
              <w:start w:w="120" w:type="dxa"/>
              <w:bottom w:w="100" w:type="dxa"/>
              <w:end w:w="120" w:type="dxa"/>
            </w:tcMar>
            <w:vAlign w:val="center"/>
          </w:tcPr>
          <w:p>
            <w:pPr>
              <w:spacing w:after="0"/>
            </w:pPr>
            <w:r>
              <w:rPr>
                <w:rFonts w:ascii="Calibri" w:hAnsi="Calibri"/>
                <w:sz w:val="19"/>
              </w:rPr>
              <w:t>Line art rõ, flat fills, hard cel-shading; không CGI/blur/texture thật.</w:t>
            </w:r>
          </w:p>
        </w:tc>
      </w:tr>
      <w:tr>
        <w:tc>
          <w:tcPr>
            <w:tcW w:type="dxa" w:w="900"/>
            <w:tcMar>
              <w:top w:w="100" w:type="dxa"/>
              <w:start w:w="120" w:type="dxa"/>
              <w:bottom w:w="100" w:type="dxa"/>
              <w:end w:w="120" w:type="dxa"/>
            </w:tcMar>
            <w:vAlign w:val="center"/>
          </w:tcPr>
          <w:p>
            <w:pPr>
              <w:spacing w:after="0"/>
            </w:pPr>
            <w:r>
              <w:rPr>
                <w:rFonts w:ascii="Calibri" w:hAnsi="Calibri"/>
                <w:sz w:val="19"/>
              </w:rPr>
              <w:t>4</w:t>
            </w:r>
          </w:p>
        </w:tc>
        <w:tc>
          <w:tcPr>
            <w:tcW w:type="dxa" w:w="1700"/>
            <w:tcMar>
              <w:top w:w="100" w:type="dxa"/>
              <w:start w:w="120" w:type="dxa"/>
              <w:bottom w:w="100" w:type="dxa"/>
              <w:end w:w="120" w:type="dxa"/>
            </w:tcMar>
            <w:vAlign w:val="center"/>
          </w:tcPr>
          <w:p>
            <w:pPr>
              <w:spacing w:after="0"/>
            </w:pPr>
            <w:r>
              <w:rPr>
                <w:rFonts w:ascii="Calibri" w:hAnsi="Calibri"/>
                <w:sz w:val="19"/>
              </w:rPr>
              <w:t>Context</w:t>
            </w:r>
          </w:p>
        </w:tc>
        <w:tc>
          <w:tcPr>
            <w:tcW w:type="dxa" w:w="6760"/>
            <w:tcMar>
              <w:top w:w="100" w:type="dxa"/>
              <w:start w:w="120" w:type="dxa"/>
              <w:bottom w:w="100" w:type="dxa"/>
              <w:end w:w="120" w:type="dxa"/>
            </w:tcMar>
            <w:vAlign w:val="center"/>
          </w:tcPr>
          <w:p>
            <w:pPr>
              <w:spacing w:after="0"/>
            </w:pPr>
            <w:r>
              <w:rPr>
                <w:rFonts w:ascii="Calibri" w:hAnsi="Calibri"/>
                <w:sz w:val="19"/>
              </w:rPr>
              <w:t>Đúng thời điểm, đạo cụ, hành động và hệ quả kịch bản?</w:t>
            </w:r>
          </w:p>
        </w:tc>
      </w:tr>
      <w:tr>
        <w:tc>
          <w:tcPr>
            <w:tcW w:type="dxa" w:w="900"/>
            <w:tcMar>
              <w:top w:w="100" w:type="dxa"/>
              <w:start w:w="120" w:type="dxa"/>
              <w:bottom w:w="100" w:type="dxa"/>
              <w:end w:w="120" w:type="dxa"/>
            </w:tcMar>
            <w:vAlign w:val="center"/>
          </w:tcPr>
          <w:p>
            <w:pPr>
              <w:spacing w:after="0"/>
            </w:pPr>
            <w:r>
              <w:rPr>
                <w:rFonts w:ascii="Calibri" w:hAnsi="Calibri"/>
                <w:sz w:val="19"/>
              </w:rPr>
              <w:t>5</w:t>
            </w:r>
          </w:p>
        </w:tc>
        <w:tc>
          <w:tcPr>
            <w:tcW w:type="dxa" w:w="1700"/>
            <w:tcMar>
              <w:top w:w="100" w:type="dxa"/>
              <w:start w:w="120" w:type="dxa"/>
              <w:bottom w:w="100" w:type="dxa"/>
              <w:end w:w="120" w:type="dxa"/>
            </w:tcMar>
            <w:vAlign w:val="center"/>
          </w:tcPr>
          <w:p>
            <w:pPr>
              <w:spacing w:after="0"/>
            </w:pPr>
            <w:r>
              <w:rPr>
                <w:rFonts w:ascii="Calibri" w:hAnsi="Calibri"/>
                <w:sz w:val="19"/>
              </w:rPr>
              <w:t>Location</w:t>
            </w:r>
          </w:p>
        </w:tc>
        <w:tc>
          <w:tcPr>
            <w:tcW w:type="dxa" w:w="6760"/>
            <w:tcMar>
              <w:top w:w="100" w:type="dxa"/>
              <w:start w:w="120" w:type="dxa"/>
              <w:bottom w:w="100" w:type="dxa"/>
              <w:end w:w="120" w:type="dxa"/>
            </w:tcMar>
            <w:vAlign w:val="center"/>
          </w:tcPr>
          <w:p>
            <w:pPr>
              <w:spacing w:after="0"/>
            </w:pPr>
            <w:r>
              <w:rPr>
                <w:rFonts w:ascii="Calibri" w:hAnsi="Calibri"/>
                <w:sz w:val="19"/>
              </w:rPr>
              <w:t>Đúng địa hình/kiến trúc; không thêm landmark sai nguồn?</w:t>
            </w:r>
          </w:p>
        </w:tc>
      </w:tr>
      <w:tr>
        <w:tc>
          <w:tcPr>
            <w:tcW w:type="dxa" w:w="900"/>
            <w:tcMar>
              <w:top w:w="100" w:type="dxa"/>
              <w:start w:w="120" w:type="dxa"/>
              <w:bottom w:w="100" w:type="dxa"/>
              <w:end w:w="120" w:type="dxa"/>
            </w:tcMar>
            <w:vAlign w:val="center"/>
          </w:tcPr>
          <w:p>
            <w:pPr>
              <w:spacing w:after="0"/>
            </w:pPr>
            <w:r>
              <w:rPr>
                <w:rFonts w:ascii="Calibri" w:hAnsi="Calibri"/>
                <w:sz w:val="19"/>
              </w:rPr>
              <w:t>6</w:t>
            </w:r>
          </w:p>
        </w:tc>
        <w:tc>
          <w:tcPr>
            <w:tcW w:type="dxa" w:w="1700"/>
            <w:tcMar>
              <w:top w:w="100" w:type="dxa"/>
              <w:start w:w="120" w:type="dxa"/>
              <w:bottom w:w="100" w:type="dxa"/>
              <w:end w:w="120" w:type="dxa"/>
            </w:tcMar>
            <w:vAlign w:val="center"/>
          </w:tcPr>
          <w:p>
            <w:pPr>
              <w:spacing w:after="0"/>
            </w:pPr>
            <w:r>
              <w:rPr>
                <w:rFonts w:ascii="Calibri" w:hAnsi="Calibri"/>
                <w:sz w:val="19"/>
              </w:rPr>
              <w:t>Anatomy</w:t>
            </w:r>
          </w:p>
        </w:tc>
        <w:tc>
          <w:tcPr>
            <w:tcW w:type="dxa" w:w="6760"/>
            <w:tcMar>
              <w:top w:w="100" w:type="dxa"/>
              <w:start w:w="120" w:type="dxa"/>
              <w:bottom w:w="100" w:type="dxa"/>
              <w:end w:w="120" w:type="dxa"/>
            </w:tcMar>
            <w:vAlign w:val="center"/>
          </w:tcPr>
          <w:p>
            <w:pPr>
              <w:spacing w:after="0"/>
            </w:pPr>
            <w:r>
              <w:rPr>
                <w:rFonts w:ascii="Calibri" w:hAnsi="Calibri"/>
                <w:sz w:val="19"/>
              </w:rPr>
              <w:t>Tay–vật tiếp xúc thật; không thừa/thiếu chi hoặc tỷ lệ sai?</w:t>
            </w:r>
          </w:p>
        </w:tc>
      </w:tr>
      <w:tr>
        <w:tc>
          <w:tcPr>
            <w:tcW w:type="dxa" w:w="900"/>
            <w:tcMar>
              <w:top w:w="100" w:type="dxa"/>
              <w:start w:w="120" w:type="dxa"/>
              <w:bottom w:w="100" w:type="dxa"/>
              <w:end w:w="120" w:type="dxa"/>
            </w:tcMar>
            <w:vAlign w:val="center"/>
          </w:tcPr>
          <w:p>
            <w:pPr>
              <w:spacing w:after="0"/>
            </w:pPr>
            <w:r>
              <w:rPr>
                <w:rFonts w:ascii="Calibri" w:hAnsi="Calibri"/>
                <w:sz w:val="19"/>
              </w:rPr>
              <w:t>7</w:t>
            </w:r>
          </w:p>
        </w:tc>
        <w:tc>
          <w:tcPr>
            <w:tcW w:type="dxa" w:w="1700"/>
            <w:tcMar>
              <w:top w:w="100" w:type="dxa"/>
              <w:start w:w="120" w:type="dxa"/>
              <w:bottom w:w="100" w:type="dxa"/>
              <w:end w:w="120" w:type="dxa"/>
            </w:tcMar>
            <w:vAlign w:val="center"/>
          </w:tcPr>
          <w:p>
            <w:pPr>
              <w:spacing w:after="0"/>
            </w:pPr>
            <w:r>
              <w:rPr>
                <w:rFonts w:ascii="Calibri" w:hAnsi="Calibri"/>
                <w:sz w:val="19"/>
              </w:rPr>
              <w:t>Storytelling</w:t>
            </w:r>
          </w:p>
        </w:tc>
        <w:tc>
          <w:tcPr>
            <w:tcW w:type="dxa" w:w="6760"/>
            <w:tcMar>
              <w:top w:w="100" w:type="dxa"/>
              <w:start w:w="120" w:type="dxa"/>
              <w:bottom w:w="100" w:type="dxa"/>
              <w:end w:w="120" w:type="dxa"/>
            </w:tcMar>
            <w:vAlign w:val="center"/>
          </w:tcPr>
          <w:p>
            <w:pPr>
              <w:spacing w:after="0"/>
            </w:pPr>
            <w:r>
              <w:rPr>
                <w:rFonts w:ascii="Calibri" w:hAnsi="Calibri"/>
                <w:sz w:val="19"/>
              </w:rPr>
              <w:t>Bằng chứng thị giác có kể được điều cần kể ở kích thước sử dụng?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4CE"/>
          </w:tcPr>
          <w:p>
            <w:pPr>
              <w:spacing w:after="0"/>
            </w:pPr>
            <w:r>
              <w:rPr>
                <w:rFonts w:ascii="Calibri" w:hAnsi="Calibri"/>
                <w:b/>
                <w:color w:val="17324D"/>
              </w:rPr>
              <w:t xml:space="preserve">Quy tắc kết luận: </w:t>
            </w:r>
            <w:r>
              <w:t>Mỗi check là PASS, FAIL, NOT_APPLICABLE hoặc SKIPPED_BY_USER. “Không chắc” đối với check REQUIRED được tính là FAIL.</w:t>
            </w:r>
          </w:p>
        </w:tc>
      </w:tr>
    </w:tbl>
    <w:p>
      <w:pPr>
        <w:spacing w:after="0"/>
      </w:pPr>
    </w:p>
    <w:p>
      <w:pPr>
        <w:pStyle w:val="Heading1"/>
      </w:pPr>
      <w:r>
        <w:t>8. Bước 6 — Layout QA</w:t>
      </w:r>
    </w:p>
    <w:p>
      <w:r>
        <w:t>Chỉ chạy khi ảnh gắn với layout. Overlay phải được tạo trên chính raster layout gốc có chữ; nền trắng thay thế không đủ làm bằng chứng.</w:t>
      </w:r>
    </w:p>
    <w:p>
      <w:pPr>
        <w:pStyle w:val="ListBullet"/>
        <w:spacing w:after="60"/>
      </w:pPr>
      <w:r>
        <w:t>Ảnh phủ đúng contentFrame, đúng tỷ lệ và không hở mép.</w:t>
      </w:r>
    </w:p>
    <w:p>
      <w:pPr>
        <w:pStyle w:val="ListBullet"/>
        <w:spacing w:after="60"/>
      </w:pPr>
      <w:r>
        <w:t>Text không bị che; mask/crop hoạt động như thiết kế.</w:t>
      </w:r>
    </w:p>
    <w:p>
      <w:pPr>
        <w:pStyle w:val="ListBullet"/>
        <w:spacing w:after="60"/>
      </w:pPr>
      <w:r>
        <w:t>Focus, mặt, tay, đạo cụ và hành động chính nằm trong vùng an toàn.</w:t>
      </w:r>
    </w:p>
    <w:p>
      <w:pPr>
        <w:pStyle w:val="ListBullet"/>
        <w:spacing w:after="60"/>
      </w:pPr>
      <w:r>
        <w:t>Gáy không cắt chi tiết quan trọng nếu check này REQUIRED.</w:t>
      </w:r>
    </w:p>
    <w:p>
      <w:pPr>
        <w:pStyle w:val="ListBullet"/>
        <w:spacing w:after="60"/>
      </w:pPr>
      <w:r>
        <w:t>Trim/safe zone dùng tỷ lệ chuẩn hóa phù hợp canvas, không áp số pixel cứng.</w:t>
      </w:r>
    </w:p>
    <w:p>
      <w:pPr>
        <w:keepNext/>
        <w:jc w:val="center"/>
      </w:pPr>
      <w:r>
        <w:drawing>
          <wp:inline xmlns:a="http://schemas.openxmlformats.org/drawingml/2006/main" xmlns:pic="http://schemas.openxmlformats.org/drawingml/2006/picture">
            <wp:extent cx="5715000" cy="4057988"/>
            <wp:docPr id="3" name="Picture 3" descr="Hình 3 — Overlay QA của option 3 v1 trên chính layout gốc có chữ; hai hình khớp frame, giữ text reserve, critical-safe và vùng gáy." title="Hình 3"/>
            <wp:cNvGraphicFramePr>
              <a:graphicFrameLocks noChangeAspect="1"/>
            </wp:cNvGraphicFramePr>
            <a:graphic>
              <a:graphicData uri="http://schemas.openxmlformats.org/drawingml/2006/picture">
                <pic:pic>
                  <pic:nvPicPr>
                    <pic:cNvPr id="0" name="page008-option3-v1-layout-overlay.png"/>
                    <pic:cNvPicPr/>
                  </pic:nvPicPr>
                  <pic:blipFill>
                    <a:blip r:embed="rId13"/>
                    <a:stretch>
                      <a:fillRect/>
                    </a:stretch>
                  </pic:blipFill>
                  <pic:spPr>
                    <a:xfrm>
                      <a:off x="0" y="0"/>
                      <a:ext cx="5715000" cy="4057988"/>
                    </a:xfrm>
                    <a:prstGeom prst="rect"/>
                  </pic:spPr>
                </pic:pic>
              </a:graphicData>
            </a:graphic>
          </wp:inline>
        </w:drawing>
      </w:r>
    </w:p>
    <w:p>
      <w:pPr>
        <w:spacing w:after="160"/>
        <w:jc w:val="center"/>
      </w:pPr>
      <w:r>
        <w:rPr>
          <w:rFonts w:ascii="Calibri" w:hAnsi="Calibri"/>
          <w:i/>
          <w:color w:val="5F6B76"/>
          <w:sz w:val="18"/>
        </w:rPr>
        <w:t>Hình 3 — Overlay QA của option 3 v1 trên chính layout gốc có chữ; hai hình khớp frame, giữ text reserve, critical-safe và vùng gáy.</w:t>
      </w:r>
    </w:p>
    <w:p>
      <w:r>
        <w:br w:type="page"/>
      </w:r>
    </w:p>
    <w:p>
      <w:pPr>
        <w:pStyle w:val="Heading1"/>
      </w:pPr>
      <w:r>
        <w:t>9. Bước 7 — Xử lý kết quả QA</w:t>
      </w:r>
    </w:p>
    <w:p>
      <w:r>
        <w:t>Sau QA, không bắt người dùng tự đọc báo cáo dài để đoán bước tiếp theo. Hiển thị output/overlay, tóm tắt tác động nhìn thấy và đưa lựa chọn cụ thể.</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100" w:type="dxa"/>
              <w:start w:w="120" w:type="dxa"/>
              <w:bottom w:w="100" w:type="dxa"/>
              <w:end w:w="120" w:type="dxa"/>
            </w:tcMar>
            <w:vAlign w:val="center"/>
            <w:shd w:fill="E8EEF5"/>
          </w:tcPr>
          <w:p>
            <w:pPr>
              <w:jc w:val="center"/>
            </w:pPr>
            <w:r>
              <w:rPr>
                <w:rFonts w:ascii="Calibri" w:hAnsi="Calibri"/>
                <w:b/>
                <w:color w:val="17324D"/>
              </w:rPr>
              <w:t>Tình huống</w:t>
            </w:r>
          </w:p>
        </w:tc>
        <w:tc>
          <w:tcPr>
            <w:tcW w:type="dxa" w:w="6760"/>
            <w:tcMar>
              <w:top w:w="100" w:type="dxa"/>
              <w:start w:w="120" w:type="dxa"/>
              <w:bottom w:w="100" w:type="dxa"/>
              <w:end w:w="120" w:type="dxa"/>
            </w:tcMar>
            <w:vAlign w:val="center"/>
            <w:shd w:fill="E8EEF5"/>
          </w:tcPr>
          <w:p>
            <w:pPr>
              <w:jc w:val="center"/>
            </w:pPr>
            <w:r>
              <w:rPr>
                <w:rFonts w:ascii="Calibri" w:hAnsi="Calibri"/>
                <w:b/>
                <w:color w:val="17324D"/>
              </w:rPr>
              <w:t>Cách xử lý</w:t>
            </w:r>
          </w:p>
        </w:tc>
      </w:tr>
      <w:tr>
        <w:tc>
          <w:tcPr>
            <w:tcW w:type="dxa" w:w="2600"/>
            <w:tcMar>
              <w:top w:w="100" w:type="dxa"/>
              <w:start w:w="120" w:type="dxa"/>
              <w:bottom w:w="100" w:type="dxa"/>
              <w:end w:w="120" w:type="dxa"/>
            </w:tcMar>
            <w:vAlign w:val="center"/>
          </w:tcPr>
          <w:p>
            <w:pPr>
              <w:spacing w:after="0"/>
            </w:pPr>
            <w:r>
              <w:rPr>
                <w:rFonts w:ascii="Calibri" w:hAnsi="Calibri"/>
                <w:sz w:val="19"/>
              </w:rPr>
              <w:t>PASS</w:t>
            </w:r>
          </w:p>
        </w:tc>
        <w:tc>
          <w:tcPr>
            <w:tcW w:type="dxa" w:w="6760"/>
            <w:tcMar>
              <w:top w:w="100" w:type="dxa"/>
              <w:start w:w="120" w:type="dxa"/>
              <w:bottom w:w="100" w:type="dxa"/>
              <w:end w:w="120" w:type="dxa"/>
            </w:tcMar>
            <w:vAlign w:val="center"/>
          </w:tcPr>
          <w:p>
            <w:pPr>
              <w:spacing w:after="0"/>
            </w:pPr>
            <w:r>
              <w:rPr>
                <w:rFonts w:ascii="Calibri" w:hAnsi="Calibri"/>
                <w:sz w:val="19"/>
              </w:rPr>
              <w:t>Đề nghị giữ bản hiện tại hoặc tạo variant nếu có mục tiêu rõ.</w:t>
            </w:r>
          </w:p>
        </w:tc>
      </w:tr>
      <w:tr>
        <w:tc>
          <w:tcPr>
            <w:tcW w:type="dxa" w:w="2600"/>
            <w:tcMar>
              <w:top w:w="100" w:type="dxa"/>
              <w:start w:w="120" w:type="dxa"/>
              <w:bottom w:w="100" w:type="dxa"/>
              <w:end w:w="120" w:type="dxa"/>
            </w:tcMar>
            <w:vAlign w:val="center"/>
          </w:tcPr>
          <w:p>
            <w:pPr>
              <w:spacing w:after="0"/>
            </w:pPr>
            <w:r>
              <w:rPr>
                <w:rFonts w:ascii="Calibri" w:hAnsi="Calibri"/>
                <w:sz w:val="19"/>
              </w:rPr>
              <w:t>FAIL có thể sửa cục bộ</w:t>
            </w:r>
          </w:p>
        </w:tc>
        <w:tc>
          <w:tcPr>
            <w:tcW w:type="dxa" w:w="6760"/>
            <w:tcMar>
              <w:top w:w="100" w:type="dxa"/>
              <w:start w:w="120" w:type="dxa"/>
              <w:bottom w:w="100" w:type="dxa"/>
              <w:end w:w="120" w:type="dxa"/>
            </w:tcMar>
            <w:vAlign w:val="center"/>
          </w:tcPr>
          <w:p>
            <w:pPr>
              <w:spacing w:after="0"/>
            </w:pPr>
            <w:r>
              <w:rPr>
                <w:rFonts w:ascii="Calibri" w:hAnsi="Calibri"/>
                <w:sz w:val="19"/>
              </w:rPr>
              <w:t>Tạo version mới; mô tả phần đổi và phần phải giữ.</w:t>
            </w:r>
          </w:p>
        </w:tc>
      </w:tr>
      <w:tr>
        <w:tc>
          <w:tcPr>
            <w:tcW w:type="dxa" w:w="2600"/>
            <w:tcMar>
              <w:top w:w="100" w:type="dxa"/>
              <w:start w:w="120" w:type="dxa"/>
              <w:bottom w:w="100" w:type="dxa"/>
              <w:end w:w="120" w:type="dxa"/>
            </w:tcMar>
            <w:vAlign w:val="center"/>
          </w:tcPr>
          <w:p>
            <w:pPr>
              <w:spacing w:after="0"/>
            </w:pPr>
            <w:r>
              <w:rPr>
                <w:rFonts w:ascii="Calibri" w:hAnsi="Calibri"/>
                <w:sz w:val="19"/>
              </w:rPr>
              <w:t>FAIL làm thay đổi hướng kể</w:t>
            </w:r>
          </w:p>
        </w:tc>
        <w:tc>
          <w:tcPr>
            <w:tcW w:type="dxa" w:w="6760"/>
            <w:tcMar>
              <w:top w:w="100" w:type="dxa"/>
              <w:start w:w="120" w:type="dxa"/>
              <w:bottom w:w="100" w:type="dxa"/>
              <w:end w:w="120" w:type="dxa"/>
            </w:tcMar>
            <w:vAlign w:val="center"/>
          </w:tcPr>
          <w:p>
            <w:pPr>
              <w:spacing w:after="0"/>
            </w:pPr>
            <w:r>
              <w:rPr>
                <w:rFonts w:ascii="Calibri" w:hAnsi="Calibri"/>
                <w:sz w:val="19"/>
              </w:rPr>
              <w:t>Quay lại composition; không vá prompt để che lỗi nền tảng.</w:t>
            </w:r>
          </w:p>
        </w:tc>
      </w:tr>
      <w:tr>
        <w:tc>
          <w:tcPr>
            <w:tcW w:type="dxa" w:w="2600"/>
            <w:tcMar>
              <w:top w:w="100" w:type="dxa"/>
              <w:start w:w="120" w:type="dxa"/>
              <w:bottom w:w="100" w:type="dxa"/>
              <w:end w:w="120" w:type="dxa"/>
            </w:tcMar>
            <w:vAlign w:val="center"/>
          </w:tcPr>
          <w:p>
            <w:pPr>
              <w:spacing w:after="0"/>
            </w:pPr>
            <w:r>
              <w:rPr>
                <w:rFonts w:ascii="Calibri" w:hAnsi="Calibri"/>
                <w:sz w:val="19"/>
              </w:rPr>
              <w:t>Thiếu dữ liệu layout</w:t>
            </w:r>
          </w:p>
        </w:tc>
        <w:tc>
          <w:tcPr>
            <w:tcW w:type="dxa" w:w="6760"/>
            <w:tcMar>
              <w:top w:w="100" w:type="dxa"/>
              <w:start w:w="120" w:type="dxa"/>
              <w:bottom w:w="100" w:type="dxa"/>
              <w:end w:w="120" w:type="dxa"/>
            </w:tcMar>
            <w:vAlign w:val="center"/>
          </w:tcPr>
          <w:p>
            <w:pPr>
              <w:spacing w:after="0"/>
            </w:pPr>
            <w:r>
              <w:rPr>
                <w:rFonts w:ascii="Calibri" w:hAnsi="Calibri"/>
                <w:sz w:val="19"/>
              </w:rPr>
              <w:t>Nêu đúng dữ liệu còn thiếu; không tuyên bố layout QA hoàn tất.</w:t>
            </w:r>
          </w:p>
        </w:tc>
      </w:tr>
    </w:tbl>
    <w:p>
      <w:pPr>
        <w:spacing w:after="0"/>
      </w:pPr>
    </w:p>
    <w:p>
      <w:pPr>
        <w:pStyle w:val="Heading2"/>
      </w:pPr>
      <w:r>
        <w:t>Mẫu câu cho người duyệt</w:t>
      </w:r>
    </w:p>
    <w:p>
      <w:pPr>
        <w:pStyle w:val="CodeSample"/>
      </w:pPr>
      <w:r>
        <w:t>Chọn output Hình 2: page008-option3-hinh2-nguoi-linh-hy-vong-v1.png</w:t>
        <w:br/>
        <w:br/>
        <w:t>Chỉnh output Hình 2: giữ shot qua vai, eyeline và profile; sửa &lt;nội dung cụ thể&gt;</w:t>
        <w:br/>
        <w:br/>
        <w:t>Tạo variant Hình 2: giữ focus vị giảng sư; thử khoảng cách người lính xa hơn một nhịp.</w:t>
      </w:r>
    </w:p>
    <w:p>
      <w:pPr>
        <w:pStyle w:val="Heading1"/>
      </w:pPr>
      <w:r>
        <w:t>10. Bước 8 — Chọn và bàn giao bản cuối</w:t>
      </w:r>
    </w:p>
    <w:p>
      <w:r>
        <w:t>Chỉ bàn giao khi output tồn tại, visual QA bắt buộc đã PASS, layout QA đã PASS/NOT_APPLICABLE hoặc được ghi SKIPPED_BY_USER, và người dùng đã chọn đúng filename/version.</w:t>
      </w:r>
    </w:p>
    <w:p>
      <w:pPr>
        <w:spacing w:after="80"/>
        <w:numPr>
          <w:ilvl w:val="0"/>
          <w:numId w:val="10"/>
        </w:numPr>
      </w:pPr>
      <w:r>
        <w:t>Xác nhận chính xác output được chọn khi còn nhiều ứng viên.</w:t>
      </w:r>
    </w:p>
    <w:p>
      <w:pPr>
        <w:spacing w:after="80"/>
        <w:numPr>
          <w:ilvl w:val="0"/>
          <w:numId w:val="10"/>
        </w:numPr>
      </w:pPr>
      <w:r>
        <w:t>Chuyển file từ outputs/ sang approved/; giữ tên version.</w:t>
      </w:r>
    </w:p>
    <w:p>
      <w:pPr>
        <w:spacing w:after="80"/>
        <w:numPr>
          <w:ilvl w:val="0"/>
          <w:numId w:val="10"/>
        </w:numPr>
      </w:pPr>
      <w:r>
        <w:t>Nếu file đích đã tồn tại, tạo version mới — không ghi đè.</w:t>
      </w:r>
    </w:p>
    <w:p>
      <w:pPr>
        <w:spacing w:after="80"/>
        <w:numPr>
          <w:ilvl w:val="0"/>
          <w:numId w:val="10"/>
        </w:numPr>
      </w:pPr>
      <w:r>
        <w:t>Cập nhật manifest và mọi đường dẫn tiêu thụ.</w:t>
      </w:r>
    </w:p>
    <w:p>
      <w:pPr>
        <w:spacing w:after="80"/>
        <w:numPr>
          <w:ilvl w:val="0"/>
          <w:numId w:val="10"/>
        </w:numPr>
      </w:pPr>
      <w:r>
        <w:t>Không để hai bản sao cùng đóng vai trò nguồn chuẩn.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CE8E6"/>
          </w:tcPr>
          <w:p>
            <w:pPr>
              <w:spacing w:after="0"/>
            </w:pPr>
            <w:r>
              <w:rPr>
                <w:rFonts w:ascii="Calibri" w:hAnsi="Calibri"/>
                <w:b/>
                <w:color w:val="17324D"/>
              </w:rPr>
              <w:t xml:space="preserve">Lưu ý: </w:t>
            </w:r>
            <w:r>
              <w:t>Câu “ổn” hoặc “tiếp tục” không đủ để suy ra phê duyệt cuối nếu vẫn còn nhiều output ứng viên.</w:t>
            </w:r>
          </w:p>
        </w:tc>
      </w:tr>
    </w:tbl>
    <w:p>
      <w:pPr>
        <w:spacing w:after="0"/>
      </w:pPr>
    </w:p>
    <w:p>
      <w:r>
        <w:br w:type="page"/>
      </w:r>
    </w:p>
    <w:p>
      <w:pPr>
        <w:pStyle w:val="Heading1"/>
      </w:pPr>
      <w:r>
        <w:t>11. Ca mẫu xuyên suốt — Part 2, Chương 5, page 008</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100" w:type="dxa"/>
              <w:start w:w="120" w:type="dxa"/>
              <w:bottom w:w="100" w:type="dxa"/>
              <w:end w:w="120" w:type="dxa"/>
            </w:tcMar>
            <w:vAlign w:val="center"/>
            <w:shd w:fill="E8EEF5"/>
          </w:tcPr>
          <w:p>
            <w:pPr>
              <w:jc w:val="center"/>
            </w:pPr>
            <w:r>
              <w:rPr>
                <w:rFonts w:ascii="Calibri" w:hAnsi="Calibri"/>
                <w:b/>
                <w:color w:val="17324D"/>
              </w:rPr>
              <w:t>Giai đoạn</w:t>
            </w:r>
          </w:p>
        </w:tc>
        <w:tc>
          <w:tcPr>
            <w:tcW w:type="dxa" w:w="7460"/>
            <w:tcMar>
              <w:top w:w="100" w:type="dxa"/>
              <w:start w:w="120" w:type="dxa"/>
              <w:bottom w:w="100" w:type="dxa"/>
              <w:end w:w="120" w:type="dxa"/>
            </w:tcMar>
            <w:vAlign w:val="center"/>
            <w:shd w:fill="E8EEF5"/>
          </w:tcPr>
          <w:p>
            <w:pPr>
              <w:jc w:val="center"/>
            </w:pPr>
            <w:r>
              <w:rPr>
                <w:rFonts w:ascii="Calibri" w:hAnsi="Calibri"/>
                <w:b/>
                <w:color w:val="17324D"/>
              </w:rPr>
              <w:t>Quyết định/đầu ra thực tế</w:t>
            </w:r>
          </w:p>
        </w:tc>
      </w:tr>
      <w:tr>
        <w:tc>
          <w:tcPr>
            <w:tcW w:type="dxa" w:w="1900"/>
            <w:tcMar>
              <w:top w:w="100" w:type="dxa"/>
              <w:start w:w="120" w:type="dxa"/>
              <w:bottom w:w="100" w:type="dxa"/>
              <w:end w:w="120" w:type="dxa"/>
            </w:tcMar>
            <w:vAlign w:val="center"/>
          </w:tcPr>
          <w:p>
            <w:pPr>
              <w:spacing w:after="0"/>
            </w:pPr>
            <w:r>
              <w:rPr>
                <w:rFonts w:ascii="Calibri" w:hAnsi="Calibri"/>
                <w:sz w:val="19"/>
              </w:rPr>
              <w:t>Phạm vi</w:t>
            </w:r>
          </w:p>
        </w:tc>
        <w:tc>
          <w:tcPr>
            <w:tcW w:type="dxa" w:w="7460"/>
            <w:tcMar>
              <w:top w:w="100" w:type="dxa"/>
              <w:start w:w="120" w:type="dxa"/>
              <w:bottom w:w="100" w:type="dxa"/>
              <w:end w:w="120" w:type="dxa"/>
            </w:tcMar>
            <w:vAlign w:val="center"/>
          </w:tcPr>
          <w:p>
            <w:pPr>
              <w:spacing w:after="0"/>
            </w:pPr>
            <w:r>
              <w:rPr>
                <w:rFonts w:ascii="Calibri" w:hAnsi="Calibri"/>
                <w:sz w:val="19"/>
              </w:rPr>
              <w:t>Tập 53, Part 2, Chương 5, page 008; hai hình ở nửa dưới spread.</w:t>
            </w:r>
          </w:p>
        </w:tc>
      </w:tr>
      <w:tr>
        <w:tc>
          <w:tcPr>
            <w:tcW w:type="dxa" w:w="1900"/>
            <w:tcMar>
              <w:top w:w="100" w:type="dxa"/>
              <w:start w:w="120" w:type="dxa"/>
              <w:bottom w:w="100" w:type="dxa"/>
              <w:end w:w="120" w:type="dxa"/>
            </w:tcMar>
            <w:vAlign w:val="center"/>
          </w:tcPr>
          <w:p>
            <w:pPr>
              <w:spacing w:after="0"/>
            </w:pPr>
            <w:r>
              <w:rPr>
                <w:rFonts w:ascii="Calibri" w:hAnsi="Calibri"/>
                <w:sz w:val="19"/>
              </w:rPr>
              <w:t>Nhịp page</w:t>
            </w:r>
          </w:p>
        </w:tc>
        <w:tc>
          <w:tcPr>
            <w:tcW w:type="dxa" w:w="7460"/>
            <w:tcMar>
              <w:top w:w="100" w:type="dxa"/>
              <w:start w:w="120" w:type="dxa"/>
              <w:bottom w:w="100" w:type="dxa"/>
              <w:end w:w="120" w:type="dxa"/>
            </w:tcMar>
            <w:vAlign w:val="center"/>
          </w:tcPr>
          <w:p>
            <w:pPr>
              <w:spacing w:after="0"/>
            </w:pPr>
            <w:r>
              <w:rPr>
                <w:rFonts w:ascii="Calibri" w:hAnsi="Calibri"/>
                <w:sz w:val="19"/>
              </w:rPr>
              <w:t>Tĩnh lặng tu tập → cộng đồng nghe pháp → hy vọng kín đáo của người lính.</w:t>
            </w:r>
          </w:p>
        </w:tc>
      </w:tr>
      <w:tr>
        <w:tc>
          <w:tcPr>
            <w:tcW w:type="dxa" w:w="1900"/>
            <w:tcMar>
              <w:top w:w="100" w:type="dxa"/>
              <w:start w:w="120" w:type="dxa"/>
              <w:bottom w:w="100" w:type="dxa"/>
              <w:end w:w="120" w:type="dxa"/>
            </w:tcMar>
            <w:vAlign w:val="center"/>
          </w:tcPr>
          <w:p>
            <w:pPr>
              <w:spacing w:after="0"/>
            </w:pPr>
            <w:r>
              <w:rPr>
                <w:rFonts w:ascii="Calibri" w:hAnsi="Calibri"/>
                <w:sz w:val="19"/>
              </w:rPr>
              <w:t>Hình 1</w:t>
            </w:r>
          </w:p>
        </w:tc>
        <w:tc>
          <w:tcPr>
            <w:tcW w:type="dxa" w:w="7460"/>
            <w:tcMar>
              <w:top w:w="100" w:type="dxa"/>
              <w:start w:w="120" w:type="dxa"/>
              <w:bottom w:w="100" w:type="dxa"/>
              <w:end w:w="120" w:type="dxa"/>
            </w:tcMar>
            <w:vAlign w:val="center"/>
          </w:tcPr>
          <w:p>
            <w:pPr>
              <w:spacing w:after="0"/>
            </w:pPr>
            <w:r>
              <w:rPr>
                <w:rFonts w:ascii="Calibri" w:hAnsi="Calibri"/>
                <w:sz w:val="19"/>
              </w:rPr>
              <w:t>Hoa sen dẫn mắt tới 3–5 tỳ-kheo thiền; thêm dáng người giản lược phía sau.</w:t>
            </w:r>
          </w:p>
        </w:tc>
      </w:tr>
      <w:tr>
        <w:tc>
          <w:tcPr>
            <w:tcW w:type="dxa" w:w="1900"/>
            <w:tcMar>
              <w:top w:w="100" w:type="dxa"/>
              <w:start w:w="120" w:type="dxa"/>
              <w:bottom w:w="100" w:type="dxa"/>
              <w:end w:w="120" w:type="dxa"/>
            </w:tcMar>
            <w:vAlign w:val="center"/>
          </w:tcPr>
          <w:p>
            <w:pPr>
              <w:spacing w:after="0"/>
            </w:pPr>
            <w:r>
              <w:rPr>
                <w:rFonts w:ascii="Calibri" w:hAnsi="Calibri"/>
                <w:sz w:val="19"/>
              </w:rPr>
              <w:t>Hình 2</w:t>
            </w:r>
          </w:p>
        </w:tc>
        <w:tc>
          <w:tcPr>
            <w:tcW w:type="dxa" w:w="7460"/>
            <w:tcMar>
              <w:top w:w="100" w:type="dxa"/>
              <w:start w:w="120" w:type="dxa"/>
              <w:bottom w:w="100" w:type="dxa"/>
              <w:end w:w="120" w:type="dxa"/>
            </w:tcMar>
            <w:vAlign w:val="center"/>
          </w:tcPr>
          <w:p>
            <w:pPr>
              <w:spacing w:after="0"/>
            </w:pPr>
            <w:r>
              <w:rPr>
                <w:rFonts w:ascii="Calibri" w:hAnsi="Calibri"/>
                <w:sz w:val="19"/>
              </w:rPr>
              <w:t>Qua vai người lính; vị tỳ-kheo là focus; eyeline hội tụ vào người giảng.</w:t>
            </w:r>
          </w:p>
        </w:tc>
      </w:tr>
      <w:tr>
        <w:tc>
          <w:tcPr>
            <w:tcW w:type="dxa" w:w="1900"/>
            <w:tcMar>
              <w:top w:w="100" w:type="dxa"/>
              <w:start w:w="120" w:type="dxa"/>
              <w:bottom w:w="100" w:type="dxa"/>
              <w:end w:w="120" w:type="dxa"/>
            </w:tcMar>
            <w:vAlign w:val="center"/>
          </w:tcPr>
          <w:p>
            <w:pPr>
              <w:spacing w:after="0"/>
            </w:pPr>
            <w:r>
              <w:rPr>
                <w:rFonts w:ascii="Calibri" w:hAnsi="Calibri"/>
                <w:sz w:val="19"/>
              </w:rPr>
              <w:t>Profile</w:t>
            </w:r>
          </w:p>
        </w:tc>
        <w:tc>
          <w:tcPr>
            <w:tcW w:type="dxa" w:w="7460"/>
            <w:tcMar>
              <w:top w:w="100" w:type="dxa"/>
              <w:start w:w="120" w:type="dxa"/>
              <w:bottom w:w="100" w:type="dxa"/>
              <w:end w:w="120" w:type="dxa"/>
            </w:tcMar>
            <w:vAlign w:val="center"/>
          </w:tcPr>
          <w:p>
            <w:pPr>
              <w:spacing w:after="0"/>
            </w:pPr>
            <w:r>
              <w:rPr>
                <w:rFonts w:ascii="Calibri" w:hAnsi="Calibri"/>
                <w:sz w:val="19"/>
              </w:rPr>
              <w:t>Nhóm 60 tỳ kheo; Người lính kì cựu. Đọc lại ngay trước generation.</w:t>
            </w:r>
          </w:p>
        </w:tc>
      </w:tr>
      <w:tr>
        <w:tc>
          <w:tcPr>
            <w:tcW w:type="dxa" w:w="1900"/>
            <w:tcMar>
              <w:top w:w="100" w:type="dxa"/>
              <w:start w:w="120" w:type="dxa"/>
              <w:bottom w:w="100" w:type="dxa"/>
              <w:end w:w="120" w:type="dxa"/>
            </w:tcMar>
            <w:vAlign w:val="center"/>
          </w:tcPr>
          <w:p>
            <w:pPr>
              <w:spacing w:after="0"/>
            </w:pPr>
            <w:r>
              <w:rPr>
                <w:rFonts w:ascii="Calibri" w:hAnsi="Calibri"/>
                <w:sz w:val="19"/>
              </w:rPr>
              <w:t>Output</w:t>
            </w:r>
          </w:p>
        </w:tc>
        <w:tc>
          <w:tcPr>
            <w:tcW w:type="dxa" w:w="7460"/>
            <w:tcMar>
              <w:top w:w="100" w:type="dxa"/>
              <w:start w:w="120" w:type="dxa"/>
              <w:bottom w:w="100" w:type="dxa"/>
              <w:end w:w="120" w:type="dxa"/>
            </w:tcMar>
            <w:vAlign w:val="center"/>
          </w:tcPr>
          <w:p>
            <w:pPr>
              <w:spacing w:after="0"/>
            </w:pPr>
            <w:r>
              <w:rPr>
                <w:rFonts w:ascii="Calibri" w:hAnsi="Calibri"/>
                <w:sz w:val="19"/>
              </w:rPr>
              <w:t>Hai file v1 riêng trong outputs/; không ghi đè và chưa vào approved/.</w:t>
            </w:r>
          </w:p>
        </w:tc>
      </w:tr>
      <w:tr>
        <w:tc>
          <w:tcPr>
            <w:tcW w:type="dxa" w:w="1900"/>
            <w:tcMar>
              <w:top w:w="100" w:type="dxa"/>
              <w:start w:w="120" w:type="dxa"/>
              <w:bottom w:w="100" w:type="dxa"/>
              <w:end w:w="120" w:type="dxa"/>
            </w:tcMar>
            <w:vAlign w:val="center"/>
          </w:tcPr>
          <w:p>
            <w:pPr>
              <w:spacing w:after="0"/>
            </w:pPr>
            <w:r>
              <w:rPr>
                <w:rFonts w:ascii="Calibri" w:hAnsi="Calibri"/>
                <w:sz w:val="19"/>
              </w:rPr>
              <w:t>Visual QA</w:t>
            </w:r>
          </w:p>
        </w:tc>
        <w:tc>
          <w:tcPr>
            <w:tcW w:type="dxa" w:w="7460"/>
            <w:tcMar>
              <w:top w:w="100" w:type="dxa"/>
              <w:start w:w="120" w:type="dxa"/>
              <w:bottom w:w="100" w:type="dxa"/>
              <w:end w:w="120" w:type="dxa"/>
            </w:tcMar>
            <w:vAlign w:val="center"/>
          </w:tcPr>
          <w:p>
            <w:pPr>
              <w:spacing w:after="0"/>
            </w:pPr>
            <w:r>
              <w:rPr>
                <w:rFonts w:ascii="Calibri" w:hAnsi="Calibri"/>
                <w:sz w:val="19"/>
              </w:rPr>
              <w:t>PASS cả hai hình: focus, profile, 2D, context/location, anatomy, storytelling.</w:t>
            </w:r>
          </w:p>
        </w:tc>
      </w:tr>
      <w:tr>
        <w:tc>
          <w:tcPr>
            <w:tcW w:type="dxa" w:w="1900"/>
            <w:tcMar>
              <w:top w:w="100" w:type="dxa"/>
              <w:start w:w="120" w:type="dxa"/>
              <w:bottom w:w="100" w:type="dxa"/>
              <w:end w:w="120" w:type="dxa"/>
            </w:tcMar>
            <w:vAlign w:val="center"/>
          </w:tcPr>
          <w:p>
            <w:pPr>
              <w:spacing w:after="0"/>
            </w:pPr>
            <w:r>
              <w:rPr>
                <w:rFonts w:ascii="Calibri" w:hAnsi="Calibri"/>
                <w:sz w:val="19"/>
              </w:rPr>
              <w:t>Layout QA</w:t>
            </w:r>
          </w:p>
        </w:tc>
        <w:tc>
          <w:tcPr>
            <w:tcW w:type="dxa" w:w="7460"/>
            <w:tcMar>
              <w:top w:w="100" w:type="dxa"/>
              <w:start w:w="120" w:type="dxa"/>
              <w:bottom w:w="100" w:type="dxa"/>
              <w:end w:w="120" w:type="dxa"/>
            </w:tcMar>
            <w:vAlign w:val="center"/>
          </w:tcPr>
          <w:p>
            <w:pPr>
              <w:spacing w:after="0"/>
            </w:pPr>
            <w:r>
              <w:rPr>
                <w:rFonts w:ascii="Calibri" w:hAnsi="Calibri"/>
                <w:sz w:val="19"/>
              </w:rPr>
              <w:t>PASS: 21 check, 0 fail/warning/skipped; lệch tỷ lệ 1,56% trong dung sai 2%.</w:t>
            </w:r>
          </w:p>
        </w:tc>
      </w:tr>
      <w:tr>
        <w:tc>
          <w:tcPr>
            <w:tcW w:type="dxa" w:w="1900"/>
            <w:tcMar>
              <w:top w:w="100" w:type="dxa"/>
              <w:start w:w="120" w:type="dxa"/>
              <w:bottom w:w="100" w:type="dxa"/>
              <w:end w:w="120" w:type="dxa"/>
            </w:tcMar>
            <w:vAlign w:val="center"/>
          </w:tcPr>
          <w:p>
            <w:pPr>
              <w:spacing w:after="0"/>
            </w:pPr>
            <w:r>
              <w:rPr>
                <w:rFonts w:ascii="Calibri" w:hAnsi="Calibri"/>
                <w:sz w:val="19"/>
              </w:rPr>
              <w:t>Khóa nội dung</w:t>
            </w:r>
          </w:p>
        </w:tc>
        <w:tc>
          <w:tcPr>
            <w:tcW w:type="dxa" w:w="7460"/>
            <w:tcMar>
              <w:top w:w="100" w:type="dxa"/>
              <w:start w:w="120" w:type="dxa"/>
              <w:bottom w:w="100" w:type="dxa"/>
              <w:end w:w="120" w:type="dxa"/>
            </w:tcMar>
            <w:vAlign w:val="center"/>
          </w:tcPr>
          <w:p>
            <w:pPr>
              <w:spacing w:after="0"/>
            </w:pPr>
            <w:r>
              <w:rPr>
                <w:rFonts w:ascii="Calibri" w:hAnsi="Calibri"/>
                <w:sz w:val="19"/>
              </w:rPr>
              <w:t>Không có vua Pasenadi, món nợ, tiền kiếp, nghiệp báo hoặc chữ phát sinh.</w:t>
            </w:r>
          </w:p>
        </w:tc>
      </w:tr>
      <w:tr>
        <w:tc>
          <w:tcPr>
            <w:tcW w:type="dxa" w:w="1900"/>
            <w:tcMar>
              <w:top w:w="100" w:type="dxa"/>
              <w:start w:w="120" w:type="dxa"/>
              <w:bottom w:w="100" w:type="dxa"/>
              <w:end w:w="120" w:type="dxa"/>
            </w:tcMar>
            <w:vAlign w:val="center"/>
          </w:tcPr>
          <w:p>
            <w:pPr>
              <w:spacing w:after="0"/>
            </w:pPr>
            <w:r>
              <w:rPr>
                <w:rFonts w:ascii="Calibri" w:hAnsi="Calibri"/>
                <w:sz w:val="19"/>
              </w:rPr>
              <w:t>Trạng thái</w:t>
            </w:r>
          </w:p>
        </w:tc>
        <w:tc>
          <w:tcPr>
            <w:tcW w:type="dxa" w:w="7460"/>
            <w:tcMar>
              <w:top w:w="100" w:type="dxa"/>
              <w:start w:w="120" w:type="dxa"/>
              <w:bottom w:w="100" w:type="dxa"/>
              <w:end w:w="120" w:type="dxa"/>
            </w:tcMar>
            <w:vAlign w:val="center"/>
          </w:tcPr>
          <w:p>
            <w:pPr>
              <w:spacing w:after="0"/>
            </w:pPr>
            <w:r>
              <w:rPr>
                <w:rFonts w:ascii="Calibri" w:hAnsi="Calibri"/>
                <w:sz w:val="19"/>
              </w:rPr>
              <w:t>qa-passed; vẫn cần người dùng chọn rõ output trước khi chuyển approved/.</w:t>
            </w:r>
          </w:p>
        </w:tc>
      </w:tr>
    </w:tbl>
    <w:p>
      <w:pPr>
        <w:spacing w:after="0"/>
      </w:pPr>
    </w:p>
    <w:p>
      <w:pPr>
        <w:pStyle w:val="Heading2"/>
      </w:pPr>
      <w:r>
        <w:t>Điều ví dụ này dạy</w:t>
      </w:r>
    </w:p>
    <w:p>
      <w:pPr>
        <w:pStyle w:val="ListBullet"/>
        <w:spacing w:after="60"/>
      </w:pPr>
      <w:r>
        <w:t>Một page có thể gồm nhiều hình: mỗi hình có focus riêng nhưng phải cùng phục vụ nhịp trang.</w:t>
      </w:r>
    </w:p>
    <w:p>
      <w:pPr>
        <w:pStyle w:val="ListBullet"/>
        <w:spacing w:after="60"/>
      </w:pPr>
      <w:r>
        <w:t>Intentional crop qua vai khiến khuôn mặt người lính không phải check profile bắt buộc; khăn, giáp, tóc/râu và silhouette vẫn phải đúng.</w:t>
      </w:r>
    </w:p>
    <w:p>
      <w:pPr>
        <w:pStyle w:val="ListBullet"/>
        <w:spacing w:after="60"/>
      </w:pPr>
      <w:r>
        <w:t>Hai profile được truyền đúng vai trò; cư sĩ không được mượn dấu hiệu đặc trưng của người lính.</w:t>
      </w:r>
    </w:p>
    <w:p>
      <w:pPr>
        <w:pStyle w:val="ListBullet"/>
        <w:spacing w:after="60"/>
      </w:pPr>
      <w:r>
        <w:t>Mỗi hình phải vượt visual QA riêng, sau đó cả hai được kiểm trong cùng layout.</w:t>
      </w:r>
    </w:p>
    <w:p>
      <w:pPr>
        <w:pStyle w:val="ListBullet"/>
        <w:spacing w:after="60"/>
      </w:pPr>
      <w:r>
        <w:t>PASS kỹ thuật không tự động đồng nghĩa approved; quyền chọn cuối thuộc người dùng.</w:t>
      </w:r>
    </w:p>
    <w:p>
      <w:pPr>
        <w:pStyle w:val="Heading1"/>
      </w:pPr>
      <w:r>
        <w:t>12. Checklist thao tác nhanh</w:t>
      </w:r>
    </w:p>
    <w:p>
      <w:pPr>
        <w:keepNext/>
      </w:pPr>
      <w:r>
        <w:rPr>
          <w:rFonts w:ascii="Calibri" w:hAnsi="Calibri"/>
          <w:b/>
          <w:color w:val="17324D"/>
        </w:rPr>
        <w:t>Trước thiết kế</w:t>
      </w:r>
    </w:p>
    <w:p>
      <w:pPr>
        <w:pStyle w:val="ListBullet"/>
        <w:spacing w:after="60"/>
      </w:pPr>
      <w:r>
        <w:t>☐ Đúng tập/part/page/frame</w:t>
      </w:r>
    </w:p>
    <w:p>
      <w:pPr>
        <w:pStyle w:val="ListBullet"/>
        <w:spacing w:after="60"/>
      </w:pPr>
      <w:r>
        <w:t>☐ Đã đọc notes + shot_notes + script</w:t>
      </w:r>
    </w:p>
    <w:p>
      <w:pPr>
        <w:pStyle w:val="ListBullet"/>
        <w:spacing w:after="60"/>
      </w:pPr>
      <w:r>
        <w:t>☐ Đã xem layout và profile gốc</w:t>
      </w:r>
    </w:p>
    <w:p>
      <w:pPr>
        <w:keepNext/>
      </w:pPr>
      <w:r>
        <w:rPr>
          <w:rFonts w:ascii="Calibri" w:hAnsi="Calibri"/>
          <w:b/>
          <w:color w:val="17324D"/>
        </w:rPr>
        <w:t>Trước tạo ảnh</w:t>
      </w:r>
    </w:p>
    <w:p>
      <w:pPr>
        <w:pStyle w:val="ListBullet"/>
        <w:spacing w:after="60"/>
      </w:pPr>
      <w:r>
        <w:t>☐ Composition đã chọn rõ</w:t>
      </w:r>
    </w:p>
    <w:p>
      <w:pPr>
        <w:pStyle w:val="ListBullet"/>
        <w:spacing w:after="60"/>
      </w:pPr>
      <w:r>
        <w:t>☐ Prompt không đổi shot đã duyệt</w:t>
      </w:r>
    </w:p>
    <w:p>
      <w:pPr>
        <w:pStyle w:val="ListBullet"/>
        <w:spacing w:after="60"/>
      </w:pPr>
      <w:r>
        <w:t>☐ Profile gốc vừa được đọc lại</w:t>
      </w:r>
    </w:p>
    <w:p>
      <w:pPr>
        <w:pStyle w:val="ListBullet"/>
        <w:spacing w:after="60"/>
      </w:pPr>
      <w:r>
        <w:t>☐ Đường dẫn output/version mới</w:t>
      </w:r>
    </w:p>
    <w:p>
      <w:pPr>
        <w:keepNext/>
      </w:pPr>
      <w:r>
        <w:rPr>
          <w:rFonts w:ascii="Calibri" w:hAnsi="Calibri"/>
          <w:b/>
          <w:color w:val="17324D"/>
        </w:rPr>
        <w:t>Trước kết luận QA</w:t>
      </w:r>
    </w:p>
    <w:p>
      <w:pPr>
        <w:pStyle w:val="ListBullet"/>
        <w:spacing w:after="60"/>
      </w:pPr>
      <w:r>
        <w:t>☐ Đã xem ảnh ở kích thước sử dụng</w:t>
      </w:r>
    </w:p>
    <w:p>
      <w:pPr>
        <w:pStyle w:val="ListBullet"/>
        <w:spacing w:after="60"/>
      </w:pPr>
      <w:r>
        <w:t>☐ Visual QA đủ trạng thái</w:t>
      </w:r>
    </w:p>
    <w:p>
      <w:pPr>
        <w:pStyle w:val="ListBullet"/>
        <w:spacing w:after="60"/>
      </w:pPr>
      <w:r>
        <w:t>☐ Overlay dùng raster layout gốc nếu áp dụng</w:t>
      </w:r>
    </w:p>
    <w:p>
      <w:pPr>
        <w:keepNext/>
      </w:pPr>
      <w:r>
        <w:rPr>
          <w:rFonts w:ascii="Calibri" w:hAnsi="Calibri"/>
          <w:b/>
          <w:color w:val="17324D"/>
        </w:rPr>
        <w:t>Trước approved</w:t>
      </w:r>
    </w:p>
    <w:p>
      <w:pPr>
        <w:pStyle w:val="ListBullet"/>
        <w:spacing w:after="60"/>
      </w:pPr>
      <w:r>
        <w:t>☐ Đúng filename được chọn</w:t>
      </w:r>
    </w:p>
    <w:p>
      <w:pPr>
        <w:pStyle w:val="ListBullet"/>
        <w:spacing w:after="60"/>
      </w:pPr>
      <w:r>
        <w:t>☐ QA bắt buộc đã PASS</w:t>
      </w:r>
    </w:p>
    <w:p>
      <w:pPr>
        <w:pStyle w:val="ListBullet"/>
        <w:spacing w:after="60"/>
      </w:pPr>
      <w:r>
        <w:t>☐ Không ghi đè</w:t>
      </w:r>
    </w:p>
    <w:p>
      <w:pPr>
        <w:pStyle w:val="ListBullet"/>
        <w:spacing w:after="60"/>
      </w:pPr>
      <w:r>
        <w:t>☐ Manifest/đường dẫn đã cập nhật</w:t>
      </w:r>
    </w:p>
    <w:p>
      <w:pPr>
        <w:pStyle w:val="Heading2"/>
      </w:pPr>
      <w:r>
        <w:t>Bảng lỗi thường gặp</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trPr>
        <w:tc>
          <w:tcPr>
            <w:tcW w:type="dxa" w:w="1800"/>
            <w:tcMar>
              <w:top w:w="100" w:type="dxa"/>
              <w:start w:w="120" w:type="dxa"/>
              <w:bottom w:w="100" w:type="dxa"/>
              <w:end w:w="120" w:type="dxa"/>
            </w:tcMar>
            <w:vAlign w:val="center"/>
            <w:shd w:fill="E8EEF5"/>
          </w:tcPr>
          <w:p>
            <w:pPr>
              <w:jc w:val="center"/>
            </w:pPr>
            <w:r>
              <w:rPr>
                <w:rFonts w:ascii="Calibri" w:hAnsi="Calibri"/>
                <w:b/>
                <w:color w:val="17324D"/>
              </w:rPr>
              <w:t>Lỗi</w:t>
            </w:r>
          </w:p>
        </w:tc>
        <w:tc>
          <w:tcPr>
            <w:tcW w:type="dxa" w:w="3500"/>
            <w:tcMar>
              <w:top w:w="100" w:type="dxa"/>
              <w:start w:w="120" w:type="dxa"/>
              <w:bottom w:w="100" w:type="dxa"/>
              <w:end w:w="120" w:type="dxa"/>
            </w:tcMar>
            <w:vAlign w:val="center"/>
            <w:shd w:fill="E8EEF5"/>
          </w:tcPr>
          <w:p>
            <w:pPr>
              <w:jc w:val="center"/>
            </w:pPr>
            <w:r>
              <w:rPr>
                <w:rFonts w:ascii="Calibri" w:hAnsi="Calibri"/>
                <w:b/>
                <w:color w:val="17324D"/>
              </w:rPr>
              <w:t>Dấu hiệu</w:t>
            </w:r>
          </w:p>
        </w:tc>
        <w:tc>
          <w:tcPr>
            <w:tcW w:type="dxa" w:w="4060"/>
            <w:tcMar>
              <w:top w:w="100" w:type="dxa"/>
              <w:start w:w="120" w:type="dxa"/>
              <w:bottom w:w="100" w:type="dxa"/>
              <w:end w:w="120" w:type="dxa"/>
            </w:tcMar>
            <w:vAlign w:val="center"/>
            <w:shd w:fill="E8EEF5"/>
          </w:tcPr>
          <w:p>
            <w:pPr>
              <w:jc w:val="center"/>
            </w:pPr>
            <w:r>
              <w:rPr>
                <w:rFonts w:ascii="Calibri" w:hAnsi="Calibri"/>
                <w:b/>
                <w:color w:val="17324D"/>
              </w:rPr>
              <w:t>Cách sửa đúng tầng</w:t>
            </w:r>
          </w:p>
        </w:tc>
      </w:tr>
      <w:tr>
        <w:tc>
          <w:tcPr>
            <w:tcW w:type="dxa" w:w="1800"/>
            <w:tcMar>
              <w:top w:w="100" w:type="dxa"/>
              <w:start w:w="120" w:type="dxa"/>
              <w:bottom w:w="100" w:type="dxa"/>
              <w:end w:w="120" w:type="dxa"/>
            </w:tcMar>
            <w:vAlign w:val="center"/>
          </w:tcPr>
          <w:p>
            <w:pPr>
              <w:spacing w:after="0"/>
            </w:pPr>
            <w:r>
              <w:rPr>
                <w:rFonts w:ascii="Calibri" w:hAnsi="Calibri"/>
                <w:sz w:val="19"/>
              </w:rPr>
              <w:t>Sai thời điểm</w:t>
            </w:r>
          </w:p>
        </w:tc>
        <w:tc>
          <w:tcPr>
            <w:tcW w:type="dxa" w:w="3500"/>
            <w:tcMar>
              <w:top w:w="100" w:type="dxa"/>
              <w:start w:w="120" w:type="dxa"/>
              <w:bottom w:w="100" w:type="dxa"/>
              <w:end w:w="120" w:type="dxa"/>
            </w:tcMar>
            <w:vAlign w:val="center"/>
          </w:tcPr>
          <w:p>
            <w:pPr>
              <w:spacing w:after="0"/>
            </w:pPr>
            <w:r>
              <w:rPr>
                <w:rFonts w:ascii="Calibri" w:hAnsi="Calibri"/>
                <w:sz w:val="19"/>
              </w:rPr>
              <w:t>Nhân vật/đạo cụ của cảnh sau xuất hiện sớm.</w:t>
            </w:r>
          </w:p>
        </w:tc>
        <w:tc>
          <w:tcPr>
            <w:tcW w:type="dxa" w:w="4060"/>
            <w:tcMar>
              <w:top w:w="100" w:type="dxa"/>
              <w:start w:w="120" w:type="dxa"/>
              <w:bottom w:w="100" w:type="dxa"/>
              <w:end w:w="120" w:type="dxa"/>
            </w:tcMar>
            <w:vAlign w:val="center"/>
          </w:tcPr>
          <w:p>
            <w:pPr>
              <w:spacing w:after="0"/>
            </w:pPr>
            <w:r>
              <w:rPr>
                <w:rFonts w:ascii="Calibri" w:hAnsi="Calibri"/>
                <w:sz w:val="19"/>
              </w:rPr>
              <w:t>Quay lại source snapshot và khóa timeline.</w:t>
            </w:r>
          </w:p>
        </w:tc>
      </w:tr>
      <w:tr>
        <w:tc>
          <w:tcPr>
            <w:tcW w:type="dxa" w:w="1800"/>
            <w:tcMar>
              <w:top w:w="100" w:type="dxa"/>
              <w:start w:w="120" w:type="dxa"/>
              <w:bottom w:w="100" w:type="dxa"/>
              <w:end w:w="120" w:type="dxa"/>
            </w:tcMar>
            <w:vAlign w:val="center"/>
          </w:tcPr>
          <w:p>
            <w:pPr>
              <w:spacing w:after="0"/>
            </w:pPr>
            <w:r>
              <w:rPr>
                <w:rFonts w:ascii="Calibri" w:hAnsi="Calibri"/>
                <w:sz w:val="19"/>
              </w:rPr>
              <w:t>Sai profile</w:t>
            </w:r>
          </w:p>
        </w:tc>
        <w:tc>
          <w:tcPr>
            <w:tcW w:type="dxa" w:w="3500"/>
            <w:tcMar>
              <w:top w:w="100" w:type="dxa"/>
              <w:start w:w="120" w:type="dxa"/>
              <w:bottom w:w="100" w:type="dxa"/>
              <w:end w:w="120" w:type="dxa"/>
            </w:tcMar>
            <w:vAlign w:val="center"/>
          </w:tcPr>
          <w:p>
            <w:pPr>
              <w:spacing w:after="0"/>
            </w:pPr>
            <w:r>
              <w:rPr>
                <w:rFonts w:ascii="Calibri" w:hAnsi="Calibri"/>
                <w:sz w:val="19"/>
              </w:rPr>
              <w:t>Mặt/tóc/y phục drift hoặc nhân vật bị nhân bản.</w:t>
            </w:r>
          </w:p>
        </w:tc>
        <w:tc>
          <w:tcPr>
            <w:tcW w:type="dxa" w:w="4060"/>
            <w:tcMar>
              <w:top w:w="100" w:type="dxa"/>
              <w:start w:w="120" w:type="dxa"/>
              <w:bottom w:w="100" w:type="dxa"/>
              <w:end w:w="120" w:type="dxa"/>
            </w:tcMar>
            <w:vAlign w:val="center"/>
          </w:tcPr>
          <w:p>
            <w:pPr>
              <w:spacing w:after="0"/>
            </w:pPr>
            <w:r>
              <w:rPr>
                <w:rFonts w:ascii="Calibri" w:hAnsi="Calibri"/>
                <w:sz w:val="19"/>
              </w:rPr>
              <w:t>Đọc lại profile gốc, tạo version mới.</w:t>
            </w:r>
          </w:p>
        </w:tc>
      </w:tr>
      <w:tr>
        <w:tc>
          <w:tcPr>
            <w:tcW w:type="dxa" w:w="1800"/>
            <w:tcMar>
              <w:top w:w="100" w:type="dxa"/>
              <w:start w:w="120" w:type="dxa"/>
              <w:bottom w:w="100" w:type="dxa"/>
              <w:end w:w="120" w:type="dxa"/>
            </w:tcMar>
            <w:vAlign w:val="center"/>
          </w:tcPr>
          <w:p>
            <w:pPr>
              <w:spacing w:after="0"/>
            </w:pPr>
            <w:r>
              <w:rPr>
                <w:rFonts w:ascii="Calibri" w:hAnsi="Calibri"/>
                <w:sz w:val="19"/>
              </w:rPr>
              <w:t>Sai phong cách</w:t>
            </w:r>
          </w:p>
        </w:tc>
        <w:tc>
          <w:tcPr>
            <w:tcW w:type="dxa" w:w="3500"/>
            <w:tcMar>
              <w:top w:w="100" w:type="dxa"/>
              <w:start w:w="120" w:type="dxa"/>
              <w:bottom w:w="100" w:type="dxa"/>
              <w:end w:w="120" w:type="dxa"/>
            </w:tcMar>
            <w:vAlign w:val="center"/>
          </w:tcPr>
          <w:p>
            <w:pPr>
              <w:spacing w:after="0"/>
            </w:pPr>
            <w:r>
              <w:rPr>
                <w:rFonts w:ascii="Calibri" w:hAnsi="Calibri"/>
                <w:sz w:val="19"/>
              </w:rPr>
              <w:t>Soft shading, CGI, blur, texture thật.</w:t>
            </w:r>
          </w:p>
        </w:tc>
        <w:tc>
          <w:tcPr>
            <w:tcW w:type="dxa" w:w="4060"/>
            <w:tcMar>
              <w:top w:w="100" w:type="dxa"/>
              <w:start w:w="120" w:type="dxa"/>
              <w:bottom w:w="100" w:type="dxa"/>
              <w:end w:w="120" w:type="dxa"/>
            </w:tcMar>
            <w:vAlign w:val="center"/>
          </w:tcPr>
          <w:p>
            <w:pPr>
              <w:spacing w:after="0"/>
            </w:pPr>
            <w:r>
              <w:rPr>
                <w:rFonts w:ascii="Calibri" w:hAnsi="Calibri"/>
                <w:sz w:val="19"/>
              </w:rPr>
              <w:t>Sửa prompt style/avoid và tái tạo; không “lọc màu” chữa cháy.</w:t>
            </w:r>
          </w:p>
        </w:tc>
      </w:tr>
      <w:tr>
        <w:tc>
          <w:tcPr>
            <w:tcW w:type="dxa" w:w="1800"/>
            <w:tcMar>
              <w:top w:w="100" w:type="dxa"/>
              <w:start w:w="120" w:type="dxa"/>
              <w:bottom w:w="100" w:type="dxa"/>
              <w:end w:w="120" w:type="dxa"/>
            </w:tcMar>
            <w:vAlign w:val="center"/>
          </w:tcPr>
          <w:p>
            <w:pPr>
              <w:spacing w:after="0"/>
            </w:pPr>
            <w:r>
              <w:rPr>
                <w:rFonts w:ascii="Calibri" w:hAnsi="Calibri"/>
                <w:sz w:val="19"/>
              </w:rPr>
              <w:t>Mất ý nghĩa</w:t>
            </w:r>
          </w:p>
        </w:tc>
        <w:tc>
          <w:tcPr>
            <w:tcW w:type="dxa" w:w="3500"/>
            <w:tcMar>
              <w:top w:w="100" w:type="dxa"/>
              <w:start w:w="120" w:type="dxa"/>
              <w:bottom w:w="100" w:type="dxa"/>
              <w:end w:w="120" w:type="dxa"/>
            </w:tcMar>
            <w:vAlign w:val="center"/>
          </w:tcPr>
          <w:p>
            <w:pPr>
              <w:spacing w:after="0"/>
            </w:pPr>
            <w:r>
              <w:rPr>
                <w:rFonts w:ascii="Calibri" w:hAnsi="Calibri"/>
                <w:sz w:val="19"/>
              </w:rPr>
              <w:t>Ảnh đông nhưng không đọc được hành động/quan hệ.</w:t>
            </w:r>
          </w:p>
        </w:tc>
        <w:tc>
          <w:tcPr>
            <w:tcW w:type="dxa" w:w="4060"/>
            <w:tcMar>
              <w:top w:w="100" w:type="dxa"/>
              <w:start w:w="120" w:type="dxa"/>
              <w:bottom w:w="100" w:type="dxa"/>
              <w:end w:w="120" w:type="dxa"/>
            </w:tcMar>
            <w:vAlign w:val="center"/>
          </w:tcPr>
          <w:p>
            <w:pPr>
              <w:spacing w:after="0"/>
            </w:pPr>
            <w:r>
              <w:rPr>
                <w:rFonts w:ascii="Calibri" w:hAnsi="Calibri"/>
                <w:sz w:val="19"/>
              </w:rPr>
              <w:t>Quay lại composition và evidence plan.</w:t>
            </w:r>
          </w:p>
        </w:tc>
      </w:tr>
      <w:tr>
        <w:tc>
          <w:tcPr>
            <w:tcW w:type="dxa" w:w="1800"/>
            <w:tcMar>
              <w:top w:w="100" w:type="dxa"/>
              <w:start w:w="120" w:type="dxa"/>
              <w:bottom w:w="100" w:type="dxa"/>
              <w:end w:w="120" w:type="dxa"/>
            </w:tcMar>
            <w:vAlign w:val="center"/>
          </w:tcPr>
          <w:p>
            <w:pPr>
              <w:spacing w:after="0"/>
            </w:pPr>
            <w:r>
              <w:rPr>
                <w:rFonts w:ascii="Calibri" w:hAnsi="Calibri"/>
                <w:sz w:val="19"/>
              </w:rPr>
              <w:t>Không đặt layout</w:t>
            </w:r>
          </w:p>
        </w:tc>
        <w:tc>
          <w:tcPr>
            <w:tcW w:type="dxa" w:w="3500"/>
            <w:tcMar>
              <w:top w:w="100" w:type="dxa"/>
              <w:start w:w="120" w:type="dxa"/>
              <w:bottom w:w="100" w:type="dxa"/>
              <w:end w:w="120" w:type="dxa"/>
            </w:tcMar>
            <w:vAlign w:val="center"/>
          </w:tcPr>
          <w:p>
            <w:pPr>
              <w:spacing w:after="0"/>
            </w:pPr>
            <w:r>
              <w:rPr>
                <w:rFonts w:ascii="Calibri" w:hAnsi="Calibri"/>
                <w:sz w:val="19"/>
              </w:rPr>
              <w:t>Focus vào gáy, chữ bị che, hở khung.</w:t>
            </w:r>
          </w:p>
        </w:tc>
        <w:tc>
          <w:tcPr>
            <w:tcW w:type="dxa" w:w="4060"/>
            <w:tcMar>
              <w:top w:w="100" w:type="dxa"/>
              <w:start w:w="120" w:type="dxa"/>
              <w:bottom w:w="100" w:type="dxa"/>
              <w:end w:w="120" w:type="dxa"/>
            </w:tcMar>
            <w:vAlign w:val="center"/>
          </w:tcPr>
          <w:p>
            <w:pPr>
              <w:spacing w:after="0"/>
            </w:pPr>
            <w:r>
              <w:rPr>
                <w:rFonts w:ascii="Calibri" w:hAnsi="Calibri"/>
                <w:sz w:val="19"/>
              </w:rPr>
              <w:t>Sửa framing/canvas; chạy lại layout QA.</w:t>
            </w:r>
          </w:p>
        </w:tc>
      </w:tr>
      <w:tr>
        <w:tc>
          <w:tcPr>
            <w:tcW w:type="dxa" w:w="1800"/>
            <w:tcMar>
              <w:top w:w="100" w:type="dxa"/>
              <w:start w:w="120" w:type="dxa"/>
              <w:bottom w:w="100" w:type="dxa"/>
              <w:end w:w="120" w:type="dxa"/>
            </w:tcMar>
            <w:vAlign w:val="center"/>
          </w:tcPr>
          <w:p>
            <w:pPr>
              <w:spacing w:after="0"/>
            </w:pPr>
            <w:r>
              <w:rPr>
                <w:rFonts w:ascii="Calibri" w:hAnsi="Calibri"/>
                <w:sz w:val="19"/>
              </w:rPr>
              <w:t>Ghi đè lịch sử</w:t>
            </w:r>
          </w:p>
        </w:tc>
        <w:tc>
          <w:tcPr>
            <w:tcW w:type="dxa" w:w="3500"/>
            <w:tcMar>
              <w:top w:w="100" w:type="dxa"/>
              <w:start w:w="120" w:type="dxa"/>
              <w:bottom w:w="100" w:type="dxa"/>
              <w:end w:w="120" w:type="dxa"/>
            </w:tcMar>
            <w:vAlign w:val="center"/>
          </w:tcPr>
          <w:p>
            <w:pPr>
              <w:spacing w:after="0"/>
            </w:pPr>
            <w:r>
              <w:rPr>
                <w:rFonts w:ascii="Calibri" w:hAnsi="Calibri"/>
                <w:sz w:val="19"/>
              </w:rPr>
              <w:t>Không còn phân biệt v1/v2/v3.</w:t>
            </w:r>
          </w:p>
        </w:tc>
        <w:tc>
          <w:tcPr>
            <w:tcW w:type="dxa" w:w="4060"/>
            <w:tcMar>
              <w:top w:w="100" w:type="dxa"/>
              <w:start w:w="120" w:type="dxa"/>
              <w:bottom w:w="100" w:type="dxa"/>
              <w:end w:w="120" w:type="dxa"/>
            </w:tcMar>
            <w:vAlign w:val="center"/>
          </w:tcPr>
          <w:p>
            <w:pPr>
              <w:spacing w:after="0"/>
            </w:pPr>
            <w:r>
              <w:rPr>
                <w:rFonts w:ascii="Calibri" w:hAnsi="Calibri"/>
                <w:sz w:val="19"/>
              </w:rPr>
              <w:t>Khôi phục versioning; mọi sửa đổi sinh file mới.</w:t>
            </w:r>
          </w:p>
        </w:tc>
      </w:tr>
    </w:tbl>
    <w:p>
      <w:pPr>
        <w:spacing w:after="0"/>
      </w:pPr>
    </w:p>
    <w:p>
      <w:pPr>
        <w:pStyle w:val="Heading1"/>
      </w:pPr>
      <w:r>
        <w:t>13. Mẫu ghi chép dùng lại</w:t>
      </w:r>
    </w:p>
    <w:p>
      <w:pPr>
        <w:pStyle w:val="Heading2"/>
      </w:pPr>
      <w:r>
        <w:t>A. Source snapshot</w:t>
      </w:r>
    </w:p>
    <w:p>
      <w:pPr>
        <w:pStyle w:val="CodeSample"/>
      </w:pPr>
      <w:r>
        <w:t>Target:</w:t>
        <w:br/>
        <w:t>Nguồn đã đọc:</w:t>
        <w:br/>
        <w:t>Dữ kiện xác nhận:</w:t>
        <w:br/>
        <w:t>Hàm ý mạnh:</w:t>
        <w:br/>
        <w:t>Phần chưa rõ:</w:t>
        <w:br/>
        <w:t>Chi tiết cảnh sau bị cấm:</w:t>
        <w:br/>
        <w:t>Profile/layout liên quan:</w:t>
      </w:r>
    </w:p>
    <w:p>
      <w:pPr>
        <w:pStyle w:val="Heading2"/>
      </w:pPr>
      <w:r>
        <w:t>B. Composition contract</w:t>
      </w:r>
    </w:p>
    <w:p>
      <w:pPr>
        <w:pStyle w:val="CodeSample"/>
      </w:pPr>
      <w:r>
        <w:t>Focus + moment:</w:t>
        <w:br/>
        <w:t>Camera/framing:</w:t>
        <w:br/>
        <w:t>Đường đọc + phân lớp:</w:t>
        <w:br/>
        <w:t>Population plan:</w:t>
        <w:br/>
        <w:t>Required complete:</w:t>
        <w:br/>
        <w:t>Required readable:</w:t>
        <w:br/>
        <w:t>Optional support:</w:t>
        <w:br/>
        <w:t>Out of frame:</w:t>
        <w:br/>
        <w:t>Crop/safe zone/gáy:</w:t>
      </w:r>
    </w:p>
    <w:p>
      <w:pPr>
        <w:pStyle w:val="Heading2"/>
      </w:pPr>
      <w:r>
        <w:t>C. Nhật ký tạo ảnh</w:t>
      </w:r>
    </w:p>
    <w:p>
      <w:pPr>
        <w:pStyle w:val="CodeSample"/>
      </w:pPr>
      <w:r>
        <w:t>Output/version:</w:t>
        <w:br/>
        <w:t>Profile vừa refresh:</w:t>
        <w:br/>
        <w:t>Reference mapping:</w:t>
        <w:br/>
        <w:t>Yêu cầu thay đổi:</w:t>
        <w:br/>
        <w:t>Phần phải giữ:</w:t>
        <w:br/>
        <w:t>Override/SKIPPED_BY_USER:</w:t>
      </w:r>
    </w:p>
    <w:p>
      <w:pPr>
        <w:pStyle w:val="Heading2"/>
      </w:pPr>
      <w:r>
        <w:t>D. Kết luận QA</w:t>
      </w:r>
    </w:p>
    <w:p>
      <w:pPr>
        <w:pStyle w:val="CodeSample"/>
      </w:pPr>
      <w:r>
        <w:t>Visual QA: PASS/FAIL</w:t>
        <w:br/>
        <w:t>Layout QA: PASS/FAIL/NOT_APPLICABLE</w:t>
        <w:br/>
        <w:t>Lỗi nhìn thấy:</w:t>
        <w:br/>
        <w:t>Tác động:</w:t>
        <w:br/>
        <w:t>Bước sửa đề xuất:</w:t>
        <w:br/>
        <w:t>Output đang là ứng viên:</w:t>
      </w:r>
    </w:p>
    <w:p>
      <w:pPr>
        <w:pStyle w:val="Heading1"/>
      </w:pPr>
      <w:r>
        <w:t>14. Thuật ngữ ngắn</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100" w:type="dxa"/>
              <w:start w:w="120" w:type="dxa"/>
              <w:bottom w:w="100" w:type="dxa"/>
              <w:end w:w="120" w:type="dxa"/>
            </w:tcMar>
            <w:vAlign w:val="center"/>
            <w:shd w:fill="E8EEF5"/>
          </w:tcPr>
          <w:p>
            <w:pPr>
              <w:jc w:val="center"/>
            </w:pPr>
            <w:r>
              <w:rPr>
                <w:rFonts w:ascii="Calibri" w:hAnsi="Calibri"/>
                <w:b/>
                <w:color w:val="17324D"/>
              </w:rPr>
              <w:t>Thuật ngữ</w:t>
            </w:r>
          </w:p>
        </w:tc>
        <w:tc>
          <w:tcPr>
            <w:tcW w:type="dxa" w:w="7260"/>
            <w:tcMar>
              <w:top w:w="100" w:type="dxa"/>
              <w:start w:w="120" w:type="dxa"/>
              <w:bottom w:w="100" w:type="dxa"/>
              <w:end w:w="120" w:type="dxa"/>
            </w:tcMar>
            <w:vAlign w:val="center"/>
            <w:shd w:fill="E8EEF5"/>
          </w:tcPr>
          <w:p>
            <w:pPr>
              <w:jc w:val="center"/>
            </w:pPr>
            <w:r>
              <w:rPr>
                <w:rFonts w:ascii="Calibri" w:hAnsi="Calibri"/>
                <w:b/>
                <w:color w:val="17324D"/>
              </w:rPr>
              <w:t>Hiểu đơn giản</w:t>
            </w:r>
          </w:p>
        </w:tc>
      </w:tr>
      <w:tr>
        <w:tc>
          <w:tcPr>
            <w:tcW w:type="dxa" w:w="2100"/>
            <w:tcMar>
              <w:top w:w="100" w:type="dxa"/>
              <w:start w:w="120" w:type="dxa"/>
              <w:bottom w:w="100" w:type="dxa"/>
              <w:end w:w="120" w:type="dxa"/>
            </w:tcMar>
            <w:vAlign w:val="center"/>
          </w:tcPr>
          <w:p>
            <w:pPr>
              <w:spacing w:after="0"/>
            </w:pPr>
            <w:r>
              <w:rPr>
                <w:rFonts w:ascii="Calibri" w:hAnsi="Calibri"/>
                <w:sz w:val="19"/>
              </w:rPr>
              <w:t>Source snapshot</w:t>
            </w:r>
          </w:p>
        </w:tc>
        <w:tc>
          <w:tcPr>
            <w:tcW w:type="dxa" w:w="7260"/>
            <w:tcMar>
              <w:top w:w="100" w:type="dxa"/>
              <w:start w:w="120" w:type="dxa"/>
              <w:bottom w:w="100" w:type="dxa"/>
              <w:end w:w="120" w:type="dxa"/>
            </w:tcMar>
            <w:vAlign w:val="center"/>
          </w:tcPr>
          <w:p>
            <w:pPr>
              <w:spacing w:after="0"/>
            </w:pPr>
            <w:r>
              <w:rPr>
                <w:rFonts w:ascii="Calibri" w:hAnsi="Calibri"/>
                <w:sz w:val="19"/>
              </w:rPr>
              <w:t>Bản khóa nguồn ngắn trước khi thiết kế.</w:t>
            </w:r>
          </w:p>
        </w:tc>
      </w:tr>
      <w:tr>
        <w:tc>
          <w:tcPr>
            <w:tcW w:type="dxa" w:w="2100"/>
            <w:tcMar>
              <w:top w:w="100" w:type="dxa"/>
              <w:start w:w="120" w:type="dxa"/>
              <w:bottom w:w="100" w:type="dxa"/>
              <w:end w:w="120" w:type="dxa"/>
            </w:tcMar>
            <w:vAlign w:val="center"/>
          </w:tcPr>
          <w:p>
            <w:pPr>
              <w:spacing w:after="0"/>
            </w:pPr>
            <w:r>
              <w:rPr>
                <w:rFonts w:ascii="Calibri" w:hAnsi="Calibri"/>
                <w:sz w:val="19"/>
              </w:rPr>
              <w:t>Composition contract</w:t>
            </w:r>
          </w:p>
        </w:tc>
        <w:tc>
          <w:tcPr>
            <w:tcW w:type="dxa" w:w="7260"/>
            <w:tcMar>
              <w:top w:w="100" w:type="dxa"/>
              <w:start w:w="120" w:type="dxa"/>
              <w:bottom w:w="100" w:type="dxa"/>
              <w:end w:w="120" w:type="dxa"/>
            </w:tcMar>
            <w:vAlign w:val="center"/>
          </w:tcPr>
          <w:p>
            <w:pPr>
              <w:spacing w:after="0"/>
            </w:pPr>
            <w:r>
              <w:rPr>
                <w:rFonts w:ascii="Calibri" w:hAnsi="Calibri"/>
                <w:sz w:val="19"/>
              </w:rPr>
              <w:t>Cam kết về focus, moment, camera, population và vùng an toàn.</w:t>
            </w:r>
          </w:p>
        </w:tc>
      </w:tr>
      <w:tr>
        <w:tc>
          <w:tcPr>
            <w:tcW w:type="dxa" w:w="2100"/>
            <w:tcMar>
              <w:top w:w="100" w:type="dxa"/>
              <w:start w:w="120" w:type="dxa"/>
              <w:bottom w:w="100" w:type="dxa"/>
              <w:end w:w="120" w:type="dxa"/>
            </w:tcMar>
            <w:vAlign w:val="center"/>
          </w:tcPr>
          <w:p>
            <w:pPr>
              <w:spacing w:after="0"/>
            </w:pPr>
            <w:r>
              <w:rPr>
                <w:rFonts w:ascii="Calibri" w:hAnsi="Calibri"/>
                <w:sz w:val="19"/>
              </w:rPr>
              <w:t>Profile</w:t>
            </w:r>
          </w:p>
        </w:tc>
        <w:tc>
          <w:tcPr>
            <w:tcW w:type="dxa" w:w="7260"/>
            <w:tcMar>
              <w:top w:w="100" w:type="dxa"/>
              <w:start w:w="120" w:type="dxa"/>
              <w:bottom w:w="100" w:type="dxa"/>
              <w:end w:w="120" w:type="dxa"/>
            </w:tcMar>
            <w:vAlign w:val="center"/>
          </w:tcPr>
          <w:p>
            <w:pPr>
              <w:spacing w:after="0"/>
            </w:pPr>
            <w:r>
              <w:rPr>
                <w:rFonts w:ascii="Calibri" w:hAnsi="Calibri"/>
                <w:sz w:val="19"/>
              </w:rPr>
              <w:t>Nguồn nhận dạng gốc của nhân vật.</w:t>
            </w:r>
          </w:p>
        </w:tc>
      </w:tr>
      <w:tr>
        <w:tc>
          <w:tcPr>
            <w:tcW w:type="dxa" w:w="2100"/>
            <w:tcMar>
              <w:top w:w="100" w:type="dxa"/>
              <w:start w:w="120" w:type="dxa"/>
              <w:bottom w:w="100" w:type="dxa"/>
              <w:end w:w="120" w:type="dxa"/>
            </w:tcMar>
            <w:vAlign w:val="center"/>
          </w:tcPr>
          <w:p>
            <w:pPr>
              <w:spacing w:after="0"/>
            </w:pPr>
            <w:r>
              <w:rPr>
                <w:rFonts w:ascii="Calibri" w:hAnsi="Calibri"/>
                <w:sz w:val="19"/>
              </w:rPr>
              <w:t>Output</w:t>
            </w:r>
          </w:p>
        </w:tc>
        <w:tc>
          <w:tcPr>
            <w:tcW w:type="dxa" w:w="7260"/>
            <w:tcMar>
              <w:top w:w="100" w:type="dxa"/>
              <w:start w:w="120" w:type="dxa"/>
              <w:bottom w:w="100" w:type="dxa"/>
              <w:end w:w="120" w:type="dxa"/>
            </w:tcMar>
            <w:vAlign w:val="center"/>
          </w:tcPr>
          <w:p>
            <w:pPr>
              <w:spacing w:after="0"/>
            </w:pPr>
            <w:r>
              <w:rPr>
                <w:rFonts w:ascii="Calibri" w:hAnsi="Calibri"/>
                <w:sz w:val="19"/>
              </w:rPr>
              <w:t>Ảnh đang trong quá trình làm/chọn; chưa phải bản chuẩn cuối.</w:t>
            </w:r>
          </w:p>
        </w:tc>
      </w:tr>
      <w:tr>
        <w:tc>
          <w:tcPr>
            <w:tcW w:type="dxa" w:w="2100"/>
            <w:tcMar>
              <w:top w:w="100" w:type="dxa"/>
              <w:start w:w="120" w:type="dxa"/>
              <w:bottom w:w="100" w:type="dxa"/>
              <w:end w:w="120" w:type="dxa"/>
            </w:tcMar>
            <w:vAlign w:val="center"/>
          </w:tcPr>
          <w:p>
            <w:pPr>
              <w:spacing w:after="0"/>
            </w:pPr>
            <w:r>
              <w:rPr>
                <w:rFonts w:ascii="Calibri" w:hAnsi="Calibri"/>
                <w:sz w:val="19"/>
              </w:rPr>
              <w:t>Overlay</w:t>
            </w:r>
          </w:p>
        </w:tc>
        <w:tc>
          <w:tcPr>
            <w:tcW w:type="dxa" w:w="7260"/>
            <w:tcMar>
              <w:top w:w="100" w:type="dxa"/>
              <w:start w:w="120" w:type="dxa"/>
              <w:bottom w:w="100" w:type="dxa"/>
              <w:end w:w="120" w:type="dxa"/>
            </w:tcMar>
            <w:vAlign w:val="center"/>
          </w:tcPr>
          <w:p>
            <w:pPr>
              <w:spacing w:after="0"/>
            </w:pPr>
            <w:r>
              <w:rPr>
                <w:rFonts w:ascii="Calibri" w:hAnsi="Calibri"/>
                <w:sz w:val="19"/>
              </w:rPr>
              <w:t>Ảnh QA đặt artwork lên layout gốc cùng guide hình học.</w:t>
            </w:r>
          </w:p>
        </w:tc>
      </w:tr>
      <w:tr>
        <w:tc>
          <w:tcPr>
            <w:tcW w:type="dxa" w:w="2100"/>
            <w:tcMar>
              <w:top w:w="100" w:type="dxa"/>
              <w:start w:w="120" w:type="dxa"/>
              <w:bottom w:w="100" w:type="dxa"/>
              <w:end w:w="120" w:type="dxa"/>
            </w:tcMar>
            <w:vAlign w:val="center"/>
          </w:tcPr>
          <w:p>
            <w:pPr>
              <w:spacing w:after="0"/>
            </w:pPr>
            <w:r>
              <w:rPr>
                <w:rFonts w:ascii="Calibri" w:hAnsi="Calibri"/>
                <w:sz w:val="19"/>
              </w:rPr>
              <w:t>Approved</w:t>
            </w:r>
          </w:p>
        </w:tc>
        <w:tc>
          <w:tcPr>
            <w:tcW w:type="dxa" w:w="7260"/>
            <w:tcMar>
              <w:top w:w="100" w:type="dxa"/>
              <w:start w:w="120" w:type="dxa"/>
              <w:bottom w:w="100" w:type="dxa"/>
              <w:end w:w="120" w:type="dxa"/>
            </w:tcMar>
            <w:vAlign w:val="center"/>
          </w:tcPr>
          <w:p>
            <w:pPr>
              <w:spacing w:after="0"/>
            </w:pPr>
            <w:r>
              <w:rPr>
                <w:rFonts w:ascii="Calibri" w:hAnsi="Calibri"/>
                <w:sz w:val="19"/>
              </w:rPr>
              <w:t>Bản cuối đã QA và được người dùng chọn rõ.</w:t>
            </w:r>
          </w:p>
        </w:tc>
      </w:tr>
      <w:tr>
        <w:tc>
          <w:tcPr>
            <w:tcW w:type="dxa" w:w="2100"/>
            <w:tcMar>
              <w:top w:w="100" w:type="dxa"/>
              <w:start w:w="120" w:type="dxa"/>
              <w:bottom w:w="100" w:type="dxa"/>
              <w:end w:w="120" w:type="dxa"/>
            </w:tcMar>
            <w:vAlign w:val="center"/>
          </w:tcPr>
          <w:p>
            <w:pPr>
              <w:spacing w:after="0"/>
            </w:pPr>
            <w:r>
              <w:rPr>
                <w:rFonts w:ascii="Calibri" w:hAnsi="Calibri"/>
                <w:sz w:val="19"/>
              </w:rPr>
              <w:t>Drift</w:t>
            </w:r>
          </w:p>
        </w:tc>
        <w:tc>
          <w:tcPr>
            <w:tcW w:type="dxa" w:w="7260"/>
            <w:tcMar>
              <w:top w:w="100" w:type="dxa"/>
              <w:start w:w="120" w:type="dxa"/>
              <w:bottom w:w="100" w:type="dxa"/>
              <w:end w:w="120" w:type="dxa"/>
            </w:tcMar>
            <w:vAlign w:val="center"/>
          </w:tcPr>
          <w:p>
            <w:pPr>
              <w:spacing w:after="0"/>
            </w:pPr>
            <w:r>
              <w:rPr>
                <w:rFonts w:ascii="Calibri" w:hAnsi="Calibri"/>
                <w:sz w:val="19"/>
              </w:rPr>
              <w:t>Sai lệch dần khỏi profile, bối cảnh hoặc phong cách đã khóa.</w:t>
            </w:r>
          </w:p>
        </w:tc>
      </w:tr>
    </w:tbl>
    <w:p>
      <w:pPr>
        <w:spacing w:after="0"/>
      </w:pPr>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7F3EC"/>
          </w:tcPr>
          <w:p>
            <w:pPr>
              <w:spacing w:after="0"/>
            </w:pPr>
            <w:r>
              <w:rPr>
                <w:rFonts w:ascii="Calibri" w:hAnsi="Calibri"/>
                <w:b/>
                <w:color w:val="17324D"/>
              </w:rPr>
              <w:t xml:space="preserve">Kết quả mong đợi: </w:t>
            </w:r>
            <w:r>
              <w:t>Một người mới có thể nhìn cấu trúc thư mục, đi qua từng cổng quyết định, biết khi nào được tiếp tục, biết phải lưu artifact nào và không tự ý phê duyệt output.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Trang </w:t>
    </w:r>
    <w:r>
      <w:rPr>
        <w:rFonts w:ascii="Calibri" w:hAnsi="Calibri"/>
        <w:color w:val="5F6B7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6"/>
        <w:sz w:val="17"/>
      </w:rPr>
      <w:t>SỔ TAY THỰC HÀNH • COMIC ILLUSTRATION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before="80" w:after="160" w:line="264" w:lineRule="auto"/>
      <w:ind w:left="360" w:right="216"/>
    </w:pPr>
    <w:rPr>
      <w:rFonts w:ascii="Consolas" w:hAnsi="Consolas"/>
      <w:color w:val="2632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thực hành workflow vẽ một hình truyện tranh 2D</dc:title>
  <dc:subject>Hướng dẫn từng bước kèm ví dụ Tập 53, Part 2, Chương 5, page 008</dc:subject>
  <dc:creator>Comic Illustration Project</dc:creator>
  <cp:keywords>comic, workflow, 2D, storyboard, prompt, QA, layout</cp:keywords>
  <dc:description>generated by python-docx</dc:description>
  <cp:lastModifiedBy/>
  <cp:revision>1</cp:revision>
  <dcterms:created xsi:type="dcterms:W3CDTF">2013-12-23T23:15:00Z</dcterms:created>
  <dcterms:modified xsi:type="dcterms:W3CDTF">2013-12-23T23:15:00Z</dcterms:modified>
  <cp:category/>
</cp:coreProperties>
</file>