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B46FC" w14:textId="3B0FAA33" w:rsidR="00646869" w:rsidRDefault="00646869" w:rsidP="00646869">
      <w:pPr>
        <w:tabs>
          <w:tab w:val="num" w:pos="720"/>
        </w:tabs>
        <w:ind w:left="720" w:hanging="360"/>
        <w:rPr>
          <w:b/>
          <w:bCs/>
        </w:rPr>
      </w:pPr>
      <w:r w:rsidRPr="00646869">
        <w:rPr>
          <w:b/>
          <w:bCs/>
        </w:rPr>
        <w:t>User Testing Notes</w:t>
      </w:r>
    </w:p>
    <w:p w14:paraId="1D7AF171" w14:textId="77777777" w:rsidR="002D5A78" w:rsidRDefault="002D5A78" w:rsidP="00646869">
      <w:pPr>
        <w:tabs>
          <w:tab w:val="num" w:pos="720"/>
        </w:tabs>
        <w:ind w:left="720" w:hanging="360"/>
        <w:rPr>
          <w:b/>
          <w:bCs/>
        </w:rPr>
      </w:pPr>
    </w:p>
    <w:p w14:paraId="1702B613" w14:textId="0FF1BABB" w:rsidR="002D5A78" w:rsidRPr="00646869" w:rsidRDefault="002D5A78" w:rsidP="00646869">
      <w:pPr>
        <w:tabs>
          <w:tab w:val="num" w:pos="720"/>
        </w:tabs>
        <w:ind w:left="720" w:hanging="360"/>
        <w:rPr>
          <w:b/>
          <w:bCs/>
        </w:rPr>
      </w:pPr>
      <w:r>
        <w:rPr>
          <w:b/>
          <w:bCs/>
        </w:rPr>
        <w:t>General points across the app.</w:t>
      </w:r>
    </w:p>
    <w:p w14:paraId="5709D5EC" w14:textId="2FC59B8B" w:rsidR="00646869" w:rsidRPr="00646869" w:rsidRDefault="002D5A78" w:rsidP="00646869">
      <w:pPr>
        <w:numPr>
          <w:ilvl w:val="0"/>
          <w:numId w:val="1"/>
        </w:numPr>
      </w:pPr>
      <w:r>
        <w:t>P</w:t>
      </w:r>
      <w:r w:rsidR="00646869" w:rsidRPr="00646869">
        <w:t xml:space="preserve">rint/pdf option </w:t>
      </w:r>
      <w:r w:rsidR="00646869">
        <w:t xml:space="preserve">should be present on </w:t>
      </w:r>
      <w:r w:rsidR="00646869" w:rsidRPr="00646869">
        <w:t>all</w:t>
      </w:r>
      <w:r w:rsidR="00646869">
        <w:t xml:space="preserve"> output</w:t>
      </w:r>
      <w:r w:rsidR="00646869" w:rsidRPr="00646869">
        <w:t xml:space="preserve"> pages</w:t>
      </w:r>
    </w:p>
    <w:p w14:paraId="2F60979A" w14:textId="6B28ABAC" w:rsidR="00646869" w:rsidRPr="00646869" w:rsidRDefault="002D5A78" w:rsidP="00646869">
      <w:pPr>
        <w:numPr>
          <w:ilvl w:val="0"/>
          <w:numId w:val="1"/>
        </w:numPr>
      </w:pPr>
      <w:r>
        <w:t xml:space="preserve">Fix </w:t>
      </w:r>
      <w:r w:rsidR="00646869" w:rsidRPr="00646869">
        <w:t>formatting errors with the download to pdf button on the Governance Framework</w:t>
      </w:r>
    </w:p>
    <w:p w14:paraId="746A7EB6" w14:textId="4FA3FA57" w:rsidR="00646869" w:rsidRPr="00646869" w:rsidRDefault="002D5A78" w:rsidP="00646869">
      <w:pPr>
        <w:numPr>
          <w:ilvl w:val="0"/>
          <w:numId w:val="1"/>
        </w:numPr>
      </w:pPr>
      <w:r>
        <w:t>P</w:t>
      </w:r>
      <w:r w:rsidR="00646869" w:rsidRPr="00646869">
        <w:t>df download button sizes</w:t>
      </w:r>
      <w:r>
        <w:t xml:space="preserve"> are inconsistent. Make them the same size everywhere</w:t>
      </w:r>
    </w:p>
    <w:p w14:paraId="348BFBD6" w14:textId="166749AD" w:rsidR="00646869" w:rsidRPr="00646869" w:rsidRDefault="002D5A78" w:rsidP="00646869">
      <w:pPr>
        <w:numPr>
          <w:ilvl w:val="0"/>
          <w:numId w:val="2"/>
        </w:numPr>
      </w:pPr>
      <w:r>
        <w:t xml:space="preserve">When </w:t>
      </w:r>
      <w:r w:rsidR="00646869" w:rsidRPr="00646869">
        <w:t>printing</w:t>
      </w:r>
      <w:r>
        <w:t xml:space="preserve"> something, the</w:t>
      </w:r>
      <w:r w:rsidR="00646869" w:rsidRPr="00646869">
        <w:t xml:space="preserve"> admin view banner</w:t>
      </w:r>
      <w:r>
        <w:t xml:space="preserve"> is included in the printed screen</w:t>
      </w:r>
      <w:r w:rsidR="00646869" w:rsidRPr="00646869">
        <w:t xml:space="preserve"> at bottom when done via browser</w:t>
      </w:r>
      <w:r>
        <w:t>.</w:t>
      </w:r>
    </w:p>
    <w:p w14:paraId="0390A32F" w14:textId="1B1BE63F" w:rsidR="00646869" w:rsidRPr="00646869" w:rsidRDefault="002D5A78" w:rsidP="00646869">
      <w:pPr>
        <w:numPr>
          <w:ilvl w:val="0"/>
          <w:numId w:val="2"/>
        </w:numPr>
      </w:pPr>
      <w:r>
        <w:t>A</w:t>
      </w:r>
      <w:r w:rsidR="00646869" w:rsidRPr="00646869">
        <w:t>dmin panel blocks buttons on bottom left of screen in current placement</w:t>
      </w:r>
    </w:p>
    <w:p w14:paraId="13F85669" w14:textId="298971E1" w:rsidR="00646869" w:rsidRPr="00646869" w:rsidRDefault="002D5A78" w:rsidP="00646869">
      <w:pPr>
        <w:numPr>
          <w:ilvl w:val="0"/>
          <w:numId w:val="3"/>
        </w:numPr>
      </w:pPr>
      <w:r>
        <w:t>T</w:t>
      </w:r>
      <w:r w:rsidR="00646869" w:rsidRPr="00646869">
        <w:t>op buttons missing or unaligned borders throughout each phase</w:t>
      </w:r>
    </w:p>
    <w:p w14:paraId="391BD7CE" w14:textId="77777777" w:rsidR="002D5A78" w:rsidRDefault="002D5A78" w:rsidP="00646869">
      <w:pPr>
        <w:numPr>
          <w:ilvl w:val="0"/>
          <w:numId w:val="4"/>
        </w:numPr>
      </w:pPr>
      <w:r>
        <w:t>M</w:t>
      </w:r>
      <w:r w:rsidR="00646869" w:rsidRPr="00646869">
        <w:t>ultiple module steps have the same icon (circled dot) (1.3, 2.2, 2.4)</w:t>
      </w:r>
    </w:p>
    <w:p w14:paraId="743D5247" w14:textId="2A7C2CB3" w:rsidR="002D5A78" w:rsidRDefault="00646869" w:rsidP="00646869">
      <w:pPr>
        <w:numPr>
          <w:ilvl w:val="0"/>
          <w:numId w:val="4"/>
        </w:numPr>
      </w:pPr>
      <w:r w:rsidRPr="00646869">
        <w:t>In sections that generate charts and graphs as you fill out fields, it awkwardly prevents you from clicking into one field from another</w:t>
      </w:r>
      <w:r w:rsidR="002D5A78">
        <w:t xml:space="preserve">. </w:t>
      </w:r>
      <w:r w:rsidRPr="00646869">
        <w:t xml:space="preserve">This is caused by it updating the graphs/charts when you </w:t>
      </w:r>
      <w:proofErr w:type="spellStart"/>
      <w:r w:rsidRPr="00646869">
        <w:t>unfocus</w:t>
      </w:r>
      <w:proofErr w:type="spellEnd"/>
      <w:r w:rsidRPr="00646869">
        <w:t xml:space="preserve"> the input box</w:t>
      </w:r>
      <w:r w:rsidR="002D5A78">
        <w:t>.</w:t>
      </w:r>
    </w:p>
    <w:p w14:paraId="63A270FB" w14:textId="77777777" w:rsidR="002D5A78" w:rsidRDefault="00646869" w:rsidP="002D5A78">
      <w:pPr>
        <w:numPr>
          <w:ilvl w:val="0"/>
          <w:numId w:val="4"/>
        </w:numPr>
      </w:pPr>
      <w:r w:rsidRPr="00646869">
        <w:t>Buttons required for completion mid-section should be a little brighter/more obvious</w:t>
      </w:r>
    </w:p>
    <w:p w14:paraId="385B81D6" w14:textId="77777777" w:rsidR="002D5A78" w:rsidRDefault="00646869" w:rsidP="002D5A78">
      <w:pPr>
        <w:numPr>
          <w:ilvl w:val="0"/>
          <w:numId w:val="4"/>
        </w:numPr>
      </w:pPr>
      <w:r w:rsidRPr="00646869">
        <w:t>Organize</w:t>
      </w:r>
      <w:r w:rsidR="002D5A78">
        <w:t xml:space="preserve"> phase. </w:t>
      </w:r>
      <w:r w:rsidRPr="00646869">
        <w:t>Ownership and structure</w:t>
      </w:r>
      <w:r w:rsidR="002D5A78">
        <w:t xml:space="preserve"> step: </w:t>
      </w:r>
      <w:r w:rsidRPr="00646869">
        <w:t>RACI matrix seems to have a maximum of 9 people before the chart stops adding more</w:t>
      </w:r>
    </w:p>
    <w:p w14:paraId="5250D770" w14:textId="3326A416" w:rsidR="00646869" w:rsidRPr="00646869" w:rsidRDefault="002D5A78" w:rsidP="002D5A78">
      <w:pPr>
        <w:numPr>
          <w:ilvl w:val="0"/>
          <w:numId w:val="4"/>
        </w:numPr>
      </w:pPr>
      <w:r w:rsidRPr="00646869">
        <w:t>Organize</w:t>
      </w:r>
      <w:r>
        <w:t xml:space="preserve"> phase. </w:t>
      </w:r>
      <w:r w:rsidR="00646869" w:rsidRPr="00646869">
        <w:t>Org Readiness output</w:t>
      </w:r>
      <w:r>
        <w:t xml:space="preserve">. </w:t>
      </w:r>
      <w:r w:rsidR="00646869" w:rsidRPr="00646869">
        <w:t>Print to pdf has awful formatting for the "Readiness" bar at the bottom of the page, it just becomes an entire page of blue for me</w:t>
      </w:r>
      <w:r>
        <w:t>.</w:t>
      </w:r>
      <w:r w:rsidR="00646869" w:rsidRPr="00646869">
        <w:t> </w:t>
      </w:r>
    </w:p>
    <w:p w14:paraId="509E385B" w14:textId="0AC92A9A" w:rsidR="00993EB9" w:rsidRDefault="00993EB9">
      <w:r>
        <w:br w:type="page"/>
      </w:r>
    </w:p>
    <w:p w14:paraId="45FC6DE6" w14:textId="77777777" w:rsidR="00993EB9" w:rsidRPr="00993EB9" w:rsidRDefault="00993EB9" w:rsidP="00993EB9">
      <w:r w:rsidRPr="00993EB9">
        <w:lastRenderedPageBreak/>
        <w:t>Two more notes:</w:t>
      </w:r>
    </w:p>
    <w:p w14:paraId="0010E381" w14:textId="77777777" w:rsidR="00993EB9" w:rsidRPr="00993EB9" w:rsidRDefault="00993EB9" w:rsidP="00993EB9"/>
    <w:p w14:paraId="22F48243" w14:textId="1E704B67" w:rsidR="00993EB9" w:rsidRPr="00993EB9" w:rsidRDefault="00993EB9" w:rsidP="00993EB9">
      <w:r w:rsidRPr="00993EB9">
        <w:t>1. On the profile page, there is some text at the top that is invisible in light mode:</w:t>
      </w:r>
      <w:r w:rsidRPr="00993EB9">
        <w:br/>
      </w:r>
      <w:r w:rsidRPr="00993EB9">
        <w:br/>
      </w:r>
      <w:r w:rsidRPr="00993EB9">
        <w:drawing>
          <wp:inline distT="0" distB="0" distL="0" distR="0" wp14:anchorId="550983E9" wp14:editId="69166526">
            <wp:extent cx="5547841" cy="3734124"/>
            <wp:effectExtent l="0" t="0" r="0" b="0"/>
            <wp:docPr id="11776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39027" name=""/>
                    <pic:cNvPicPr/>
                  </pic:nvPicPr>
                  <pic:blipFill>
                    <a:blip r:embed="rId5"/>
                    <a:stretch>
                      <a:fillRect/>
                    </a:stretch>
                  </pic:blipFill>
                  <pic:spPr>
                    <a:xfrm>
                      <a:off x="0" y="0"/>
                      <a:ext cx="5547841" cy="3734124"/>
                    </a:xfrm>
                    <a:prstGeom prst="rect">
                      <a:avLst/>
                    </a:prstGeom>
                  </pic:spPr>
                </pic:pic>
              </a:graphicData>
            </a:graphic>
          </wp:inline>
        </w:drawing>
      </w:r>
    </w:p>
    <w:p w14:paraId="1936193D" w14:textId="524D5BF6" w:rsidR="00993EB9" w:rsidRPr="00993EB9" w:rsidRDefault="00993EB9" w:rsidP="00993EB9">
      <w:r w:rsidRPr="00993EB9">
        <w:t xml:space="preserve">Change text </w:t>
      </w:r>
      <w:proofErr w:type="spellStart"/>
      <w:r w:rsidRPr="00993EB9">
        <w:t>color</w:t>
      </w:r>
      <w:proofErr w:type="spellEnd"/>
      <w:r w:rsidRPr="00993EB9">
        <w:t xml:space="preserve"> to black when in light mode.</w:t>
      </w:r>
      <w:r w:rsidRPr="00993EB9">
        <w:br/>
      </w:r>
      <w:r w:rsidRPr="00993EB9">
        <w:br/>
        <w:t>2. The symbols for each step on the progress bar on the Phase overview pages do not correspond with the symbols on the sidebar. Please use the sidebar symbols here as well.</w:t>
      </w:r>
      <w:r w:rsidRPr="00993EB9">
        <w:br/>
      </w:r>
      <w:r w:rsidRPr="00993EB9">
        <w:br/>
      </w:r>
      <w:r w:rsidRPr="00993EB9">
        <w:lastRenderedPageBreak/>
        <w:drawing>
          <wp:inline distT="0" distB="0" distL="0" distR="0" wp14:anchorId="45F30A7A" wp14:editId="73E5CF44">
            <wp:extent cx="5731510" cy="4465320"/>
            <wp:effectExtent l="0" t="0" r="2540" b="0"/>
            <wp:docPr id="19276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7128" name=""/>
                    <pic:cNvPicPr/>
                  </pic:nvPicPr>
                  <pic:blipFill>
                    <a:blip r:embed="rId6"/>
                    <a:stretch>
                      <a:fillRect/>
                    </a:stretch>
                  </pic:blipFill>
                  <pic:spPr>
                    <a:xfrm>
                      <a:off x="0" y="0"/>
                      <a:ext cx="5731510" cy="4465320"/>
                    </a:xfrm>
                    <a:prstGeom prst="rect">
                      <a:avLst/>
                    </a:prstGeom>
                  </pic:spPr>
                </pic:pic>
              </a:graphicData>
            </a:graphic>
          </wp:inline>
        </w:drawing>
      </w:r>
      <w:r w:rsidRPr="00993EB9">
        <w:br/>
      </w:r>
      <w:r w:rsidRPr="00993EB9">
        <w:br/>
      </w:r>
    </w:p>
    <w:p w14:paraId="6273F9C2" w14:textId="77777777" w:rsidR="00646869" w:rsidRDefault="00646869"/>
    <w:sectPr w:rsidR="00646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42D3"/>
    <w:multiLevelType w:val="multilevel"/>
    <w:tmpl w:val="AE36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120BD"/>
    <w:multiLevelType w:val="multilevel"/>
    <w:tmpl w:val="463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E229D"/>
    <w:multiLevelType w:val="multilevel"/>
    <w:tmpl w:val="5560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91589"/>
    <w:multiLevelType w:val="multilevel"/>
    <w:tmpl w:val="D1F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514264">
    <w:abstractNumId w:val="2"/>
  </w:num>
  <w:num w:numId="2" w16cid:durableId="667833281">
    <w:abstractNumId w:val="1"/>
  </w:num>
  <w:num w:numId="3" w16cid:durableId="569314818">
    <w:abstractNumId w:val="3"/>
  </w:num>
  <w:num w:numId="4" w16cid:durableId="52822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869"/>
    <w:rsid w:val="002D5A78"/>
    <w:rsid w:val="00646869"/>
    <w:rsid w:val="00993EB9"/>
    <w:rsid w:val="00E338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88BE"/>
  <w15:chartTrackingRefBased/>
  <w15:docId w15:val="{230C8AEC-9C5C-4DF8-A7F1-77BFB3A3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869"/>
    <w:rPr>
      <w:rFonts w:eastAsiaTheme="majorEastAsia" w:cstheme="majorBidi"/>
      <w:color w:val="272727" w:themeColor="text1" w:themeTint="D8"/>
    </w:rPr>
  </w:style>
  <w:style w:type="paragraph" w:styleId="Title">
    <w:name w:val="Title"/>
    <w:basedOn w:val="Normal"/>
    <w:next w:val="Normal"/>
    <w:link w:val="TitleChar"/>
    <w:uiPriority w:val="10"/>
    <w:qFormat/>
    <w:rsid w:val="00646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869"/>
    <w:pPr>
      <w:spacing w:before="160"/>
      <w:jc w:val="center"/>
    </w:pPr>
    <w:rPr>
      <w:i/>
      <w:iCs/>
      <w:color w:val="404040" w:themeColor="text1" w:themeTint="BF"/>
    </w:rPr>
  </w:style>
  <w:style w:type="character" w:customStyle="1" w:styleId="QuoteChar">
    <w:name w:val="Quote Char"/>
    <w:basedOn w:val="DefaultParagraphFont"/>
    <w:link w:val="Quote"/>
    <w:uiPriority w:val="29"/>
    <w:rsid w:val="00646869"/>
    <w:rPr>
      <w:i/>
      <w:iCs/>
      <w:color w:val="404040" w:themeColor="text1" w:themeTint="BF"/>
    </w:rPr>
  </w:style>
  <w:style w:type="paragraph" w:styleId="ListParagraph">
    <w:name w:val="List Paragraph"/>
    <w:basedOn w:val="Normal"/>
    <w:uiPriority w:val="34"/>
    <w:qFormat/>
    <w:rsid w:val="00646869"/>
    <w:pPr>
      <w:ind w:left="720"/>
      <w:contextualSpacing/>
    </w:pPr>
  </w:style>
  <w:style w:type="character" w:styleId="IntenseEmphasis">
    <w:name w:val="Intense Emphasis"/>
    <w:basedOn w:val="DefaultParagraphFont"/>
    <w:uiPriority w:val="21"/>
    <w:qFormat/>
    <w:rsid w:val="00646869"/>
    <w:rPr>
      <w:i/>
      <w:iCs/>
      <w:color w:val="0F4761" w:themeColor="accent1" w:themeShade="BF"/>
    </w:rPr>
  </w:style>
  <w:style w:type="paragraph" w:styleId="IntenseQuote">
    <w:name w:val="Intense Quote"/>
    <w:basedOn w:val="Normal"/>
    <w:next w:val="Normal"/>
    <w:link w:val="IntenseQuoteChar"/>
    <w:uiPriority w:val="30"/>
    <w:qFormat/>
    <w:rsid w:val="00646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869"/>
    <w:rPr>
      <w:i/>
      <w:iCs/>
      <w:color w:val="0F4761" w:themeColor="accent1" w:themeShade="BF"/>
    </w:rPr>
  </w:style>
  <w:style w:type="character" w:styleId="IntenseReference">
    <w:name w:val="Intense Reference"/>
    <w:basedOn w:val="DefaultParagraphFont"/>
    <w:uiPriority w:val="32"/>
    <w:qFormat/>
    <w:rsid w:val="00646869"/>
    <w:rPr>
      <w:b/>
      <w:bCs/>
      <w:smallCaps/>
      <w:color w:val="0F4761" w:themeColor="accent1" w:themeShade="BF"/>
      <w:spacing w:val="5"/>
    </w:rPr>
  </w:style>
  <w:style w:type="character" w:styleId="Hyperlink">
    <w:name w:val="Hyperlink"/>
    <w:basedOn w:val="DefaultParagraphFont"/>
    <w:uiPriority w:val="99"/>
    <w:unhideWhenUsed/>
    <w:rsid w:val="00646869"/>
    <w:rPr>
      <w:color w:val="467886" w:themeColor="hyperlink"/>
      <w:u w:val="single"/>
    </w:rPr>
  </w:style>
  <w:style w:type="character" w:styleId="UnresolvedMention">
    <w:name w:val="Unresolved Mention"/>
    <w:basedOn w:val="DefaultParagraphFont"/>
    <w:uiPriority w:val="99"/>
    <w:semiHidden/>
    <w:unhideWhenUsed/>
    <w:rsid w:val="00646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257</Words>
  <Characters>1269</Characters>
  <Application>Microsoft Office Word</Application>
  <DocSecurity>0</DocSecurity>
  <Lines>38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Scade</dc:creator>
  <cp:keywords/>
  <dc:description/>
  <cp:lastModifiedBy>Paul Scade</cp:lastModifiedBy>
  <cp:revision>2</cp:revision>
  <dcterms:created xsi:type="dcterms:W3CDTF">2026-07-27T12:16:00Z</dcterms:created>
  <dcterms:modified xsi:type="dcterms:W3CDTF">2026-07-27T12:16:00Z</dcterms:modified>
</cp:coreProperties>
</file>