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0B" w:rsidRDefault="00E25076" w:rsidP="00570A79">
      <w:pPr>
        <w:spacing w:line="360" w:lineRule="auto"/>
        <w:rPr>
          <w:rFonts w:ascii="Times New Roman" w:hAnsi="Times New Roman" w:cs="Times New Roman"/>
          <w:sz w:val="24"/>
          <w:szCs w:val="24"/>
        </w:rPr>
      </w:pPr>
      <w:r>
        <w:rPr>
          <w:rFonts w:ascii="Times New Roman" w:hAnsi="Times New Roman" w:cs="Times New Roman"/>
          <w:sz w:val="24"/>
          <w:szCs w:val="24"/>
        </w:rPr>
        <w:t>David Hatem</w:t>
      </w:r>
    </w:p>
    <w:p w:rsidR="00E25076" w:rsidRDefault="00E25076" w:rsidP="00570A79">
      <w:pPr>
        <w:spacing w:line="360" w:lineRule="auto"/>
        <w:rPr>
          <w:rFonts w:ascii="Times New Roman" w:hAnsi="Times New Roman" w:cs="Times New Roman"/>
          <w:sz w:val="24"/>
          <w:szCs w:val="24"/>
        </w:rPr>
      </w:pPr>
      <w:r>
        <w:rPr>
          <w:rFonts w:ascii="Times New Roman" w:hAnsi="Times New Roman" w:cs="Times New Roman"/>
          <w:sz w:val="24"/>
          <w:szCs w:val="24"/>
        </w:rPr>
        <w:t>Capstone Project Milestone Report</w:t>
      </w:r>
    </w:p>
    <w:p w:rsidR="00E25076" w:rsidRDefault="00E25076" w:rsidP="00570A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25076" w:rsidRDefault="00E25076" w:rsidP="00570A79">
      <w:pPr>
        <w:spacing w:line="360" w:lineRule="auto"/>
        <w:ind w:left="2880"/>
        <w:rPr>
          <w:rFonts w:ascii="Times New Roman" w:hAnsi="Times New Roman" w:cs="Times New Roman"/>
          <w:b/>
          <w:sz w:val="24"/>
          <w:szCs w:val="24"/>
          <w:u w:val="single"/>
        </w:rPr>
      </w:pPr>
      <w:r w:rsidRPr="00E25076">
        <w:rPr>
          <w:rFonts w:ascii="Times New Roman" w:hAnsi="Times New Roman" w:cs="Times New Roman"/>
          <w:b/>
          <w:sz w:val="24"/>
          <w:szCs w:val="24"/>
          <w:u w:val="single"/>
        </w:rPr>
        <w:t>Nigerian Seasonal Peace Index</w:t>
      </w:r>
    </w:p>
    <w:p w:rsidR="00E25076" w:rsidRPr="00F45C3F" w:rsidRDefault="00F45C3F" w:rsidP="00570A79">
      <w:pPr>
        <w:spacing w:line="360" w:lineRule="auto"/>
        <w:rPr>
          <w:rFonts w:ascii="Times New Roman" w:hAnsi="Times New Roman" w:cs="Times New Roman"/>
          <w:sz w:val="24"/>
          <w:szCs w:val="24"/>
        </w:rPr>
      </w:pPr>
      <w:r>
        <w:rPr>
          <w:rFonts w:ascii="Times New Roman" w:hAnsi="Times New Roman" w:cs="Times New Roman"/>
          <w:sz w:val="24"/>
          <w:szCs w:val="24"/>
          <w:u w:val="single"/>
        </w:rPr>
        <w:t>Introduction</w:t>
      </w:r>
    </w:p>
    <w:p w:rsidR="00F45C3F" w:rsidRDefault="00E25076" w:rsidP="00570A79">
      <w:pPr>
        <w:spacing w:line="360" w:lineRule="auto"/>
        <w:rPr>
          <w:rFonts w:ascii="Times New Roman" w:hAnsi="Times New Roman" w:cs="Times New Roman"/>
          <w:sz w:val="24"/>
          <w:szCs w:val="24"/>
        </w:rPr>
      </w:pPr>
      <w:r>
        <w:rPr>
          <w:rFonts w:ascii="Times New Roman" w:hAnsi="Times New Roman" w:cs="Times New Roman"/>
          <w:sz w:val="24"/>
          <w:szCs w:val="24"/>
        </w:rPr>
        <w:tab/>
        <w:t>At a cursory level, the problem of interpersonal violence in the Nigerian Delta has life-or-death ramifi</w:t>
      </w:r>
      <w:r w:rsidR="002A1D1D">
        <w:rPr>
          <w:rFonts w:ascii="Times New Roman" w:hAnsi="Times New Roman" w:cs="Times New Roman"/>
          <w:sz w:val="24"/>
          <w:szCs w:val="24"/>
        </w:rPr>
        <w:t xml:space="preserve">cations for millions of people. </w:t>
      </w:r>
      <w:r>
        <w:rPr>
          <w:rFonts w:ascii="Times New Roman" w:hAnsi="Times New Roman" w:cs="Times New Roman"/>
          <w:sz w:val="24"/>
          <w:szCs w:val="24"/>
        </w:rPr>
        <w:t>Beyond immediate physical harm, widespread violence in Nigeria deters economic investment, infrastructure development,</w:t>
      </w:r>
      <w:r w:rsidR="002A1D1D">
        <w:rPr>
          <w:rFonts w:ascii="Times New Roman" w:hAnsi="Times New Roman" w:cs="Times New Roman"/>
          <w:sz w:val="24"/>
          <w:szCs w:val="24"/>
        </w:rPr>
        <w:t xml:space="preserve"> and adequate aid distribution. </w:t>
      </w:r>
    </w:p>
    <w:p w:rsidR="005B6748" w:rsidRDefault="002A1D1D"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Recognizing the severity of the problem, several international NGO’s have created and fostered the growth of the “Partners for Peace- Nigerian Peace Map,” which tracks the prevalence and location of human rights violations, demographic pressures, personal insecurity measures, economic pressures, collective violence, political violence and upheaval, public services dysfunction, and refugee displacement. </w:t>
      </w:r>
    </w:p>
    <w:p w:rsidR="00E25076" w:rsidRDefault="002A1D1D"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the Partners for Peace organization has done a remarkable job of chronicling instances of reported violence throughout the country, there is a dearth of analysis on the raw data collected</w:t>
      </w:r>
      <w:r w:rsidR="00F45C3F">
        <w:rPr>
          <w:rFonts w:ascii="Times New Roman" w:hAnsi="Times New Roman" w:cs="Times New Roman"/>
          <w:sz w:val="24"/>
          <w:szCs w:val="24"/>
        </w:rPr>
        <w:t>, providing little actionable direction to prevent future violence</w:t>
      </w:r>
      <w:r>
        <w:rPr>
          <w:rFonts w:ascii="Times New Roman" w:hAnsi="Times New Roman" w:cs="Times New Roman"/>
          <w:sz w:val="24"/>
          <w:szCs w:val="24"/>
        </w:rPr>
        <w:t>.</w:t>
      </w:r>
    </w:p>
    <w:p w:rsidR="00F45C3F" w:rsidRDefault="00F45C3F"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organizations continue to discover the value in tracking and analyzing their data, the role of the data scientist continues to develop. I posit that the </w:t>
      </w:r>
      <w:r w:rsidR="005B6748">
        <w:rPr>
          <w:rFonts w:ascii="Times New Roman" w:hAnsi="Times New Roman" w:cs="Times New Roman"/>
          <w:sz w:val="24"/>
          <w:szCs w:val="24"/>
        </w:rPr>
        <w:t>role of a data scientist has boundless potential to helping solve the most fundamental problems facing humanity. As such, my capstone project will be to create a set of algorithms that will aim to predict general patterns of different types of interpersonal violence throughout the country.</w:t>
      </w:r>
      <w:r w:rsidR="008B55FB">
        <w:rPr>
          <w:rFonts w:ascii="Times New Roman" w:hAnsi="Times New Roman" w:cs="Times New Roman"/>
          <w:sz w:val="24"/>
          <w:szCs w:val="24"/>
        </w:rPr>
        <w:t xml:space="preserve"> I will do this by utilizing the ARIMA time-series analysis package within R. I plan on inputting crime statistics fr</w:t>
      </w:r>
      <w:r w:rsidR="0080104E">
        <w:rPr>
          <w:rFonts w:ascii="Times New Roman" w:hAnsi="Times New Roman" w:cs="Times New Roman"/>
          <w:sz w:val="24"/>
          <w:szCs w:val="24"/>
        </w:rPr>
        <w:t>om 2014 and 2015 to see if they are statistically significant indicators of 2016’s crime statistics in terms o</w:t>
      </w:r>
      <w:r w:rsidR="003E1899">
        <w:rPr>
          <w:rFonts w:ascii="Times New Roman" w:hAnsi="Times New Roman" w:cs="Times New Roman"/>
          <w:sz w:val="24"/>
          <w:szCs w:val="24"/>
        </w:rPr>
        <w:t>f predicting prevalence of specific</w:t>
      </w:r>
      <w:r w:rsidR="0080104E">
        <w:rPr>
          <w:rFonts w:ascii="Times New Roman" w:hAnsi="Times New Roman" w:cs="Times New Roman"/>
          <w:sz w:val="24"/>
          <w:szCs w:val="24"/>
        </w:rPr>
        <w:t xml:space="preserve"> types of crime by</w:t>
      </w:r>
      <w:r w:rsidR="003E1899">
        <w:rPr>
          <w:rFonts w:ascii="Times New Roman" w:hAnsi="Times New Roman" w:cs="Times New Roman"/>
          <w:sz w:val="24"/>
          <w:szCs w:val="24"/>
        </w:rPr>
        <w:t xml:space="preserve"> </w:t>
      </w:r>
      <w:r w:rsidR="0080104E">
        <w:rPr>
          <w:rFonts w:ascii="Times New Roman" w:hAnsi="Times New Roman" w:cs="Times New Roman"/>
          <w:sz w:val="24"/>
          <w:szCs w:val="24"/>
        </w:rPr>
        <w:t>month and region. My goal is to identify and track any predictive patterns apparent within those variables.</w:t>
      </w:r>
    </w:p>
    <w:p w:rsidR="00570A79" w:rsidRDefault="00570A79" w:rsidP="00570A79">
      <w:pPr>
        <w:spacing w:line="360" w:lineRule="auto"/>
        <w:rPr>
          <w:rFonts w:ascii="Times New Roman" w:hAnsi="Times New Roman" w:cs="Times New Roman"/>
          <w:sz w:val="24"/>
          <w:szCs w:val="24"/>
          <w:u w:val="single"/>
        </w:rPr>
      </w:pPr>
    </w:p>
    <w:p w:rsidR="0080104E" w:rsidRDefault="0080104E" w:rsidP="00570A7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 Closer Look</w:t>
      </w:r>
    </w:p>
    <w:p w:rsidR="0080104E" w:rsidRDefault="0080104E" w:rsidP="00570A79">
      <w:pPr>
        <w:spacing w:line="360" w:lineRule="auto"/>
        <w:rPr>
          <w:rFonts w:ascii="Times New Roman" w:hAnsi="Times New Roman" w:cs="Times New Roman"/>
          <w:sz w:val="24"/>
          <w:szCs w:val="24"/>
        </w:rPr>
      </w:pPr>
      <w:r>
        <w:rPr>
          <w:rFonts w:ascii="Times New Roman" w:hAnsi="Times New Roman" w:cs="Times New Roman"/>
          <w:sz w:val="24"/>
          <w:szCs w:val="24"/>
        </w:rPr>
        <w:tab/>
        <w:t>The available data has all of the necessary information needed to track crime metrics by week, month, and region. The exact date,</w:t>
      </w:r>
      <w:r w:rsidR="0027630F">
        <w:rPr>
          <w:rFonts w:ascii="Times New Roman" w:hAnsi="Times New Roman" w:cs="Times New Roman"/>
          <w:sz w:val="24"/>
          <w:szCs w:val="24"/>
        </w:rPr>
        <w:t xml:space="preserve"> exact longitude and latitude,</w:t>
      </w:r>
      <w:r w:rsidR="00D34B4F">
        <w:rPr>
          <w:rFonts w:ascii="Times New Roman" w:hAnsi="Times New Roman" w:cs="Times New Roman"/>
          <w:sz w:val="24"/>
          <w:szCs w:val="24"/>
        </w:rPr>
        <w:t xml:space="preserve"> which of the 36 states/capital municipality</w:t>
      </w:r>
      <w:r w:rsidR="0027630F">
        <w:rPr>
          <w:rFonts w:ascii="Times New Roman" w:hAnsi="Times New Roman" w:cs="Times New Roman"/>
          <w:sz w:val="24"/>
          <w:szCs w:val="24"/>
        </w:rPr>
        <w:t>, and the local government area in which</w:t>
      </w:r>
      <w:r w:rsidR="00D34B4F">
        <w:rPr>
          <w:rFonts w:ascii="Times New Roman" w:hAnsi="Times New Roman" w:cs="Times New Roman"/>
          <w:sz w:val="24"/>
          <w:szCs w:val="24"/>
        </w:rPr>
        <w:t xml:space="preserve"> the crime occurred in are all detailed by the NGO’s contributing to the data set. At present, the data sets appear to contain enough entries to comprise a representative sample size that will allow results to be statistically significant.</w:t>
      </w:r>
      <w:r w:rsidR="0027630F">
        <w:rPr>
          <w:rFonts w:ascii="Times New Roman" w:hAnsi="Times New Roman" w:cs="Times New Roman"/>
          <w:sz w:val="24"/>
          <w:szCs w:val="24"/>
        </w:rPr>
        <w:t xml:space="preserve"> All information necessary to conduct a time-series analysis on the data is present in the data sets.</w:t>
      </w:r>
    </w:p>
    <w:p w:rsidR="00474F8A" w:rsidRDefault="0027630F"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the limitations of the </w:t>
      </w:r>
      <w:r w:rsidR="00570A79">
        <w:rPr>
          <w:rFonts w:ascii="Times New Roman" w:hAnsi="Times New Roman" w:cs="Times New Roman"/>
          <w:sz w:val="24"/>
          <w:szCs w:val="24"/>
        </w:rPr>
        <w:t>data, a few extraneous variables need to be acknowledged</w:t>
      </w:r>
      <w:r>
        <w:rPr>
          <w:rFonts w:ascii="Times New Roman" w:hAnsi="Times New Roman" w:cs="Times New Roman"/>
          <w:sz w:val="24"/>
          <w:szCs w:val="24"/>
        </w:rPr>
        <w:t xml:space="preserve">. For one, premeditated crime on behalf of organizations such as Boko Haram would be problematic to create a predictive model for. </w:t>
      </w:r>
      <w:r w:rsidR="00570A79">
        <w:rPr>
          <w:rFonts w:ascii="Times New Roman" w:hAnsi="Times New Roman" w:cs="Times New Roman"/>
          <w:sz w:val="24"/>
          <w:szCs w:val="24"/>
        </w:rPr>
        <w:t>The</w:t>
      </w:r>
      <w:r>
        <w:rPr>
          <w:rFonts w:ascii="Times New Roman" w:hAnsi="Times New Roman" w:cs="Times New Roman"/>
          <w:sz w:val="24"/>
          <w:szCs w:val="24"/>
        </w:rPr>
        <w:t xml:space="preserve"> sample size of recorded attacks by this group may not be large enough to draw a</w:t>
      </w:r>
      <w:r w:rsidR="00570A79">
        <w:rPr>
          <w:rFonts w:ascii="Times New Roman" w:hAnsi="Times New Roman" w:cs="Times New Roman"/>
          <w:sz w:val="24"/>
          <w:szCs w:val="24"/>
        </w:rPr>
        <w:t>ny significant inferences on when</w:t>
      </w:r>
      <w:r>
        <w:rPr>
          <w:rFonts w:ascii="Times New Roman" w:hAnsi="Times New Roman" w:cs="Times New Roman"/>
          <w:sz w:val="24"/>
          <w:szCs w:val="24"/>
        </w:rPr>
        <w:t xml:space="preserve"> they </w:t>
      </w:r>
      <w:r w:rsidR="00570A79">
        <w:rPr>
          <w:rFonts w:ascii="Times New Roman" w:hAnsi="Times New Roman" w:cs="Times New Roman"/>
          <w:sz w:val="24"/>
          <w:szCs w:val="24"/>
        </w:rPr>
        <w:t xml:space="preserve">will </w:t>
      </w:r>
      <w:r>
        <w:rPr>
          <w:rFonts w:ascii="Times New Roman" w:hAnsi="Times New Roman" w:cs="Times New Roman"/>
          <w:sz w:val="24"/>
          <w:szCs w:val="24"/>
        </w:rPr>
        <w:t>conduct attacks. Also, the model I plan to make does not account for political motivations</w:t>
      </w:r>
      <w:r w:rsidR="00570A79">
        <w:rPr>
          <w:rFonts w:ascii="Times New Roman" w:hAnsi="Times New Roman" w:cs="Times New Roman"/>
          <w:sz w:val="24"/>
          <w:szCs w:val="24"/>
        </w:rPr>
        <w:t xml:space="preserve">. I cannot take into account sudden political turmoil arbitrary to the factors I’m examining, and the crime that said turmoil may spur. </w:t>
      </w:r>
    </w:p>
    <w:p w:rsidR="008B55FB" w:rsidRDefault="00570A79"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Another factor to consider in modeling crime within Nigeria is the country’s explosive population growth. As of 2016, the country’s projected annual population growth rate was 2.44%. Being that Nigeria is the world’s fourth most populous country with a</w:t>
      </w:r>
      <w:r w:rsidR="00474F8A">
        <w:rPr>
          <w:rFonts w:ascii="Times New Roman" w:hAnsi="Times New Roman" w:cs="Times New Roman"/>
          <w:sz w:val="24"/>
          <w:szCs w:val="24"/>
        </w:rPr>
        <w:t>n estimated</w:t>
      </w:r>
      <w:r>
        <w:rPr>
          <w:rFonts w:ascii="Times New Roman" w:hAnsi="Times New Roman" w:cs="Times New Roman"/>
          <w:sz w:val="24"/>
          <w:szCs w:val="24"/>
        </w:rPr>
        <w:t xml:space="preserve"> population of </w:t>
      </w:r>
      <w:r w:rsidRPr="00570A79">
        <w:rPr>
          <w:rFonts w:ascii="Times New Roman" w:hAnsi="Times New Roman" w:cs="Times New Roman"/>
          <w:sz w:val="24"/>
          <w:szCs w:val="24"/>
        </w:rPr>
        <w:t>186,053,386</w:t>
      </w:r>
      <w:r w:rsidR="007C080A">
        <w:rPr>
          <w:rFonts w:ascii="Times New Roman" w:hAnsi="Times New Roman" w:cs="Times New Roman"/>
          <w:sz w:val="24"/>
          <w:szCs w:val="24"/>
        </w:rPr>
        <w:t>, the cou</w:t>
      </w:r>
      <w:r w:rsidR="00474F8A">
        <w:rPr>
          <w:rFonts w:ascii="Times New Roman" w:hAnsi="Times New Roman" w:cs="Times New Roman"/>
          <w:sz w:val="24"/>
          <w:szCs w:val="24"/>
        </w:rPr>
        <w:t>ntry is set to experience a monumental boost to</w:t>
      </w:r>
      <w:r w:rsidR="007C080A">
        <w:rPr>
          <w:rFonts w:ascii="Times New Roman" w:hAnsi="Times New Roman" w:cs="Times New Roman"/>
          <w:sz w:val="24"/>
          <w:szCs w:val="24"/>
        </w:rPr>
        <w:t xml:space="preserve"> their total population in the coming years</w:t>
      </w:r>
      <w:r w:rsidR="007C080A">
        <w:rPr>
          <w:rStyle w:val="EndnoteReference"/>
          <w:rFonts w:ascii="Times New Roman" w:hAnsi="Times New Roman" w:cs="Times New Roman"/>
          <w:sz w:val="24"/>
          <w:szCs w:val="24"/>
        </w:rPr>
        <w:endnoteReference w:id="1"/>
      </w:r>
      <w:r w:rsidR="007C080A">
        <w:rPr>
          <w:rFonts w:ascii="Times New Roman" w:hAnsi="Times New Roman" w:cs="Times New Roman"/>
          <w:sz w:val="24"/>
          <w:szCs w:val="24"/>
        </w:rPr>
        <w:t>. Any model I create will have to account for differences in population on a year to year basis. There will likely be more reported crime annually</w:t>
      </w:r>
      <w:r w:rsidR="00474F8A">
        <w:rPr>
          <w:rFonts w:ascii="Times New Roman" w:hAnsi="Times New Roman" w:cs="Times New Roman"/>
          <w:sz w:val="24"/>
          <w:szCs w:val="24"/>
        </w:rPr>
        <w:t xml:space="preserve"> in the coming years, even if that does</w:t>
      </w:r>
      <w:r w:rsidR="007C080A">
        <w:rPr>
          <w:rFonts w:ascii="Times New Roman" w:hAnsi="Times New Roman" w:cs="Times New Roman"/>
          <w:sz w:val="24"/>
          <w:szCs w:val="24"/>
        </w:rPr>
        <w:t xml:space="preserve"> not translate to more crime per capita.</w:t>
      </w:r>
    </w:p>
    <w:p w:rsidR="00392963" w:rsidRDefault="00392963" w:rsidP="00570A7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terms of data wrangling and cleanup, I am fortunate in that the data provided by Partners for Peace is relatively</w:t>
      </w:r>
      <w:r w:rsidR="00D83AE0">
        <w:rPr>
          <w:rFonts w:ascii="Times New Roman" w:hAnsi="Times New Roman" w:cs="Times New Roman"/>
          <w:sz w:val="24"/>
          <w:szCs w:val="24"/>
        </w:rPr>
        <w:t xml:space="preserve"> orderly already</w:t>
      </w:r>
      <w:r>
        <w:rPr>
          <w:rFonts w:ascii="Times New Roman" w:hAnsi="Times New Roman" w:cs="Times New Roman"/>
          <w:sz w:val="24"/>
          <w:szCs w:val="24"/>
        </w:rPr>
        <w:t xml:space="preserve">. </w:t>
      </w:r>
      <w:r w:rsidR="00A1112A">
        <w:rPr>
          <w:rFonts w:ascii="Times New Roman" w:hAnsi="Times New Roman" w:cs="Times New Roman"/>
          <w:sz w:val="24"/>
          <w:szCs w:val="24"/>
        </w:rPr>
        <w:t xml:space="preserve">That’s not to say the data will not need some restructuring, however. </w:t>
      </w:r>
      <w:r w:rsidR="00D83AE0">
        <w:rPr>
          <w:rFonts w:ascii="Times New Roman" w:hAnsi="Times New Roman" w:cs="Times New Roman"/>
          <w:sz w:val="24"/>
          <w:szCs w:val="24"/>
        </w:rPr>
        <w:t>There</w:t>
      </w:r>
      <w:r w:rsidR="00A1112A">
        <w:rPr>
          <w:rFonts w:ascii="Times New Roman" w:hAnsi="Times New Roman" w:cs="Times New Roman"/>
          <w:sz w:val="24"/>
          <w:szCs w:val="24"/>
        </w:rPr>
        <w:t xml:space="preserve"> is a feature </w:t>
      </w:r>
      <w:r w:rsidR="00D83AE0">
        <w:rPr>
          <w:rFonts w:ascii="Times New Roman" w:hAnsi="Times New Roman" w:cs="Times New Roman"/>
          <w:sz w:val="24"/>
          <w:szCs w:val="24"/>
        </w:rPr>
        <w:t xml:space="preserve">on the Peace Map website </w:t>
      </w:r>
      <w:r w:rsidR="00A1112A">
        <w:rPr>
          <w:rFonts w:ascii="Times New Roman" w:hAnsi="Times New Roman" w:cs="Times New Roman"/>
          <w:sz w:val="24"/>
          <w:szCs w:val="24"/>
        </w:rPr>
        <w:t xml:space="preserve">allowing users to filter through duplicate incidents reported by the same NGO, </w:t>
      </w:r>
      <w:r w:rsidR="00D83AE0">
        <w:rPr>
          <w:rFonts w:ascii="Times New Roman" w:hAnsi="Times New Roman" w:cs="Times New Roman"/>
          <w:sz w:val="24"/>
          <w:szCs w:val="24"/>
        </w:rPr>
        <w:t xml:space="preserve">but </w:t>
      </w:r>
      <w:r w:rsidR="00A1112A">
        <w:rPr>
          <w:rFonts w:ascii="Times New Roman" w:hAnsi="Times New Roman" w:cs="Times New Roman"/>
          <w:sz w:val="24"/>
          <w:szCs w:val="24"/>
        </w:rPr>
        <w:t xml:space="preserve">it does not catch all duplicate occurrences. Therefore, </w:t>
      </w:r>
      <w:r w:rsidR="00D83AE0">
        <w:rPr>
          <w:rFonts w:ascii="Times New Roman" w:hAnsi="Times New Roman" w:cs="Times New Roman"/>
          <w:sz w:val="24"/>
          <w:szCs w:val="24"/>
        </w:rPr>
        <w:t>I will need to personally eliminate any remaining duplicates. I plan on doing this by selecting all repeating instances of exact longitudinal and latitudinal coordinates as well as the date the crime took place, and then examining the qualitative accounts of the incident provided by the NGO’s in order to confirm that events are, in fact, duplicates.</w:t>
      </w:r>
      <w:r w:rsidR="00A21F5C">
        <w:rPr>
          <w:rFonts w:ascii="Times New Roman" w:hAnsi="Times New Roman" w:cs="Times New Roman"/>
          <w:sz w:val="24"/>
          <w:szCs w:val="24"/>
        </w:rPr>
        <w:t xml:space="preserve"> Also, I plan on </w:t>
      </w:r>
      <w:r w:rsidR="00A21F5C">
        <w:rPr>
          <w:rFonts w:ascii="Times New Roman" w:hAnsi="Times New Roman" w:cs="Times New Roman"/>
          <w:sz w:val="24"/>
          <w:szCs w:val="24"/>
        </w:rPr>
        <w:lastRenderedPageBreak/>
        <w:t>removing the qualitative accounts of specific crime incidents from the data I will be working with, as I will not be applying code to them.</w:t>
      </w:r>
    </w:p>
    <w:p w:rsidR="00DF0118" w:rsidRDefault="00DF0118" w:rsidP="00570A79">
      <w:pPr>
        <w:spacing w:line="360" w:lineRule="auto"/>
        <w:ind w:firstLine="720"/>
        <w:rPr>
          <w:rFonts w:ascii="Times New Roman" w:hAnsi="Times New Roman" w:cs="Times New Roman"/>
          <w:sz w:val="24"/>
          <w:szCs w:val="24"/>
        </w:rPr>
      </w:pPr>
    </w:p>
    <w:p w:rsidR="00F45C3F" w:rsidRDefault="00DF0118" w:rsidP="00DF011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Preliminary Explanation</w:t>
      </w:r>
    </w:p>
    <w:p w:rsidR="00DF0118" w:rsidRDefault="00DF0118" w:rsidP="00DF011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Upon briefly inspecting the data, a few things become clear. It appears that crime tends to be concentrated in the densely populated coastal cities and states, and in the less stable northern state of </w:t>
      </w: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w:t>
      </w:r>
      <w:r w:rsidR="00941C6E">
        <w:rPr>
          <w:rFonts w:ascii="Times New Roman" w:hAnsi="Times New Roman" w:cs="Times New Roman"/>
          <w:sz w:val="24"/>
          <w:szCs w:val="24"/>
        </w:rPr>
        <w:t xml:space="preserve"> In the coastal states where crime appears to be more prevalent, this is not at all surprising, as coastal areas such as Lagos, Rivers State, and </w:t>
      </w:r>
      <w:proofErr w:type="spellStart"/>
      <w:r w:rsidR="00941C6E">
        <w:rPr>
          <w:rFonts w:ascii="Times New Roman" w:hAnsi="Times New Roman" w:cs="Times New Roman"/>
          <w:sz w:val="24"/>
          <w:szCs w:val="24"/>
        </w:rPr>
        <w:t>Akwa</w:t>
      </w:r>
      <w:proofErr w:type="spellEnd"/>
      <w:r w:rsidR="00941C6E">
        <w:rPr>
          <w:rFonts w:ascii="Times New Roman" w:hAnsi="Times New Roman" w:cs="Times New Roman"/>
          <w:sz w:val="24"/>
          <w:szCs w:val="24"/>
        </w:rPr>
        <w:t xml:space="preserve"> Ibom State are amongst the most populous and most densely populated in the country.</w:t>
      </w:r>
      <w:r w:rsidR="00B41196">
        <w:rPr>
          <w:rFonts w:ascii="Times New Roman" w:hAnsi="Times New Roman" w:cs="Times New Roman"/>
          <w:sz w:val="24"/>
          <w:szCs w:val="24"/>
        </w:rPr>
        <w:t xml:space="preserve"> Additionally, the prevalence of paramilitary group Boko Haram likely accounts for much of the interpersonal crime in the less densely populated </w:t>
      </w:r>
      <w:proofErr w:type="spellStart"/>
      <w:r w:rsidR="00B41196">
        <w:rPr>
          <w:rFonts w:ascii="Times New Roman" w:hAnsi="Times New Roman" w:cs="Times New Roman"/>
          <w:sz w:val="24"/>
          <w:szCs w:val="24"/>
        </w:rPr>
        <w:t>Borno</w:t>
      </w:r>
      <w:proofErr w:type="spellEnd"/>
      <w:r w:rsidR="00B41196">
        <w:rPr>
          <w:rFonts w:ascii="Times New Roman" w:hAnsi="Times New Roman" w:cs="Times New Roman"/>
          <w:sz w:val="24"/>
          <w:szCs w:val="24"/>
        </w:rPr>
        <w:t xml:space="preserve"> State.</w:t>
      </w:r>
      <w:r w:rsidR="00073185">
        <w:rPr>
          <w:rFonts w:ascii="Times New Roman" w:hAnsi="Times New Roman" w:cs="Times New Roman"/>
          <w:sz w:val="24"/>
          <w:szCs w:val="24"/>
        </w:rPr>
        <w:t xml:space="preserve"> Also, there is a larger concentration of oil-related crime occurring in the southern states. This usually amounts to damaging pipelines, stealing oil, or piracy of off-shore oil tankards. With the recent discovery of between 0.5-1 billion barrels of oil off the coast of Nigeria, it would not surprise me to see a stark increase in oil-related crime</w:t>
      </w:r>
      <w:r w:rsidR="00A5773F">
        <w:rPr>
          <w:rStyle w:val="EndnoteReference"/>
          <w:rFonts w:ascii="Times New Roman" w:hAnsi="Times New Roman" w:cs="Times New Roman"/>
          <w:sz w:val="24"/>
          <w:szCs w:val="24"/>
        </w:rPr>
        <w:endnoteReference w:id="2"/>
      </w:r>
      <w:r w:rsidR="00073185">
        <w:rPr>
          <w:rFonts w:ascii="Times New Roman" w:hAnsi="Times New Roman" w:cs="Times New Roman"/>
          <w:sz w:val="24"/>
          <w:szCs w:val="24"/>
        </w:rPr>
        <w:t>. I will be sure to monitor this in the course of the project.</w:t>
      </w:r>
    </w:p>
    <w:p w:rsidR="005E0FD8" w:rsidRDefault="005E0FD8" w:rsidP="00DF0118">
      <w:pPr>
        <w:spacing w:line="360" w:lineRule="auto"/>
        <w:rPr>
          <w:rFonts w:ascii="Times New Roman" w:hAnsi="Times New Roman" w:cs="Times New Roman"/>
          <w:sz w:val="24"/>
          <w:szCs w:val="24"/>
          <w:u w:val="single"/>
        </w:rPr>
      </w:pPr>
    </w:p>
    <w:p w:rsidR="005E0FD8" w:rsidRDefault="005E0FD8" w:rsidP="00DF011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Moving Forward</w:t>
      </w:r>
    </w:p>
    <w:p w:rsidR="005E0FD8" w:rsidRPr="005E0FD8" w:rsidRDefault="005E0FD8" w:rsidP="00DF0118">
      <w:pPr>
        <w:spacing w:line="360" w:lineRule="auto"/>
        <w:rPr>
          <w:rFonts w:ascii="Times New Roman" w:hAnsi="Times New Roman" w:cs="Times New Roman"/>
          <w:sz w:val="24"/>
          <w:szCs w:val="24"/>
        </w:rPr>
      </w:pPr>
      <w:r>
        <w:rPr>
          <w:rFonts w:ascii="Times New Roman" w:hAnsi="Times New Roman" w:cs="Times New Roman"/>
          <w:sz w:val="24"/>
          <w:szCs w:val="24"/>
        </w:rPr>
        <w:tab/>
        <w:t>My plan is still to conduct a time series analysis that applies retroactive crime figures from 2014 to those of 2015 in order to see how they reflect 2016’s figures.</w:t>
      </w:r>
      <w:r w:rsidR="000715A5">
        <w:rPr>
          <w:rFonts w:ascii="Times New Roman" w:hAnsi="Times New Roman" w:cs="Times New Roman"/>
          <w:sz w:val="24"/>
          <w:szCs w:val="24"/>
        </w:rPr>
        <w:t xml:space="preserve"> Using R’s ARIMA modeling package, I will use the existing crime data to assess whether or not there is a statistically significant correlation between reported crime frequency and season for each Nigerian state. I also plan on integrating any applicable information covered in the upcoming “Data Analysis </w:t>
      </w:r>
      <w:proofErr w:type="gramStart"/>
      <w:r w:rsidR="000715A5">
        <w:rPr>
          <w:rFonts w:ascii="Times New Roman" w:hAnsi="Times New Roman" w:cs="Times New Roman"/>
          <w:sz w:val="24"/>
          <w:szCs w:val="24"/>
        </w:rPr>
        <w:t>In</w:t>
      </w:r>
      <w:proofErr w:type="gramEnd"/>
      <w:r w:rsidR="000715A5">
        <w:rPr>
          <w:rFonts w:ascii="Times New Roman" w:hAnsi="Times New Roman" w:cs="Times New Roman"/>
          <w:sz w:val="24"/>
          <w:szCs w:val="24"/>
        </w:rPr>
        <w:t xml:space="preserve"> Depth” section of the course. In moving forward, I will certainly need to adjust for actual population estimate differences occurring year to year, as I did not know how significant Nigeria’s population growth rate was before initial background exploration into the subject.</w:t>
      </w:r>
    </w:p>
    <w:sectPr w:rsidR="005E0FD8" w:rsidRPr="005E0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AF6" w:rsidRDefault="001F0AF6" w:rsidP="007C080A">
      <w:pPr>
        <w:spacing w:after="0" w:line="240" w:lineRule="auto"/>
      </w:pPr>
      <w:r>
        <w:separator/>
      </w:r>
    </w:p>
  </w:endnote>
  <w:endnote w:type="continuationSeparator" w:id="0">
    <w:p w:rsidR="001F0AF6" w:rsidRDefault="001F0AF6" w:rsidP="007C080A">
      <w:pPr>
        <w:spacing w:after="0" w:line="240" w:lineRule="auto"/>
      </w:pPr>
      <w:r>
        <w:continuationSeparator/>
      </w:r>
    </w:p>
  </w:endnote>
  <w:endnote w:id="1">
    <w:p w:rsidR="007C080A" w:rsidRDefault="007C080A">
      <w:pPr>
        <w:pStyle w:val="EndnoteText"/>
      </w:pPr>
      <w:r>
        <w:rPr>
          <w:rStyle w:val="EndnoteReference"/>
        </w:rPr>
        <w:endnoteRef/>
      </w:r>
      <w:r>
        <w:t xml:space="preserve"> </w:t>
      </w:r>
      <w:r w:rsidRPr="007C080A">
        <w:t>https://www.cia.gov/library/publications/the-world-factbook/geos/n</w:t>
      </w:r>
      <w:bookmarkStart w:id="0" w:name="_GoBack"/>
      <w:bookmarkEnd w:id="0"/>
      <w:r w:rsidRPr="007C080A">
        <w:t>i.html</w:t>
      </w:r>
    </w:p>
  </w:endnote>
  <w:endnote w:id="2">
    <w:p w:rsidR="00A5773F" w:rsidRDefault="00A5773F">
      <w:pPr>
        <w:pStyle w:val="EndnoteText"/>
      </w:pPr>
      <w:r>
        <w:rPr>
          <w:rStyle w:val="EndnoteReference"/>
        </w:rPr>
        <w:endnoteRef/>
      </w:r>
      <w:r>
        <w:t xml:space="preserve"> </w:t>
      </w:r>
      <w:r w:rsidRPr="00A5773F">
        <w:t>http://www.ibtimes.com/nigeria-oil-discovery-2016-exxon-mobil-finds-billion-barrel-reserve-africa-2438189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AF6" w:rsidRDefault="001F0AF6" w:rsidP="007C080A">
      <w:pPr>
        <w:spacing w:after="0" w:line="240" w:lineRule="auto"/>
      </w:pPr>
      <w:r>
        <w:separator/>
      </w:r>
    </w:p>
  </w:footnote>
  <w:footnote w:type="continuationSeparator" w:id="0">
    <w:p w:rsidR="001F0AF6" w:rsidRDefault="001F0AF6" w:rsidP="007C08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76"/>
    <w:rsid w:val="000610D8"/>
    <w:rsid w:val="000715A5"/>
    <w:rsid w:val="00073185"/>
    <w:rsid w:val="00153DC1"/>
    <w:rsid w:val="00164941"/>
    <w:rsid w:val="001D7517"/>
    <w:rsid w:val="001F0AF6"/>
    <w:rsid w:val="0022170B"/>
    <w:rsid w:val="002339CB"/>
    <w:rsid w:val="002661D6"/>
    <w:rsid w:val="0027630F"/>
    <w:rsid w:val="002A1D1D"/>
    <w:rsid w:val="002C69DB"/>
    <w:rsid w:val="002E7287"/>
    <w:rsid w:val="002F164E"/>
    <w:rsid w:val="00311883"/>
    <w:rsid w:val="00392963"/>
    <w:rsid w:val="003D2BDA"/>
    <w:rsid w:val="003E1899"/>
    <w:rsid w:val="00426A59"/>
    <w:rsid w:val="00474485"/>
    <w:rsid w:val="00474F8A"/>
    <w:rsid w:val="00477115"/>
    <w:rsid w:val="0048436B"/>
    <w:rsid w:val="004A68AD"/>
    <w:rsid w:val="005472D9"/>
    <w:rsid w:val="00570A79"/>
    <w:rsid w:val="005B6748"/>
    <w:rsid w:val="005D1082"/>
    <w:rsid w:val="005E0FD8"/>
    <w:rsid w:val="006337C9"/>
    <w:rsid w:val="0063385C"/>
    <w:rsid w:val="006372B7"/>
    <w:rsid w:val="006D788C"/>
    <w:rsid w:val="006E285C"/>
    <w:rsid w:val="00720D52"/>
    <w:rsid w:val="0076058D"/>
    <w:rsid w:val="007843A3"/>
    <w:rsid w:val="007A5196"/>
    <w:rsid w:val="007B205C"/>
    <w:rsid w:val="007C080A"/>
    <w:rsid w:val="0080104E"/>
    <w:rsid w:val="0083006A"/>
    <w:rsid w:val="00842C94"/>
    <w:rsid w:val="00844C20"/>
    <w:rsid w:val="00892091"/>
    <w:rsid w:val="008B55FB"/>
    <w:rsid w:val="008F22FF"/>
    <w:rsid w:val="00911F85"/>
    <w:rsid w:val="00941C6E"/>
    <w:rsid w:val="009B0E1E"/>
    <w:rsid w:val="009F1DA6"/>
    <w:rsid w:val="00A00C7D"/>
    <w:rsid w:val="00A1112A"/>
    <w:rsid w:val="00A13368"/>
    <w:rsid w:val="00A21F5C"/>
    <w:rsid w:val="00A5773F"/>
    <w:rsid w:val="00AB4B9E"/>
    <w:rsid w:val="00AC0E6F"/>
    <w:rsid w:val="00AC18B7"/>
    <w:rsid w:val="00AD2250"/>
    <w:rsid w:val="00AE5043"/>
    <w:rsid w:val="00AE6B3A"/>
    <w:rsid w:val="00AF1023"/>
    <w:rsid w:val="00AF710C"/>
    <w:rsid w:val="00B41196"/>
    <w:rsid w:val="00B547EC"/>
    <w:rsid w:val="00BB2826"/>
    <w:rsid w:val="00C54ACF"/>
    <w:rsid w:val="00C60405"/>
    <w:rsid w:val="00D14B77"/>
    <w:rsid w:val="00D34B4F"/>
    <w:rsid w:val="00D65DEC"/>
    <w:rsid w:val="00D83AE0"/>
    <w:rsid w:val="00D84A71"/>
    <w:rsid w:val="00DF0118"/>
    <w:rsid w:val="00E25076"/>
    <w:rsid w:val="00E41A2D"/>
    <w:rsid w:val="00EC618B"/>
    <w:rsid w:val="00F45C3F"/>
    <w:rsid w:val="00F46A67"/>
    <w:rsid w:val="00F601E7"/>
    <w:rsid w:val="00FC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0FF11-DF45-48FF-91FE-928D59E1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C08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080A"/>
    <w:rPr>
      <w:sz w:val="20"/>
      <w:szCs w:val="20"/>
    </w:rPr>
  </w:style>
  <w:style w:type="character" w:styleId="EndnoteReference">
    <w:name w:val="endnote reference"/>
    <w:basedOn w:val="DefaultParagraphFont"/>
    <w:uiPriority w:val="99"/>
    <w:semiHidden/>
    <w:unhideWhenUsed/>
    <w:rsid w:val="007C08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9B575-172E-4D04-9EB0-FE16A3FF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b4byc4rr0tz</dc:creator>
  <cp:keywords/>
  <dc:description/>
  <cp:lastModifiedBy>b4byc4rr0tz</cp:lastModifiedBy>
  <cp:revision>2</cp:revision>
  <dcterms:created xsi:type="dcterms:W3CDTF">2016-11-11T14:17:00Z</dcterms:created>
  <dcterms:modified xsi:type="dcterms:W3CDTF">2016-11-11T14:17:00Z</dcterms:modified>
</cp:coreProperties>
</file>