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F36F" w14:textId="77777777" w:rsidR="008B4611" w:rsidRDefault="00000000">
      <w:pPr>
        <w:pStyle w:val="Titre"/>
      </w:pPr>
      <w:r>
        <w:t xml:space="preserve">Flux d’échange autour de </w:t>
      </w:r>
      <w:proofErr w:type="spellStart"/>
      <w:r>
        <w:t>DataCapture</w:t>
      </w:r>
      <w:proofErr w:type="spellEnd"/>
    </w:p>
    <w:p w14:paraId="4728CC4E" w14:textId="77777777" w:rsidR="008B4611" w:rsidRDefault="00000000">
      <w:pPr>
        <w:spacing w:after="120"/>
      </w:pPr>
      <w:r>
        <w:t>Compte rendu – Version française</w:t>
      </w:r>
    </w:p>
    <w:p w14:paraId="0332A428" w14:textId="77777777" w:rsidR="008B4611" w:rsidRDefault="00000000">
      <w:pPr>
        <w:spacing w:after="120"/>
      </w:pPr>
      <w:r>
        <w:t>Bonjour à tous,</w:t>
      </w:r>
    </w:p>
    <w:p w14:paraId="48D04183" w14:textId="77777777" w:rsidR="008B4611" w:rsidRDefault="00000000">
      <w:pPr>
        <w:spacing w:after="120"/>
      </w:pPr>
      <w:proofErr w:type="spellStart"/>
      <w:r>
        <w:t>DataCapture</w:t>
      </w:r>
      <w:proofErr w:type="spellEnd"/>
      <w:r>
        <w:t xml:space="preserve"> est au cœur de trois flux d’échange principaux, détaillés ci-dessous.</w:t>
      </w:r>
    </w:p>
    <w:p w14:paraId="786E1428" w14:textId="77777777" w:rsidR="008B4611" w:rsidRDefault="00000000">
      <w:pPr>
        <w:pStyle w:val="Titre1"/>
      </w:pPr>
      <w:r>
        <w:t xml:space="preserve">1. </w:t>
      </w:r>
      <w:proofErr w:type="spellStart"/>
      <w:r>
        <w:t>Finstar</w:t>
      </w:r>
      <w:proofErr w:type="spellEnd"/>
      <w:r>
        <w:t xml:space="preserve"> → </w:t>
      </w:r>
      <w:proofErr w:type="spellStart"/>
      <w:r>
        <w:t>DataCapture</w:t>
      </w:r>
      <w:proofErr w:type="spellEnd"/>
    </w:p>
    <w:p w14:paraId="32084402" w14:textId="77777777" w:rsidR="008B4611" w:rsidRDefault="00000000">
      <w:pPr>
        <w:spacing w:after="120"/>
      </w:pPr>
      <w:r>
        <w:t xml:space="preserve">Le batch </w:t>
      </w:r>
      <w:proofErr w:type="spellStart"/>
      <w:r>
        <w:t>Finstar</w:t>
      </w:r>
      <w:proofErr w:type="spellEnd"/>
      <w:r>
        <w:t xml:space="preserve"> transmet les fichiers à </w:t>
      </w:r>
      <w:proofErr w:type="spellStart"/>
      <w:r>
        <w:t>DataCapture</w:t>
      </w:r>
      <w:proofErr w:type="spellEnd"/>
      <w:r>
        <w:t xml:space="preserve"> à partir de la table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ReferenceDocument</w:t>
      </w:r>
      <w:proofErr w:type="spellEnd"/>
      <w:r>
        <w:t xml:space="preserve"> et de son stockage COS, via trois </w:t>
      </w:r>
      <w:proofErr w:type="spellStart"/>
      <w:r>
        <w:t>endpoints</w:t>
      </w:r>
      <w:proofErr w:type="spellEnd"/>
      <w:r>
        <w:t xml:space="preserve"> :</w:t>
      </w:r>
    </w:p>
    <w:p w14:paraId="0225D5C6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POST /api/v2/</w:t>
      </w:r>
      <w:proofErr w:type="spellStart"/>
      <w:r>
        <w:rPr>
          <w:b/>
          <w:bCs/>
        </w:rPr>
        <w:t>submission</w:t>
      </w:r>
      <w:proofErr w:type="spellEnd"/>
      <w:r>
        <w:t xml:space="preserve"> : </w:t>
      </w:r>
      <w:proofErr w:type="spellStart"/>
      <w:r>
        <w:t>Finstar</w:t>
      </w:r>
      <w:proofErr w:type="spellEnd"/>
      <w:r>
        <w:t xml:space="preserve"> envoie les fichiers à </w:t>
      </w:r>
      <w:proofErr w:type="spellStart"/>
      <w:r>
        <w:t>DataCapture</w:t>
      </w:r>
      <w:proofErr w:type="spellEnd"/>
      <w:r>
        <w:t xml:space="preserve">, qui les enregistre dans la table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Submission</w:t>
      </w:r>
      <w:proofErr w:type="spellEnd"/>
      <w:r>
        <w:t xml:space="preserve"> et dans son COS.</w:t>
      </w:r>
    </w:p>
    <w:p w14:paraId="0086C6A1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GET /api/v2/</w:t>
      </w:r>
      <w:proofErr w:type="spellStart"/>
      <w:r>
        <w:rPr>
          <w:b/>
          <w:bCs/>
        </w:rPr>
        <w:t>submission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submissionUuid</w:t>
      </w:r>
      <w:proofErr w:type="spellEnd"/>
      <w:r>
        <w:rPr>
          <w:b/>
          <w:bCs/>
        </w:rPr>
        <w:t>}</w:t>
      </w:r>
      <w:r>
        <w:t xml:space="preserve"> : </w:t>
      </w:r>
      <w:proofErr w:type="spellStart"/>
      <w:r>
        <w:t>Finstar</w:t>
      </w:r>
      <w:proofErr w:type="spellEnd"/>
      <w:r>
        <w:t xml:space="preserve"> interroge </w:t>
      </w:r>
      <w:proofErr w:type="spellStart"/>
      <w:r>
        <w:t>DataCapture</w:t>
      </w:r>
      <w:proofErr w:type="spellEnd"/>
      <w:r>
        <w:t xml:space="preserve"> pour mettre à jour le statut de la table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ReferenceDocument</w:t>
      </w:r>
      <w:proofErr w:type="spellEnd"/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ANALYZE_ONGOING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ANALYZE_FAILED</w:t>
      </w:r>
      <w:r>
        <w:t xml:space="preserve"> ou </w:t>
      </w:r>
      <w:r>
        <w:rPr>
          <w:rFonts w:ascii="Consolas" w:eastAsia="Consolas" w:hAnsi="Consolas" w:cs="Consolas"/>
          <w:color w:val="1F4E79"/>
          <w:sz w:val="20"/>
          <w:szCs w:val="20"/>
        </w:rPr>
        <w:t>EXTRACTION_AVAILABLE</w:t>
      </w:r>
      <w:r>
        <w:t>), selon la correspondance suivante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8B4611" w14:paraId="2A087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CB9" w14:textId="77777777" w:rsidR="008B4611" w:rsidRDefault="00000000">
            <w:r>
              <w:rPr>
                <w:b/>
                <w:bCs/>
                <w:color w:val="FFFFFF"/>
              </w:rPr>
              <w:t xml:space="preserve">Statut </w:t>
            </w:r>
            <w:proofErr w:type="spellStart"/>
            <w:r>
              <w:rPr>
                <w:b/>
                <w:bCs/>
                <w:color w:val="FFFFFF"/>
              </w:rPr>
              <w:t>DataCapture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D275" w14:textId="77777777" w:rsidR="008B4611" w:rsidRDefault="00000000">
            <w:proofErr w:type="spellStart"/>
            <w:r>
              <w:rPr>
                <w:b/>
                <w:bCs/>
                <w:color w:val="FFFFFF"/>
              </w:rPr>
              <w:t>ReferenceDocumentAnalysisState</w:t>
            </w:r>
            <w:proofErr w:type="spellEnd"/>
          </w:p>
        </w:tc>
      </w:tr>
      <w:tr w:rsidR="008B4611" w14:paraId="045099F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4EDC" w14:textId="77777777" w:rsidR="008B4611" w:rsidRPr="00C233A2" w:rsidRDefault="00000000">
            <w:pPr>
              <w:rPr>
                <w:lang w:val="en-US"/>
              </w:rPr>
            </w:pP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PREPROCESSING_ON_HOLD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PREPROCESSING_ONGOING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PREPROCESSING_COMPLETED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EXTRACTION_ON_HOLD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EXTRACTION_ONGOING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12A3" w14:textId="77777777" w:rsidR="008B4611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ANALYZE_ONGOING</w:t>
            </w:r>
          </w:p>
        </w:tc>
      </w:tr>
      <w:tr w:rsidR="008B4611" w14:paraId="0D83FB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16D0" w14:textId="77777777" w:rsidR="008B4611" w:rsidRPr="00C233A2" w:rsidRDefault="00000000">
            <w:pPr>
              <w:rPr>
                <w:lang w:val="en-US"/>
              </w:rPr>
            </w:pP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PREPROCESSING_FAILED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EXTRACTION_FAILED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SENT_TO_FINSTAR_FAILED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013B" w14:textId="77777777" w:rsidR="008B4611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ANALYZE_FAILED</w:t>
            </w:r>
          </w:p>
        </w:tc>
      </w:tr>
      <w:tr w:rsidR="008B4611" w14:paraId="254521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44EB" w14:textId="77777777" w:rsidR="008B4611" w:rsidRPr="00C233A2" w:rsidRDefault="00000000">
            <w:pPr>
              <w:rPr>
                <w:lang w:val="en-US"/>
              </w:rPr>
            </w:pP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EXTRACTION_COMPLETED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SENT_TO_FINSTAR_ON_HOLD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AEBA" w14:textId="77777777" w:rsidR="008B4611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EXTRACTION_AVAILABLE</w:t>
            </w:r>
          </w:p>
        </w:tc>
      </w:tr>
    </w:tbl>
    <w:p w14:paraId="68132B39" w14:textId="77777777" w:rsidR="008B4611" w:rsidRDefault="008B4611">
      <w:pPr>
        <w:spacing w:after="80"/>
      </w:pPr>
    </w:p>
    <w:p w14:paraId="426E0891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GET /api/v2/</w:t>
      </w:r>
      <w:proofErr w:type="spellStart"/>
      <w:r>
        <w:rPr>
          <w:b/>
          <w:bCs/>
        </w:rPr>
        <w:t>submission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submissionUuid</w:t>
      </w:r>
      <w:proofErr w:type="spellEnd"/>
      <w:r>
        <w:rPr>
          <w:b/>
          <w:bCs/>
        </w:rPr>
        <w:t>}/</w:t>
      </w:r>
      <w:proofErr w:type="spellStart"/>
      <w:r>
        <w:rPr>
          <w:b/>
          <w:bCs/>
        </w:rPr>
        <w:t>results</w:t>
      </w:r>
      <w:proofErr w:type="spellEnd"/>
      <w:r>
        <w:t xml:space="preserve"> : </w:t>
      </w:r>
      <w:proofErr w:type="spellStart"/>
      <w:r>
        <w:t>Finstar</w:t>
      </w:r>
      <w:proofErr w:type="spellEnd"/>
      <w:r>
        <w:t xml:space="preserve"> récupère le JSON d’extraction et met à jour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ReferenceDocument</w:t>
      </w:r>
      <w:proofErr w:type="spellEnd"/>
      <w:r>
        <w:t xml:space="preserve"> avec le statut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AnalysisState.ANALYZED</w:t>
      </w:r>
      <w:proofErr w:type="spellEnd"/>
      <w:r>
        <w:t>.</w:t>
      </w:r>
    </w:p>
    <w:p w14:paraId="124B7ADF" w14:textId="77777777" w:rsidR="008B4611" w:rsidRDefault="00000000">
      <w:pPr>
        <w:pBdr>
          <w:left w:val="single" w:sz="18" w:space="8" w:color="2E75B6"/>
        </w:pBdr>
        <w:shd w:val="clear" w:color="auto" w:fill="EAF2FA"/>
        <w:spacing w:before="80" w:after="160"/>
        <w:ind w:left="240"/>
      </w:pPr>
      <w:r>
        <w:rPr>
          <w:b/>
          <w:bCs/>
        </w:rPr>
        <w:t>Meilleure solution à ce jour :</w:t>
      </w:r>
      <w:r>
        <w:t xml:space="preserve"> rester sur une solution batch. Restent à définir la fréquence d’exécution du batch et la volumétrie journalière.</w:t>
      </w:r>
    </w:p>
    <w:p w14:paraId="74B56878" w14:textId="77777777" w:rsidR="008B4611" w:rsidRDefault="00000000">
      <w:pPr>
        <w:pStyle w:val="Titre1"/>
      </w:pPr>
      <w:r>
        <w:t xml:space="preserve">2. </w:t>
      </w:r>
      <w:proofErr w:type="spellStart"/>
      <w:r>
        <w:t>DataCapture</w:t>
      </w:r>
      <w:proofErr w:type="spellEnd"/>
      <w:r>
        <w:t xml:space="preserve"> → ABBYY (</w:t>
      </w:r>
      <w:proofErr w:type="spellStart"/>
      <w:r>
        <w:t>FlexiCapture</w:t>
      </w:r>
      <w:proofErr w:type="spellEnd"/>
      <w:r>
        <w:t>)</w:t>
      </w:r>
    </w:p>
    <w:p w14:paraId="6E75AAEB" w14:textId="77777777" w:rsidR="008B4611" w:rsidRDefault="00000000">
      <w:pPr>
        <w:spacing w:after="120"/>
      </w:pPr>
      <w:r>
        <w:t xml:space="preserve">Le batch </w:t>
      </w:r>
      <w:proofErr w:type="spellStart"/>
      <w:r>
        <w:t>DataCapture</w:t>
      </w:r>
      <w:proofErr w:type="spellEnd"/>
      <w:r>
        <w:t xml:space="preserve"> envoie les fichiers scannés au format standard (CERFA) vers le projet ABBYY, sur le même principe que le batch </w:t>
      </w:r>
      <w:proofErr w:type="spellStart"/>
      <w:r>
        <w:t>Finstar</w:t>
      </w:r>
      <w:proofErr w:type="spellEnd"/>
      <w:r>
        <w:t xml:space="preserve"> :</w:t>
      </w:r>
    </w:p>
    <w:p w14:paraId="332AE5CB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proofErr w:type="gramStart"/>
      <w:r>
        <w:t>service</w:t>
      </w:r>
      <w:proofErr w:type="gramEnd"/>
      <w:r>
        <w:t xml:space="preserve"> </w:t>
      </w:r>
      <w:proofErr w:type="spellStart"/>
      <w:r>
        <w:rPr>
          <w:b/>
          <w:bCs/>
        </w:rPr>
        <w:t>create</w:t>
      </w:r>
      <w:proofErr w:type="spellEnd"/>
      <w:r>
        <w:t xml:space="preserve"> : création des fichiers dans ABBYY ;</w:t>
      </w:r>
    </w:p>
    <w:p w14:paraId="0FBE704B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proofErr w:type="gramStart"/>
      <w:r>
        <w:t>service</w:t>
      </w:r>
      <w:proofErr w:type="gramEnd"/>
      <w:r>
        <w:t xml:space="preserve"> </w:t>
      </w:r>
      <w:proofErr w:type="spellStart"/>
      <w:r>
        <w:rPr>
          <w:b/>
          <w:bCs/>
        </w:rPr>
        <w:t>status</w:t>
      </w:r>
      <w:proofErr w:type="spellEnd"/>
      <w:r>
        <w:t xml:space="preserve"> : récupération du statut de traitement des fichiers ;</w:t>
      </w:r>
    </w:p>
    <w:p w14:paraId="17E6B508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proofErr w:type="gramStart"/>
      <w:r>
        <w:t>service</w:t>
      </w:r>
      <w:proofErr w:type="gramEnd"/>
      <w:r>
        <w:t xml:space="preserve"> </w:t>
      </w:r>
      <w:proofErr w:type="spellStart"/>
      <w:r>
        <w:rPr>
          <w:b/>
          <w:bCs/>
        </w:rPr>
        <w:t>result</w:t>
      </w:r>
      <w:proofErr w:type="spellEnd"/>
      <w:r>
        <w:t xml:space="preserve"> : récupération du JSON d’extraction.</w:t>
      </w:r>
    </w:p>
    <w:p w14:paraId="08BBA7D6" w14:textId="77777777" w:rsidR="008B4611" w:rsidRDefault="00000000">
      <w:pPr>
        <w:spacing w:after="120"/>
      </w:pPr>
      <w:r>
        <w:rPr>
          <w:b/>
          <w:bCs/>
        </w:rPr>
        <w:t>Point d’attention :</w:t>
      </w:r>
      <w:r>
        <w:t xml:space="preserve"> le code du batch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flexiDatacapture</w:t>
      </w:r>
      <w:proofErr w:type="spellEnd"/>
      <w:r>
        <w:t xml:space="preserve"> est aujourd’hui intégré au module infrastructure. Il doit être extrait dans un module dédié, comme cela a été fait dans </w:t>
      </w:r>
      <w:proofErr w:type="spellStart"/>
      <w:r>
        <w:t>Finstar</w:t>
      </w:r>
      <w:proofErr w:type="spellEnd"/>
      <w:r>
        <w:t>.</w:t>
      </w:r>
    </w:p>
    <w:p w14:paraId="22226B80" w14:textId="77777777" w:rsidR="008B4611" w:rsidRDefault="00000000">
      <w:pPr>
        <w:pBdr>
          <w:left w:val="single" w:sz="18" w:space="8" w:color="2E75B6"/>
        </w:pBdr>
        <w:shd w:val="clear" w:color="auto" w:fill="EAF2FA"/>
        <w:spacing w:before="80" w:after="160"/>
        <w:ind w:left="240"/>
      </w:pPr>
      <w:r>
        <w:rPr>
          <w:b/>
          <w:bCs/>
        </w:rPr>
        <w:t>Meilleure solution à ce jour :</w:t>
      </w:r>
      <w:r>
        <w:t xml:space="preserve"> rester sur une solution batch. Restent à définir la fréquence d’exécution du batch et la volumétrie journalière.</w:t>
      </w:r>
    </w:p>
    <w:p w14:paraId="1D82CE2A" w14:textId="77777777" w:rsidR="008B4611" w:rsidRDefault="00000000">
      <w:pPr>
        <w:pStyle w:val="Titre1"/>
      </w:pPr>
      <w:r>
        <w:t xml:space="preserve">3. </w:t>
      </w:r>
      <w:proofErr w:type="spellStart"/>
      <w:r>
        <w:t>DataCapture</w:t>
      </w:r>
      <w:proofErr w:type="spellEnd"/>
      <w:r>
        <w:t xml:space="preserve"> ↔ Algo</w:t>
      </w:r>
    </w:p>
    <w:p w14:paraId="3E2BF1BB" w14:textId="77777777" w:rsidR="008B4611" w:rsidRDefault="00000000">
      <w:pPr>
        <w:pStyle w:val="Titre2"/>
      </w:pPr>
      <w:r>
        <w:t>Fonctionnement actuel</w:t>
      </w:r>
    </w:p>
    <w:p w14:paraId="36E56FEC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r>
        <w:t>Algo dispose d’un job planifié (</w:t>
      </w:r>
      <w:proofErr w:type="spellStart"/>
      <w:r>
        <w:t>scheduler</w:t>
      </w:r>
      <w:proofErr w:type="spellEnd"/>
      <w:r>
        <w:t xml:space="preserve"> paramétré toutes les heures) qui récupère les fichiers </w:t>
      </w:r>
      <w:r>
        <w:rPr>
          <w:rFonts w:ascii="Consolas" w:eastAsia="Consolas" w:hAnsi="Consolas" w:cs="Consolas"/>
          <w:color w:val="1F4E79"/>
          <w:sz w:val="20"/>
          <w:szCs w:val="20"/>
        </w:rPr>
        <w:t>ON_HOLD</w:t>
      </w:r>
      <w:r>
        <w:t xml:space="preserve"> par lots de 100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batch_size</w:t>
      </w:r>
      <w:proofErr w:type="spellEnd"/>
      <w:r>
        <w:t xml:space="preserve">) via </w:t>
      </w:r>
      <w:proofErr w:type="spellStart"/>
      <w:r>
        <w:t>l’endpoint</w:t>
      </w:r>
      <w:proofErr w:type="spellEnd"/>
      <w:r>
        <w:t xml:space="preserve"> </w:t>
      </w:r>
      <w:proofErr w:type="spellStart"/>
      <w:r>
        <w:t>DataCapture</w:t>
      </w:r>
      <w:proofErr w:type="spellEnd"/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GET /api/v2/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submission</w:t>
      </w:r>
      <w:proofErr w:type="spellEnd"/>
      <w:r>
        <w:t>.</w:t>
      </w:r>
    </w:p>
    <w:p w14:paraId="5B9B4BEF" w14:textId="1D3A6C3B" w:rsidR="00C233A2" w:rsidRDefault="00000000" w:rsidP="00675693">
      <w:pPr>
        <w:pStyle w:val="Paragraphedeliste"/>
        <w:numPr>
          <w:ilvl w:val="0"/>
          <w:numId w:val="2"/>
        </w:numPr>
        <w:spacing w:after="80"/>
      </w:pPr>
      <w:r>
        <w:lastRenderedPageBreak/>
        <w:t xml:space="preserve">Dans la boucle, Algo traite chaque fichier puis renvoie son statut à </w:t>
      </w:r>
      <w:proofErr w:type="spellStart"/>
      <w:r>
        <w:t>DataCapture</w:t>
      </w:r>
      <w:proofErr w:type="spellEnd"/>
      <w:r>
        <w:t xml:space="preserve"> via </w:t>
      </w:r>
      <w:r>
        <w:rPr>
          <w:rFonts w:ascii="Consolas" w:eastAsia="Consolas" w:hAnsi="Consolas" w:cs="Consolas"/>
          <w:color w:val="1F4E79"/>
          <w:sz w:val="20"/>
          <w:szCs w:val="20"/>
        </w:rPr>
        <w:t>PATCH /api/v2/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submission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file_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dto.uuid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}/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status</w:t>
      </w:r>
      <w:proofErr w:type="spellEnd"/>
      <w:r>
        <w:t xml:space="preserve">, ce qui met à jour la table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Submission</w:t>
      </w:r>
      <w:proofErr w:type="spellEnd"/>
      <w:r>
        <w:t>.</w:t>
      </w:r>
    </w:p>
    <w:p w14:paraId="4F4D10F8" w14:textId="77777777" w:rsidR="00675693" w:rsidRDefault="00675693" w:rsidP="00675693">
      <w:pPr>
        <w:spacing w:after="80"/>
      </w:pPr>
    </w:p>
    <w:p w14:paraId="0607E3CD" w14:textId="77777777" w:rsidR="00675693" w:rsidRDefault="00675693" w:rsidP="00675693">
      <w:pPr>
        <w:spacing w:line="300" w:lineRule="atLeast"/>
        <w:ind w:left="270"/>
        <w:rPr>
          <w:rFonts w:ascii="Segoe UI" w:eastAsia="Times New Roman" w:hAnsi="Segoe UI" w:cs="Segoe UI"/>
          <w:sz w:val="21"/>
          <w:szCs w:val="21"/>
        </w:rPr>
      </w:pPr>
      <w:r w:rsidRPr="00C233A2">
        <w:rPr>
          <w:b/>
          <w:bCs/>
        </w:rPr>
        <w:t>Constat principal :</w:t>
      </w:r>
      <w:r>
        <w:t xml:space="preserve"> avec une durée de traitement de 3 s à 30 min par fichier. Les vrais enjeux sont le </w:t>
      </w:r>
      <w:r w:rsidRPr="00C233A2">
        <w:rPr>
          <w:b/>
          <w:bCs/>
        </w:rPr>
        <w:t>débit d’Algo</w:t>
      </w:r>
      <w:r>
        <w:t xml:space="preserve"> et la </w:t>
      </w:r>
      <w:r w:rsidRPr="00C233A2">
        <w:rPr>
          <w:b/>
          <w:bCs/>
        </w:rPr>
        <w:t>fiabilité des traitements longs</w:t>
      </w:r>
      <w:r>
        <w:t xml:space="preserve">. </w:t>
      </w:r>
      <w:r w:rsidRPr="00C233A2">
        <w:rPr>
          <w:rFonts w:ascii="Segoe UI" w:eastAsia="Times New Roman" w:hAnsi="Segoe UI" w:cs="Segoe UI"/>
          <w:sz w:val="21"/>
          <w:szCs w:val="21"/>
        </w:rPr>
        <w:t xml:space="preserve">Un lot de 100 fichiers traités individuellement prend entre </w:t>
      </w:r>
      <w:r w:rsidRPr="00C233A2">
        <w:rPr>
          <w:rFonts w:ascii="Segoe UI" w:eastAsia="Times New Roman" w:hAnsi="Segoe UI" w:cs="Segoe UI"/>
          <w:b/>
          <w:bCs/>
          <w:sz w:val="21"/>
          <w:szCs w:val="21"/>
        </w:rPr>
        <w:t>5 minutes</w:t>
      </w:r>
      <w:r w:rsidRPr="00C233A2">
        <w:rPr>
          <w:rFonts w:ascii="Segoe UI" w:eastAsia="Times New Roman" w:hAnsi="Segoe UI" w:cs="Segoe UI"/>
          <w:sz w:val="21"/>
          <w:szCs w:val="21"/>
        </w:rPr>
        <w:t xml:space="preserve"> (100 × 3 s) et </w:t>
      </w:r>
      <w:r w:rsidRPr="00C233A2">
        <w:rPr>
          <w:rFonts w:ascii="Segoe UI" w:eastAsia="Times New Roman" w:hAnsi="Segoe UI" w:cs="Segoe UI"/>
          <w:b/>
          <w:bCs/>
          <w:sz w:val="21"/>
          <w:szCs w:val="21"/>
        </w:rPr>
        <w:t>50 heures</w:t>
      </w:r>
      <w:r w:rsidRPr="00C233A2">
        <w:rPr>
          <w:rFonts w:ascii="Segoe UI" w:eastAsia="Times New Roman" w:hAnsi="Segoe UI" w:cs="Segoe UI"/>
          <w:sz w:val="21"/>
          <w:szCs w:val="21"/>
        </w:rPr>
        <w:t xml:space="preserve"> (100 × 30 min), soit </w:t>
      </w:r>
      <w:r w:rsidRPr="00C233A2">
        <w:rPr>
          <w:rFonts w:ascii="Segoe UI" w:eastAsia="Times New Roman" w:hAnsi="Segoe UI" w:cs="Segoe UI"/>
          <w:b/>
          <w:bCs/>
          <w:sz w:val="21"/>
          <w:szCs w:val="21"/>
        </w:rPr>
        <w:t>plus de 2 jours</w:t>
      </w:r>
      <w:r w:rsidRPr="00C233A2">
        <w:rPr>
          <w:rFonts w:ascii="Segoe UI" w:eastAsia="Times New Roman" w:hAnsi="Segoe UI" w:cs="Segoe UI"/>
          <w:sz w:val="21"/>
          <w:szCs w:val="21"/>
        </w:rPr>
        <w:t>.</w:t>
      </w:r>
    </w:p>
    <w:p w14:paraId="3C9D9FCA" w14:textId="77777777" w:rsidR="00675693" w:rsidRDefault="00675693" w:rsidP="00675693">
      <w:pPr>
        <w:spacing w:after="80"/>
      </w:pPr>
    </w:p>
    <w:p w14:paraId="7FBB1681" w14:textId="77777777" w:rsidR="00675693" w:rsidRPr="00675693" w:rsidRDefault="00675693" w:rsidP="00675693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675693">
        <w:rPr>
          <w:rFonts w:ascii="Segoe UI" w:eastAsia="Times New Roman" w:hAnsi="Segoe UI" w:cs="Segoe UI"/>
          <w:sz w:val="21"/>
          <w:szCs w:val="21"/>
        </w:rPr>
        <w:t>Cette partie constitue le principal point de complexité et requiert une phase d'analyse pour identifier une solution robuste et pérenne.</w:t>
      </w:r>
    </w:p>
    <w:p w14:paraId="7185947E" w14:textId="77777777" w:rsidR="00675693" w:rsidRPr="00C233A2" w:rsidRDefault="00675693" w:rsidP="00C233A2">
      <w:pPr>
        <w:spacing w:line="300" w:lineRule="atLeast"/>
        <w:ind w:left="270"/>
        <w:rPr>
          <w:rFonts w:ascii="Segoe UI" w:eastAsia="Times New Roman" w:hAnsi="Segoe UI" w:cs="Segoe UI"/>
          <w:sz w:val="21"/>
          <w:szCs w:val="21"/>
        </w:rPr>
      </w:pPr>
    </w:p>
    <w:p w14:paraId="177E32D4" w14:textId="71A0A33C" w:rsidR="008B4611" w:rsidRDefault="00000000">
      <w:pPr>
        <w:pStyle w:val="Titre1"/>
      </w:pPr>
      <w:r>
        <w:t>Prochaines étapes</w:t>
      </w:r>
    </w:p>
    <w:p w14:paraId="5F709F31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Finaliser l’audit de la base </w:t>
      </w:r>
      <w:proofErr w:type="spellStart"/>
      <w:r>
        <w:t>DataCapture</w:t>
      </w:r>
      <w:proofErr w:type="spellEnd"/>
      <w:r>
        <w:t xml:space="preserve"> (page Confluence « </w:t>
      </w:r>
      <w:proofErr w:type="spellStart"/>
      <w:r>
        <w:t>Database</w:t>
      </w:r>
      <w:proofErr w:type="spellEnd"/>
      <w:r>
        <w:t xml:space="preserve"> audit and volume – EN – 4all_datacapture »).</w:t>
      </w:r>
    </w:p>
    <w:p w14:paraId="7E981322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Analyser le code afin de compléter la page Confluence « [October 2026]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and Code </w:t>
      </w:r>
      <w:proofErr w:type="spellStart"/>
      <w:r>
        <w:t>review</w:t>
      </w:r>
      <w:proofErr w:type="spellEnd"/>
      <w:r>
        <w:t xml:space="preserve"> – 4all_datacapture » (état des lieux et revue de code).</w:t>
      </w:r>
    </w:p>
    <w:p w14:paraId="2B22F49E" w14:textId="77777777" w:rsidR="008B4611" w:rsidRDefault="00000000">
      <w:r>
        <w:br w:type="page"/>
      </w:r>
    </w:p>
    <w:p w14:paraId="770F0F36" w14:textId="77777777" w:rsidR="008B4611" w:rsidRPr="00C233A2" w:rsidRDefault="00000000">
      <w:pPr>
        <w:pStyle w:val="Titre"/>
        <w:rPr>
          <w:lang w:val="en-US"/>
        </w:rPr>
      </w:pPr>
      <w:proofErr w:type="spellStart"/>
      <w:r w:rsidRPr="00C233A2">
        <w:rPr>
          <w:lang w:val="en-US"/>
        </w:rPr>
        <w:lastRenderedPageBreak/>
        <w:t>DataCapture</w:t>
      </w:r>
      <w:proofErr w:type="spellEnd"/>
      <w:r w:rsidRPr="00C233A2">
        <w:rPr>
          <w:lang w:val="en-US"/>
        </w:rPr>
        <w:t xml:space="preserve"> Integration Flows</w:t>
      </w:r>
    </w:p>
    <w:p w14:paraId="17C78534" w14:textId="77777777" w:rsidR="008B4611" w:rsidRPr="00C233A2" w:rsidRDefault="00000000">
      <w:pPr>
        <w:spacing w:after="120"/>
        <w:rPr>
          <w:lang w:val="en-US"/>
        </w:rPr>
      </w:pPr>
      <w:r w:rsidRPr="00C233A2">
        <w:rPr>
          <w:lang w:val="en-US"/>
        </w:rPr>
        <w:t>Meeting notes – English version</w:t>
      </w:r>
    </w:p>
    <w:p w14:paraId="5C4DD5A9" w14:textId="77777777" w:rsidR="008B4611" w:rsidRPr="00C233A2" w:rsidRDefault="00000000">
      <w:pPr>
        <w:spacing w:after="120"/>
        <w:rPr>
          <w:lang w:val="en-US"/>
        </w:rPr>
      </w:pPr>
      <w:r w:rsidRPr="00C233A2">
        <w:rPr>
          <w:lang w:val="en-US"/>
        </w:rPr>
        <w:t>Hi all,</w:t>
      </w:r>
    </w:p>
    <w:p w14:paraId="310A8FF5" w14:textId="77777777" w:rsidR="008B4611" w:rsidRPr="00C233A2" w:rsidRDefault="00000000">
      <w:pPr>
        <w:spacing w:after="120"/>
        <w:rPr>
          <w:lang w:val="en-US"/>
        </w:rPr>
      </w:pP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sits at the center of three main integration flows, described below.</w:t>
      </w:r>
    </w:p>
    <w:p w14:paraId="7D41827E" w14:textId="77777777" w:rsidR="008B4611" w:rsidRPr="00C233A2" w:rsidRDefault="00000000">
      <w:pPr>
        <w:pStyle w:val="Titre1"/>
        <w:rPr>
          <w:lang w:val="en-US"/>
        </w:rPr>
      </w:pPr>
      <w:r w:rsidRPr="00C233A2">
        <w:rPr>
          <w:lang w:val="en-US"/>
        </w:rPr>
        <w:t xml:space="preserve">1.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 xml:space="preserve"> → </w:t>
      </w:r>
      <w:proofErr w:type="spellStart"/>
      <w:r w:rsidRPr="00C233A2">
        <w:rPr>
          <w:lang w:val="en-US"/>
        </w:rPr>
        <w:t>DataCapture</w:t>
      </w:r>
      <w:proofErr w:type="spellEnd"/>
    </w:p>
    <w:p w14:paraId="55380978" w14:textId="77777777" w:rsidR="008B4611" w:rsidRPr="00C233A2" w:rsidRDefault="00000000">
      <w:pPr>
        <w:spacing w:after="120"/>
        <w:rPr>
          <w:lang w:val="en-US"/>
        </w:rPr>
      </w:pPr>
      <w:r w:rsidRPr="00C233A2">
        <w:rPr>
          <w:lang w:val="en-US"/>
        </w:rPr>
        <w:t xml:space="preserve">The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 xml:space="preserve"> batch sends files to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from the 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ReferenceDocument</w:t>
      </w:r>
      <w:proofErr w:type="spellEnd"/>
      <w:r w:rsidRPr="00C233A2">
        <w:rPr>
          <w:lang w:val="en-US"/>
        </w:rPr>
        <w:t xml:space="preserve"> table and its COS storage, through three endpoints:</w:t>
      </w:r>
    </w:p>
    <w:p w14:paraId="61D0176F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b/>
          <w:bCs/>
          <w:lang w:val="en-US"/>
        </w:rPr>
        <w:t>POST /</w:t>
      </w:r>
      <w:proofErr w:type="spellStart"/>
      <w:r w:rsidRPr="00C233A2">
        <w:rPr>
          <w:b/>
          <w:bCs/>
          <w:lang w:val="en-US"/>
        </w:rPr>
        <w:t>api</w:t>
      </w:r>
      <w:proofErr w:type="spellEnd"/>
      <w:r w:rsidRPr="00C233A2">
        <w:rPr>
          <w:b/>
          <w:bCs/>
          <w:lang w:val="en-US"/>
        </w:rPr>
        <w:t>/v2/submission</w:t>
      </w:r>
      <w:r w:rsidRPr="00C233A2">
        <w:rPr>
          <w:lang w:val="en-US"/>
        </w:rPr>
        <w:t xml:space="preserve">: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 xml:space="preserve"> sends the files to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, which stores them in the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Submission</w:t>
      </w:r>
      <w:r w:rsidRPr="00C233A2">
        <w:rPr>
          <w:lang w:val="en-US"/>
        </w:rPr>
        <w:t xml:space="preserve"> table and in its COS.</w:t>
      </w:r>
    </w:p>
    <w:p w14:paraId="071FEB2C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b/>
          <w:bCs/>
          <w:lang w:val="en-US"/>
        </w:rPr>
        <w:t>GET /</w:t>
      </w:r>
      <w:proofErr w:type="spellStart"/>
      <w:r w:rsidRPr="00C233A2">
        <w:rPr>
          <w:b/>
          <w:bCs/>
          <w:lang w:val="en-US"/>
        </w:rPr>
        <w:t>api</w:t>
      </w:r>
      <w:proofErr w:type="spellEnd"/>
      <w:r w:rsidRPr="00C233A2">
        <w:rPr>
          <w:b/>
          <w:bCs/>
          <w:lang w:val="en-US"/>
        </w:rPr>
        <w:t>/v2/submission/{</w:t>
      </w:r>
      <w:proofErr w:type="spellStart"/>
      <w:r w:rsidRPr="00C233A2">
        <w:rPr>
          <w:b/>
          <w:bCs/>
          <w:lang w:val="en-US"/>
        </w:rPr>
        <w:t>submissionUuid</w:t>
      </w:r>
      <w:proofErr w:type="spellEnd"/>
      <w:r w:rsidRPr="00C233A2">
        <w:rPr>
          <w:b/>
          <w:bCs/>
          <w:lang w:val="en-US"/>
        </w:rPr>
        <w:t>}</w:t>
      </w:r>
      <w:r w:rsidRPr="00C233A2">
        <w:rPr>
          <w:lang w:val="en-US"/>
        </w:rPr>
        <w:t xml:space="preserve">: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 xml:space="preserve"> calls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to update the status in the 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ReferenceDocument</w:t>
      </w:r>
      <w:proofErr w:type="spellEnd"/>
      <w:r w:rsidRPr="00C233A2">
        <w:rPr>
          <w:lang w:val="en-US"/>
        </w:rPr>
        <w:t xml:space="preserve"> table (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ANALYZE_ONGOING</w:t>
      </w:r>
      <w:r w:rsidRPr="00C233A2">
        <w:rPr>
          <w:lang w:val="en-US"/>
        </w:rPr>
        <w:t xml:space="preserve">,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ANALYZE_FAILED</w:t>
      </w:r>
      <w:r w:rsidRPr="00C233A2">
        <w:rPr>
          <w:lang w:val="en-US"/>
        </w:rPr>
        <w:t xml:space="preserve"> or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EXTRACTION_AVAILABLE</w:t>
      </w:r>
      <w:r w:rsidRPr="00C233A2">
        <w:rPr>
          <w:lang w:val="en-US"/>
        </w:rPr>
        <w:t>), using the following mapping: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8B4611" w14:paraId="1A1AE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B566" w14:textId="77777777" w:rsidR="008B4611" w:rsidRDefault="00000000">
            <w:proofErr w:type="spellStart"/>
            <w:r>
              <w:rPr>
                <w:b/>
                <w:bCs/>
                <w:color w:val="FFFFFF"/>
              </w:rPr>
              <w:t>DataCapture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status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EFA8" w14:textId="77777777" w:rsidR="008B4611" w:rsidRDefault="00000000">
            <w:proofErr w:type="spellStart"/>
            <w:r>
              <w:rPr>
                <w:b/>
                <w:bCs/>
                <w:color w:val="FFFFFF"/>
              </w:rPr>
              <w:t>ReferenceDocumentAnalysisState</w:t>
            </w:r>
            <w:proofErr w:type="spellEnd"/>
          </w:p>
        </w:tc>
      </w:tr>
      <w:tr w:rsidR="008B4611" w14:paraId="5C37949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7D83" w14:textId="77777777" w:rsidR="008B4611" w:rsidRPr="00C233A2" w:rsidRDefault="00000000">
            <w:pPr>
              <w:rPr>
                <w:lang w:val="en-US"/>
              </w:rPr>
            </w:pP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PREPROCESSING_ON_HOLD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PREPROCESSING_ONGOING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PREPROCESSING_COMPLETED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EXTRACTION_ON_HOLD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EXTRACTION_ONGOING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C6E8" w14:textId="77777777" w:rsidR="008B4611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ANALYZE_ONGOING</w:t>
            </w:r>
          </w:p>
        </w:tc>
      </w:tr>
      <w:tr w:rsidR="008B4611" w14:paraId="6EF7971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2452" w14:textId="77777777" w:rsidR="008B4611" w:rsidRPr="00C233A2" w:rsidRDefault="00000000">
            <w:pPr>
              <w:rPr>
                <w:lang w:val="en-US"/>
              </w:rPr>
            </w:pP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PREPROCESSING_FAILED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EXTRACTION_FAILED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SENT_TO_FINSTAR_FAILED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31DD" w14:textId="77777777" w:rsidR="008B4611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ANALYZE_FAILED</w:t>
            </w:r>
          </w:p>
        </w:tc>
      </w:tr>
      <w:tr w:rsidR="008B4611" w14:paraId="235CB8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3DB4" w14:textId="77777777" w:rsidR="008B4611" w:rsidRPr="00C233A2" w:rsidRDefault="00000000">
            <w:pPr>
              <w:rPr>
                <w:lang w:val="en-US"/>
              </w:rPr>
            </w:pP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EXTRACTION_COMPLETED</w:t>
            </w:r>
            <w:r w:rsidRPr="00C233A2">
              <w:rPr>
                <w:lang w:val="en-US"/>
              </w:rPr>
              <w:t xml:space="preserve">, </w:t>
            </w:r>
            <w:r w:rsidRPr="00C233A2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SENT_TO_FINSTAR_ON_HOLD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FA22" w14:textId="77777777" w:rsidR="008B4611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EXTRACTION_AVAILABLE</w:t>
            </w:r>
          </w:p>
        </w:tc>
      </w:tr>
    </w:tbl>
    <w:p w14:paraId="37279143" w14:textId="77777777" w:rsidR="008B4611" w:rsidRDefault="008B4611">
      <w:pPr>
        <w:spacing w:after="80"/>
      </w:pPr>
    </w:p>
    <w:p w14:paraId="03FC7B14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b/>
          <w:bCs/>
          <w:lang w:val="en-US"/>
        </w:rPr>
        <w:t>GET /</w:t>
      </w:r>
      <w:proofErr w:type="spellStart"/>
      <w:r w:rsidRPr="00C233A2">
        <w:rPr>
          <w:b/>
          <w:bCs/>
          <w:lang w:val="en-US"/>
        </w:rPr>
        <w:t>api</w:t>
      </w:r>
      <w:proofErr w:type="spellEnd"/>
      <w:r w:rsidRPr="00C233A2">
        <w:rPr>
          <w:b/>
          <w:bCs/>
          <w:lang w:val="en-US"/>
        </w:rPr>
        <w:t>/v2/submission/{</w:t>
      </w:r>
      <w:proofErr w:type="spellStart"/>
      <w:r w:rsidRPr="00C233A2">
        <w:rPr>
          <w:b/>
          <w:bCs/>
          <w:lang w:val="en-US"/>
        </w:rPr>
        <w:t>submissionUuid</w:t>
      </w:r>
      <w:proofErr w:type="spellEnd"/>
      <w:r w:rsidRPr="00C233A2">
        <w:rPr>
          <w:b/>
          <w:bCs/>
          <w:lang w:val="en-US"/>
        </w:rPr>
        <w:t>}/results</w:t>
      </w:r>
      <w:r w:rsidRPr="00C233A2">
        <w:rPr>
          <w:lang w:val="en-US"/>
        </w:rPr>
        <w:t xml:space="preserve">: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 xml:space="preserve"> retrieves the extraction JSON and updates 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ReferenceDocument</w:t>
      </w:r>
      <w:proofErr w:type="spellEnd"/>
      <w:r w:rsidRPr="00C233A2">
        <w:rPr>
          <w:lang w:val="en-US"/>
        </w:rPr>
        <w:t xml:space="preserve"> with the 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AnalysisState.ANALYZED</w:t>
      </w:r>
      <w:proofErr w:type="spellEnd"/>
      <w:r w:rsidRPr="00C233A2">
        <w:rPr>
          <w:lang w:val="en-US"/>
        </w:rPr>
        <w:t xml:space="preserve"> status.</w:t>
      </w:r>
    </w:p>
    <w:p w14:paraId="080A698A" w14:textId="77777777" w:rsidR="008B4611" w:rsidRPr="00C233A2" w:rsidRDefault="00000000">
      <w:pPr>
        <w:pBdr>
          <w:left w:val="single" w:sz="18" w:space="8" w:color="2E75B6"/>
        </w:pBdr>
        <w:shd w:val="clear" w:color="auto" w:fill="EAF2FA"/>
        <w:spacing w:before="80" w:after="160"/>
        <w:ind w:left="240"/>
        <w:rPr>
          <w:lang w:val="en-US"/>
        </w:rPr>
      </w:pPr>
      <w:r w:rsidRPr="00C233A2">
        <w:rPr>
          <w:b/>
          <w:bCs/>
          <w:lang w:val="en-US"/>
        </w:rPr>
        <w:t>Best solution today:</w:t>
      </w:r>
      <w:r w:rsidRPr="00C233A2">
        <w:rPr>
          <w:lang w:val="en-US"/>
        </w:rPr>
        <w:t xml:space="preserve"> stay with a batch-based solution. Batch execution frequency and daily volume are still to be defined.</w:t>
      </w:r>
    </w:p>
    <w:p w14:paraId="127F7A40" w14:textId="77777777" w:rsidR="008B4611" w:rsidRPr="00C233A2" w:rsidRDefault="00000000">
      <w:pPr>
        <w:pStyle w:val="Titre1"/>
        <w:rPr>
          <w:lang w:val="en-US"/>
        </w:rPr>
      </w:pPr>
      <w:r w:rsidRPr="00C233A2">
        <w:rPr>
          <w:lang w:val="en-US"/>
        </w:rPr>
        <w:t xml:space="preserve">2.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→ ABBYY (</w:t>
      </w:r>
      <w:proofErr w:type="spellStart"/>
      <w:r w:rsidRPr="00C233A2">
        <w:rPr>
          <w:lang w:val="en-US"/>
        </w:rPr>
        <w:t>FlexiCapture</w:t>
      </w:r>
      <w:proofErr w:type="spellEnd"/>
      <w:r w:rsidRPr="00C233A2">
        <w:rPr>
          <w:lang w:val="en-US"/>
        </w:rPr>
        <w:t>)</w:t>
      </w:r>
    </w:p>
    <w:p w14:paraId="3F8195AF" w14:textId="77777777" w:rsidR="008B4611" w:rsidRPr="00C233A2" w:rsidRDefault="00000000">
      <w:pPr>
        <w:spacing w:after="120"/>
        <w:rPr>
          <w:lang w:val="en-US"/>
        </w:rPr>
      </w:pPr>
      <w:r w:rsidRPr="00C233A2">
        <w:rPr>
          <w:lang w:val="en-US"/>
        </w:rPr>
        <w:t xml:space="preserve">The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batch sends scanned files in standard format (CERFA) to the ABBYY project, following the same pattern as the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 xml:space="preserve"> batch:</w:t>
      </w:r>
    </w:p>
    <w:p w14:paraId="69582966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b/>
          <w:bCs/>
          <w:lang w:val="en-US"/>
        </w:rPr>
        <w:t>create</w:t>
      </w:r>
      <w:r w:rsidRPr="00C233A2">
        <w:rPr>
          <w:lang w:val="en-US"/>
        </w:rPr>
        <w:t xml:space="preserve"> </w:t>
      </w:r>
      <w:proofErr w:type="gramStart"/>
      <w:r w:rsidRPr="00C233A2">
        <w:rPr>
          <w:lang w:val="en-US"/>
        </w:rPr>
        <w:t>service:</w:t>
      </w:r>
      <w:proofErr w:type="gramEnd"/>
      <w:r w:rsidRPr="00C233A2">
        <w:rPr>
          <w:lang w:val="en-US"/>
        </w:rPr>
        <w:t xml:space="preserve"> creates the files in ABBYY;</w:t>
      </w:r>
    </w:p>
    <w:p w14:paraId="76390B30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b/>
          <w:bCs/>
          <w:lang w:val="en-US"/>
        </w:rPr>
        <w:t>status</w:t>
      </w:r>
      <w:r w:rsidRPr="00C233A2">
        <w:rPr>
          <w:lang w:val="en-US"/>
        </w:rPr>
        <w:t xml:space="preserve"> </w:t>
      </w:r>
      <w:proofErr w:type="gramStart"/>
      <w:r w:rsidRPr="00C233A2">
        <w:rPr>
          <w:lang w:val="en-US"/>
        </w:rPr>
        <w:t>service:</w:t>
      </w:r>
      <w:proofErr w:type="gramEnd"/>
      <w:r w:rsidRPr="00C233A2">
        <w:rPr>
          <w:lang w:val="en-US"/>
        </w:rPr>
        <w:t xml:space="preserve"> retrieves the file processing status;</w:t>
      </w:r>
    </w:p>
    <w:p w14:paraId="056F282D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b/>
          <w:bCs/>
          <w:lang w:val="en-US"/>
        </w:rPr>
        <w:t>result</w:t>
      </w:r>
      <w:r w:rsidRPr="00C233A2">
        <w:rPr>
          <w:lang w:val="en-US"/>
        </w:rPr>
        <w:t xml:space="preserve"> </w:t>
      </w:r>
      <w:proofErr w:type="gramStart"/>
      <w:r w:rsidRPr="00C233A2">
        <w:rPr>
          <w:lang w:val="en-US"/>
        </w:rPr>
        <w:t>service:</w:t>
      </w:r>
      <w:proofErr w:type="gramEnd"/>
      <w:r w:rsidRPr="00C233A2">
        <w:rPr>
          <w:lang w:val="en-US"/>
        </w:rPr>
        <w:t xml:space="preserve"> retrieves the extraction JSON.</w:t>
      </w:r>
    </w:p>
    <w:p w14:paraId="14650404" w14:textId="77777777" w:rsidR="008B4611" w:rsidRPr="00C233A2" w:rsidRDefault="00000000">
      <w:pPr>
        <w:spacing w:after="120"/>
        <w:rPr>
          <w:lang w:val="en-US"/>
        </w:rPr>
      </w:pPr>
      <w:r w:rsidRPr="00C233A2">
        <w:rPr>
          <w:b/>
          <w:bCs/>
          <w:lang w:val="en-US"/>
        </w:rPr>
        <w:t>Point of attention:</w:t>
      </w:r>
      <w:r w:rsidRPr="00C233A2">
        <w:rPr>
          <w:lang w:val="en-US"/>
        </w:rPr>
        <w:t xml:space="preserve"> the 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flexiDatacapture</w:t>
      </w:r>
      <w:proofErr w:type="spellEnd"/>
      <w:r w:rsidRPr="00C233A2">
        <w:rPr>
          <w:lang w:val="en-US"/>
        </w:rPr>
        <w:t xml:space="preserve"> batch code currently lives in the infrastructure module. It should be moved to a dedicated module, as was done in </w:t>
      </w:r>
      <w:proofErr w:type="spellStart"/>
      <w:r w:rsidRPr="00C233A2">
        <w:rPr>
          <w:lang w:val="en-US"/>
        </w:rPr>
        <w:t>Finstar</w:t>
      </w:r>
      <w:proofErr w:type="spellEnd"/>
      <w:r w:rsidRPr="00C233A2">
        <w:rPr>
          <w:lang w:val="en-US"/>
        </w:rPr>
        <w:t>.</w:t>
      </w:r>
    </w:p>
    <w:p w14:paraId="0257D3BD" w14:textId="77777777" w:rsidR="008B4611" w:rsidRPr="00C233A2" w:rsidRDefault="00000000">
      <w:pPr>
        <w:pBdr>
          <w:left w:val="single" w:sz="18" w:space="8" w:color="2E75B6"/>
        </w:pBdr>
        <w:shd w:val="clear" w:color="auto" w:fill="EAF2FA"/>
        <w:spacing w:before="80" w:after="160"/>
        <w:ind w:left="240"/>
        <w:rPr>
          <w:lang w:val="en-US"/>
        </w:rPr>
      </w:pPr>
      <w:r w:rsidRPr="00C233A2">
        <w:rPr>
          <w:b/>
          <w:bCs/>
          <w:lang w:val="en-US"/>
        </w:rPr>
        <w:t>Best solution today:</w:t>
      </w:r>
      <w:r w:rsidRPr="00C233A2">
        <w:rPr>
          <w:lang w:val="en-US"/>
        </w:rPr>
        <w:t xml:space="preserve"> stay with a batch-based solution. Batch execution frequency and daily volume are still to be defined.</w:t>
      </w:r>
    </w:p>
    <w:p w14:paraId="7E62BBAB" w14:textId="77777777" w:rsidR="008B4611" w:rsidRDefault="00000000">
      <w:pPr>
        <w:pStyle w:val="Titre1"/>
      </w:pPr>
      <w:r>
        <w:t xml:space="preserve">3. </w:t>
      </w:r>
      <w:proofErr w:type="spellStart"/>
      <w:r>
        <w:t>DataCapture</w:t>
      </w:r>
      <w:proofErr w:type="spellEnd"/>
      <w:r>
        <w:t xml:space="preserve"> ↔ Algo</w:t>
      </w:r>
    </w:p>
    <w:p w14:paraId="2CC6904D" w14:textId="77777777" w:rsidR="008B4611" w:rsidRDefault="00000000">
      <w:pPr>
        <w:pStyle w:val="Titre2"/>
      </w:pPr>
      <w:r>
        <w:t xml:space="preserve">Current </w:t>
      </w:r>
      <w:proofErr w:type="spellStart"/>
      <w:r>
        <w:t>behavior</w:t>
      </w:r>
      <w:proofErr w:type="spellEnd"/>
    </w:p>
    <w:p w14:paraId="589AAA38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lang w:val="en-US"/>
        </w:rPr>
        <w:t xml:space="preserve">Algo runs a scheduled job (hourly scheduler) that fetches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ON_HOLD</w:t>
      </w:r>
      <w:r w:rsidRPr="00C233A2">
        <w:rPr>
          <w:lang w:val="en-US"/>
        </w:rPr>
        <w:t xml:space="preserve"> files in chunks of 100 (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batch_size</w:t>
      </w:r>
      <w:proofErr w:type="spellEnd"/>
      <w:r w:rsidRPr="00C233A2">
        <w:rPr>
          <w:lang w:val="en-US"/>
        </w:rPr>
        <w:t xml:space="preserve">) through the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endpoint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GET /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api</w:t>
      </w:r>
      <w:proofErr w:type="spellEnd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/v2/submission</w:t>
      </w:r>
      <w:r w:rsidRPr="00C233A2">
        <w:rPr>
          <w:lang w:val="en-US"/>
        </w:rPr>
        <w:t>.</w:t>
      </w:r>
    </w:p>
    <w:p w14:paraId="408114CA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lang w:val="en-US"/>
        </w:rPr>
        <w:lastRenderedPageBreak/>
        <w:t xml:space="preserve">In the loop, Algo processes each file and sends its status back to </w:t>
      </w:r>
      <w:proofErr w:type="spellStart"/>
      <w:r w:rsidRPr="00C233A2">
        <w:rPr>
          <w:lang w:val="en-US"/>
        </w:rPr>
        <w:t>DataCapture</w:t>
      </w:r>
      <w:proofErr w:type="spellEnd"/>
      <w:r w:rsidRPr="00C233A2">
        <w:rPr>
          <w:lang w:val="en-US"/>
        </w:rPr>
        <w:t xml:space="preserve"> via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PATCH /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api</w:t>
      </w:r>
      <w:proofErr w:type="spellEnd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/v2/submission/{</w:t>
      </w:r>
      <w:proofErr w:type="spell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file_</w:t>
      </w:r>
      <w:proofErr w:type="gramStart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dto.uuid</w:t>
      </w:r>
      <w:proofErr w:type="spellEnd"/>
      <w:proofErr w:type="gramEnd"/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}/status</w:t>
      </w:r>
      <w:r w:rsidRPr="00C233A2">
        <w:rPr>
          <w:lang w:val="en-US"/>
        </w:rPr>
        <w:t xml:space="preserve">, which updates the </w:t>
      </w:r>
      <w:r w:rsidRPr="00C233A2">
        <w:rPr>
          <w:rFonts w:ascii="Consolas" w:eastAsia="Consolas" w:hAnsi="Consolas" w:cs="Consolas"/>
          <w:color w:val="1F4E79"/>
          <w:sz w:val="20"/>
          <w:szCs w:val="20"/>
          <w:lang w:val="en-US"/>
        </w:rPr>
        <w:t>Submission</w:t>
      </w:r>
      <w:r w:rsidRPr="00C233A2">
        <w:rPr>
          <w:lang w:val="en-US"/>
        </w:rPr>
        <w:t xml:space="preserve"> table.</w:t>
      </w:r>
    </w:p>
    <w:p w14:paraId="17EAE06B" w14:textId="77777777" w:rsidR="00675693" w:rsidRDefault="00675693" w:rsidP="00675693">
      <w:pPr>
        <w:spacing w:line="300" w:lineRule="atLeast"/>
        <w:ind w:left="270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32E1ECC4" w14:textId="44DAC601" w:rsidR="00675693" w:rsidRPr="00675693" w:rsidRDefault="00675693" w:rsidP="00675693">
      <w:pPr>
        <w:spacing w:line="300" w:lineRule="atLeast"/>
        <w:ind w:left="270"/>
        <w:rPr>
          <w:rFonts w:ascii="Segoe UI" w:eastAsia="Times New Roman" w:hAnsi="Segoe UI" w:cs="Segoe UI"/>
          <w:sz w:val="21"/>
          <w:szCs w:val="21"/>
          <w:lang w:val="en-US"/>
        </w:rPr>
      </w:pP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Key finding: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 xml:space="preserve"> With processing times ranging from </w:t>
      </w: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3 seconds to 30 minutes per file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 xml:space="preserve">, the main challenges are </w:t>
      </w: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Algo throughput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 xml:space="preserve"> and the </w:t>
      </w: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reliability of long-running processes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 xml:space="preserve">. A batch of 100 files processed individually takes anywhere from </w:t>
      </w: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5 minutes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 xml:space="preserve"> (100 × 3 s) to </w:t>
      </w: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50 hours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 xml:space="preserve"> (100 × 30 min), which is </w:t>
      </w:r>
      <w:r w:rsidRPr="00675693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more than 2 days</w:t>
      </w:r>
      <w:r w:rsidRPr="00675693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406B4BE9" w14:textId="4B154854" w:rsidR="00675693" w:rsidRPr="00675693" w:rsidRDefault="00675693">
      <w:pPr>
        <w:pStyle w:val="Titre1"/>
        <w:rPr>
          <w:color w:val="EE0000"/>
          <w:lang w:val="en-US"/>
        </w:rPr>
      </w:pPr>
      <w:r w:rsidRPr="00675693">
        <w:rPr>
          <w:color w:val="EE0000"/>
          <w:lang w:val="en-US"/>
        </w:rPr>
        <w:t>This is the most challenging aspect and requires thorough analysis to identify a robust and sustainable solution.</w:t>
      </w:r>
    </w:p>
    <w:p w14:paraId="0C47A751" w14:textId="761FE399" w:rsidR="008B4611" w:rsidRDefault="00000000">
      <w:pPr>
        <w:pStyle w:val="Titre1"/>
      </w:pPr>
      <w:r>
        <w:t xml:space="preserve">Next </w:t>
      </w:r>
      <w:proofErr w:type="spellStart"/>
      <w:r>
        <w:t>steps</w:t>
      </w:r>
      <w:proofErr w:type="spellEnd"/>
    </w:p>
    <w:p w14:paraId="33EA741E" w14:textId="77777777" w:rsidR="008B4611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Finalize</w:t>
      </w:r>
      <w:proofErr w:type="spellEnd"/>
      <w:r>
        <w:t xml:space="preserve"> the </w:t>
      </w:r>
      <w:proofErr w:type="spellStart"/>
      <w:r>
        <w:t>DataCapture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audit (Confluence page “</w:t>
      </w:r>
      <w:proofErr w:type="spellStart"/>
      <w:r>
        <w:t>Database</w:t>
      </w:r>
      <w:proofErr w:type="spellEnd"/>
      <w:r>
        <w:t xml:space="preserve"> audit and volume – EN – 4all_datacapture”).</w:t>
      </w:r>
    </w:p>
    <w:p w14:paraId="44756463" w14:textId="77777777" w:rsidR="008B4611" w:rsidRPr="00C233A2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C233A2">
        <w:rPr>
          <w:lang w:val="en-US"/>
        </w:rPr>
        <w:t>Review the code to complete the Confluence page “[October 2026] Status assessment and Code review – 4all_datacapture” (current state and code review).</w:t>
      </w:r>
    </w:p>
    <w:sectPr w:rsidR="008B4611" w:rsidRPr="00C233A2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D32"/>
    <w:multiLevelType w:val="hybridMultilevel"/>
    <w:tmpl w:val="DCB496F2"/>
    <w:lvl w:ilvl="0" w:tplc="61708632">
      <w:start w:val="1"/>
      <w:numFmt w:val="bullet"/>
      <w:lvlText w:val="•"/>
      <w:lvlJc w:val="left"/>
      <w:pPr>
        <w:ind w:left="540" w:hanging="270"/>
      </w:pPr>
    </w:lvl>
    <w:lvl w:ilvl="1" w:tplc="A41AF2DA">
      <w:numFmt w:val="decimal"/>
      <w:lvlText w:val=""/>
      <w:lvlJc w:val="left"/>
    </w:lvl>
    <w:lvl w:ilvl="2" w:tplc="35A43C3C">
      <w:numFmt w:val="decimal"/>
      <w:lvlText w:val=""/>
      <w:lvlJc w:val="left"/>
    </w:lvl>
    <w:lvl w:ilvl="3" w:tplc="13169E3E">
      <w:numFmt w:val="decimal"/>
      <w:lvlText w:val=""/>
      <w:lvlJc w:val="left"/>
    </w:lvl>
    <w:lvl w:ilvl="4" w:tplc="5984B93E">
      <w:numFmt w:val="decimal"/>
      <w:lvlText w:val=""/>
      <w:lvlJc w:val="left"/>
    </w:lvl>
    <w:lvl w:ilvl="5" w:tplc="3830F1F0">
      <w:numFmt w:val="decimal"/>
      <w:lvlText w:val=""/>
      <w:lvlJc w:val="left"/>
    </w:lvl>
    <w:lvl w:ilvl="6" w:tplc="1BBEB98E">
      <w:numFmt w:val="decimal"/>
      <w:lvlText w:val=""/>
      <w:lvlJc w:val="left"/>
    </w:lvl>
    <w:lvl w:ilvl="7" w:tplc="2C4E1A7C">
      <w:numFmt w:val="decimal"/>
      <w:lvlText w:val=""/>
      <w:lvlJc w:val="left"/>
    </w:lvl>
    <w:lvl w:ilvl="8" w:tplc="82CC4F5C">
      <w:numFmt w:val="decimal"/>
      <w:lvlText w:val=""/>
      <w:lvlJc w:val="left"/>
    </w:lvl>
  </w:abstractNum>
  <w:abstractNum w:abstractNumId="1" w15:restartNumberingAfterBreak="0">
    <w:nsid w:val="28016F7A"/>
    <w:multiLevelType w:val="hybridMultilevel"/>
    <w:tmpl w:val="F57E7D9E"/>
    <w:lvl w:ilvl="0" w:tplc="74C4DF7C" w:tentative="1">
      <w:start w:val="1"/>
      <w:numFmt w:val="bullet"/>
      <w:lvlText w:val="●"/>
      <w:lvlJc w:val="left"/>
      <w:pPr>
        <w:ind w:left="720" w:hanging="360"/>
      </w:pPr>
    </w:lvl>
    <w:lvl w:ilvl="1" w:tplc="18E0AEDC" w:tentative="1">
      <w:start w:val="1"/>
      <w:numFmt w:val="bullet"/>
      <w:lvlText w:val="○"/>
      <w:lvlJc w:val="left"/>
      <w:pPr>
        <w:ind w:left="1440" w:hanging="360"/>
      </w:pPr>
    </w:lvl>
    <w:lvl w:ilvl="2" w:tplc="BC6401DE" w:tentative="1">
      <w:start w:val="1"/>
      <w:numFmt w:val="bullet"/>
      <w:lvlText w:val="■"/>
      <w:lvlJc w:val="left"/>
      <w:pPr>
        <w:ind w:left="2160" w:hanging="360"/>
      </w:pPr>
    </w:lvl>
    <w:lvl w:ilvl="3" w:tplc="14FAF7D8" w:tentative="1">
      <w:start w:val="1"/>
      <w:numFmt w:val="bullet"/>
      <w:lvlText w:val="●"/>
      <w:lvlJc w:val="left"/>
      <w:pPr>
        <w:ind w:left="2880" w:hanging="360"/>
      </w:pPr>
    </w:lvl>
    <w:lvl w:ilvl="4" w:tplc="BF526264" w:tentative="1">
      <w:start w:val="1"/>
      <w:numFmt w:val="bullet"/>
      <w:lvlText w:val="○"/>
      <w:lvlJc w:val="left"/>
      <w:pPr>
        <w:ind w:left="3600" w:hanging="360"/>
      </w:pPr>
    </w:lvl>
    <w:lvl w:ilvl="5" w:tplc="09709042" w:tentative="1">
      <w:start w:val="1"/>
      <w:numFmt w:val="bullet"/>
      <w:lvlText w:val="■"/>
      <w:lvlJc w:val="left"/>
      <w:pPr>
        <w:ind w:left="4320" w:hanging="360"/>
      </w:pPr>
    </w:lvl>
    <w:lvl w:ilvl="6" w:tplc="C7AEF184" w:tentative="1">
      <w:start w:val="1"/>
      <w:numFmt w:val="bullet"/>
      <w:lvlText w:val="●"/>
      <w:lvlJc w:val="left"/>
      <w:pPr>
        <w:ind w:left="5040" w:hanging="360"/>
      </w:pPr>
    </w:lvl>
    <w:lvl w:ilvl="7" w:tplc="10A2986C" w:tentative="1">
      <w:start w:val="1"/>
      <w:numFmt w:val="bullet"/>
      <w:lvlText w:val="●"/>
      <w:lvlJc w:val="left"/>
      <w:pPr>
        <w:ind w:left="5760" w:hanging="360"/>
      </w:pPr>
    </w:lvl>
    <w:lvl w:ilvl="8" w:tplc="E7F43D5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8938200">
    <w:abstractNumId w:val="1"/>
    <w:lvlOverride w:ilvl="0">
      <w:startOverride w:val="1"/>
    </w:lvlOverride>
  </w:num>
  <w:num w:numId="2" w16cid:durableId="367680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611"/>
    <w:rsid w:val="00675693"/>
    <w:rsid w:val="00735A37"/>
    <w:rsid w:val="008B4611"/>
    <w:rsid w:val="00C2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943E"/>
  <w15:docId w15:val="{9755773E-BC40-4211-9FB4-FAA9B47E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80"/>
    </w:pPr>
    <w:rPr>
      <w:b/>
      <w:bCs/>
      <w:color w:val="1F4E79"/>
      <w:sz w:val="40"/>
      <w:szCs w:val="40"/>
    </w:rPr>
  </w:style>
  <w:style w:type="character" w:styleId="lev">
    <w:name w:val="Strong"/>
    <w:basedOn w:val="Policepardfaut"/>
    <w:uiPriority w:val="22"/>
    <w:qFormat/>
    <w:rsid w:val="00C23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sassi hatem</cp:lastModifiedBy>
  <cp:revision>2</cp:revision>
  <dcterms:created xsi:type="dcterms:W3CDTF">2026-10-28T11:08:00Z</dcterms:created>
  <dcterms:modified xsi:type="dcterms:W3CDTF">2026-10-28T11:51:00Z</dcterms:modified>
</cp:coreProperties>
</file>