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1943614" w:displacedByCustomXml="next"/>
    <w:bookmarkEnd w:id="0" w:displacedByCustomXml="next"/>
    <w:sdt>
      <w:sdtPr>
        <w:id w:val="-1758745861"/>
        <w:docPartObj>
          <w:docPartGallery w:val="Cover Pages"/>
          <w:docPartUnique/>
        </w:docPartObj>
      </w:sdtPr>
      <w:sdtEndPr/>
      <w:sdtContent>
        <w:p w14:paraId="486F5970" w14:textId="77777777" w:rsidR="00351ADA" w:rsidRDefault="00351ADA"/>
        <w:p w14:paraId="72C6E7A4" w14:textId="448E9D22" w:rsidR="00351ADA" w:rsidRDefault="00BF3AA8">
          <w:r>
            <w:rPr>
              <w:noProof/>
              <w:lang w:eastAsia="es-CO"/>
            </w:rPr>
            <mc:AlternateContent>
              <mc:Choice Requires="wps">
                <w:drawing>
                  <wp:anchor distT="0" distB="0" distL="114300" distR="114300" simplePos="0" relativeHeight="251657216" behindDoc="0" locked="0" layoutInCell="1" allowOverlap="1" wp14:anchorId="390EA228" wp14:editId="0139478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885825"/>
                    <wp:effectExtent l="0" t="0" r="0" b="952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3C8F0E1" w14:textId="481F094A" w:rsidR="000F7CF5" w:rsidRDefault="00BF3AA8">
                                    <w:pPr>
                                      <w:pStyle w:val="Sinespaciado"/>
                                      <w:spacing w:before="40" w:after="40"/>
                                      <w:rPr>
                                        <w:caps/>
                                        <w:color w:val="5B9BD5" w:themeColor="accent1"/>
                                        <w:sz w:val="28"/>
                                        <w:szCs w:val="28"/>
                                      </w:rPr>
                                    </w:pPr>
                                    <w:r>
                                      <w:rPr>
                                        <w:caps/>
                                        <w:color w:val="5B9BD5" w:themeColor="accent1"/>
                                        <w:sz w:val="28"/>
                                        <w:szCs w:val="28"/>
                                      </w:rPr>
                                      <w:t>Sebastian arroyave ramirez y Hermes antonio teran velez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ECDAD20"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90EA228" id="_x0000_t202" coordsize="21600,21600" o:spt="202" path="m,l,21600r21600,l21600,xe">
                    <v:stroke joinstyle="miter"/>
                    <v:path gradientshapeok="t" o:connecttype="rect"/>
                  </v:shapetype>
                  <v:shape id="Cuadro de texto 129" o:spid="_x0000_s1026" type="#_x0000_t202" style="position:absolute;margin-left:0;margin-top:0;width:453pt;height:69.7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" filled="f" stroked="f" strokeweight=".5pt">
                    <v:textbox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3C8F0E1" w14:textId="481F094A" w:rsidR="000F7CF5" w:rsidRDefault="00BF3AA8">
                              <w:pPr>
                                <w:pStyle w:val="Sinespaciado"/>
                                <w:spacing w:before="40" w:after="40"/>
                                <w:rPr>
                                  <w:caps/>
                                  <w:color w:val="5B9BD5" w:themeColor="accent1"/>
                                  <w:sz w:val="28"/>
                                  <w:szCs w:val="28"/>
                                </w:rPr>
                              </w:pPr>
                              <w:r>
                                <w:rPr>
                                  <w:caps/>
                                  <w:color w:val="5B9BD5" w:themeColor="accent1"/>
                                  <w:sz w:val="28"/>
                                  <w:szCs w:val="28"/>
                                </w:rPr>
                                <w:t>Sebastian arroyave ramirez y Hermes antonio teran velez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ECDAD20"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v:textbox>
                    <w10:wrap type="square" anchorx="page" anchory="page"/>
                  </v:shape>
                </w:pict>
              </mc:Fallback>
            </mc:AlternateContent>
          </w:r>
          <w:r w:rsidR="00351ADA">
            <w:rPr>
              <w:noProof/>
              <w:lang w:eastAsia="es-CO"/>
            </w:rPr>
            <mc:AlternateContent>
              <mc:Choice Requires="wpg">
                <w:drawing>
                  <wp:anchor distT="0" distB="0" distL="114300" distR="114300" simplePos="0" relativeHeight="251656192" behindDoc="1" locked="0" layoutInCell="1" allowOverlap="1" wp14:anchorId="0E78159E" wp14:editId="2FE206B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D24C514"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E78159E" id="Grupo 125" o:spid="_x0000_s1027" style="position:absolute;margin-left:0;margin-top:0;width:540pt;height:556.55pt;z-index:-2516602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Xi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XAYF4m8FAACwEwAADgAAAAAAAAAAAAAAAAAuAgAAZHJzL2Uyb0RvYy54bWxQSwECLQAUAAYACAAA&#10;ACEASMHca9oAAAAHAQAADwAAAAAAAAAAAAAAAADJBwAAZHJzL2Rvd25yZXYueG1sUEsFBgAAAAAE&#10;AAQA8wAAANAIAAAAAA==&#10;">
                    <o:lock v:ext="edit" aspectratio="t"/>
                    <v:shape id="Forma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D24C514"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51ADA">
            <w:rPr>
              <w:noProof/>
              <w:lang w:eastAsia="es-CO"/>
            </w:rPr>
            <mc:AlternateContent>
              <mc:Choice Requires="wps">
                <w:drawing>
                  <wp:anchor distT="0" distB="0" distL="114300" distR="114300" simplePos="0" relativeHeight="251658240" behindDoc="0" locked="0" layoutInCell="1" allowOverlap="1" wp14:anchorId="0D2997A5" wp14:editId="5D93056E">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71A1A" w14:textId="77777777" w:rsidR="000F7CF5" w:rsidRDefault="00BA7BC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D2997A5" id="Cuadro de texto 128" o:spid="_x0000_s1030"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fit-shape-to-text:t" inset="1in,0,86.4pt,0">
                      <w:txbxContent>
                        <w:p w14:paraId="7F971A1A" w14:textId="77777777" w:rsidR="000F7CF5" w:rsidRDefault="00BA7BC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sidR="00351ADA">
            <w:rPr>
              <w:noProof/>
              <w:lang w:eastAsia="es-CO"/>
            </w:rPr>
            <mc:AlternateContent>
              <mc:Choice Requires="wps">
                <w:drawing>
                  <wp:anchor distT="0" distB="0" distL="114300" distR="114300" simplePos="0" relativeHeight="251659264" behindDoc="0" locked="0" layoutInCell="1" allowOverlap="1" wp14:anchorId="332F2E4D" wp14:editId="3410012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25A0E1EE"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32F2E4D"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25A0E1EE"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rsidR="00351ADA">
            <w:br w:type="page"/>
          </w:r>
        </w:p>
      </w:sdtContent>
    </w:sdt>
    <w:p w14:paraId="53B16322" w14:textId="77777777" w:rsidR="00FA0E23" w:rsidRDefault="00FA0E23" w:rsidP="00287B99">
      <w:pPr>
        <w:pStyle w:val="Ttulo1"/>
      </w:pPr>
      <w:bookmarkStart w:id="1" w:name="_Toc54276768"/>
      <w:r>
        <w:lastRenderedPageBreak/>
        <w:t>CONTENIDO</w:t>
      </w:r>
      <w:bookmarkEnd w:id="1"/>
    </w:p>
    <w:p w14:paraId="5734E033" w14:textId="77777777" w:rsidR="00080F0C"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4276768" w:history="1">
        <w:r w:rsidR="00080F0C" w:rsidRPr="00981B73">
          <w:rPr>
            <w:rStyle w:val="Hipervnculo"/>
            <w:noProof/>
          </w:rPr>
          <w:t>1</w:t>
        </w:r>
        <w:r w:rsidR="00080F0C">
          <w:rPr>
            <w:noProof/>
            <w:lang w:eastAsia="es-CO"/>
          </w:rPr>
          <w:tab/>
        </w:r>
        <w:r w:rsidR="00080F0C" w:rsidRPr="00981B73">
          <w:rPr>
            <w:rStyle w:val="Hipervnculo"/>
            <w:noProof/>
          </w:rPr>
          <w:t>CONTENIDO</w:t>
        </w:r>
        <w:r w:rsidR="00080F0C">
          <w:rPr>
            <w:noProof/>
            <w:webHidden/>
          </w:rPr>
          <w:tab/>
        </w:r>
        <w:r w:rsidR="00080F0C">
          <w:rPr>
            <w:noProof/>
            <w:webHidden/>
          </w:rPr>
          <w:fldChar w:fldCharType="begin"/>
        </w:r>
        <w:r w:rsidR="00080F0C">
          <w:rPr>
            <w:noProof/>
            <w:webHidden/>
          </w:rPr>
          <w:instrText xml:space="preserve"> PAGEREF _Toc54276768 \h </w:instrText>
        </w:r>
        <w:r w:rsidR="00080F0C">
          <w:rPr>
            <w:noProof/>
            <w:webHidden/>
          </w:rPr>
        </w:r>
        <w:r w:rsidR="00080F0C">
          <w:rPr>
            <w:noProof/>
            <w:webHidden/>
          </w:rPr>
          <w:fldChar w:fldCharType="separate"/>
        </w:r>
        <w:r w:rsidR="00080F0C">
          <w:rPr>
            <w:noProof/>
            <w:webHidden/>
          </w:rPr>
          <w:t>1</w:t>
        </w:r>
        <w:r w:rsidR="00080F0C">
          <w:rPr>
            <w:noProof/>
            <w:webHidden/>
          </w:rPr>
          <w:fldChar w:fldCharType="end"/>
        </w:r>
      </w:hyperlink>
    </w:p>
    <w:p w14:paraId="2289DDFE" w14:textId="77777777" w:rsidR="00080F0C" w:rsidRDefault="00BA7BC2">
      <w:pPr>
        <w:pStyle w:val="TDC1"/>
        <w:tabs>
          <w:tab w:val="left" w:pos="440"/>
          <w:tab w:val="right" w:leader="dot" w:pos="8828"/>
        </w:tabs>
        <w:rPr>
          <w:noProof/>
          <w:lang w:eastAsia="es-CO"/>
        </w:rPr>
      </w:pPr>
      <w:hyperlink w:anchor="_Toc54276769" w:history="1">
        <w:r w:rsidR="00080F0C" w:rsidRPr="00981B73">
          <w:rPr>
            <w:rStyle w:val="Hipervnculo"/>
            <w:noProof/>
          </w:rPr>
          <w:t>2</w:t>
        </w:r>
        <w:r w:rsidR="00080F0C">
          <w:rPr>
            <w:noProof/>
            <w:lang w:eastAsia="es-CO"/>
          </w:rPr>
          <w:tab/>
        </w:r>
        <w:r w:rsidR="00080F0C" w:rsidRPr="00981B73">
          <w:rPr>
            <w:rStyle w:val="Hipervnculo"/>
            <w:noProof/>
          </w:rPr>
          <w:t>PRESENTACIÓN</w:t>
        </w:r>
        <w:r w:rsidR="00080F0C">
          <w:rPr>
            <w:noProof/>
            <w:webHidden/>
          </w:rPr>
          <w:tab/>
        </w:r>
        <w:r w:rsidR="00080F0C">
          <w:rPr>
            <w:noProof/>
            <w:webHidden/>
          </w:rPr>
          <w:fldChar w:fldCharType="begin"/>
        </w:r>
        <w:r w:rsidR="00080F0C">
          <w:rPr>
            <w:noProof/>
            <w:webHidden/>
          </w:rPr>
          <w:instrText xml:space="preserve"> PAGEREF _Toc54276769 \h </w:instrText>
        </w:r>
        <w:r w:rsidR="00080F0C">
          <w:rPr>
            <w:noProof/>
            <w:webHidden/>
          </w:rPr>
        </w:r>
        <w:r w:rsidR="00080F0C">
          <w:rPr>
            <w:noProof/>
            <w:webHidden/>
          </w:rPr>
          <w:fldChar w:fldCharType="separate"/>
        </w:r>
        <w:r w:rsidR="00080F0C">
          <w:rPr>
            <w:noProof/>
            <w:webHidden/>
          </w:rPr>
          <w:t>2</w:t>
        </w:r>
        <w:r w:rsidR="00080F0C">
          <w:rPr>
            <w:noProof/>
            <w:webHidden/>
          </w:rPr>
          <w:fldChar w:fldCharType="end"/>
        </w:r>
      </w:hyperlink>
    </w:p>
    <w:p w14:paraId="1E162E78" w14:textId="77777777" w:rsidR="00080F0C" w:rsidRDefault="00BA7BC2">
      <w:pPr>
        <w:pStyle w:val="TDC1"/>
        <w:tabs>
          <w:tab w:val="left" w:pos="440"/>
          <w:tab w:val="right" w:leader="dot" w:pos="8828"/>
        </w:tabs>
        <w:rPr>
          <w:noProof/>
          <w:lang w:eastAsia="es-CO"/>
        </w:rPr>
      </w:pPr>
      <w:hyperlink w:anchor="_Toc54276770" w:history="1">
        <w:r w:rsidR="00080F0C" w:rsidRPr="00981B73">
          <w:rPr>
            <w:rStyle w:val="Hipervnculo"/>
            <w:noProof/>
          </w:rPr>
          <w:t>3</w:t>
        </w:r>
        <w:r w:rsidR="00080F0C">
          <w:rPr>
            <w:noProof/>
            <w:lang w:eastAsia="es-CO"/>
          </w:rPr>
          <w:tab/>
        </w:r>
        <w:r w:rsidR="00080F0C" w:rsidRPr="00981B73">
          <w:rPr>
            <w:rStyle w:val="Hipervnculo"/>
            <w:noProof/>
          </w:rPr>
          <w:t>EL PERCEPTRÓN</w:t>
        </w:r>
        <w:r w:rsidR="00080F0C">
          <w:rPr>
            <w:noProof/>
            <w:webHidden/>
          </w:rPr>
          <w:tab/>
        </w:r>
        <w:r w:rsidR="00080F0C">
          <w:rPr>
            <w:noProof/>
            <w:webHidden/>
          </w:rPr>
          <w:fldChar w:fldCharType="begin"/>
        </w:r>
        <w:r w:rsidR="00080F0C">
          <w:rPr>
            <w:noProof/>
            <w:webHidden/>
          </w:rPr>
          <w:instrText xml:space="preserve"> PAGEREF _Toc54276770 \h </w:instrText>
        </w:r>
        <w:r w:rsidR="00080F0C">
          <w:rPr>
            <w:noProof/>
            <w:webHidden/>
          </w:rPr>
        </w:r>
        <w:r w:rsidR="00080F0C">
          <w:rPr>
            <w:noProof/>
            <w:webHidden/>
          </w:rPr>
          <w:fldChar w:fldCharType="separate"/>
        </w:r>
        <w:r w:rsidR="00080F0C">
          <w:rPr>
            <w:noProof/>
            <w:webHidden/>
          </w:rPr>
          <w:t>4</w:t>
        </w:r>
        <w:r w:rsidR="00080F0C">
          <w:rPr>
            <w:noProof/>
            <w:webHidden/>
          </w:rPr>
          <w:fldChar w:fldCharType="end"/>
        </w:r>
      </w:hyperlink>
    </w:p>
    <w:p w14:paraId="54017939" w14:textId="77777777" w:rsidR="00080F0C" w:rsidRDefault="00BA7BC2">
      <w:pPr>
        <w:pStyle w:val="TDC1"/>
        <w:tabs>
          <w:tab w:val="left" w:pos="440"/>
          <w:tab w:val="right" w:leader="dot" w:pos="8828"/>
        </w:tabs>
        <w:rPr>
          <w:noProof/>
          <w:lang w:eastAsia="es-CO"/>
        </w:rPr>
      </w:pPr>
      <w:hyperlink w:anchor="_Toc54276771" w:history="1">
        <w:r w:rsidR="00080F0C" w:rsidRPr="00981B73">
          <w:rPr>
            <w:rStyle w:val="Hipervnculo"/>
            <w:noProof/>
          </w:rPr>
          <w:t>4</w:t>
        </w:r>
        <w:r w:rsidR="00080F0C">
          <w:rPr>
            <w:noProof/>
            <w:lang w:eastAsia="es-CO"/>
          </w:rPr>
          <w:tab/>
        </w:r>
        <w:r w:rsidR="00080F0C" w:rsidRPr="00981B73">
          <w:rPr>
            <w:rStyle w:val="Hipervnculo"/>
            <w:noProof/>
          </w:rPr>
          <w:t>LÓGICA DIFUSA</w:t>
        </w:r>
        <w:r w:rsidR="00080F0C">
          <w:rPr>
            <w:noProof/>
            <w:webHidden/>
          </w:rPr>
          <w:tab/>
        </w:r>
        <w:r w:rsidR="00080F0C">
          <w:rPr>
            <w:noProof/>
            <w:webHidden/>
          </w:rPr>
          <w:fldChar w:fldCharType="begin"/>
        </w:r>
        <w:r w:rsidR="00080F0C">
          <w:rPr>
            <w:noProof/>
            <w:webHidden/>
          </w:rPr>
          <w:instrText xml:space="preserve"> PAGEREF _Toc54276771 \h </w:instrText>
        </w:r>
        <w:r w:rsidR="00080F0C">
          <w:rPr>
            <w:noProof/>
            <w:webHidden/>
          </w:rPr>
        </w:r>
        <w:r w:rsidR="00080F0C">
          <w:rPr>
            <w:noProof/>
            <w:webHidden/>
          </w:rPr>
          <w:fldChar w:fldCharType="separate"/>
        </w:r>
        <w:r w:rsidR="00080F0C">
          <w:rPr>
            <w:noProof/>
            <w:webHidden/>
          </w:rPr>
          <w:t>7</w:t>
        </w:r>
        <w:r w:rsidR="00080F0C">
          <w:rPr>
            <w:noProof/>
            <w:webHidden/>
          </w:rPr>
          <w:fldChar w:fldCharType="end"/>
        </w:r>
      </w:hyperlink>
    </w:p>
    <w:p w14:paraId="5794726C" w14:textId="77777777" w:rsidR="00080F0C" w:rsidRDefault="00BA7BC2">
      <w:pPr>
        <w:pStyle w:val="TDC1"/>
        <w:tabs>
          <w:tab w:val="left" w:pos="440"/>
          <w:tab w:val="right" w:leader="dot" w:pos="8828"/>
        </w:tabs>
        <w:rPr>
          <w:noProof/>
          <w:lang w:eastAsia="es-CO"/>
        </w:rPr>
      </w:pPr>
      <w:hyperlink w:anchor="_Toc54276772" w:history="1">
        <w:r w:rsidR="00080F0C" w:rsidRPr="00981B73">
          <w:rPr>
            <w:rStyle w:val="Hipervnculo"/>
            <w:noProof/>
          </w:rPr>
          <w:t>5</w:t>
        </w:r>
        <w:r w:rsidR="00080F0C">
          <w:rPr>
            <w:noProof/>
            <w:lang w:eastAsia="es-CO"/>
          </w:rPr>
          <w:tab/>
        </w:r>
        <w:r w:rsidR="00080F0C" w:rsidRPr="00981B73">
          <w:rPr>
            <w:rStyle w:val="Hipervnculo"/>
            <w:noProof/>
          </w:rPr>
          <w:t>CONCLUSIONES</w:t>
        </w:r>
        <w:r w:rsidR="00080F0C">
          <w:rPr>
            <w:noProof/>
            <w:webHidden/>
          </w:rPr>
          <w:tab/>
        </w:r>
        <w:r w:rsidR="00080F0C">
          <w:rPr>
            <w:noProof/>
            <w:webHidden/>
          </w:rPr>
          <w:fldChar w:fldCharType="begin"/>
        </w:r>
        <w:r w:rsidR="00080F0C">
          <w:rPr>
            <w:noProof/>
            <w:webHidden/>
          </w:rPr>
          <w:instrText xml:space="preserve"> PAGEREF _Toc54276772 \h </w:instrText>
        </w:r>
        <w:r w:rsidR="00080F0C">
          <w:rPr>
            <w:noProof/>
            <w:webHidden/>
          </w:rPr>
        </w:r>
        <w:r w:rsidR="00080F0C">
          <w:rPr>
            <w:noProof/>
            <w:webHidden/>
          </w:rPr>
          <w:fldChar w:fldCharType="separate"/>
        </w:r>
        <w:r w:rsidR="00080F0C">
          <w:rPr>
            <w:noProof/>
            <w:webHidden/>
          </w:rPr>
          <w:t>8</w:t>
        </w:r>
        <w:r w:rsidR="00080F0C">
          <w:rPr>
            <w:noProof/>
            <w:webHidden/>
          </w:rPr>
          <w:fldChar w:fldCharType="end"/>
        </w:r>
      </w:hyperlink>
    </w:p>
    <w:p w14:paraId="74F67698" w14:textId="77777777" w:rsidR="00080F0C" w:rsidRDefault="00BA7BC2">
      <w:pPr>
        <w:pStyle w:val="TDC1"/>
        <w:tabs>
          <w:tab w:val="left" w:pos="440"/>
          <w:tab w:val="right" w:leader="dot" w:pos="8828"/>
        </w:tabs>
        <w:rPr>
          <w:noProof/>
          <w:lang w:eastAsia="es-CO"/>
        </w:rPr>
      </w:pPr>
      <w:hyperlink w:anchor="_Toc54276773" w:history="1">
        <w:r w:rsidR="00080F0C" w:rsidRPr="00981B73">
          <w:rPr>
            <w:rStyle w:val="Hipervnculo"/>
            <w:noProof/>
          </w:rPr>
          <w:t>6</w:t>
        </w:r>
        <w:r w:rsidR="00080F0C">
          <w:rPr>
            <w:noProof/>
            <w:lang w:eastAsia="es-CO"/>
          </w:rPr>
          <w:tab/>
        </w:r>
        <w:r w:rsidR="00080F0C" w:rsidRPr="00981B73">
          <w:rPr>
            <w:rStyle w:val="Hipervnculo"/>
            <w:noProof/>
          </w:rPr>
          <w:t>BIBLIOGRAFÍA</w:t>
        </w:r>
        <w:r w:rsidR="00080F0C">
          <w:rPr>
            <w:noProof/>
            <w:webHidden/>
          </w:rPr>
          <w:tab/>
        </w:r>
        <w:r w:rsidR="00080F0C">
          <w:rPr>
            <w:noProof/>
            <w:webHidden/>
          </w:rPr>
          <w:fldChar w:fldCharType="begin"/>
        </w:r>
        <w:r w:rsidR="00080F0C">
          <w:rPr>
            <w:noProof/>
            <w:webHidden/>
          </w:rPr>
          <w:instrText xml:space="preserve"> PAGEREF _Toc54276773 \h </w:instrText>
        </w:r>
        <w:r w:rsidR="00080F0C">
          <w:rPr>
            <w:noProof/>
            <w:webHidden/>
          </w:rPr>
        </w:r>
        <w:r w:rsidR="00080F0C">
          <w:rPr>
            <w:noProof/>
            <w:webHidden/>
          </w:rPr>
          <w:fldChar w:fldCharType="separate"/>
        </w:r>
        <w:r w:rsidR="00080F0C">
          <w:rPr>
            <w:noProof/>
            <w:webHidden/>
          </w:rPr>
          <w:t>9</w:t>
        </w:r>
        <w:r w:rsidR="00080F0C">
          <w:rPr>
            <w:noProof/>
            <w:webHidden/>
          </w:rPr>
          <w:fldChar w:fldCharType="end"/>
        </w:r>
      </w:hyperlink>
    </w:p>
    <w:p w14:paraId="2E308B7F" w14:textId="77777777" w:rsidR="00FA0E23" w:rsidRDefault="00287B99">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p>
    <w:p w14:paraId="17645EBB" w14:textId="77777777" w:rsidR="00D147DD" w:rsidRPr="00287B99" w:rsidRDefault="00FA0E23" w:rsidP="00287B99">
      <w:pPr>
        <w:pStyle w:val="Ttulo1"/>
      </w:pPr>
      <w:bookmarkStart w:id="2" w:name="_Toc54276769"/>
      <w:r w:rsidRPr="00287B99">
        <w:lastRenderedPageBreak/>
        <w:t>PRESENTACIÓN</w:t>
      </w:r>
      <w:bookmarkEnd w:id="2"/>
    </w:p>
    <w:p w14:paraId="0092EC60" w14:textId="77777777" w:rsidR="00613537"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 xml:space="preserve">nografía </w:t>
      </w:r>
      <w:r w:rsidR="00613537">
        <w:rPr>
          <w:rFonts w:asciiTheme="majorHAnsi" w:hAnsiTheme="majorHAnsi"/>
          <w:sz w:val="24"/>
          <w:szCs w:val="24"/>
        </w:rPr>
        <w:t xml:space="preserve">está orientada a la descripción de los elementos básicos de las neuronas artificiales, en particular el perceptrón, y la teoría fundamental de la lógica difusa. </w:t>
      </w:r>
    </w:p>
    <w:p w14:paraId="1F82DA72" w14:textId="77777777" w:rsidR="00613537" w:rsidRDefault="00613537" w:rsidP="00D82ABA">
      <w:pPr>
        <w:jc w:val="both"/>
        <w:rPr>
          <w:rFonts w:asciiTheme="majorHAnsi" w:hAnsiTheme="majorHAnsi"/>
          <w:sz w:val="24"/>
          <w:szCs w:val="24"/>
        </w:rPr>
      </w:pPr>
      <w:r>
        <w:rPr>
          <w:rFonts w:asciiTheme="majorHAnsi" w:hAnsiTheme="majorHAnsi"/>
          <w:sz w:val="24"/>
          <w:szCs w:val="24"/>
        </w:rPr>
        <w:t xml:space="preserve">En el documento se analizan los diferentes elementos que componen ambas tecnologías, mostrando las relaciones matemáticas que dan soporte </w:t>
      </w:r>
      <w:proofErr w:type="gramStart"/>
      <w:r>
        <w:rPr>
          <w:rFonts w:asciiTheme="majorHAnsi" w:hAnsiTheme="majorHAnsi"/>
          <w:sz w:val="24"/>
          <w:szCs w:val="24"/>
        </w:rPr>
        <w:t>a  las</w:t>
      </w:r>
      <w:proofErr w:type="gramEnd"/>
      <w:r>
        <w:rPr>
          <w:rFonts w:asciiTheme="majorHAnsi" w:hAnsiTheme="majorHAnsi"/>
          <w:sz w:val="24"/>
          <w:szCs w:val="24"/>
        </w:rPr>
        <w:t xml:space="preserve"> funcionalidades tanto del perceptrón como a los factores de incertidumbre que dan sentido a la lógica difusa.</w:t>
      </w:r>
    </w:p>
    <w:p w14:paraId="7A030A66" w14:textId="77777777" w:rsidR="00CA4149" w:rsidRDefault="00613537" w:rsidP="00D82ABA">
      <w:pPr>
        <w:jc w:val="both"/>
        <w:rPr>
          <w:rFonts w:asciiTheme="majorHAnsi" w:hAnsiTheme="majorHAnsi"/>
          <w:sz w:val="24"/>
          <w:szCs w:val="24"/>
        </w:rPr>
      </w:pPr>
      <w:r>
        <w:rPr>
          <w:rFonts w:asciiTheme="majorHAnsi" w:hAnsiTheme="majorHAnsi"/>
          <w:sz w:val="24"/>
          <w:szCs w:val="24"/>
        </w:rPr>
        <w:t>A grandes rasgos, las redes neuronales se basan en los modelos que subyacen a las redes neuronales biológicas. El siguiente diagrama adelante algunos elementos presentes en esta tecnología.</w:t>
      </w:r>
    </w:p>
    <w:p w14:paraId="61B2DF3B" w14:textId="77777777" w:rsidR="00613537" w:rsidRDefault="00613537" w:rsidP="00613537">
      <w:pPr>
        <w:jc w:val="center"/>
        <w:rPr>
          <w:rFonts w:asciiTheme="majorHAnsi" w:hAnsiTheme="majorHAnsi"/>
          <w:sz w:val="24"/>
          <w:szCs w:val="24"/>
        </w:rPr>
      </w:pPr>
      <w:r>
        <w:rPr>
          <w:noProof/>
          <w:lang w:eastAsia="es-CO"/>
        </w:rPr>
        <w:drawing>
          <wp:inline distT="0" distB="0" distL="0" distR="0" wp14:anchorId="65096848" wp14:editId="34F2874F">
            <wp:extent cx="3632887" cy="2236540"/>
            <wp:effectExtent l="0" t="0" r="5715" b="0"/>
            <wp:docPr id="1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6411" cy="2238709"/>
                    </a:xfrm>
                    <a:prstGeom prst="rect">
                      <a:avLst/>
                    </a:prstGeom>
                  </pic:spPr>
                </pic:pic>
              </a:graphicData>
            </a:graphic>
          </wp:inline>
        </w:drawing>
      </w:r>
    </w:p>
    <w:p w14:paraId="262AB985" w14:textId="77777777" w:rsidR="00351ADA" w:rsidRDefault="00613537" w:rsidP="00613537">
      <w:pPr>
        <w:jc w:val="center"/>
        <w:rPr>
          <w:rFonts w:asciiTheme="majorHAnsi" w:hAnsiTheme="majorHAnsi"/>
          <w:sz w:val="24"/>
          <w:szCs w:val="24"/>
        </w:rPr>
      </w:pPr>
      <w:r>
        <w:rPr>
          <w:noProof/>
          <w:lang w:eastAsia="es-CO"/>
        </w:rPr>
        <w:drawing>
          <wp:inline distT="0" distB="0" distL="0" distR="0" wp14:anchorId="573DA821" wp14:editId="7367F04C">
            <wp:extent cx="4553465" cy="2499305"/>
            <wp:effectExtent l="0" t="0" r="0" b="0"/>
            <wp:docPr id="1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0209" cy="2497518"/>
                    </a:xfrm>
                    <a:prstGeom prst="rect">
                      <a:avLst/>
                    </a:prstGeom>
                  </pic:spPr>
                </pic:pic>
              </a:graphicData>
            </a:graphic>
          </wp:inline>
        </w:drawing>
      </w:r>
    </w:p>
    <w:p w14:paraId="501BEA0C" w14:textId="77777777" w:rsidR="00CA4149" w:rsidRDefault="00CA4149" w:rsidP="00287B99">
      <w:pPr>
        <w:rPr>
          <w:rFonts w:asciiTheme="majorHAnsi" w:hAnsiTheme="majorHAnsi"/>
          <w:b/>
          <w:sz w:val="28"/>
          <w:szCs w:val="28"/>
        </w:rPr>
      </w:pPr>
    </w:p>
    <w:p w14:paraId="59EEBA2E" w14:textId="77777777" w:rsidR="00CA4149" w:rsidRDefault="00613537" w:rsidP="009E71E7">
      <w:pPr>
        <w:jc w:val="both"/>
        <w:rPr>
          <w:rFonts w:asciiTheme="majorHAnsi" w:hAnsiTheme="majorHAnsi"/>
          <w:sz w:val="24"/>
          <w:szCs w:val="24"/>
        </w:rPr>
      </w:pPr>
      <w:r w:rsidRPr="009E71E7">
        <w:rPr>
          <w:rFonts w:asciiTheme="majorHAnsi" w:hAnsiTheme="majorHAnsi"/>
          <w:sz w:val="24"/>
          <w:szCs w:val="24"/>
        </w:rPr>
        <w:lastRenderedPageBreak/>
        <w:t xml:space="preserve">La lógica difusa se basa en la concepción de que la verdad (y la falsedad) no son absolutas. </w:t>
      </w:r>
      <w:r w:rsidR="009E71E7" w:rsidRPr="009E71E7">
        <w:rPr>
          <w:rFonts w:asciiTheme="majorHAnsi" w:hAnsiTheme="majorHAnsi"/>
          <w:sz w:val="24"/>
          <w:szCs w:val="24"/>
        </w:rPr>
        <w:t>Por este motivo, todos los conceptos que concibe el ser humano tienen cierto grado de certeza, el cual se expresa fácilmente si recurrimos a un esquema como el que se ve a continuación.</w:t>
      </w:r>
    </w:p>
    <w:p w14:paraId="36695F29" w14:textId="77777777" w:rsidR="009E71E7" w:rsidRPr="009E71E7" w:rsidRDefault="009E71E7" w:rsidP="009E71E7">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757A8C8A" wp14:editId="796E90ED">
            <wp:extent cx="5406081" cy="2008777"/>
            <wp:effectExtent l="0" t="0" r="444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NG"/>
                    <pic:cNvPicPr/>
                  </pic:nvPicPr>
                  <pic:blipFill>
                    <a:blip r:embed="rId11">
                      <a:extLst>
                        <a:ext uri="{28A0092B-C50C-407E-A947-70E740481C1C}">
                          <a14:useLocalDpi xmlns:a14="http://schemas.microsoft.com/office/drawing/2010/main" val="0"/>
                        </a:ext>
                      </a:extLst>
                    </a:blip>
                    <a:stretch>
                      <a:fillRect/>
                    </a:stretch>
                  </pic:blipFill>
                  <pic:spPr>
                    <a:xfrm>
                      <a:off x="0" y="0"/>
                      <a:ext cx="5402215" cy="2007341"/>
                    </a:xfrm>
                    <a:prstGeom prst="rect">
                      <a:avLst/>
                    </a:prstGeom>
                  </pic:spPr>
                </pic:pic>
              </a:graphicData>
            </a:graphic>
          </wp:inline>
        </w:drawing>
      </w:r>
    </w:p>
    <w:p w14:paraId="037489AE" w14:textId="77777777" w:rsidR="009E71E7" w:rsidRPr="009E71E7" w:rsidRDefault="009E71E7" w:rsidP="009E71E7">
      <w:pPr>
        <w:jc w:val="both"/>
        <w:rPr>
          <w:rFonts w:asciiTheme="majorHAnsi" w:hAnsiTheme="majorHAnsi"/>
          <w:sz w:val="24"/>
          <w:szCs w:val="24"/>
        </w:rPr>
      </w:pPr>
      <w:r>
        <w:rPr>
          <w:rFonts w:asciiTheme="majorHAnsi" w:hAnsiTheme="majorHAnsi"/>
          <w:sz w:val="24"/>
          <w:szCs w:val="24"/>
        </w:rPr>
        <w:t>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14:paraId="28D28D43" w14:textId="77777777" w:rsidR="009E71E7" w:rsidRPr="009E71E7" w:rsidRDefault="009E71E7" w:rsidP="009E71E7">
      <w:pPr>
        <w:jc w:val="both"/>
        <w:rPr>
          <w:rFonts w:asciiTheme="majorHAnsi" w:hAnsiTheme="majorHAnsi"/>
          <w:sz w:val="24"/>
          <w:szCs w:val="24"/>
        </w:rPr>
      </w:pPr>
      <w:r w:rsidRPr="009E71E7">
        <w:rPr>
          <w:rFonts w:asciiTheme="majorHAnsi" w:hAnsiTheme="majorHAnsi"/>
          <w:sz w:val="24"/>
          <w:szCs w:val="24"/>
        </w:rPr>
        <w:t>En las próximas secciones se verán estas tecnologías con un mayor grado de detalle.</w:t>
      </w:r>
    </w:p>
    <w:p w14:paraId="30820DE5" w14:textId="77777777" w:rsidR="00CA4149" w:rsidRPr="009E71E7" w:rsidRDefault="00CA4149" w:rsidP="009E71E7">
      <w:pPr>
        <w:jc w:val="both"/>
        <w:rPr>
          <w:rFonts w:asciiTheme="majorHAnsi" w:hAnsiTheme="majorHAnsi"/>
          <w:sz w:val="24"/>
          <w:szCs w:val="24"/>
        </w:rPr>
      </w:pPr>
    </w:p>
    <w:p w14:paraId="085BD9C5" w14:textId="77777777" w:rsidR="00CA4149" w:rsidRDefault="00CA4149" w:rsidP="00287B99">
      <w:pPr>
        <w:rPr>
          <w:rFonts w:asciiTheme="majorHAnsi" w:hAnsiTheme="majorHAnsi"/>
          <w:b/>
          <w:sz w:val="28"/>
          <w:szCs w:val="28"/>
        </w:rPr>
      </w:pPr>
    </w:p>
    <w:p w14:paraId="46BE0A4C" w14:textId="77777777" w:rsidR="00CA4149" w:rsidRDefault="00CA4149" w:rsidP="00287B99">
      <w:pPr>
        <w:rPr>
          <w:rFonts w:asciiTheme="majorHAnsi" w:hAnsiTheme="majorHAnsi"/>
          <w:b/>
          <w:sz w:val="28"/>
          <w:szCs w:val="28"/>
        </w:rPr>
      </w:pPr>
    </w:p>
    <w:p w14:paraId="52EA2E9A" w14:textId="2D773E14" w:rsidR="00BF3AA8" w:rsidRDefault="00D82ABA" w:rsidP="00287B99">
      <w:pPr>
        <w:rPr>
          <w:rFonts w:asciiTheme="majorHAnsi" w:hAnsiTheme="majorHAnsi"/>
          <w:b/>
          <w:sz w:val="28"/>
          <w:szCs w:val="28"/>
        </w:rPr>
      </w:pPr>
      <w:r>
        <w:rPr>
          <w:rFonts w:asciiTheme="majorHAnsi" w:hAnsiTheme="majorHAnsi"/>
          <w:b/>
          <w:sz w:val="28"/>
          <w:szCs w:val="28"/>
        </w:rPr>
        <w:t xml:space="preserve">AUTOR: </w:t>
      </w:r>
      <w:r w:rsidR="00BF3AA8">
        <w:rPr>
          <w:rFonts w:asciiTheme="majorHAnsi" w:hAnsiTheme="majorHAnsi"/>
          <w:b/>
          <w:sz w:val="28"/>
          <w:szCs w:val="28"/>
        </w:rPr>
        <w:t xml:space="preserve">Sebastián Arroyave Ramírez </w:t>
      </w:r>
    </w:p>
    <w:p w14:paraId="7431BF1F" w14:textId="452F7A58" w:rsidR="00BF3AA8" w:rsidRDefault="00BF3AA8" w:rsidP="00287B99">
      <w:pPr>
        <w:rPr>
          <w:rFonts w:asciiTheme="majorHAnsi" w:hAnsiTheme="majorHAnsi"/>
          <w:b/>
          <w:sz w:val="28"/>
          <w:szCs w:val="28"/>
        </w:rPr>
      </w:pPr>
      <w:r>
        <w:rPr>
          <w:rFonts w:asciiTheme="majorHAnsi" w:hAnsiTheme="majorHAnsi"/>
          <w:b/>
          <w:sz w:val="28"/>
          <w:szCs w:val="28"/>
        </w:rPr>
        <w:t>Hermes Antonio Terán Vélez</w:t>
      </w:r>
    </w:p>
    <w:p w14:paraId="58E003FA" w14:textId="42B5BDCA" w:rsidR="00715C25" w:rsidRDefault="00BF3AA8" w:rsidP="00287B99">
      <w:pPr>
        <w:rPr>
          <w:rFonts w:asciiTheme="majorHAnsi" w:hAnsiTheme="majorHAnsi"/>
          <w:b/>
          <w:sz w:val="28"/>
          <w:szCs w:val="28"/>
        </w:rPr>
      </w:pPr>
      <w:r>
        <w:rPr>
          <w:rFonts w:asciiTheme="majorHAnsi" w:hAnsiTheme="majorHAnsi"/>
          <w:b/>
          <w:sz w:val="28"/>
          <w:szCs w:val="28"/>
        </w:rPr>
        <w:t>1.192.779.190</w:t>
      </w:r>
    </w:p>
    <w:p w14:paraId="513ED5B5" w14:textId="3D82392A" w:rsidR="00BF3AA8" w:rsidRDefault="00BF3AA8" w:rsidP="00287B99">
      <w:pPr>
        <w:rPr>
          <w:rFonts w:asciiTheme="majorHAnsi" w:hAnsiTheme="majorHAnsi"/>
          <w:b/>
          <w:sz w:val="28"/>
          <w:szCs w:val="28"/>
        </w:rPr>
      </w:pPr>
      <w:r>
        <w:rPr>
          <w:rFonts w:asciiTheme="majorHAnsi" w:hAnsiTheme="majorHAnsi"/>
          <w:b/>
          <w:sz w:val="28"/>
          <w:szCs w:val="28"/>
        </w:rPr>
        <w:t>1.088.355.518</w:t>
      </w:r>
    </w:p>
    <w:p w14:paraId="7C288972" w14:textId="77777777" w:rsidR="00BF3AA8" w:rsidRDefault="00BA7BC2" w:rsidP="00BF3AA8">
      <w:pPr>
        <w:rPr>
          <w:rFonts w:asciiTheme="majorHAnsi" w:hAnsiTheme="majorHAnsi"/>
          <w:b/>
          <w:sz w:val="28"/>
          <w:szCs w:val="28"/>
        </w:rPr>
      </w:pPr>
      <w:hyperlink r:id="rId12" w:history="1">
        <w:r w:rsidR="00BF3AA8" w:rsidRPr="00144478">
          <w:rPr>
            <w:rStyle w:val="Hipervnculo"/>
            <w:rFonts w:asciiTheme="majorHAnsi" w:hAnsiTheme="majorHAnsi"/>
            <w:b/>
            <w:sz w:val="28"/>
            <w:szCs w:val="28"/>
          </w:rPr>
          <w:t>s.arroyave@utp.edu.co</w:t>
        </w:r>
      </w:hyperlink>
    </w:p>
    <w:p w14:paraId="25056FAE" w14:textId="38BC8020" w:rsidR="00CA4149" w:rsidRPr="00BF3AA8" w:rsidRDefault="00BF3AA8" w:rsidP="00BF3AA8">
      <w:pPr>
        <w:rPr>
          <w:rFonts w:asciiTheme="majorHAnsi" w:hAnsiTheme="majorHAnsi"/>
          <w:b/>
          <w:sz w:val="28"/>
          <w:szCs w:val="28"/>
          <w:u w:val="single"/>
        </w:rPr>
      </w:pPr>
      <w:r w:rsidRPr="00BF3AA8">
        <w:rPr>
          <w:b/>
          <w:sz w:val="28"/>
          <w:szCs w:val="28"/>
          <w:u w:val="single"/>
        </w:rPr>
        <w:t>h.teran@utp.edu.co</w:t>
      </w:r>
    </w:p>
    <w:p w14:paraId="5641A395" w14:textId="534A6CD6" w:rsidR="00BF3AA8" w:rsidRDefault="00BA7BC2" w:rsidP="00287B99">
      <w:pPr>
        <w:rPr>
          <w:rFonts w:asciiTheme="majorHAnsi" w:hAnsiTheme="majorHAnsi"/>
          <w:b/>
          <w:sz w:val="28"/>
          <w:szCs w:val="28"/>
        </w:rPr>
      </w:pPr>
      <w:hyperlink r:id="rId13" w:history="1">
        <w:r w:rsidR="00BF3AA8" w:rsidRPr="00144478">
          <w:rPr>
            <w:rStyle w:val="Hipervnculo"/>
            <w:rFonts w:asciiTheme="majorHAnsi" w:hAnsiTheme="majorHAnsi"/>
            <w:b/>
            <w:sz w:val="28"/>
            <w:szCs w:val="28"/>
          </w:rPr>
          <w:t>https://github.com/Sarroyave24/ComputacionBlanda</w:t>
        </w:r>
      </w:hyperlink>
    </w:p>
    <w:p w14:paraId="499B3DA7" w14:textId="19BB3386" w:rsidR="00BF3AA8" w:rsidRPr="00BF3AA8" w:rsidRDefault="00BA7BC2" w:rsidP="00287B99">
      <w:pPr>
        <w:rPr>
          <w:rFonts w:asciiTheme="majorHAnsi" w:hAnsiTheme="majorHAnsi" w:cstheme="majorHAnsi"/>
          <w:color w:val="202124"/>
          <w:sz w:val="28"/>
          <w:szCs w:val="28"/>
          <w:shd w:val="clear" w:color="auto" w:fill="FFFFFF"/>
        </w:rPr>
      </w:pPr>
      <w:hyperlink r:id="rId14" w:history="1">
        <w:r w:rsidR="00BF3AA8" w:rsidRPr="00BF3AA8">
          <w:rPr>
            <w:rStyle w:val="Hipervnculo"/>
            <w:rFonts w:asciiTheme="majorHAnsi" w:hAnsiTheme="majorHAnsi" w:cstheme="majorHAnsi"/>
            <w:sz w:val="28"/>
            <w:szCs w:val="28"/>
            <w:shd w:val="clear" w:color="auto" w:fill="FFFFFF"/>
          </w:rPr>
          <w:t>https://github.com/hateran/TrabajosComputacionBlanda</w:t>
        </w:r>
      </w:hyperlink>
    </w:p>
    <w:p w14:paraId="73FEC50A" w14:textId="77777777" w:rsidR="00BF3AA8" w:rsidRPr="00715C25" w:rsidRDefault="00BF3AA8" w:rsidP="00287B99">
      <w:pPr>
        <w:rPr>
          <w:rFonts w:asciiTheme="majorHAnsi" w:hAnsiTheme="majorHAnsi"/>
          <w:b/>
          <w:sz w:val="28"/>
          <w:szCs w:val="28"/>
        </w:rPr>
      </w:pPr>
    </w:p>
    <w:p w14:paraId="201FF7DE" w14:textId="77777777" w:rsidR="00CA4149" w:rsidRDefault="00CA4149">
      <w:pPr>
        <w:rPr>
          <w:rFonts w:asciiTheme="majorHAnsi" w:hAnsiTheme="majorHAnsi" w:cs="Times New Roman"/>
          <w:sz w:val="24"/>
          <w:szCs w:val="24"/>
        </w:rPr>
      </w:pPr>
      <w:r>
        <w:rPr>
          <w:rFonts w:asciiTheme="majorHAnsi" w:hAnsiTheme="majorHAnsi" w:cs="Times New Roman"/>
          <w:sz w:val="24"/>
          <w:szCs w:val="24"/>
        </w:rPr>
        <w:br w:type="page"/>
      </w:r>
    </w:p>
    <w:p w14:paraId="0574CF9A" w14:textId="77777777" w:rsidR="00351ADA" w:rsidRDefault="00613DE0" w:rsidP="00111E69">
      <w:pPr>
        <w:pStyle w:val="Ttulo1"/>
      </w:pPr>
      <w:bookmarkStart w:id="3" w:name="_Toc54276770"/>
      <w:r>
        <w:lastRenderedPageBreak/>
        <w:t>EL PERCEPTRÓN</w:t>
      </w:r>
      <w:bookmarkEnd w:id="3"/>
    </w:p>
    <w:p w14:paraId="6D4CF327" w14:textId="77777777" w:rsidR="00EC48AE" w:rsidRDefault="00CA4149" w:rsidP="00E437F9">
      <w:pPr>
        <w:jc w:val="both"/>
        <w:rPr>
          <w:rFonts w:asciiTheme="majorHAnsi" w:hAnsiTheme="majorHAnsi" w:cs="Times New Roman"/>
          <w:sz w:val="24"/>
          <w:szCs w:val="24"/>
        </w:rPr>
      </w:pPr>
      <w:r>
        <w:rPr>
          <w:rFonts w:asciiTheme="majorHAnsi" w:hAnsiTheme="majorHAnsi" w:cs="Times New Roman"/>
          <w:sz w:val="24"/>
          <w:szCs w:val="24"/>
        </w:rPr>
        <w:t xml:space="preserve">A </w:t>
      </w:r>
      <w:proofErr w:type="gramStart"/>
      <w:r>
        <w:rPr>
          <w:rFonts w:asciiTheme="majorHAnsi" w:hAnsiTheme="majorHAnsi" w:cs="Times New Roman"/>
          <w:sz w:val="24"/>
          <w:szCs w:val="24"/>
        </w:rPr>
        <w:t>continuación</w:t>
      </w:r>
      <w:proofErr w:type="gramEnd"/>
      <w:r>
        <w:rPr>
          <w:rFonts w:asciiTheme="majorHAnsi" w:hAnsiTheme="majorHAnsi" w:cs="Times New Roman"/>
          <w:sz w:val="24"/>
          <w:szCs w:val="24"/>
        </w:rPr>
        <w:t xml:space="preserve"> se presenta el algoritmo básico para la conversión numérica basada en divisiones sucesivas.</w:t>
      </w:r>
    </w:p>
    <w:p w14:paraId="3C18FF74" w14:textId="77777777" w:rsidR="00803EB6" w:rsidRDefault="00803EB6" w:rsidP="00E437F9">
      <w:pPr>
        <w:jc w:val="both"/>
        <w:rPr>
          <w:rFonts w:asciiTheme="majorHAnsi" w:hAnsiTheme="majorHAnsi" w:cs="Times New Roman"/>
          <w:sz w:val="24"/>
          <w:szCs w:val="24"/>
        </w:rPr>
      </w:pPr>
    </w:p>
    <w:p w14:paraId="536EFBE9" w14:textId="220C1F98" w:rsidR="00CA4149" w:rsidRDefault="00315095" w:rsidP="00315095">
      <w:pPr>
        <w:jc w:val="center"/>
        <w:rPr>
          <w:rFonts w:asciiTheme="majorHAnsi" w:hAnsiTheme="majorHAnsi" w:cs="Times New Roman"/>
          <w:sz w:val="24"/>
          <w:szCs w:val="24"/>
        </w:rPr>
      </w:pPr>
      <w:r w:rsidRPr="00315095">
        <w:rPr>
          <w:rFonts w:asciiTheme="majorHAnsi" w:hAnsiTheme="majorHAnsi" w:cs="Times New Roman"/>
          <w:noProof/>
          <w:sz w:val="24"/>
          <w:szCs w:val="24"/>
        </w:rPr>
        <w:drawing>
          <wp:inline distT="0" distB="0" distL="0" distR="0" wp14:anchorId="4624C3FD" wp14:editId="0B7F9C7A">
            <wp:extent cx="5201376" cy="322942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3229426"/>
                    </a:xfrm>
                    <a:prstGeom prst="rect">
                      <a:avLst/>
                    </a:prstGeom>
                  </pic:spPr>
                </pic:pic>
              </a:graphicData>
            </a:graphic>
          </wp:inline>
        </w:drawing>
      </w:r>
    </w:p>
    <w:p w14:paraId="6A2E88A2" w14:textId="77777777" w:rsidR="00A514AF" w:rsidRDefault="00315095" w:rsidP="00A514AF">
      <w:pPr>
        <w:jc w:val="both"/>
        <w:rPr>
          <w:rFonts w:asciiTheme="majorHAnsi" w:hAnsiTheme="majorHAnsi" w:cs="Times New Roman"/>
          <w:sz w:val="24"/>
          <w:szCs w:val="24"/>
        </w:rPr>
      </w:pPr>
      <w:r>
        <w:rPr>
          <w:rFonts w:asciiTheme="majorHAnsi" w:hAnsiTheme="majorHAnsi" w:cs="Times New Roman"/>
          <w:sz w:val="24"/>
          <w:szCs w:val="24"/>
        </w:rPr>
        <w:t xml:space="preserve">Siguiendo los lineamientos de la gráfica </w:t>
      </w:r>
      <w:r w:rsidR="00A514AF">
        <w:rPr>
          <w:rFonts w:asciiTheme="majorHAnsi" w:hAnsiTheme="majorHAnsi" w:cs="Times New Roman"/>
          <w:sz w:val="24"/>
          <w:szCs w:val="24"/>
        </w:rPr>
        <w:t xml:space="preserve">lo que podemos presenciar aquí es que por medio de la función triangular se busca que la </w:t>
      </w:r>
      <w:proofErr w:type="spellStart"/>
      <w:r w:rsidR="00A514AF">
        <w:rPr>
          <w:rFonts w:asciiTheme="majorHAnsi" w:hAnsiTheme="majorHAnsi" w:cs="Times New Roman"/>
          <w:sz w:val="24"/>
          <w:szCs w:val="24"/>
        </w:rPr>
        <w:t>grafica</w:t>
      </w:r>
      <w:proofErr w:type="spellEnd"/>
      <w:r w:rsidR="00A514AF">
        <w:rPr>
          <w:rFonts w:asciiTheme="majorHAnsi" w:hAnsiTheme="majorHAnsi" w:cs="Times New Roman"/>
          <w:sz w:val="24"/>
          <w:szCs w:val="24"/>
        </w:rPr>
        <w:t xml:space="preserve"> se desplace en intervalos de 5 en 5 hasta llegar a formar un triángulo, empezando desde (0,0,0) y con un pico de montaña en 1.0.</w:t>
      </w:r>
    </w:p>
    <w:p w14:paraId="17EBC8D3" w14:textId="77777777" w:rsidR="00A514AF" w:rsidRDefault="00A514AF" w:rsidP="00A514AF">
      <w:pPr>
        <w:jc w:val="center"/>
        <w:rPr>
          <w:rFonts w:asciiTheme="majorHAnsi" w:hAnsiTheme="majorHAnsi" w:cs="Times New Roman"/>
          <w:sz w:val="24"/>
          <w:szCs w:val="24"/>
        </w:rPr>
      </w:pPr>
      <w:r w:rsidRPr="00A514AF">
        <w:rPr>
          <w:rFonts w:asciiTheme="majorHAnsi" w:hAnsiTheme="majorHAnsi" w:cs="Times New Roman"/>
          <w:noProof/>
          <w:sz w:val="24"/>
          <w:szCs w:val="24"/>
        </w:rPr>
        <w:lastRenderedPageBreak/>
        <w:drawing>
          <wp:inline distT="0" distB="0" distL="0" distR="0" wp14:anchorId="04A6BBDC" wp14:editId="0B819156">
            <wp:extent cx="5268060" cy="3267531"/>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060" cy="3267531"/>
                    </a:xfrm>
                    <a:prstGeom prst="rect">
                      <a:avLst/>
                    </a:prstGeom>
                  </pic:spPr>
                </pic:pic>
              </a:graphicData>
            </a:graphic>
          </wp:inline>
        </w:drawing>
      </w:r>
    </w:p>
    <w:p w14:paraId="313E3DFF" w14:textId="5636931C" w:rsidR="00A514AF" w:rsidRDefault="00A514AF" w:rsidP="00A514AF">
      <w:pPr>
        <w:jc w:val="both"/>
        <w:rPr>
          <w:rFonts w:asciiTheme="majorHAnsi" w:hAnsiTheme="majorHAnsi" w:cs="Times New Roman"/>
          <w:sz w:val="24"/>
          <w:szCs w:val="24"/>
        </w:rPr>
      </w:pPr>
      <w:r>
        <w:rPr>
          <w:rFonts w:asciiTheme="majorHAnsi" w:hAnsiTheme="majorHAnsi" w:cs="Times New Roman"/>
          <w:sz w:val="24"/>
          <w:szCs w:val="24"/>
        </w:rPr>
        <w:t>En esta grafica podemos observar que se ha desplazado 5 unidades en el eje x, manteniendo el eje y en 1.0.</w:t>
      </w:r>
    </w:p>
    <w:p w14:paraId="06B68778" w14:textId="2377C875" w:rsidR="00A1173B" w:rsidRDefault="00A1173B" w:rsidP="00A514AF">
      <w:pPr>
        <w:jc w:val="both"/>
        <w:rPr>
          <w:rFonts w:asciiTheme="majorHAnsi" w:hAnsiTheme="majorHAnsi" w:cs="Times New Roman"/>
          <w:sz w:val="24"/>
          <w:szCs w:val="24"/>
        </w:rPr>
      </w:pPr>
    </w:p>
    <w:p w14:paraId="4551FD61" w14:textId="77777777" w:rsidR="00A1173B" w:rsidRDefault="00A1173B" w:rsidP="00A514AF">
      <w:pPr>
        <w:jc w:val="both"/>
        <w:rPr>
          <w:rFonts w:asciiTheme="majorHAnsi" w:hAnsiTheme="majorHAnsi" w:cs="Times New Roman"/>
          <w:sz w:val="24"/>
          <w:szCs w:val="24"/>
        </w:rPr>
      </w:pPr>
    </w:p>
    <w:p w14:paraId="2F04653D" w14:textId="77777777" w:rsidR="00A514AF" w:rsidRDefault="00A514AF" w:rsidP="00A514AF">
      <w:pPr>
        <w:jc w:val="both"/>
        <w:rPr>
          <w:rFonts w:asciiTheme="majorHAnsi" w:hAnsiTheme="majorHAnsi" w:cs="Times New Roman"/>
          <w:sz w:val="24"/>
          <w:szCs w:val="24"/>
        </w:rPr>
      </w:pPr>
    </w:p>
    <w:p w14:paraId="1C0EEF1F" w14:textId="77777777" w:rsidR="00A514AF" w:rsidRDefault="00A514AF" w:rsidP="00A514AF">
      <w:pPr>
        <w:jc w:val="both"/>
        <w:rPr>
          <w:rFonts w:asciiTheme="majorHAnsi" w:hAnsiTheme="majorHAnsi" w:cs="Times New Roman"/>
          <w:sz w:val="24"/>
          <w:szCs w:val="24"/>
        </w:rPr>
      </w:pPr>
      <w:r w:rsidRPr="00A514AF">
        <w:rPr>
          <w:rFonts w:asciiTheme="majorHAnsi" w:hAnsiTheme="majorHAnsi" w:cs="Times New Roman"/>
          <w:noProof/>
          <w:sz w:val="24"/>
          <w:szCs w:val="24"/>
        </w:rPr>
        <w:lastRenderedPageBreak/>
        <w:drawing>
          <wp:inline distT="0" distB="0" distL="0" distR="0" wp14:anchorId="67DEDED1" wp14:editId="6C16ED69">
            <wp:extent cx="5372850" cy="307700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850" cy="3077004"/>
                    </a:xfrm>
                    <a:prstGeom prst="rect">
                      <a:avLst/>
                    </a:prstGeom>
                  </pic:spPr>
                </pic:pic>
              </a:graphicData>
            </a:graphic>
          </wp:inline>
        </w:drawing>
      </w:r>
      <w:r w:rsidRPr="00A514AF">
        <w:rPr>
          <w:rFonts w:asciiTheme="majorHAnsi" w:hAnsiTheme="majorHAnsi" w:cs="Times New Roman"/>
          <w:sz w:val="24"/>
          <w:szCs w:val="24"/>
        </w:rPr>
        <w:t xml:space="preserve"> </w:t>
      </w:r>
    </w:p>
    <w:p w14:paraId="46DCD535" w14:textId="77777777" w:rsidR="0080559F" w:rsidRDefault="00A514AF" w:rsidP="00A514AF">
      <w:pPr>
        <w:jc w:val="both"/>
        <w:rPr>
          <w:rFonts w:asciiTheme="majorHAnsi" w:hAnsiTheme="majorHAnsi" w:cs="Times New Roman"/>
          <w:sz w:val="24"/>
          <w:szCs w:val="24"/>
        </w:rPr>
      </w:pPr>
      <w:r>
        <w:rPr>
          <w:rFonts w:asciiTheme="majorHAnsi" w:hAnsiTheme="majorHAnsi" w:cs="Times New Roman"/>
          <w:sz w:val="24"/>
          <w:szCs w:val="24"/>
        </w:rPr>
        <w:t xml:space="preserve">En este grafico se puede apreciar una diferencia con respecto a los anteriores gráficos, lo cual nos permite ver que se movió 10 unidades en el eje X, 0 en el eje Y </w:t>
      </w:r>
      <w:proofErr w:type="spellStart"/>
      <w:r>
        <w:rPr>
          <w:rFonts w:asciiTheme="majorHAnsi" w:hAnsiTheme="majorHAnsi" w:cs="Times New Roman"/>
          <w:sz w:val="24"/>
          <w:szCs w:val="24"/>
        </w:rPr>
        <w:t>y</w:t>
      </w:r>
      <w:proofErr w:type="spellEnd"/>
      <w:r>
        <w:rPr>
          <w:rFonts w:asciiTheme="majorHAnsi" w:hAnsiTheme="majorHAnsi" w:cs="Times New Roman"/>
          <w:sz w:val="24"/>
          <w:szCs w:val="24"/>
        </w:rPr>
        <w:t xml:space="preserve"> con un pico de montaña en </w:t>
      </w:r>
      <w:r w:rsidR="0080559F">
        <w:rPr>
          <w:rFonts w:asciiTheme="majorHAnsi" w:hAnsiTheme="majorHAnsi" w:cs="Times New Roman"/>
          <w:sz w:val="24"/>
          <w:szCs w:val="24"/>
        </w:rPr>
        <w:t>la mitad del eje X.</w:t>
      </w:r>
    </w:p>
    <w:p w14:paraId="1E47D332" w14:textId="75725A03" w:rsidR="0080559F" w:rsidRDefault="0080559F" w:rsidP="00A514AF">
      <w:pPr>
        <w:jc w:val="both"/>
        <w:rPr>
          <w:rFonts w:asciiTheme="majorHAnsi" w:hAnsiTheme="majorHAnsi" w:cs="Times New Roman"/>
          <w:sz w:val="24"/>
          <w:szCs w:val="24"/>
        </w:rPr>
      </w:pPr>
    </w:p>
    <w:p w14:paraId="3EF414E2" w14:textId="34D1FC3E" w:rsidR="00A1173B" w:rsidRDefault="00A1173B" w:rsidP="00A514AF">
      <w:pPr>
        <w:jc w:val="both"/>
        <w:rPr>
          <w:rFonts w:asciiTheme="majorHAnsi" w:hAnsiTheme="majorHAnsi" w:cs="Times New Roman"/>
          <w:sz w:val="24"/>
          <w:szCs w:val="24"/>
        </w:rPr>
      </w:pPr>
    </w:p>
    <w:p w14:paraId="76C69DB4" w14:textId="77777777" w:rsidR="00A1173B" w:rsidRDefault="00A1173B" w:rsidP="00A514AF">
      <w:pPr>
        <w:jc w:val="both"/>
        <w:rPr>
          <w:rFonts w:asciiTheme="majorHAnsi" w:hAnsiTheme="majorHAnsi" w:cs="Times New Roman"/>
          <w:sz w:val="24"/>
          <w:szCs w:val="24"/>
        </w:rPr>
      </w:pPr>
    </w:p>
    <w:p w14:paraId="2D6A296C" w14:textId="77777777" w:rsidR="0080559F" w:rsidRDefault="0080559F" w:rsidP="00A514AF">
      <w:pPr>
        <w:jc w:val="both"/>
        <w:rPr>
          <w:rFonts w:asciiTheme="majorHAnsi" w:hAnsiTheme="majorHAnsi" w:cs="Times New Roman"/>
          <w:sz w:val="24"/>
          <w:szCs w:val="24"/>
        </w:rPr>
      </w:pPr>
      <w:r w:rsidRPr="0080559F">
        <w:rPr>
          <w:rFonts w:asciiTheme="majorHAnsi" w:hAnsiTheme="majorHAnsi" w:cs="Times New Roman"/>
          <w:noProof/>
          <w:sz w:val="24"/>
          <w:szCs w:val="24"/>
        </w:rPr>
        <w:lastRenderedPageBreak/>
        <w:drawing>
          <wp:inline distT="0" distB="0" distL="0" distR="0" wp14:anchorId="6CA60954" wp14:editId="38C0BD13">
            <wp:extent cx="5163271" cy="31246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3271" cy="3124636"/>
                    </a:xfrm>
                    <a:prstGeom prst="rect">
                      <a:avLst/>
                    </a:prstGeom>
                  </pic:spPr>
                </pic:pic>
              </a:graphicData>
            </a:graphic>
          </wp:inline>
        </w:drawing>
      </w:r>
      <w:r w:rsidRPr="0080559F">
        <w:rPr>
          <w:rFonts w:asciiTheme="majorHAnsi" w:hAnsiTheme="majorHAnsi" w:cs="Times New Roman"/>
          <w:sz w:val="24"/>
          <w:szCs w:val="24"/>
        </w:rPr>
        <w:t xml:space="preserve"> </w:t>
      </w:r>
    </w:p>
    <w:p w14:paraId="3F9E0E6F" w14:textId="4BD0614E" w:rsidR="0080559F" w:rsidRDefault="0080559F" w:rsidP="00A514AF">
      <w:pPr>
        <w:jc w:val="both"/>
        <w:rPr>
          <w:rFonts w:asciiTheme="majorHAnsi" w:hAnsiTheme="majorHAnsi" w:cs="Times New Roman"/>
          <w:sz w:val="24"/>
          <w:szCs w:val="24"/>
        </w:rPr>
      </w:pPr>
      <w:r>
        <w:rPr>
          <w:rFonts w:asciiTheme="majorHAnsi" w:hAnsiTheme="majorHAnsi" w:cs="Times New Roman"/>
          <w:sz w:val="24"/>
          <w:szCs w:val="24"/>
        </w:rPr>
        <w:t xml:space="preserve">En la </w:t>
      </w:r>
      <w:proofErr w:type="spellStart"/>
      <w:r>
        <w:rPr>
          <w:rFonts w:asciiTheme="majorHAnsi" w:hAnsiTheme="majorHAnsi" w:cs="Times New Roman"/>
          <w:sz w:val="24"/>
          <w:szCs w:val="24"/>
        </w:rPr>
        <w:t>grafica</w:t>
      </w:r>
      <w:proofErr w:type="spellEnd"/>
      <w:r>
        <w:rPr>
          <w:rFonts w:asciiTheme="majorHAnsi" w:hAnsiTheme="majorHAnsi" w:cs="Times New Roman"/>
          <w:sz w:val="24"/>
          <w:szCs w:val="24"/>
        </w:rPr>
        <w:t xml:space="preserve"> anterior se observa que el pico se </w:t>
      </w:r>
      <w:proofErr w:type="spellStart"/>
      <w:r>
        <w:rPr>
          <w:rFonts w:asciiTheme="majorHAnsi" w:hAnsiTheme="majorHAnsi" w:cs="Times New Roman"/>
          <w:sz w:val="24"/>
          <w:szCs w:val="24"/>
        </w:rPr>
        <w:t>traslado</w:t>
      </w:r>
      <w:proofErr w:type="spellEnd"/>
      <w:r>
        <w:rPr>
          <w:rFonts w:asciiTheme="majorHAnsi" w:hAnsiTheme="majorHAnsi" w:cs="Times New Roman"/>
          <w:sz w:val="24"/>
          <w:szCs w:val="24"/>
        </w:rPr>
        <w:t xml:space="preserve"> a 9 unidades, se mantiene en 10 en el eje X y se comienza en 8.</w:t>
      </w:r>
    </w:p>
    <w:p w14:paraId="1431C77A" w14:textId="77777777" w:rsidR="0080559F" w:rsidRDefault="0080559F" w:rsidP="00A514AF">
      <w:pPr>
        <w:jc w:val="both"/>
        <w:rPr>
          <w:rFonts w:asciiTheme="majorHAnsi" w:hAnsiTheme="majorHAnsi" w:cs="Times New Roman"/>
          <w:sz w:val="24"/>
          <w:szCs w:val="24"/>
        </w:rPr>
      </w:pPr>
    </w:p>
    <w:p w14:paraId="7E02C870" w14:textId="54BE5A80" w:rsidR="0080559F" w:rsidRDefault="0080559F" w:rsidP="00A514AF">
      <w:pPr>
        <w:jc w:val="both"/>
        <w:rPr>
          <w:rFonts w:asciiTheme="majorHAnsi" w:hAnsiTheme="majorHAnsi" w:cs="Times New Roman"/>
          <w:sz w:val="24"/>
          <w:szCs w:val="24"/>
        </w:rPr>
      </w:pPr>
      <w:r w:rsidRPr="0080559F">
        <w:rPr>
          <w:rFonts w:asciiTheme="majorHAnsi" w:hAnsiTheme="majorHAnsi" w:cs="Times New Roman"/>
          <w:noProof/>
          <w:sz w:val="24"/>
          <w:szCs w:val="24"/>
        </w:rPr>
        <w:drawing>
          <wp:inline distT="0" distB="0" distL="0" distR="0" wp14:anchorId="22184390" wp14:editId="17E4B199">
            <wp:extent cx="5334744" cy="300079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744" cy="3000794"/>
                    </a:xfrm>
                    <a:prstGeom prst="rect">
                      <a:avLst/>
                    </a:prstGeom>
                  </pic:spPr>
                </pic:pic>
              </a:graphicData>
            </a:graphic>
          </wp:inline>
        </w:drawing>
      </w:r>
      <w:r w:rsidRPr="0080559F">
        <w:rPr>
          <w:rFonts w:asciiTheme="majorHAnsi" w:hAnsiTheme="majorHAnsi" w:cs="Times New Roman"/>
          <w:sz w:val="24"/>
          <w:szCs w:val="24"/>
        </w:rPr>
        <w:t xml:space="preserve"> </w:t>
      </w:r>
    </w:p>
    <w:p w14:paraId="25A2CFC5" w14:textId="382BA8BA" w:rsidR="0080559F" w:rsidRDefault="0080559F" w:rsidP="00A514AF">
      <w:pPr>
        <w:jc w:val="both"/>
        <w:rPr>
          <w:rFonts w:asciiTheme="majorHAnsi" w:hAnsiTheme="majorHAnsi" w:cs="Times New Roman"/>
          <w:sz w:val="24"/>
          <w:szCs w:val="24"/>
        </w:rPr>
      </w:pPr>
      <w:r>
        <w:rPr>
          <w:rFonts w:asciiTheme="majorHAnsi" w:hAnsiTheme="majorHAnsi" w:cs="Times New Roman"/>
          <w:sz w:val="24"/>
          <w:szCs w:val="24"/>
        </w:rPr>
        <w:t xml:space="preserve">En la </w:t>
      </w:r>
      <w:proofErr w:type="spellStart"/>
      <w:r>
        <w:rPr>
          <w:rFonts w:asciiTheme="majorHAnsi" w:hAnsiTheme="majorHAnsi" w:cs="Times New Roman"/>
          <w:sz w:val="24"/>
          <w:szCs w:val="24"/>
        </w:rPr>
        <w:t>grafica</w:t>
      </w:r>
      <w:proofErr w:type="spellEnd"/>
      <w:r>
        <w:rPr>
          <w:rFonts w:asciiTheme="majorHAnsi" w:hAnsiTheme="majorHAnsi" w:cs="Times New Roman"/>
          <w:sz w:val="24"/>
          <w:szCs w:val="24"/>
        </w:rPr>
        <w:t xml:space="preserve"> anterior se observa que el </w:t>
      </w:r>
      <w:proofErr w:type="spellStart"/>
      <w:r>
        <w:rPr>
          <w:rFonts w:asciiTheme="majorHAnsi" w:hAnsiTheme="majorHAnsi" w:cs="Times New Roman"/>
          <w:sz w:val="24"/>
          <w:szCs w:val="24"/>
        </w:rPr>
        <w:t>triangulo</w:t>
      </w:r>
      <w:proofErr w:type="spellEnd"/>
      <w:r>
        <w:rPr>
          <w:rFonts w:asciiTheme="majorHAnsi" w:hAnsiTheme="majorHAnsi" w:cs="Times New Roman"/>
          <w:sz w:val="24"/>
          <w:szCs w:val="24"/>
        </w:rPr>
        <w:t xml:space="preserve"> comienza en 9 y es una gráfica invertida a la primera, porque su código es 10,10,10.</w:t>
      </w:r>
    </w:p>
    <w:p w14:paraId="18CAFBC7" w14:textId="0CDE3767" w:rsidR="004847F9" w:rsidRDefault="004847F9" w:rsidP="00A514AF">
      <w:pPr>
        <w:jc w:val="both"/>
        <w:rPr>
          <w:rFonts w:asciiTheme="majorHAnsi" w:hAnsiTheme="majorHAnsi" w:cs="Times New Roman"/>
          <w:sz w:val="24"/>
          <w:szCs w:val="24"/>
        </w:rPr>
      </w:pPr>
      <w:r w:rsidRPr="004847F9">
        <w:rPr>
          <w:rFonts w:asciiTheme="majorHAnsi" w:hAnsiTheme="majorHAnsi" w:cs="Times New Roman"/>
          <w:sz w:val="24"/>
          <w:szCs w:val="24"/>
        </w:rPr>
        <w:lastRenderedPageBreak/>
        <w:drawing>
          <wp:inline distT="0" distB="0" distL="0" distR="0" wp14:anchorId="3A6E4C4C" wp14:editId="3471CD50">
            <wp:extent cx="5334744" cy="32580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744" cy="3258005"/>
                    </a:xfrm>
                    <a:prstGeom prst="rect">
                      <a:avLst/>
                    </a:prstGeom>
                  </pic:spPr>
                </pic:pic>
              </a:graphicData>
            </a:graphic>
          </wp:inline>
        </w:drawing>
      </w:r>
    </w:p>
    <w:p w14:paraId="44002CE1" w14:textId="46ABE7A0" w:rsidR="004847F9" w:rsidRDefault="004847F9" w:rsidP="00A514AF">
      <w:pPr>
        <w:jc w:val="both"/>
        <w:rPr>
          <w:rFonts w:asciiTheme="majorHAnsi" w:hAnsiTheme="majorHAnsi" w:cs="Times New Roman"/>
          <w:sz w:val="24"/>
          <w:szCs w:val="24"/>
        </w:rPr>
      </w:pPr>
      <w:r>
        <w:rPr>
          <w:rFonts w:asciiTheme="majorHAnsi" w:hAnsiTheme="majorHAnsi" w:cs="Times New Roman"/>
          <w:sz w:val="24"/>
          <w:szCs w:val="24"/>
        </w:rPr>
        <w:t xml:space="preserve">En la grafica anterior podemos observar un trapecio con coordenadas en (0,0,5,5), las </w:t>
      </w:r>
      <w:proofErr w:type="gramStart"/>
      <w:r>
        <w:rPr>
          <w:rFonts w:asciiTheme="majorHAnsi" w:hAnsiTheme="majorHAnsi" w:cs="Times New Roman"/>
          <w:sz w:val="24"/>
          <w:szCs w:val="24"/>
        </w:rPr>
        <w:t>primera coordenadas</w:t>
      </w:r>
      <w:proofErr w:type="gramEnd"/>
      <w:r>
        <w:rPr>
          <w:rFonts w:asciiTheme="majorHAnsi" w:hAnsiTheme="majorHAnsi" w:cs="Times New Roman"/>
          <w:sz w:val="24"/>
          <w:szCs w:val="24"/>
        </w:rPr>
        <w:t xml:space="preserve"> en 0,0 indican el punto donde empieza la base mayor y el punto donde empieza la base menor respectivamente y las coordenadas en 5,5 indican donde termina el punto en la base menor y donde termina el punto en la base mayor respectivamente. El objetivo principal es graficar un trapecio de </w:t>
      </w:r>
      <w:r w:rsidR="00410B85">
        <w:rPr>
          <w:rFonts w:asciiTheme="majorHAnsi" w:hAnsiTheme="majorHAnsi" w:cs="Times New Roman"/>
          <w:sz w:val="24"/>
          <w:szCs w:val="24"/>
        </w:rPr>
        <w:t>membresía</w:t>
      </w:r>
      <w:r>
        <w:rPr>
          <w:rFonts w:asciiTheme="majorHAnsi" w:hAnsiTheme="majorHAnsi" w:cs="Times New Roman"/>
          <w:sz w:val="24"/>
          <w:szCs w:val="24"/>
        </w:rPr>
        <w:t>.</w:t>
      </w:r>
    </w:p>
    <w:p w14:paraId="296F15F6" w14:textId="25AA5117" w:rsidR="004847F9" w:rsidRDefault="004847F9" w:rsidP="00A514AF">
      <w:pPr>
        <w:jc w:val="both"/>
        <w:rPr>
          <w:rFonts w:asciiTheme="majorHAnsi" w:hAnsiTheme="majorHAnsi" w:cs="Times New Roman"/>
          <w:sz w:val="24"/>
          <w:szCs w:val="24"/>
        </w:rPr>
      </w:pPr>
    </w:p>
    <w:p w14:paraId="11F5A737" w14:textId="1A35F16F" w:rsidR="004847F9" w:rsidRDefault="004847F9" w:rsidP="00A514AF">
      <w:pPr>
        <w:jc w:val="both"/>
        <w:rPr>
          <w:rFonts w:asciiTheme="majorHAnsi" w:hAnsiTheme="majorHAnsi" w:cs="Times New Roman"/>
          <w:sz w:val="24"/>
          <w:szCs w:val="24"/>
        </w:rPr>
      </w:pPr>
      <w:r w:rsidRPr="004847F9">
        <w:rPr>
          <w:rFonts w:asciiTheme="majorHAnsi" w:hAnsiTheme="majorHAnsi" w:cs="Times New Roman"/>
          <w:sz w:val="24"/>
          <w:szCs w:val="24"/>
        </w:rPr>
        <w:lastRenderedPageBreak/>
        <w:drawing>
          <wp:inline distT="0" distB="0" distL="0" distR="0" wp14:anchorId="37A5BFFE" wp14:editId="6CC344DE">
            <wp:extent cx="4963218" cy="3057952"/>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8" cy="3057952"/>
                    </a:xfrm>
                    <a:prstGeom prst="rect">
                      <a:avLst/>
                    </a:prstGeom>
                  </pic:spPr>
                </pic:pic>
              </a:graphicData>
            </a:graphic>
          </wp:inline>
        </w:drawing>
      </w:r>
    </w:p>
    <w:p w14:paraId="227C01AC" w14:textId="4F57157D" w:rsidR="004847F9" w:rsidRDefault="00410B85" w:rsidP="00A514AF">
      <w:pPr>
        <w:jc w:val="both"/>
        <w:rPr>
          <w:rFonts w:asciiTheme="majorHAnsi" w:hAnsiTheme="majorHAnsi" w:cs="Times New Roman"/>
          <w:sz w:val="24"/>
          <w:szCs w:val="24"/>
        </w:rPr>
      </w:pPr>
      <w:r>
        <w:rPr>
          <w:rFonts w:asciiTheme="majorHAnsi" w:hAnsiTheme="majorHAnsi" w:cs="Times New Roman"/>
          <w:sz w:val="24"/>
          <w:szCs w:val="24"/>
        </w:rPr>
        <w:t>Aquí podemos observar un trapecio de membresía con coordenadas en (0,3,5,8), en donde el punto de inicio de la base menor se trasladó a 3 en el eje x y el punto de fin en la base mayor termina en 8 en el eje x.</w:t>
      </w:r>
    </w:p>
    <w:p w14:paraId="5AE048FB" w14:textId="3C9CF1A9" w:rsidR="00132F3F" w:rsidRDefault="00132F3F" w:rsidP="00A514AF">
      <w:pPr>
        <w:jc w:val="both"/>
        <w:rPr>
          <w:rFonts w:asciiTheme="majorHAnsi" w:hAnsiTheme="majorHAnsi" w:cs="Times New Roman"/>
          <w:sz w:val="24"/>
          <w:szCs w:val="24"/>
        </w:rPr>
      </w:pPr>
    </w:p>
    <w:p w14:paraId="6BEFB031" w14:textId="654732CC" w:rsidR="00A1173B" w:rsidRDefault="00A1173B" w:rsidP="00A514AF">
      <w:pPr>
        <w:jc w:val="both"/>
        <w:rPr>
          <w:rFonts w:asciiTheme="majorHAnsi" w:hAnsiTheme="majorHAnsi" w:cs="Times New Roman"/>
          <w:sz w:val="24"/>
          <w:szCs w:val="24"/>
        </w:rPr>
      </w:pPr>
    </w:p>
    <w:p w14:paraId="7774A4A2" w14:textId="77777777" w:rsidR="00A1173B" w:rsidRDefault="00A1173B" w:rsidP="00A514AF">
      <w:pPr>
        <w:jc w:val="both"/>
        <w:rPr>
          <w:rFonts w:asciiTheme="majorHAnsi" w:hAnsiTheme="majorHAnsi" w:cs="Times New Roman"/>
          <w:sz w:val="24"/>
          <w:szCs w:val="24"/>
        </w:rPr>
      </w:pPr>
    </w:p>
    <w:p w14:paraId="226FCDCB" w14:textId="66B044CE" w:rsidR="00132F3F" w:rsidRDefault="00132F3F" w:rsidP="00A514AF">
      <w:pPr>
        <w:jc w:val="both"/>
        <w:rPr>
          <w:rFonts w:asciiTheme="majorHAnsi" w:hAnsiTheme="majorHAnsi" w:cs="Times New Roman"/>
          <w:sz w:val="24"/>
          <w:szCs w:val="24"/>
        </w:rPr>
      </w:pPr>
      <w:r w:rsidRPr="00132F3F">
        <w:rPr>
          <w:rFonts w:asciiTheme="majorHAnsi" w:hAnsiTheme="majorHAnsi" w:cs="Times New Roman"/>
          <w:sz w:val="24"/>
          <w:szCs w:val="24"/>
        </w:rPr>
        <w:lastRenderedPageBreak/>
        <w:drawing>
          <wp:inline distT="0" distB="0" distL="0" distR="0" wp14:anchorId="32062B4A" wp14:editId="31B7792B">
            <wp:extent cx="5325218" cy="3134162"/>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3134162"/>
                    </a:xfrm>
                    <a:prstGeom prst="rect">
                      <a:avLst/>
                    </a:prstGeom>
                  </pic:spPr>
                </pic:pic>
              </a:graphicData>
            </a:graphic>
          </wp:inline>
        </w:drawing>
      </w:r>
    </w:p>
    <w:p w14:paraId="134C790B" w14:textId="7664F5B5" w:rsidR="00132F3F" w:rsidRDefault="00132F3F" w:rsidP="00A514AF">
      <w:pPr>
        <w:jc w:val="both"/>
        <w:rPr>
          <w:rFonts w:asciiTheme="majorHAnsi" w:hAnsiTheme="majorHAnsi" w:cs="Times New Roman"/>
          <w:sz w:val="24"/>
          <w:szCs w:val="24"/>
        </w:rPr>
      </w:pPr>
      <w:r>
        <w:rPr>
          <w:rFonts w:asciiTheme="majorHAnsi" w:hAnsiTheme="majorHAnsi" w:cs="Times New Roman"/>
          <w:sz w:val="24"/>
          <w:szCs w:val="24"/>
        </w:rPr>
        <w:t>En la anterior gráfica podemos observar una función gaussiana graficada a partir de la media y la desviación estándar de un arreglo X.</w:t>
      </w:r>
    </w:p>
    <w:p w14:paraId="1A331AE4" w14:textId="3C1748BA" w:rsidR="00132F3F" w:rsidRDefault="00132F3F" w:rsidP="00A514AF">
      <w:pPr>
        <w:jc w:val="both"/>
        <w:rPr>
          <w:rFonts w:asciiTheme="majorHAnsi" w:hAnsiTheme="majorHAnsi" w:cs="Times New Roman"/>
          <w:sz w:val="24"/>
          <w:szCs w:val="24"/>
        </w:rPr>
      </w:pPr>
    </w:p>
    <w:p w14:paraId="644DD2CC" w14:textId="189CC40A" w:rsidR="00A1173B" w:rsidRDefault="00A1173B" w:rsidP="00A514AF">
      <w:pPr>
        <w:jc w:val="both"/>
        <w:rPr>
          <w:rFonts w:asciiTheme="majorHAnsi" w:hAnsiTheme="majorHAnsi" w:cs="Times New Roman"/>
          <w:sz w:val="24"/>
          <w:szCs w:val="24"/>
        </w:rPr>
      </w:pPr>
    </w:p>
    <w:p w14:paraId="511964A3" w14:textId="77777777" w:rsidR="00A1173B" w:rsidRDefault="00A1173B" w:rsidP="00A514AF">
      <w:pPr>
        <w:jc w:val="both"/>
        <w:rPr>
          <w:rFonts w:asciiTheme="majorHAnsi" w:hAnsiTheme="majorHAnsi" w:cs="Times New Roman"/>
          <w:sz w:val="24"/>
          <w:szCs w:val="24"/>
        </w:rPr>
      </w:pPr>
    </w:p>
    <w:p w14:paraId="22D78CD6" w14:textId="356A274A" w:rsidR="00132F3F" w:rsidRDefault="00132F3F" w:rsidP="00A514AF">
      <w:pPr>
        <w:jc w:val="both"/>
        <w:rPr>
          <w:rFonts w:asciiTheme="majorHAnsi" w:hAnsiTheme="majorHAnsi" w:cs="Times New Roman"/>
          <w:sz w:val="24"/>
          <w:szCs w:val="24"/>
        </w:rPr>
      </w:pPr>
      <w:r w:rsidRPr="00132F3F">
        <w:rPr>
          <w:rFonts w:asciiTheme="majorHAnsi" w:hAnsiTheme="majorHAnsi" w:cs="Times New Roman"/>
          <w:sz w:val="24"/>
          <w:szCs w:val="24"/>
        </w:rPr>
        <w:lastRenderedPageBreak/>
        <w:drawing>
          <wp:inline distT="0" distB="0" distL="0" distR="0" wp14:anchorId="6428DBCF" wp14:editId="0E859322">
            <wp:extent cx="5420481" cy="3362794"/>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481" cy="3362794"/>
                    </a:xfrm>
                    <a:prstGeom prst="rect">
                      <a:avLst/>
                    </a:prstGeom>
                  </pic:spPr>
                </pic:pic>
              </a:graphicData>
            </a:graphic>
          </wp:inline>
        </w:drawing>
      </w:r>
    </w:p>
    <w:p w14:paraId="4472149B" w14:textId="50DCC39A" w:rsidR="00132F3F" w:rsidRDefault="00132F3F" w:rsidP="00A514AF">
      <w:pPr>
        <w:jc w:val="both"/>
        <w:rPr>
          <w:rFonts w:asciiTheme="majorHAnsi" w:hAnsiTheme="majorHAnsi" w:cs="Times New Roman"/>
          <w:sz w:val="24"/>
          <w:szCs w:val="24"/>
        </w:rPr>
      </w:pPr>
      <w:r>
        <w:rPr>
          <w:rFonts w:asciiTheme="majorHAnsi" w:hAnsiTheme="majorHAnsi" w:cs="Times New Roman"/>
          <w:sz w:val="24"/>
          <w:szCs w:val="24"/>
        </w:rPr>
        <w:t xml:space="preserve">En la siguiente grafica podemos observar una función gaussiana </w:t>
      </w:r>
      <w:r w:rsidR="00A1173B">
        <w:rPr>
          <w:rFonts w:asciiTheme="majorHAnsi" w:hAnsiTheme="majorHAnsi" w:cs="Times New Roman"/>
          <w:sz w:val="24"/>
          <w:szCs w:val="24"/>
        </w:rPr>
        <w:t>conocida como interpolación de Bell.</w:t>
      </w:r>
    </w:p>
    <w:p w14:paraId="7E69372F" w14:textId="65D92026" w:rsidR="00A1173B" w:rsidRDefault="00A1173B" w:rsidP="00A514AF">
      <w:pPr>
        <w:jc w:val="both"/>
        <w:rPr>
          <w:rFonts w:asciiTheme="majorHAnsi" w:hAnsiTheme="majorHAnsi" w:cs="Times New Roman"/>
          <w:sz w:val="24"/>
          <w:szCs w:val="24"/>
        </w:rPr>
      </w:pPr>
    </w:p>
    <w:p w14:paraId="55B3311D" w14:textId="77777777" w:rsidR="00A1173B" w:rsidRDefault="00A1173B" w:rsidP="00A514AF">
      <w:pPr>
        <w:jc w:val="both"/>
        <w:rPr>
          <w:rFonts w:asciiTheme="majorHAnsi" w:hAnsiTheme="majorHAnsi" w:cs="Times New Roman"/>
          <w:sz w:val="24"/>
          <w:szCs w:val="24"/>
        </w:rPr>
      </w:pPr>
    </w:p>
    <w:p w14:paraId="646EE9FC" w14:textId="5670012C" w:rsidR="00A1173B" w:rsidRDefault="00A1173B" w:rsidP="00A514AF">
      <w:pPr>
        <w:jc w:val="both"/>
        <w:rPr>
          <w:rFonts w:asciiTheme="majorHAnsi" w:hAnsiTheme="majorHAnsi" w:cs="Times New Roman"/>
          <w:sz w:val="24"/>
          <w:szCs w:val="24"/>
        </w:rPr>
      </w:pPr>
      <w:r w:rsidRPr="00A1173B">
        <w:rPr>
          <w:rFonts w:asciiTheme="majorHAnsi" w:hAnsiTheme="majorHAnsi" w:cs="Times New Roman"/>
          <w:sz w:val="24"/>
          <w:szCs w:val="24"/>
        </w:rPr>
        <w:lastRenderedPageBreak/>
        <w:drawing>
          <wp:inline distT="0" distB="0" distL="0" distR="0" wp14:anchorId="61B42163" wp14:editId="5671C681">
            <wp:extent cx="5477639" cy="3353268"/>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3353268"/>
                    </a:xfrm>
                    <a:prstGeom prst="rect">
                      <a:avLst/>
                    </a:prstGeom>
                  </pic:spPr>
                </pic:pic>
              </a:graphicData>
            </a:graphic>
          </wp:inline>
        </w:drawing>
      </w:r>
    </w:p>
    <w:p w14:paraId="21E9D472" w14:textId="2B40DC44" w:rsidR="00A1173B" w:rsidRDefault="00901925" w:rsidP="00A514AF">
      <w:pPr>
        <w:jc w:val="both"/>
        <w:rPr>
          <w:rFonts w:asciiTheme="majorHAnsi" w:hAnsiTheme="majorHAnsi" w:cs="Times New Roman"/>
          <w:sz w:val="24"/>
          <w:szCs w:val="24"/>
        </w:rPr>
      </w:pPr>
      <w:r>
        <w:rPr>
          <w:rFonts w:asciiTheme="majorHAnsi" w:hAnsiTheme="majorHAnsi" w:cs="Times New Roman"/>
          <w:sz w:val="24"/>
          <w:szCs w:val="24"/>
        </w:rPr>
        <w:t xml:space="preserve">En la grafica anterior podemos observar una función sigmoide con coordenadas en (0,1), inicia en 0 en el eje X y 0 en el eje Y </w:t>
      </w:r>
      <w:proofErr w:type="spellStart"/>
      <w:r>
        <w:rPr>
          <w:rFonts w:asciiTheme="majorHAnsi" w:hAnsiTheme="majorHAnsi" w:cs="Times New Roman"/>
          <w:sz w:val="24"/>
          <w:szCs w:val="24"/>
        </w:rPr>
        <w:t>y</w:t>
      </w:r>
      <w:proofErr w:type="spellEnd"/>
      <w:r>
        <w:rPr>
          <w:rFonts w:asciiTheme="majorHAnsi" w:hAnsiTheme="majorHAnsi" w:cs="Times New Roman"/>
          <w:sz w:val="24"/>
          <w:szCs w:val="24"/>
        </w:rPr>
        <w:t xml:space="preserve"> termina en 10 en el eje X y 1.0 en el eje Y.</w:t>
      </w:r>
    </w:p>
    <w:p w14:paraId="724EF9E9" w14:textId="4B3F836E" w:rsidR="00901925" w:rsidRDefault="00901925" w:rsidP="00A514AF">
      <w:pPr>
        <w:jc w:val="both"/>
        <w:rPr>
          <w:rFonts w:asciiTheme="majorHAnsi" w:hAnsiTheme="majorHAnsi" w:cs="Times New Roman"/>
          <w:sz w:val="24"/>
          <w:szCs w:val="24"/>
        </w:rPr>
      </w:pPr>
    </w:p>
    <w:p w14:paraId="5EA1E7A1" w14:textId="77777777" w:rsidR="00901925" w:rsidRDefault="00901925" w:rsidP="00A514AF">
      <w:pPr>
        <w:jc w:val="both"/>
        <w:rPr>
          <w:rFonts w:asciiTheme="majorHAnsi" w:hAnsiTheme="majorHAnsi" w:cs="Times New Roman"/>
          <w:sz w:val="24"/>
          <w:szCs w:val="24"/>
        </w:rPr>
      </w:pPr>
    </w:p>
    <w:p w14:paraId="6CEE5C2A" w14:textId="043FEF12" w:rsidR="00901925" w:rsidRDefault="00901925" w:rsidP="00A514AF">
      <w:pPr>
        <w:jc w:val="both"/>
        <w:rPr>
          <w:rFonts w:asciiTheme="majorHAnsi" w:hAnsiTheme="majorHAnsi" w:cs="Times New Roman"/>
          <w:sz w:val="24"/>
          <w:szCs w:val="24"/>
        </w:rPr>
      </w:pPr>
      <w:r w:rsidRPr="00901925">
        <w:rPr>
          <w:rFonts w:asciiTheme="majorHAnsi" w:hAnsiTheme="majorHAnsi" w:cs="Times New Roman"/>
          <w:sz w:val="24"/>
          <w:szCs w:val="24"/>
        </w:rPr>
        <w:lastRenderedPageBreak/>
        <w:drawing>
          <wp:inline distT="0" distB="0" distL="0" distR="0" wp14:anchorId="726314F7" wp14:editId="5E284DDA">
            <wp:extent cx="5315692" cy="3258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92" cy="3258005"/>
                    </a:xfrm>
                    <a:prstGeom prst="rect">
                      <a:avLst/>
                    </a:prstGeom>
                  </pic:spPr>
                </pic:pic>
              </a:graphicData>
            </a:graphic>
          </wp:inline>
        </w:drawing>
      </w:r>
    </w:p>
    <w:p w14:paraId="23C34861" w14:textId="2C37C2DB" w:rsidR="00901925" w:rsidRDefault="00901925" w:rsidP="00A514AF">
      <w:pPr>
        <w:jc w:val="both"/>
        <w:rPr>
          <w:rFonts w:asciiTheme="majorHAnsi" w:hAnsiTheme="majorHAnsi" w:cs="Times New Roman"/>
          <w:sz w:val="24"/>
          <w:szCs w:val="24"/>
        </w:rPr>
      </w:pPr>
      <w:r>
        <w:rPr>
          <w:rFonts w:asciiTheme="majorHAnsi" w:hAnsiTheme="majorHAnsi" w:cs="Times New Roman"/>
          <w:sz w:val="24"/>
          <w:szCs w:val="24"/>
        </w:rPr>
        <w:t>Aquí podemos observar 4 triángulos de membresía que sirven para el razonamiento de la lógica difusa, ya que se tienen velocidades para un balón de futbol entre 30 y 80 y además se tienen 4 variables lingüísticas.</w:t>
      </w:r>
    </w:p>
    <w:p w14:paraId="723B258B" w14:textId="77777777" w:rsidR="00901925" w:rsidRDefault="00901925" w:rsidP="00A514AF">
      <w:pPr>
        <w:jc w:val="both"/>
        <w:rPr>
          <w:rFonts w:asciiTheme="majorHAnsi" w:hAnsiTheme="majorHAnsi" w:cs="Times New Roman"/>
          <w:sz w:val="24"/>
          <w:szCs w:val="24"/>
        </w:rPr>
      </w:pPr>
    </w:p>
    <w:p w14:paraId="675AE7CC" w14:textId="257B74FF" w:rsidR="00901925" w:rsidRDefault="00901925" w:rsidP="00A514AF">
      <w:pPr>
        <w:jc w:val="both"/>
        <w:rPr>
          <w:rFonts w:asciiTheme="majorHAnsi" w:hAnsiTheme="majorHAnsi" w:cs="Times New Roman"/>
          <w:sz w:val="24"/>
          <w:szCs w:val="24"/>
        </w:rPr>
      </w:pPr>
    </w:p>
    <w:p w14:paraId="0C442618" w14:textId="621C4B77" w:rsidR="00901925" w:rsidRDefault="00901925" w:rsidP="00A514AF">
      <w:pPr>
        <w:jc w:val="both"/>
        <w:rPr>
          <w:rFonts w:asciiTheme="majorHAnsi" w:hAnsiTheme="majorHAnsi" w:cs="Times New Roman"/>
          <w:sz w:val="24"/>
          <w:szCs w:val="24"/>
        </w:rPr>
      </w:pPr>
      <w:r w:rsidRPr="00901925">
        <w:rPr>
          <w:rFonts w:asciiTheme="majorHAnsi" w:hAnsiTheme="majorHAnsi" w:cs="Times New Roman"/>
          <w:sz w:val="24"/>
          <w:szCs w:val="24"/>
        </w:rPr>
        <w:lastRenderedPageBreak/>
        <w:drawing>
          <wp:inline distT="0" distB="0" distL="0" distR="0" wp14:anchorId="1A59DDD9" wp14:editId="50ECEC72">
            <wp:extent cx="5612130" cy="31711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71190"/>
                    </a:xfrm>
                    <a:prstGeom prst="rect">
                      <a:avLst/>
                    </a:prstGeom>
                  </pic:spPr>
                </pic:pic>
              </a:graphicData>
            </a:graphic>
          </wp:inline>
        </w:drawing>
      </w:r>
    </w:p>
    <w:p w14:paraId="72880BBD" w14:textId="4AEF20FD" w:rsidR="00901925" w:rsidRDefault="00121F9F" w:rsidP="00A514AF">
      <w:pPr>
        <w:jc w:val="both"/>
        <w:rPr>
          <w:rFonts w:asciiTheme="majorHAnsi" w:hAnsiTheme="majorHAnsi" w:cs="Times New Roman"/>
          <w:sz w:val="24"/>
          <w:szCs w:val="24"/>
        </w:rPr>
      </w:pPr>
      <w:r>
        <w:rPr>
          <w:rFonts w:asciiTheme="majorHAnsi" w:hAnsiTheme="majorHAnsi" w:cs="Times New Roman"/>
          <w:sz w:val="24"/>
          <w:szCs w:val="24"/>
        </w:rPr>
        <w:t>En la gráfica anterior tenemos líneas verticales a lo largo del eje X, tenemos dos funciones triangulares y puntos que no están arbitrariamente en las líneas de las funciones, ya que dichos puntos representan la unión de las dos funciones triangulares.</w:t>
      </w:r>
    </w:p>
    <w:p w14:paraId="52D167A5" w14:textId="035F37F0" w:rsidR="00121F9F" w:rsidRDefault="00121F9F" w:rsidP="00A514AF">
      <w:pPr>
        <w:jc w:val="both"/>
        <w:rPr>
          <w:rFonts w:asciiTheme="majorHAnsi" w:hAnsiTheme="majorHAnsi" w:cs="Times New Roman"/>
          <w:sz w:val="24"/>
          <w:szCs w:val="24"/>
        </w:rPr>
      </w:pPr>
    </w:p>
    <w:p w14:paraId="76F1B326" w14:textId="77777777" w:rsidR="00121F9F" w:rsidRDefault="00121F9F" w:rsidP="00A514AF">
      <w:pPr>
        <w:jc w:val="both"/>
        <w:rPr>
          <w:rFonts w:asciiTheme="majorHAnsi" w:hAnsiTheme="majorHAnsi" w:cs="Times New Roman"/>
          <w:sz w:val="24"/>
          <w:szCs w:val="24"/>
        </w:rPr>
      </w:pPr>
    </w:p>
    <w:p w14:paraId="056E20F1" w14:textId="3172A527" w:rsidR="00121F9F" w:rsidRDefault="00121F9F" w:rsidP="00A514AF">
      <w:pPr>
        <w:jc w:val="both"/>
        <w:rPr>
          <w:rFonts w:asciiTheme="majorHAnsi" w:hAnsiTheme="majorHAnsi" w:cs="Times New Roman"/>
          <w:sz w:val="24"/>
          <w:szCs w:val="24"/>
        </w:rPr>
      </w:pPr>
      <w:r w:rsidRPr="00121F9F">
        <w:rPr>
          <w:rFonts w:asciiTheme="majorHAnsi" w:hAnsiTheme="majorHAnsi" w:cs="Times New Roman"/>
          <w:sz w:val="24"/>
          <w:szCs w:val="24"/>
        </w:rPr>
        <w:lastRenderedPageBreak/>
        <w:drawing>
          <wp:inline distT="0" distB="0" distL="0" distR="0" wp14:anchorId="4F08CBD0" wp14:editId="1F7FC2C1">
            <wp:extent cx="4820323" cy="339137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3391373"/>
                    </a:xfrm>
                    <a:prstGeom prst="rect">
                      <a:avLst/>
                    </a:prstGeom>
                  </pic:spPr>
                </pic:pic>
              </a:graphicData>
            </a:graphic>
          </wp:inline>
        </w:drawing>
      </w:r>
    </w:p>
    <w:p w14:paraId="163695D3" w14:textId="42E95EFB" w:rsidR="00121F9F" w:rsidRDefault="00121F9F" w:rsidP="00A514AF">
      <w:pPr>
        <w:jc w:val="both"/>
        <w:rPr>
          <w:rFonts w:asciiTheme="majorHAnsi" w:hAnsiTheme="majorHAnsi" w:cs="Times New Roman"/>
          <w:sz w:val="24"/>
          <w:szCs w:val="24"/>
        </w:rPr>
      </w:pPr>
      <w:r>
        <w:rPr>
          <w:rFonts w:asciiTheme="majorHAnsi" w:hAnsiTheme="majorHAnsi" w:cs="Times New Roman"/>
          <w:sz w:val="24"/>
          <w:szCs w:val="24"/>
        </w:rPr>
        <w:t>La grafica anterior es una prueba de que cualquier función puede ser una representación de polinomios de grado n.</w:t>
      </w:r>
    </w:p>
    <w:p w14:paraId="0DEDA7D1" w14:textId="714BAE3A" w:rsidR="00121F9F" w:rsidRDefault="00121F9F" w:rsidP="00A514AF">
      <w:pPr>
        <w:jc w:val="both"/>
        <w:rPr>
          <w:rFonts w:asciiTheme="majorHAnsi" w:hAnsiTheme="majorHAnsi" w:cs="Times New Roman"/>
          <w:sz w:val="24"/>
          <w:szCs w:val="24"/>
        </w:rPr>
      </w:pPr>
    </w:p>
    <w:p w14:paraId="7F67D4D6" w14:textId="77777777" w:rsidR="00121F9F" w:rsidRDefault="00121F9F" w:rsidP="00A514AF">
      <w:pPr>
        <w:jc w:val="both"/>
        <w:rPr>
          <w:rFonts w:asciiTheme="majorHAnsi" w:hAnsiTheme="majorHAnsi" w:cs="Times New Roman"/>
          <w:sz w:val="24"/>
          <w:szCs w:val="24"/>
        </w:rPr>
      </w:pPr>
    </w:p>
    <w:p w14:paraId="78901921" w14:textId="4D5D19FD" w:rsidR="00121F9F" w:rsidRDefault="00121F9F" w:rsidP="00A514AF">
      <w:pPr>
        <w:jc w:val="both"/>
        <w:rPr>
          <w:rFonts w:asciiTheme="majorHAnsi" w:hAnsiTheme="majorHAnsi" w:cs="Times New Roman"/>
          <w:sz w:val="24"/>
          <w:szCs w:val="24"/>
        </w:rPr>
      </w:pPr>
      <w:r w:rsidRPr="00121F9F">
        <w:rPr>
          <w:rFonts w:asciiTheme="majorHAnsi" w:hAnsiTheme="majorHAnsi" w:cs="Times New Roman"/>
          <w:sz w:val="24"/>
          <w:szCs w:val="24"/>
        </w:rPr>
        <w:lastRenderedPageBreak/>
        <w:drawing>
          <wp:inline distT="0" distB="0" distL="0" distR="0" wp14:anchorId="108C6BDC" wp14:editId="76129BA1">
            <wp:extent cx="5572903" cy="339137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903" cy="3391373"/>
                    </a:xfrm>
                    <a:prstGeom prst="rect">
                      <a:avLst/>
                    </a:prstGeom>
                  </pic:spPr>
                </pic:pic>
              </a:graphicData>
            </a:graphic>
          </wp:inline>
        </w:drawing>
      </w:r>
    </w:p>
    <w:p w14:paraId="07BAEFAE" w14:textId="67D86EE3" w:rsidR="00121F9F" w:rsidRDefault="00121F9F" w:rsidP="00A514AF">
      <w:pPr>
        <w:jc w:val="both"/>
        <w:rPr>
          <w:rFonts w:asciiTheme="majorHAnsi" w:hAnsiTheme="majorHAnsi" w:cs="Times New Roman"/>
          <w:sz w:val="24"/>
          <w:szCs w:val="24"/>
        </w:rPr>
      </w:pPr>
      <w:r>
        <w:rPr>
          <w:rFonts w:asciiTheme="majorHAnsi" w:hAnsiTheme="majorHAnsi" w:cs="Times New Roman"/>
          <w:sz w:val="24"/>
          <w:szCs w:val="24"/>
        </w:rPr>
        <w:t xml:space="preserve">En la grafica anterior tenemos 3 puntos y lo que se busca es determinar la función que describa el comportamiento de dichos puntos o </w:t>
      </w:r>
      <w:proofErr w:type="spellStart"/>
      <w:r>
        <w:rPr>
          <w:rFonts w:asciiTheme="majorHAnsi" w:hAnsiTheme="majorHAnsi" w:cs="Times New Roman"/>
          <w:sz w:val="24"/>
          <w:szCs w:val="24"/>
        </w:rPr>
        <w:t>LED’s</w:t>
      </w:r>
      <w:proofErr w:type="spellEnd"/>
      <w:r>
        <w:rPr>
          <w:rFonts w:asciiTheme="majorHAnsi" w:hAnsiTheme="majorHAnsi" w:cs="Times New Roman"/>
          <w:sz w:val="24"/>
          <w:szCs w:val="24"/>
        </w:rPr>
        <w:t>.</w:t>
      </w:r>
    </w:p>
    <w:p w14:paraId="7522F0B3" w14:textId="281E5C59" w:rsidR="00121F9F" w:rsidRDefault="00121F9F" w:rsidP="00A514AF">
      <w:pPr>
        <w:jc w:val="both"/>
        <w:rPr>
          <w:rFonts w:asciiTheme="majorHAnsi" w:hAnsiTheme="majorHAnsi" w:cs="Times New Roman"/>
          <w:sz w:val="24"/>
          <w:szCs w:val="24"/>
        </w:rPr>
      </w:pPr>
      <w:r w:rsidRPr="00121F9F">
        <w:rPr>
          <w:rFonts w:asciiTheme="majorHAnsi" w:hAnsiTheme="majorHAnsi" w:cs="Times New Roman"/>
          <w:sz w:val="24"/>
          <w:szCs w:val="24"/>
        </w:rPr>
        <w:drawing>
          <wp:inline distT="0" distB="0" distL="0" distR="0" wp14:anchorId="277FB3DE" wp14:editId="692413F4">
            <wp:extent cx="5153744" cy="3277057"/>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3277057"/>
                    </a:xfrm>
                    <a:prstGeom prst="rect">
                      <a:avLst/>
                    </a:prstGeom>
                  </pic:spPr>
                </pic:pic>
              </a:graphicData>
            </a:graphic>
          </wp:inline>
        </w:drawing>
      </w:r>
    </w:p>
    <w:p w14:paraId="2FC97A9B" w14:textId="63C99D4F" w:rsidR="00121F9F" w:rsidRDefault="00121F9F" w:rsidP="00A514AF">
      <w:pPr>
        <w:jc w:val="both"/>
        <w:rPr>
          <w:rFonts w:asciiTheme="majorHAnsi" w:hAnsiTheme="majorHAnsi" w:cs="Times New Roman"/>
          <w:sz w:val="24"/>
          <w:szCs w:val="24"/>
        </w:rPr>
      </w:pPr>
    </w:p>
    <w:p w14:paraId="48A4C3A7" w14:textId="6441E420" w:rsidR="00121F9F" w:rsidRDefault="00121F9F" w:rsidP="00A514AF">
      <w:pPr>
        <w:jc w:val="both"/>
        <w:rPr>
          <w:rFonts w:asciiTheme="majorHAnsi" w:hAnsiTheme="majorHAnsi" w:cs="Times New Roman"/>
          <w:sz w:val="24"/>
          <w:szCs w:val="24"/>
        </w:rPr>
      </w:pPr>
      <w:r w:rsidRPr="00121F9F">
        <w:rPr>
          <w:rFonts w:asciiTheme="majorHAnsi" w:hAnsiTheme="majorHAnsi" w:cs="Times New Roman"/>
          <w:sz w:val="24"/>
          <w:szCs w:val="24"/>
        </w:rPr>
        <w:lastRenderedPageBreak/>
        <w:drawing>
          <wp:inline distT="0" distB="0" distL="0" distR="0" wp14:anchorId="380DB13D" wp14:editId="00555245">
            <wp:extent cx="4439270" cy="338184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270" cy="3381847"/>
                    </a:xfrm>
                    <a:prstGeom prst="rect">
                      <a:avLst/>
                    </a:prstGeom>
                  </pic:spPr>
                </pic:pic>
              </a:graphicData>
            </a:graphic>
          </wp:inline>
        </w:drawing>
      </w:r>
    </w:p>
    <w:p w14:paraId="4ED98F45" w14:textId="35D8946E" w:rsidR="00121F9F" w:rsidRDefault="00121F9F" w:rsidP="00A514AF">
      <w:pPr>
        <w:jc w:val="both"/>
        <w:rPr>
          <w:rFonts w:asciiTheme="majorHAnsi" w:hAnsiTheme="majorHAnsi" w:cs="Times New Roman"/>
          <w:sz w:val="24"/>
          <w:szCs w:val="24"/>
        </w:rPr>
      </w:pPr>
      <w:r>
        <w:rPr>
          <w:rFonts w:asciiTheme="majorHAnsi" w:hAnsiTheme="majorHAnsi" w:cs="Times New Roman"/>
          <w:sz w:val="24"/>
          <w:szCs w:val="24"/>
        </w:rPr>
        <w:t>Lo mismo se busca en estas gráficas para determinar el movimiento de un robot.</w:t>
      </w:r>
    </w:p>
    <w:p w14:paraId="50C309D7" w14:textId="631563E4" w:rsidR="00121F9F" w:rsidRDefault="00121F9F" w:rsidP="00A514AF">
      <w:pPr>
        <w:jc w:val="both"/>
        <w:rPr>
          <w:rFonts w:asciiTheme="majorHAnsi" w:hAnsiTheme="majorHAnsi" w:cs="Times New Roman"/>
          <w:sz w:val="24"/>
          <w:szCs w:val="24"/>
        </w:rPr>
      </w:pPr>
      <w:r w:rsidRPr="00121F9F">
        <w:rPr>
          <w:rFonts w:asciiTheme="majorHAnsi" w:hAnsiTheme="majorHAnsi" w:cs="Times New Roman"/>
          <w:sz w:val="24"/>
          <w:szCs w:val="24"/>
        </w:rPr>
        <w:drawing>
          <wp:inline distT="0" distB="0" distL="0" distR="0" wp14:anchorId="46A6131F" wp14:editId="6C385850">
            <wp:extent cx="4182059" cy="3353268"/>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059" cy="3353268"/>
                    </a:xfrm>
                    <a:prstGeom prst="rect">
                      <a:avLst/>
                    </a:prstGeom>
                  </pic:spPr>
                </pic:pic>
              </a:graphicData>
            </a:graphic>
          </wp:inline>
        </w:drawing>
      </w:r>
    </w:p>
    <w:p w14:paraId="6BFDC9A1" w14:textId="6B502E08" w:rsidR="00080F0C" w:rsidRPr="00315095" w:rsidRDefault="00080F0C" w:rsidP="00A514AF">
      <w:pPr>
        <w:jc w:val="both"/>
        <w:rPr>
          <w:rFonts w:asciiTheme="majorHAnsi" w:hAnsiTheme="majorHAnsi" w:cs="Times New Roman"/>
          <w:sz w:val="24"/>
          <w:szCs w:val="24"/>
        </w:rPr>
      </w:pPr>
      <w:r w:rsidRPr="00315095">
        <w:rPr>
          <w:rFonts w:asciiTheme="majorHAnsi" w:hAnsiTheme="majorHAnsi" w:cs="Times New Roman"/>
          <w:sz w:val="24"/>
          <w:szCs w:val="24"/>
        </w:rPr>
        <w:br w:type="page"/>
      </w:r>
    </w:p>
    <w:p w14:paraId="022D101E" w14:textId="77777777" w:rsidR="00E437F9" w:rsidRDefault="00613DE0" w:rsidP="00E437F9">
      <w:pPr>
        <w:pStyle w:val="Ttulo1"/>
      </w:pPr>
      <w:bookmarkStart w:id="4" w:name="_Toc54276771"/>
      <w:r>
        <w:lastRenderedPageBreak/>
        <w:t>LÓGICA DIFUSA</w:t>
      </w:r>
      <w:bookmarkEnd w:id="4"/>
      <w:r w:rsidR="00803EB6">
        <w:t xml:space="preserve"> - INTRODUCCIÓN</w:t>
      </w:r>
    </w:p>
    <w:p w14:paraId="481CF58E"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La teoría base de la lógica difusa se presenta a continuación.</w:t>
      </w:r>
    </w:p>
    <w:p w14:paraId="1A052520" w14:textId="77777777" w:rsidR="00EB0749" w:rsidRDefault="00EB0749" w:rsidP="00EB0749">
      <w:pPr>
        <w:jc w:val="both"/>
        <w:rPr>
          <w:rFonts w:asciiTheme="majorHAnsi" w:hAnsiTheme="majorHAnsi" w:cs="Times New Roman"/>
          <w:sz w:val="24"/>
          <w:szCs w:val="24"/>
        </w:rPr>
      </w:pPr>
    </w:p>
    <w:p w14:paraId="526DFC9D"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En Estados Unidos en California para ser exactos, un hombre que se llamaba </w:t>
      </w:r>
      <w:proofErr w:type="spellStart"/>
      <w:r>
        <w:rPr>
          <w:rFonts w:asciiTheme="majorHAnsi" w:hAnsiTheme="majorHAnsi" w:cs="Times New Roman"/>
          <w:sz w:val="24"/>
          <w:szCs w:val="24"/>
        </w:rPr>
        <w:t>Lofty</w:t>
      </w:r>
      <w:proofErr w:type="spellEnd"/>
      <w:r>
        <w:rPr>
          <w:rFonts w:asciiTheme="majorHAnsi" w:hAnsiTheme="majorHAnsi" w:cs="Times New Roman"/>
          <w:sz w:val="24"/>
          <w:szCs w:val="24"/>
        </w:rPr>
        <w:t xml:space="preserve"> A.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introdujo por primera vez al mundo lo que en hoy en día conocen los estudiosos de los sistemas como la lógica difusa, en la universidad de Berkeley en california este ingeniero empezaría la primera investigación sobre lógica difusa, ya que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se dio cuenta sobe un principio al cual llamo el principio de incompatibilidad, el cual dice “conforme la complejidad de un sistema va aumentando, nuestra capacidad para ser precisos y construir instrucciones  va disminuyendo hasta llegar al umbral en el cual la precisión y el significado son excluidos”.</w:t>
      </w:r>
    </w:p>
    <w:p w14:paraId="6080F185" w14:textId="77777777" w:rsidR="00EB0749" w:rsidRDefault="00EB0749" w:rsidP="00EB0749">
      <w:pPr>
        <w:jc w:val="both"/>
        <w:rPr>
          <w:rFonts w:asciiTheme="majorHAnsi" w:hAnsiTheme="majorHAnsi" w:cs="Times New Roman"/>
          <w:sz w:val="24"/>
          <w:szCs w:val="24"/>
        </w:rPr>
      </w:pPr>
    </w:p>
    <w:p w14:paraId="4DBE5707"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Ya sabiendo esto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pudo introducir lo que el denomino los conjuntos difusos (</w:t>
      </w:r>
      <w:proofErr w:type="spellStart"/>
      <w:r>
        <w:rPr>
          <w:rFonts w:asciiTheme="majorHAnsi" w:hAnsiTheme="majorHAnsi" w:cs="Times New Roman"/>
          <w:sz w:val="24"/>
          <w:szCs w:val="24"/>
        </w:rPr>
        <w:t>Fuzzy</w:t>
      </w:r>
      <w:proofErr w:type="spellEnd"/>
      <w:r>
        <w:rPr>
          <w:rFonts w:asciiTheme="majorHAnsi" w:hAnsiTheme="majorHAnsi" w:cs="Times New Roman"/>
          <w:sz w:val="24"/>
          <w:szCs w:val="24"/>
        </w:rPr>
        <w:t xml:space="preserve"> set) en el cual </w:t>
      </w:r>
      <w:proofErr w:type="spellStart"/>
      <w:r>
        <w:rPr>
          <w:rFonts w:asciiTheme="majorHAnsi" w:hAnsiTheme="majorHAnsi" w:cs="Times New Roman"/>
          <w:sz w:val="24"/>
          <w:szCs w:val="24"/>
        </w:rPr>
        <w:t>el</w:t>
      </w:r>
      <w:proofErr w:type="spellEnd"/>
      <w:r>
        <w:rPr>
          <w:rFonts w:asciiTheme="majorHAnsi" w:hAnsiTheme="majorHAnsi" w:cs="Times New Roman"/>
          <w:sz w:val="24"/>
          <w:szCs w:val="24"/>
        </w:rPr>
        <w:t xml:space="preserve"> explica que los elementos con los que las personas construyen el pensamiento humano no son números, sino que son etiquetas lingüísticas. Permitiendo que el conocimiento común que la mayoría del tiempo se expresaba como un tipo de lenguaje cualitativo se pueda mostrar como un lenguaje matemático a través de los conjuntos difusos y funciones que están característicamente asociadas a este tipo de conjuntos. Este permite que se pueda trabajar de codo a codo con los datos numéricos y términos lingüísticos que se puedan encontrar; los términos lingüísticos pueden llegar a ser inherentemente menos efectivos que lo que pueden llegar a ser los datos numéricos que podamos encontrar, pero al fin y al cabo los términos lingüísticos pueden llegar a favorecer al razonamiento humano.</w:t>
      </w:r>
    </w:p>
    <w:p w14:paraId="1A1D8DF9" w14:textId="77777777" w:rsidR="00EB0749" w:rsidRDefault="00EB0749" w:rsidP="00EB0749">
      <w:pPr>
        <w:jc w:val="both"/>
        <w:rPr>
          <w:rFonts w:asciiTheme="majorHAnsi" w:hAnsiTheme="majorHAnsi" w:cs="Times New Roman"/>
          <w:sz w:val="24"/>
          <w:szCs w:val="24"/>
        </w:rPr>
      </w:pPr>
    </w:p>
    <w:p w14:paraId="7ADC488B"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Podemos decir que una de las funciones </w:t>
      </w:r>
      <w:proofErr w:type="spellStart"/>
      <w:r>
        <w:rPr>
          <w:rFonts w:asciiTheme="majorHAnsi" w:hAnsiTheme="majorHAnsi" w:cs="Times New Roman"/>
          <w:sz w:val="24"/>
          <w:szCs w:val="24"/>
        </w:rPr>
        <w:t>mas</w:t>
      </w:r>
      <w:proofErr w:type="spellEnd"/>
      <w:r>
        <w:rPr>
          <w:rFonts w:asciiTheme="majorHAnsi" w:hAnsiTheme="majorHAnsi" w:cs="Times New Roman"/>
          <w:sz w:val="24"/>
          <w:szCs w:val="24"/>
        </w:rPr>
        <w:t xml:space="preserve"> centrales que cumplen la lógica difusa es que llega tener la capacidad de reproducir o desarrollar los modos </w:t>
      </w:r>
      <w:proofErr w:type="spellStart"/>
      <w:r>
        <w:rPr>
          <w:rFonts w:asciiTheme="majorHAnsi" w:hAnsiTheme="majorHAnsi" w:cs="Times New Roman"/>
          <w:sz w:val="24"/>
          <w:szCs w:val="24"/>
        </w:rPr>
        <w:t>mas</w:t>
      </w:r>
      <w:proofErr w:type="spellEnd"/>
      <w:r>
        <w:rPr>
          <w:rFonts w:asciiTheme="majorHAnsi" w:hAnsiTheme="majorHAnsi" w:cs="Times New Roman"/>
          <w:sz w:val="24"/>
          <w:szCs w:val="24"/>
        </w:rPr>
        <w:t xml:space="preserve"> aceptables de razonamiento humano que puede ver y también hace la consideración de que la certeza de una proposición es una cuestión de grado, esto en comparación de lo que es la lógica clásica, explicándolo de una manera más técnica podemos decir que la lógica difusa o borrosa hace referencia a los principios formales que se pueden llegar a aproximar para el razonamiento humano, en cambio lo que es la lógica clásica es una vista a lo que puede llegar hacer un razonamiento preciso.</w:t>
      </w:r>
    </w:p>
    <w:p w14:paraId="6FD7FA73" w14:textId="77777777" w:rsidR="00EB0749" w:rsidRDefault="00EB0749" w:rsidP="00EB0749">
      <w:pPr>
        <w:jc w:val="both"/>
        <w:rPr>
          <w:rFonts w:asciiTheme="majorHAnsi" w:hAnsiTheme="majorHAnsi" w:cs="Times New Roman"/>
          <w:sz w:val="24"/>
          <w:szCs w:val="24"/>
        </w:rPr>
      </w:pPr>
    </w:p>
    <w:p w14:paraId="4BAFF4A7"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lastRenderedPageBreak/>
        <w:t xml:space="preserve">Si hablamos de la lógica difusa no podemos saltarnos sus características </w:t>
      </w:r>
      <w:proofErr w:type="spellStart"/>
      <w:r>
        <w:rPr>
          <w:rFonts w:asciiTheme="majorHAnsi" w:hAnsiTheme="majorHAnsi" w:cs="Times New Roman"/>
          <w:sz w:val="24"/>
          <w:szCs w:val="24"/>
        </w:rPr>
        <w:t>mas</w:t>
      </w:r>
      <w:proofErr w:type="spellEnd"/>
      <w:r>
        <w:rPr>
          <w:rFonts w:asciiTheme="majorHAnsi" w:hAnsiTheme="majorHAnsi" w:cs="Times New Roman"/>
          <w:sz w:val="24"/>
          <w:szCs w:val="24"/>
        </w:rPr>
        <w:t xml:space="preserve"> relevantes las cuales son su flexibilidad, su increíble tolerancia a las imprecisiones, la capacidad que tiene para modelar problemas que llegan hacer no lineales y que cuenta con una base de leguaje que es natural.</w:t>
      </w:r>
    </w:p>
    <w:p w14:paraId="384993A5" w14:textId="77777777" w:rsidR="00EB0749" w:rsidRDefault="00EB0749" w:rsidP="00EB0749">
      <w:pPr>
        <w:jc w:val="both"/>
        <w:rPr>
          <w:rFonts w:asciiTheme="majorHAnsi" w:hAnsiTheme="majorHAnsi" w:cs="Times New Roman"/>
          <w:sz w:val="24"/>
          <w:szCs w:val="24"/>
        </w:rPr>
      </w:pPr>
    </w:p>
    <w:p w14:paraId="79B1E6C5"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Como ya lo mencionamos que el padre y creador de la logia difusa es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en 1965 para ser exactos con las fechas, no podíamos saltarnos hablar sobre la lógica hace 2500 años atrás en la era de los grandes filósofos griegos, entre estos se encontraba Aristóteles el cual decía que la veracidad y la falsedad pueden llegar hasta un cierto grado y Platón en esas épocas estaba trabajando con los grados de pertenencia.</w:t>
      </w:r>
    </w:p>
    <w:p w14:paraId="38EF1EDC" w14:textId="77777777" w:rsidR="00EB0749" w:rsidRDefault="00EB0749" w:rsidP="00EB0749">
      <w:pPr>
        <w:jc w:val="both"/>
        <w:rPr>
          <w:rFonts w:asciiTheme="majorHAnsi" w:hAnsiTheme="majorHAnsi" w:cs="Times New Roman"/>
          <w:sz w:val="24"/>
          <w:szCs w:val="24"/>
        </w:rPr>
      </w:pPr>
    </w:p>
    <w:p w14:paraId="487FAB2C"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en 1974 llegaría uno de los </w:t>
      </w:r>
      <w:proofErr w:type="spellStart"/>
      <w:r>
        <w:rPr>
          <w:rFonts w:asciiTheme="majorHAnsi" w:hAnsiTheme="majorHAnsi" w:cs="Times New Roman"/>
          <w:sz w:val="24"/>
          <w:szCs w:val="24"/>
        </w:rPr>
        <w:t>mas</w:t>
      </w:r>
      <w:proofErr w:type="spellEnd"/>
      <w:r>
        <w:rPr>
          <w:rFonts w:asciiTheme="majorHAnsi" w:hAnsiTheme="majorHAnsi" w:cs="Times New Roman"/>
          <w:sz w:val="24"/>
          <w:szCs w:val="24"/>
        </w:rPr>
        <w:t xml:space="preserve"> importantes hitos en lo que llevaba de vid la lógica difusa ya que en el Reino Unido </w:t>
      </w:r>
      <w:proofErr w:type="spellStart"/>
      <w:r>
        <w:rPr>
          <w:rFonts w:asciiTheme="majorHAnsi" w:hAnsiTheme="majorHAnsi" w:cs="Times New Roman"/>
          <w:sz w:val="24"/>
          <w:szCs w:val="24"/>
        </w:rPr>
        <w:t>Assilian</w:t>
      </w:r>
      <w:proofErr w:type="spellEnd"/>
      <w:r>
        <w:rPr>
          <w:rFonts w:asciiTheme="majorHAnsi" w:hAnsiTheme="majorHAnsi" w:cs="Times New Roman"/>
          <w:sz w:val="24"/>
          <w:szCs w:val="24"/>
        </w:rPr>
        <w:t xml:space="preserve"> y </w:t>
      </w:r>
      <w:proofErr w:type="spellStart"/>
      <w:r>
        <w:rPr>
          <w:rFonts w:asciiTheme="majorHAnsi" w:hAnsiTheme="majorHAnsi" w:cs="Times New Roman"/>
          <w:sz w:val="24"/>
          <w:szCs w:val="24"/>
        </w:rPr>
        <w:t>Mamdani</w:t>
      </w:r>
      <w:proofErr w:type="spellEnd"/>
      <w:r>
        <w:rPr>
          <w:rFonts w:asciiTheme="majorHAnsi" w:hAnsiTheme="majorHAnsi" w:cs="Times New Roman"/>
          <w:sz w:val="24"/>
          <w:szCs w:val="24"/>
        </w:rPr>
        <w:t xml:space="preserve"> pudieron desarrollar el primer controlador difuso para una máquina de vapor, aunque esta nunca fue implementada para su uso en 1980 llego la primera implementación de un controlador difuso gracias a la empresa por F.L </w:t>
      </w:r>
      <w:proofErr w:type="spellStart"/>
      <w:r>
        <w:rPr>
          <w:rFonts w:asciiTheme="majorHAnsi" w:hAnsiTheme="majorHAnsi" w:cs="Times New Roman"/>
          <w:sz w:val="24"/>
          <w:szCs w:val="24"/>
        </w:rPr>
        <w:t>Smidth</w:t>
      </w:r>
      <w:proofErr w:type="spellEnd"/>
      <w:r>
        <w:rPr>
          <w:rFonts w:asciiTheme="majorHAnsi" w:hAnsiTheme="majorHAnsi" w:cs="Times New Roman"/>
          <w:sz w:val="24"/>
          <w:szCs w:val="24"/>
        </w:rPr>
        <w:t xml:space="preserve"> e Dinamarca para una planta cementera. Aunque Reino Unido no fue el único país que contribuyo a la lógica difusa también en Japón en las universidades se crearon muchos grupos de investigación de lógica difusa, en 1983 Fuji logra aplicar por primera vez en Japón la lógica difusa para la inyección a una planta depuradora de agua y en 1987 en Hitachi también Japón se pudo aplicar la lógica borrosa para controlar el tren de Sendai por medio de un controlador.</w:t>
      </w:r>
    </w:p>
    <w:p w14:paraId="64D69B3D" w14:textId="77777777" w:rsidR="00EB0749" w:rsidRDefault="00EB0749" w:rsidP="00EB0749">
      <w:pPr>
        <w:jc w:val="both"/>
        <w:rPr>
          <w:rFonts w:asciiTheme="majorHAnsi" w:hAnsiTheme="majorHAnsi" w:cs="Times New Roman"/>
          <w:sz w:val="24"/>
          <w:szCs w:val="24"/>
        </w:rPr>
      </w:pPr>
    </w:p>
    <w:p w14:paraId="180E4E5A"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Otros de los aspectos que hoy en día se consideran importantes para seguir con la investigación sobre la lógica difusa es su similitud que tienen la redes neuronales y los sistemas </w:t>
      </w:r>
      <w:proofErr w:type="spellStart"/>
      <w:r>
        <w:rPr>
          <w:rFonts w:asciiTheme="majorHAnsi" w:hAnsiTheme="majorHAnsi" w:cs="Times New Roman"/>
          <w:sz w:val="24"/>
          <w:szCs w:val="24"/>
        </w:rPr>
        <w:t>fuzzy</w:t>
      </w:r>
      <w:proofErr w:type="spellEnd"/>
      <w:r>
        <w:rPr>
          <w:rFonts w:asciiTheme="majorHAnsi" w:hAnsiTheme="majorHAnsi" w:cs="Times New Roman"/>
          <w:sz w:val="24"/>
          <w:szCs w:val="24"/>
        </w:rPr>
        <w:t xml:space="preserve"> (o borrosos); ya que hay una tendencia a buscar que relaciones tienen las dos técnicas y cuando se encuentra un resultado que llega a ser satisfactoria le ponen el nombre de neuro-</w:t>
      </w:r>
      <w:proofErr w:type="spellStart"/>
      <w:r>
        <w:rPr>
          <w:rFonts w:asciiTheme="majorHAnsi" w:hAnsiTheme="majorHAnsi" w:cs="Times New Roman"/>
          <w:sz w:val="24"/>
          <w:szCs w:val="24"/>
        </w:rPr>
        <w:t>fuzzy</w:t>
      </w:r>
      <w:proofErr w:type="spellEnd"/>
      <w:r>
        <w:rPr>
          <w:rFonts w:asciiTheme="majorHAnsi" w:hAnsiTheme="majorHAnsi" w:cs="Times New Roman"/>
          <w:sz w:val="24"/>
          <w:szCs w:val="24"/>
        </w:rPr>
        <w:t>, ya que son sistemas que puede utilizar métodos de aprendizaje basados en redes neuronales para así poder optimizar e identificar los parámetros que se necesiten utilizar.</w:t>
      </w:r>
    </w:p>
    <w:p w14:paraId="77E08857" w14:textId="77777777" w:rsidR="00EB0749" w:rsidRDefault="00EB0749" w:rsidP="00EB0749">
      <w:pPr>
        <w:jc w:val="both"/>
        <w:rPr>
          <w:rFonts w:asciiTheme="majorHAnsi" w:hAnsiTheme="majorHAnsi" w:cs="Times New Roman"/>
          <w:sz w:val="24"/>
          <w:szCs w:val="24"/>
        </w:rPr>
      </w:pPr>
    </w:p>
    <w:p w14:paraId="7BDB73E7"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En la década de los noventa además de los sistemas </w:t>
      </w:r>
      <w:proofErr w:type="spellStart"/>
      <w:r>
        <w:rPr>
          <w:rFonts w:asciiTheme="majorHAnsi" w:hAnsiTheme="majorHAnsi" w:cs="Times New Roman"/>
          <w:sz w:val="24"/>
          <w:szCs w:val="24"/>
        </w:rPr>
        <w:t>fuzzy</w:t>
      </w:r>
      <w:proofErr w:type="spellEnd"/>
      <w:r>
        <w:rPr>
          <w:rFonts w:asciiTheme="majorHAnsi" w:hAnsiTheme="majorHAnsi" w:cs="Times New Roman"/>
          <w:sz w:val="24"/>
          <w:szCs w:val="24"/>
        </w:rPr>
        <w:t xml:space="preserve"> y las redes neuronales salió a escena lo que llamamos algoritmos genéticos haciendo así que estas tres formas de estudios computacionales se puedan combinar y se puedan complementar entre las tres técnicas.</w:t>
      </w:r>
    </w:p>
    <w:p w14:paraId="2CFA6054"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lastRenderedPageBreak/>
        <w:t xml:space="preserve">Cuando una persona empieza o crea algo que va a ser contribuyente a la sociedad siempre debe tener una intención, en este caso de la lógica difusa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no es la excepción ya que la intención original que tuvo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era que pudiera crear una forma en la cual pudiera manipular el razonamiento humano para evitar así la vaguedad y la imprecisión lingüística que tenía este mismo.</w:t>
      </w:r>
    </w:p>
    <w:p w14:paraId="1C4E304A" w14:textId="77777777" w:rsidR="00EB0749" w:rsidRDefault="00EB0749" w:rsidP="00EB0749">
      <w:pPr>
        <w:jc w:val="both"/>
        <w:rPr>
          <w:rFonts w:asciiTheme="majorHAnsi" w:hAnsiTheme="majorHAnsi" w:cs="Times New Roman"/>
          <w:sz w:val="24"/>
          <w:szCs w:val="24"/>
        </w:rPr>
      </w:pPr>
    </w:p>
    <w:p w14:paraId="7E9F3C14"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Aunque fue una sorpresa que la lógica difusa o borrosa llegase a interrumpir en el campo de control automático de procesos, en Japón tuvo su mayor apogeo debido a que hubo muchas partes involucradas en el desarrollo de la lógica difusa como lo fueron el gobierno nipón, las universidades niponas y su misma industria japonesa llevando a cabo muchos proyectos a gran escala que pudo llegar a contar con </w:t>
      </w:r>
      <w:proofErr w:type="spellStart"/>
      <w:r>
        <w:rPr>
          <w:rFonts w:asciiTheme="majorHAnsi" w:hAnsiTheme="majorHAnsi" w:cs="Times New Roman"/>
          <w:sz w:val="24"/>
          <w:szCs w:val="24"/>
        </w:rPr>
        <w:t>mas</w:t>
      </w:r>
      <w:proofErr w:type="spellEnd"/>
      <w:r>
        <w:rPr>
          <w:rFonts w:asciiTheme="majorHAnsi" w:hAnsiTheme="majorHAnsi" w:cs="Times New Roman"/>
          <w:sz w:val="24"/>
          <w:szCs w:val="24"/>
        </w:rPr>
        <w:t xml:space="preserve"> de 50 empresas durante los seis años que se estableció que duraría este proyecto.</w:t>
      </w:r>
    </w:p>
    <w:p w14:paraId="3DD0CA1F" w14:textId="77777777" w:rsidR="00EB0749" w:rsidRDefault="00EB0749" w:rsidP="00EB0749">
      <w:pPr>
        <w:jc w:val="both"/>
        <w:rPr>
          <w:rFonts w:asciiTheme="majorHAnsi" w:hAnsiTheme="majorHAnsi" w:cs="Times New Roman"/>
          <w:sz w:val="24"/>
          <w:szCs w:val="24"/>
        </w:rPr>
      </w:pPr>
    </w:p>
    <w:p w14:paraId="0DE6CEAC"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Desde aquel apogeo muchas fueron como ya dijimos las empresas que se metieron hacer muchos productos que llegaron a utilizar tecnología borrosa como parte de su construcción o elaboración, algunas de estas empresas utilizaban la etiqueta </w:t>
      </w:r>
      <w:proofErr w:type="spellStart"/>
      <w:r>
        <w:rPr>
          <w:rFonts w:asciiTheme="majorHAnsi" w:hAnsiTheme="majorHAnsi" w:cs="Times New Roman"/>
          <w:sz w:val="24"/>
          <w:szCs w:val="24"/>
        </w:rPr>
        <w:t>fuzzy</w:t>
      </w:r>
      <w:proofErr w:type="spellEnd"/>
      <w:r>
        <w:rPr>
          <w:rFonts w:asciiTheme="majorHAnsi" w:hAnsiTheme="majorHAnsi" w:cs="Times New Roman"/>
          <w:sz w:val="24"/>
          <w:szCs w:val="24"/>
        </w:rPr>
        <w:t xml:space="preserve"> como símbolo de calidad en sus productos, algunas de estas empresas fueron: </w:t>
      </w:r>
    </w:p>
    <w:p w14:paraId="6A9353EE"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Sony </w:t>
      </w:r>
    </w:p>
    <w:p w14:paraId="3107BB30"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Panasonic</w:t>
      </w:r>
    </w:p>
    <w:p w14:paraId="10A4DF3B"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Bosch </w:t>
      </w:r>
    </w:p>
    <w:p w14:paraId="20149627"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Sanyo </w:t>
      </w:r>
    </w:p>
    <w:p w14:paraId="50D12717"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Cannon </w:t>
      </w:r>
    </w:p>
    <w:p w14:paraId="02D57DCB"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Mitsubishi </w:t>
      </w:r>
    </w:p>
    <w:p w14:paraId="53477F74"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Nissan </w:t>
      </w:r>
    </w:p>
    <w:p w14:paraId="78F17382" w14:textId="77777777" w:rsidR="00EB0749" w:rsidRDefault="00EB0749" w:rsidP="00EB0749">
      <w:pPr>
        <w:pStyle w:val="Prrafodelista"/>
        <w:numPr>
          <w:ilvl w:val="0"/>
          <w:numId w:val="46"/>
        </w:numPr>
        <w:spacing w:line="256" w:lineRule="auto"/>
        <w:jc w:val="both"/>
        <w:rPr>
          <w:rFonts w:asciiTheme="majorHAnsi" w:hAnsiTheme="majorHAnsi" w:cs="Times New Roman"/>
          <w:sz w:val="24"/>
          <w:szCs w:val="24"/>
        </w:rPr>
      </w:pPr>
      <w:r>
        <w:rPr>
          <w:rFonts w:asciiTheme="majorHAnsi" w:hAnsiTheme="majorHAnsi" w:cs="Times New Roman"/>
          <w:sz w:val="24"/>
          <w:szCs w:val="24"/>
        </w:rPr>
        <w:t xml:space="preserve">Mazda </w:t>
      </w:r>
    </w:p>
    <w:p w14:paraId="61E9486C"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 xml:space="preserve">La lógica difusa está teniendo mucho éxito en su implementación en los sistemas de control y aplicación tanto es su éxito que se puede decir que ya es rutinaria la utilización de lógica difusa en diversos campos tecnológicos, aunque es cierto que todo tiene que innovar en esta vida la lógica difusa no se queda atrás ya que muchos investigadores ya están buscando nuevos campos en donde se pueda aplicar la lógica difusa para así poder implementarla. También la lógica difusa puede ser utilizada para el reconocimiento de patrones visuales o la identificación de segmentos de ADN, según algunos prestigiosos investigadores en internet parece ser que en el futuro el abordar una gran cantidad de datos, controlar y gestionar redes pasa por el uso de las tecnologías de la lógica difusa o borrosa. </w:t>
      </w:r>
    </w:p>
    <w:p w14:paraId="241A6082" w14:textId="77777777" w:rsidR="00E437F9" w:rsidRDefault="00E437F9" w:rsidP="00E437F9">
      <w:pPr>
        <w:pStyle w:val="Ttulo1"/>
      </w:pPr>
      <w:bookmarkStart w:id="5" w:name="_Toc54276772"/>
      <w:r>
        <w:lastRenderedPageBreak/>
        <w:t>CONCLUSIONES</w:t>
      </w:r>
      <w:bookmarkEnd w:id="5"/>
    </w:p>
    <w:p w14:paraId="72C4166E" w14:textId="77777777" w:rsidR="00EB0749" w:rsidRDefault="00EB0749" w:rsidP="00EB0749">
      <w:pPr>
        <w:jc w:val="both"/>
        <w:rPr>
          <w:rFonts w:asciiTheme="majorHAnsi" w:hAnsiTheme="majorHAnsi" w:cs="Times New Roman"/>
          <w:sz w:val="24"/>
          <w:szCs w:val="24"/>
        </w:rPr>
      </w:pPr>
      <w:r>
        <w:rPr>
          <w:rFonts w:asciiTheme="majorHAnsi" w:hAnsiTheme="majorHAnsi" w:cs="Times New Roman"/>
          <w:sz w:val="24"/>
          <w:szCs w:val="24"/>
        </w:rPr>
        <w:t>El desarrollo de las temáticas elaboradas en clase utilizando el lenguaje JavaScript prueba ser un mecanismo de gran valor para el aprendizaje de los conceptos básicos de la materia.</w:t>
      </w:r>
    </w:p>
    <w:p w14:paraId="33DF2067" w14:textId="679D69E7" w:rsidR="00E437F9" w:rsidRDefault="00EB0749" w:rsidP="00EB0749">
      <w:pPr>
        <w:rPr>
          <w:rFonts w:asciiTheme="majorHAnsi" w:hAnsiTheme="majorHAnsi" w:cs="Times New Roman"/>
          <w:sz w:val="24"/>
          <w:szCs w:val="24"/>
        </w:rPr>
      </w:pPr>
      <w:r>
        <w:rPr>
          <w:rFonts w:asciiTheme="majorHAnsi" w:hAnsiTheme="majorHAnsi" w:cs="Times New Roman"/>
          <w:sz w:val="24"/>
          <w:szCs w:val="24"/>
        </w:rPr>
        <w:t xml:space="preserve">Las nuevas tecnologías han dejado que el mundo siga una evolución constante que ha permitido que la sociedad esta tecnológicamente muy avanzada pero siempre recordando esas personas o grupos a los cuales les debemos todo esto hoy en día, </w:t>
      </w:r>
      <w:proofErr w:type="spellStart"/>
      <w:r>
        <w:rPr>
          <w:rFonts w:asciiTheme="majorHAnsi" w:hAnsiTheme="majorHAnsi" w:cs="Times New Roman"/>
          <w:sz w:val="24"/>
          <w:szCs w:val="24"/>
        </w:rPr>
        <w:t>Lofty</w:t>
      </w:r>
      <w:proofErr w:type="spellEnd"/>
      <w:r>
        <w:rPr>
          <w:rFonts w:asciiTheme="majorHAnsi" w:hAnsiTheme="majorHAnsi" w:cs="Times New Roman"/>
          <w:sz w:val="24"/>
          <w:szCs w:val="24"/>
        </w:rPr>
        <w:t xml:space="preserve"> A.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es una de esas personas a las cuales le podemos dar las gracias los estudiosos de los sistemas por a ver comenzando con este maravilloso campo de los sistemas como lo es la lógica difusa ya que en todas estas décadas que han pasado desde su primera investigación en 1965 hasta hoy en día se ha podido estudiar, descubrir como esta rama </w:t>
      </w:r>
      <w:proofErr w:type="spellStart"/>
      <w:r>
        <w:rPr>
          <w:rFonts w:asciiTheme="majorHAnsi" w:hAnsiTheme="majorHAnsi" w:cs="Times New Roman"/>
          <w:sz w:val="24"/>
          <w:szCs w:val="24"/>
        </w:rPr>
        <w:t>e</w:t>
      </w:r>
      <w:proofErr w:type="spellEnd"/>
      <w:r>
        <w:rPr>
          <w:rFonts w:asciiTheme="majorHAnsi" w:hAnsiTheme="majorHAnsi" w:cs="Times New Roman"/>
          <w:sz w:val="24"/>
          <w:szCs w:val="24"/>
        </w:rPr>
        <w:t xml:space="preserve"> los sistemas puede llegar a ser útil para las empresas, personas y/o gobiernos para mejorar sus tecnologías con las que cuentan. Puede ser que pasen los años y muchas cosas queden obsoletas, pero todavía se puede descubrir cosas nuevas con la logia difusa y seguro que serán de utilidad para la sociedad futura.</w:t>
      </w:r>
      <w:r w:rsidR="00E437F9">
        <w:rPr>
          <w:rFonts w:asciiTheme="majorHAnsi" w:hAnsiTheme="majorHAnsi" w:cs="Times New Roman"/>
          <w:sz w:val="24"/>
          <w:szCs w:val="24"/>
        </w:rPr>
        <w:br w:type="page"/>
      </w:r>
    </w:p>
    <w:p w14:paraId="11EACD89" w14:textId="77777777" w:rsidR="00E437F9" w:rsidRDefault="00E437F9" w:rsidP="00E437F9">
      <w:pPr>
        <w:pStyle w:val="Ttulo1"/>
      </w:pPr>
      <w:bookmarkStart w:id="6" w:name="_Toc54276773"/>
      <w:r>
        <w:lastRenderedPageBreak/>
        <w:t>BIBLIOGRAFÍA</w:t>
      </w:r>
      <w:bookmarkEnd w:id="6"/>
    </w:p>
    <w:p w14:paraId="77DBCA7F" w14:textId="77777777" w:rsidR="00A640EA" w:rsidRDefault="00BA7BC2" w:rsidP="00E437F9">
      <w:pPr>
        <w:jc w:val="both"/>
      </w:pPr>
      <w:hyperlink r:id="rId32" w:history="1">
        <w:r w:rsidR="00266710" w:rsidRPr="00C836AB">
          <w:rPr>
            <w:rStyle w:val="Hipervnculo"/>
          </w:rPr>
          <w:t>https://repl.it</w:t>
        </w:r>
      </w:hyperlink>
    </w:p>
    <w:p w14:paraId="45F46026" w14:textId="77777777" w:rsidR="00266710" w:rsidRDefault="00266710" w:rsidP="00E437F9">
      <w:pPr>
        <w:jc w:val="both"/>
      </w:pPr>
    </w:p>
    <w:p w14:paraId="4B196EF1" w14:textId="77777777" w:rsidR="00266710" w:rsidRDefault="00266710" w:rsidP="00E437F9">
      <w:pPr>
        <w:jc w:val="both"/>
        <w:rPr>
          <w:rFonts w:ascii="Courier New" w:hAnsi="Courier New" w:cs="Courier New"/>
          <w:sz w:val="20"/>
          <w:szCs w:val="20"/>
        </w:rPr>
      </w:pPr>
      <w:r>
        <w:t>&lt;OTROS ENLACES ADICIONALES&gt;</w:t>
      </w:r>
    </w:p>
    <w:p w14:paraId="29C1E4ED" w14:textId="77777777" w:rsidR="00E437F9" w:rsidRDefault="00E437F9" w:rsidP="00715C25">
      <w:pPr>
        <w:rPr>
          <w:rFonts w:asciiTheme="majorHAnsi" w:hAnsiTheme="majorHAnsi" w:cs="Times New Roman"/>
          <w:sz w:val="24"/>
          <w:szCs w:val="24"/>
        </w:rPr>
      </w:pPr>
    </w:p>
    <w:sectPr w:rsidR="00E437F9" w:rsidSect="00C021ED">
      <w:headerReference w:type="default" r:id="rId33"/>
      <w:footerReference w:type="default" r:id="rId34"/>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F2215" w14:textId="77777777" w:rsidR="00BA7BC2" w:rsidRDefault="00BA7BC2" w:rsidP="00351ADA">
      <w:pPr>
        <w:spacing w:after="0" w:line="240" w:lineRule="auto"/>
      </w:pPr>
      <w:r>
        <w:separator/>
      </w:r>
    </w:p>
  </w:endnote>
  <w:endnote w:type="continuationSeparator" w:id="0">
    <w:p w14:paraId="562C9AB1" w14:textId="77777777" w:rsidR="00BA7BC2" w:rsidRDefault="00BA7BC2"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F5712" w14:textId="77777777" w:rsidR="000F7CF5" w:rsidRPr="00F65193" w:rsidRDefault="000F7CF5" w:rsidP="00351ADA">
    <w:pPr>
      <w:pStyle w:val="Piedepgina"/>
      <w:rPr>
        <w:lang w:val="en-US"/>
      </w:rPr>
    </w:pPr>
    <w:r w:rsidRPr="00F65193">
      <w:rPr>
        <w:lang w:val="en-US"/>
      </w:rPr>
      <w:t>________________________________________________________________________________</w:t>
    </w:r>
  </w:p>
  <w:p w14:paraId="719C39F5" w14:textId="77777777"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 xml:space="preserve">UTP – Universidad </w:t>
    </w:r>
    <w:proofErr w:type="spellStart"/>
    <w:r>
      <w:rPr>
        <w:rFonts w:asciiTheme="majorHAnsi" w:hAnsiTheme="majorHAnsi"/>
        <w:sz w:val="24"/>
        <w:szCs w:val="24"/>
        <w:lang w:val="en-US"/>
      </w:rPr>
      <w:t>Tecnológica</w:t>
    </w:r>
    <w:proofErr w:type="spellEnd"/>
    <w:r>
      <w:rPr>
        <w:rFonts w:asciiTheme="majorHAnsi" w:hAnsiTheme="majorHAnsi"/>
        <w:sz w:val="24"/>
        <w:szCs w:val="24"/>
        <w:lang w:val="en-US"/>
      </w:rPr>
      <w:t xml:space="preserve"> de Pereira</w:t>
    </w:r>
  </w:p>
  <w:p w14:paraId="116865EA" w14:textId="77777777" w:rsidR="000F7CF5" w:rsidRPr="00F65193" w:rsidRDefault="000F7CF5" w:rsidP="00351ADA">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9A686" w14:textId="77777777" w:rsidR="00BA7BC2" w:rsidRDefault="00BA7BC2" w:rsidP="00351ADA">
      <w:pPr>
        <w:spacing w:after="0" w:line="240" w:lineRule="auto"/>
      </w:pPr>
      <w:r>
        <w:separator/>
      </w:r>
    </w:p>
  </w:footnote>
  <w:footnote w:type="continuationSeparator" w:id="0">
    <w:p w14:paraId="60862A82" w14:textId="77777777" w:rsidR="00BA7BC2" w:rsidRDefault="00BA7BC2" w:rsidP="0035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7CD4D" w14:textId="77777777" w:rsidR="000F7CF5" w:rsidRDefault="000F7CF5">
    <w:pPr>
      <w:pStyle w:val="Encabezado"/>
    </w:pPr>
    <w:r>
      <w:rPr>
        <w:noProof/>
        <w:lang w:eastAsia="es-CO"/>
      </w:rPr>
      <w:drawing>
        <wp:inline distT="0" distB="0" distL="0" distR="0" wp14:anchorId="46ABD9A5" wp14:editId="49C95DEA">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00B704A8">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803EB6">
      <w:rPr>
        <w:rFonts w:asciiTheme="majorHAnsi" w:hAnsiTheme="majorHAnsi"/>
        <w:noProof/>
        <w:color w:val="808080"/>
        <w:spacing w:val="60"/>
        <w:sz w:val="24"/>
        <w:szCs w:val="24"/>
        <w:lang w:val="es-ES"/>
      </w:rPr>
      <w:t>4</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6B64607"/>
    <w:multiLevelType w:val="hybridMultilevel"/>
    <w:tmpl w:val="72C210C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892F3D"/>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3CC4D38"/>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50ED4"/>
    <w:multiLevelType w:val="multilevel"/>
    <w:tmpl w:val="051EA8DC"/>
    <w:lvl w:ilvl="0">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827B2C"/>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7F0F6D"/>
    <w:multiLevelType w:val="multilevel"/>
    <w:tmpl w:val="FF0A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AB7083"/>
    <w:multiLevelType w:val="hybridMultilevel"/>
    <w:tmpl w:val="33B6536C"/>
    <w:lvl w:ilvl="0" w:tplc="39304B1E">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0D6AF9"/>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8E717B"/>
    <w:multiLevelType w:val="multilevel"/>
    <w:tmpl w:val="9762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4"/>
  </w:num>
  <w:num w:numId="32">
    <w:abstractNumId w:val="9"/>
  </w:num>
  <w:num w:numId="33">
    <w:abstractNumId w:val="14"/>
  </w:num>
  <w:num w:numId="34">
    <w:abstractNumId w:val="3"/>
  </w:num>
  <w:num w:numId="35">
    <w:abstractNumId w:val="12"/>
  </w:num>
  <w:num w:numId="36">
    <w:abstractNumId w:val="16"/>
  </w:num>
  <w:num w:numId="37">
    <w:abstractNumId w:val="10"/>
  </w:num>
  <w:num w:numId="38">
    <w:abstractNumId w:val="2"/>
  </w:num>
  <w:num w:numId="39">
    <w:abstractNumId w:val="8"/>
  </w:num>
  <w:num w:numId="40">
    <w:abstractNumId w:val="5"/>
  </w:num>
  <w:num w:numId="41">
    <w:abstractNumId w:val="13"/>
  </w:num>
  <w:num w:numId="42">
    <w:abstractNumId w:val="11"/>
  </w:num>
  <w:num w:numId="43">
    <w:abstractNumId w:val="15"/>
  </w:num>
  <w:num w:numId="44">
    <w:abstractNumId w:val="7"/>
  </w:num>
  <w:num w:numId="45">
    <w:abstractNumId w:val="6"/>
  </w:num>
  <w:num w:numId="4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21"/>
    <w:rsid w:val="000109D9"/>
    <w:rsid w:val="00015229"/>
    <w:rsid w:val="00080F0C"/>
    <w:rsid w:val="00096AB0"/>
    <w:rsid w:val="000E6449"/>
    <w:rsid w:val="000F7CF5"/>
    <w:rsid w:val="00103328"/>
    <w:rsid w:val="00111E69"/>
    <w:rsid w:val="0011259F"/>
    <w:rsid w:val="00121F9F"/>
    <w:rsid w:val="00131D35"/>
    <w:rsid w:val="00132F3F"/>
    <w:rsid w:val="00141587"/>
    <w:rsid w:val="001910C0"/>
    <w:rsid w:val="001E1ED3"/>
    <w:rsid w:val="00200C14"/>
    <w:rsid w:val="0020506A"/>
    <w:rsid w:val="00266710"/>
    <w:rsid w:val="00287B99"/>
    <w:rsid w:val="002B0482"/>
    <w:rsid w:val="002E14B8"/>
    <w:rsid w:val="002E5411"/>
    <w:rsid w:val="00302356"/>
    <w:rsid w:val="00315095"/>
    <w:rsid w:val="00315F26"/>
    <w:rsid w:val="00322F1F"/>
    <w:rsid w:val="0034273B"/>
    <w:rsid w:val="00351ADA"/>
    <w:rsid w:val="003A38F7"/>
    <w:rsid w:val="003E3B3C"/>
    <w:rsid w:val="00400267"/>
    <w:rsid w:val="00410B85"/>
    <w:rsid w:val="004153A4"/>
    <w:rsid w:val="004443C0"/>
    <w:rsid w:val="00467AC4"/>
    <w:rsid w:val="004759C3"/>
    <w:rsid w:val="004847F9"/>
    <w:rsid w:val="00492900"/>
    <w:rsid w:val="0056421C"/>
    <w:rsid w:val="0056741E"/>
    <w:rsid w:val="00574A29"/>
    <w:rsid w:val="00594156"/>
    <w:rsid w:val="005952EB"/>
    <w:rsid w:val="005F5786"/>
    <w:rsid w:val="00606C98"/>
    <w:rsid w:val="00613537"/>
    <w:rsid w:val="00613DE0"/>
    <w:rsid w:val="0065018B"/>
    <w:rsid w:val="006702FF"/>
    <w:rsid w:val="006954E9"/>
    <w:rsid w:val="006B5047"/>
    <w:rsid w:val="006F2600"/>
    <w:rsid w:val="007021C5"/>
    <w:rsid w:val="00715C25"/>
    <w:rsid w:val="007279A6"/>
    <w:rsid w:val="00750FF1"/>
    <w:rsid w:val="00751D21"/>
    <w:rsid w:val="00763D23"/>
    <w:rsid w:val="007A47CA"/>
    <w:rsid w:val="007E6703"/>
    <w:rsid w:val="007F6F35"/>
    <w:rsid w:val="00803EB6"/>
    <w:rsid w:val="0080559F"/>
    <w:rsid w:val="0081277A"/>
    <w:rsid w:val="00812D6C"/>
    <w:rsid w:val="008154CC"/>
    <w:rsid w:val="008666D1"/>
    <w:rsid w:val="00901925"/>
    <w:rsid w:val="00940F7D"/>
    <w:rsid w:val="009826B4"/>
    <w:rsid w:val="00983927"/>
    <w:rsid w:val="00996E24"/>
    <w:rsid w:val="009A44D1"/>
    <w:rsid w:val="009E3AC3"/>
    <w:rsid w:val="009E71E7"/>
    <w:rsid w:val="009F7DF2"/>
    <w:rsid w:val="00A04B54"/>
    <w:rsid w:val="00A1173B"/>
    <w:rsid w:val="00A514AF"/>
    <w:rsid w:val="00A640EA"/>
    <w:rsid w:val="00A6692C"/>
    <w:rsid w:val="00A83879"/>
    <w:rsid w:val="00A9180C"/>
    <w:rsid w:val="00A92C4C"/>
    <w:rsid w:val="00AA3329"/>
    <w:rsid w:val="00AC11A3"/>
    <w:rsid w:val="00AF5E20"/>
    <w:rsid w:val="00B254F0"/>
    <w:rsid w:val="00B34EC3"/>
    <w:rsid w:val="00B42E3C"/>
    <w:rsid w:val="00B47CA6"/>
    <w:rsid w:val="00B56B4E"/>
    <w:rsid w:val="00B56F9F"/>
    <w:rsid w:val="00B704A8"/>
    <w:rsid w:val="00BA7BC2"/>
    <w:rsid w:val="00BB4FAB"/>
    <w:rsid w:val="00BB5932"/>
    <w:rsid w:val="00BF3AA8"/>
    <w:rsid w:val="00BF6CF7"/>
    <w:rsid w:val="00BF6EB4"/>
    <w:rsid w:val="00C021ED"/>
    <w:rsid w:val="00C17393"/>
    <w:rsid w:val="00C47F43"/>
    <w:rsid w:val="00C52633"/>
    <w:rsid w:val="00C72F1F"/>
    <w:rsid w:val="00CA0E1B"/>
    <w:rsid w:val="00CA4149"/>
    <w:rsid w:val="00CD6140"/>
    <w:rsid w:val="00D110A5"/>
    <w:rsid w:val="00D147DD"/>
    <w:rsid w:val="00D502F8"/>
    <w:rsid w:val="00D529D4"/>
    <w:rsid w:val="00D61677"/>
    <w:rsid w:val="00D76503"/>
    <w:rsid w:val="00D82ABA"/>
    <w:rsid w:val="00DB1AEC"/>
    <w:rsid w:val="00DE691E"/>
    <w:rsid w:val="00DF4A7E"/>
    <w:rsid w:val="00E11D03"/>
    <w:rsid w:val="00E14A07"/>
    <w:rsid w:val="00E437F9"/>
    <w:rsid w:val="00E57645"/>
    <w:rsid w:val="00E7436C"/>
    <w:rsid w:val="00E97743"/>
    <w:rsid w:val="00EA4B50"/>
    <w:rsid w:val="00EB0749"/>
    <w:rsid w:val="00EB3605"/>
    <w:rsid w:val="00EC48AE"/>
    <w:rsid w:val="00EC5A2B"/>
    <w:rsid w:val="00F15A50"/>
    <w:rsid w:val="00F17D55"/>
    <w:rsid w:val="00F427D6"/>
    <w:rsid w:val="00F546B3"/>
    <w:rsid w:val="00F554CC"/>
    <w:rsid w:val="00F569DC"/>
    <w:rsid w:val="00F65193"/>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4589"/>
  <w15:docId w15:val="{37C1B9A0-1299-499C-80CC-B595468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 w:type="character" w:styleId="Mencinsinresolver">
    <w:name w:val="Unresolved Mention"/>
    <w:basedOn w:val="Fuentedeprrafopredeter"/>
    <w:uiPriority w:val="99"/>
    <w:semiHidden/>
    <w:unhideWhenUsed/>
    <w:rsid w:val="00BF3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746616064">
      <w:bodyDiv w:val="1"/>
      <w:marLeft w:val="0"/>
      <w:marRight w:val="0"/>
      <w:marTop w:val="0"/>
      <w:marBottom w:val="0"/>
      <w:divBdr>
        <w:top w:val="none" w:sz="0" w:space="0" w:color="auto"/>
        <w:left w:val="none" w:sz="0" w:space="0" w:color="auto"/>
        <w:bottom w:val="none" w:sz="0" w:space="0" w:color="auto"/>
        <w:right w:val="none" w:sz="0" w:space="0" w:color="auto"/>
      </w:divBdr>
    </w:div>
    <w:div w:id="752749485">
      <w:bodyDiv w:val="1"/>
      <w:marLeft w:val="0"/>
      <w:marRight w:val="0"/>
      <w:marTop w:val="0"/>
      <w:marBottom w:val="0"/>
      <w:divBdr>
        <w:top w:val="none" w:sz="0" w:space="0" w:color="auto"/>
        <w:left w:val="none" w:sz="0" w:space="0" w:color="auto"/>
        <w:bottom w:val="none" w:sz="0" w:space="0" w:color="auto"/>
        <w:right w:val="none" w:sz="0" w:space="0" w:color="auto"/>
      </w:divBdr>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arroyave24/ComputacionBlanda"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s.arroyave@utp.edu.c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repl.i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hateran/TrabajosComputacionBland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0DC8E-FE7A-47BD-BBC3-88E32C2E8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571</TotalTime>
  <Pages>1</Pages>
  <Words>2035</Words>
  <Characters>11196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Sebastian arroyave ramirez y Hermes antonio teran velez</dc:subject>
  <dc:creator>OCTUBRE DE 2020</dc:creator>
  <cp:lastModifiedBy>ANTONIO T</cp:lastModifiedBy>
  <cp:revision>12</cp:revision>
  <cp:lastPrinted>2020-06-04T08:34:00Z</cp:lastPrinted>
  <dcterms:created xsi:type="dcterms:W3CDTF">2020-10-22T19:40:00Z</dcterms:created>
  <dcterms:modified xsi:type="dcterms:W3CDTF">2020-10-30T01:44:00Z</dcterms:modified>
</cp:coreProperties>
</file>