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995C076" w:rsidP="7995C076" w:rsidRDefault="7995C076" w14:paraId="749AB99B" w14:textId="4899B13A">
      <w:pPr>
        <w:pStyle w:val="Normal"/>
        <w:rPr>
          <w:sz w:val="28"/>
          <w:szCs w:val="28"/>
          <w:lang w:val="sv-SE"/>
        </w:rPr>
      </w:pPr>
    </w:p>
    <w:p w:rsidR="7995C076" w:rsidP="7995C076" w:rsidRDefault="7995C076" w14:paraId="3828A0EB" w14:textId="3791D90D">
      <w:pPr>
        <w:pStyle w:val="ListParagraph"/>
        <w:numPr>
          <w:ilvl w:val="0"/>
          <w:numId w:val="2"/>
        </w:numPr>
        <w:rPr>
          <w:sz w:val="28"/>
          <w:szCs w:val="28"/>
          <w:lang w:val="sv-SE"/>
        </w:rPr>
      </w:pPr>
      <w:r w:rsidRPr="7995C076" w:rsidR="7995C076">
        <w:rPr>
          <w:sz w:val="28"/>
          <w:szCs w:val="28"/>
          <w:lang w:val="sv-SE"/>
        </w:rPr>
        <w:t xml:space="preserve">With a variable electricity price model, your electricity price follows the market price. By choosing this option, you have the opportunity to follow the spot price of Nord Pool month by month. </w:t>
      </w:r>
    </w:p>
    <w:p w:rsidR="7995C076" w:rsidP="7995C076" w:rsidRDefault="7995C076" w14:paraId="7970F8EA" w14:textId="63F16973">
      <w:pPr>
        <w:pStyle w:val="ListParagraph"/>
        <w:numPr>
          <w:ilvl w:val="0"/>
          <w:numId w:val="2"/>
        </w:numPr>
        <w:rPr>
          <w:sz w:val="28"/>
          <w:szCs w:val="28"/>
          <w:lang w:val="sv-SE"/>
        </w:rPr>
      </w:pPr>
      <w:r w:rsidRPr="7995C076" w:rsidR="7995C076">
        <w:rPr>
          <w:sz w:val="28"/>
          <w:szCs w:val="28"/>
          <w:lang w:val="sv-SE"/>
        </w:rPr>
        <w:t xml:space="preserve">By having an hourly meter, you can adjust your electricity consumption based on the day's spot prices and thus save money. An hourly price agreement is the best solution for you who can adapt your electricity consumption to the lowest prices of the day. </w:t>
      </w:r>
    </w:p>
    <w:p w:rsidR="7995C076" w:rsidP="7995C076" w:rsidRDefault="7995C076" w14:paraId="30749CD7" w14:textId="5B324A98">
      <w:pPr>
        <w:pStyle w:val="ListParagraph"/>
        <w:numPr>
          <w:ilvl w:val="0"/>
          <w:numId w:val="2"/>
        </w:numPr>
        <w:rPr>
          <w:sz w:val="28"/>
          <w:szCs w:val="28"/>
          <w:lang w:val="sv-SE"/>
        </w:rPr>
      </w:pPr>
      <w:r w:rsidRPr="7995C076" w:rsidR="7995C076">
        <w:rPr>
          <w:sz w:val="28"/>
          <w:szCs w:val="28"/>
          <w:lang w:val="sv-SE"/>
        </w:rPr>
        <w:t>Another option is fixed price contracts that allow you to price secure your power cost over a selected period of time. This is popular for those who want predictability in their electricity trading.</w:t>
      </w:r>
    </w:p>
    <w:p w:rsidR="7995C076" w:rsidP="7995C076" w:rsidRDefault="7995C076" w14:paraId="22EF7E85" w14:textId="737088D5">
      <w:pPr>
        <w:pStyle w:val="ListParagraph"/>
        <w:rPr>
          <w:sz w:val="28"/>
          <w:szCs w:val="28"/>
          <w:lang w:val="sv-SE"/>
        </w:rPr>
      </w:pPr>
    </w:p>
    <w:sectPr w:rsidRPr="00CA6936" w:rsidR="003D14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5d9772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B5F22E6"/>
    <w:multiLevelType w:val="hybridMultilevel"/>
    <w:tmpl w:val="7ADA58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16cid:durableId="10453919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42"/>
    <w:rsid w:val="003D1442"/>
    <w:rsid w:val="00CA6936"/>
    <w:rsid w:val="00D10F52"/>
    <w:rsid w:val="7995C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76"/>
  <w15:chartTrackingRefBased/>
  <w15:docId w15:val="{BE062115-4F9E-4E28-927E-641FC78E29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A6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Fredrik Steen</dc:creator>
  <keywords/>
  <dc:description/>
  <lastModifiedBy>Emil Typlt-Tufvesson</lastModifiedBy>
  <revision>3</revision>
  <dcterms:created xsi:type="dcterms:W3CDTF">2023-06-14T16:13:00.0000000Z</dcterms:created>
  <dcterms:modified xsi:type="dcterms:W3CDTF">2023-06-21T23:31:09.7687153Z</dcterms:modified>
</coreProperties>
</file>