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FD2BA" w14:textId="39B7D0D3" w:rsidR="009D30D0" w:rsidRPr="007E5002" w:rsidRDefault="007E5002" w:rsidP="007E5002">
      <w:pPr>
        <w:jc w:val="center"/>
        <w:rPr>
          <w:b/>
          <w:bCs/>
          <w:sz w:val="40"/>
          <w:szCs w:val="40"/>
        </w:rPr>
      </w:pPr>
      <w:r>
        <w:rPr>
          <w:b/>
          <w:bCs/>
          <w:sz w:val="40"/>
          <w:szCs w:val="40"/>
        </w:rPr>
        <w:t>Site Survey Non-Profits Needs Based Organization</w:t>
      </w:r>
    </w:p>
    <w:p w14:paraId="0D3F72E4" w14:textId="562745E8" w:rsidR="007E5002" w:rsidRDefault="007E5002"/>
    <w:p w14:paraId="424FFC61" w14:textId="25273BF2" w:rsidR="0070255A" w:rsidRDefault="007E5002">
      <w:r>
        <w:t xml:space="preserve">Our organization in interested in reaching out to communities that need help. The purpose of this research study is to identify areas, cities, or neighborhoods that are lacking in some critical resource. Our organization would like to identify those areas. This initial research is intended to identify areas that are lacking critical resources. After </w:t>
      </w:r>
      <w:r w:rsidR="0070255A">
        <w:t xml:space="preserve">areas, cities, or neighborhoods </w:t>
      </w:r>
      <w:r w:rsidR="0070255A">
        <w:t xml:space="preserve">are identified further close research will need to be performed to identify and target the specific needs in specific areas. This type of research will require on the ground outreach to talk to and interact on a regular basis with people in the identified areas. </w:t>
      </w:r>
    </w:p>
    <w:p w14:paraId="3BB1AE26" w14:textId="39E15B55" w:rsidR="00083B9D" w:rsidRDefault="0070255A">
      <w:r>
        <w:t xml:space="preserve">The initial research </w:t>
      </w:r>
      <w:r w:rsidR="0016095F">
        <w:t xml:space="preserve">of housing data, median income, school performance, and median age and population density (HISMP) have been selected because these areas could illustrate underlying causes of social needs that are lacking. </w:t>
      </w:r>
      <w:r w:rsidR="00083B9D">
        <w:t>If a</w:t>
      </w:r>
      <w:r w:rsidR="0016095F">
        <w:t xml:space="preserve"> correlation between the </w:t>
      </w:r>
      <w:r w:rsidR="0016095F">
        <w:t>HISMP</w:t>
      </w:r>
      <w:r w:rsidR="0016095F">
        <w:t xml:space="preserve"> and needs in communities can be established this could simplify and </w:t>
      </w:r>
      <w:r w:rsidR="00083B9D">
        <w:t>shorten the time required to identify communities in need. This research is not intended to replace or eliminated on the ground face to face relationships that are needed to have lasting impact on communities in need.</w:t>
      </w:r>
    </w:p>
    <w:p w14:paraId="1579B096" w14:textId="77777777" w:rsidR="00083B9D" w:rsidRDefault="00083B9D">
      <w:r>
        <w:br w:type="page"/>
      </w:r>
    </w:p>
    <w:p w14:paraId="0284C0B4" w14:textId="064B2C75" w:rsidR="007E5002" w:rsidRDefault="00083B9D" w:rsidP="00083B9D">
      <w:pPr>
        <w:jc w:val="center"/>
        <w:rPr>
          <w:b/>
          <w:bCs/>
          <w:sz w:val="40"/>
          <w:szCs w:val="40"/>
        </w:rPr>
      </w:pPr>
      <w:r>
        <w:rPr>
          <w:b/>
          <w:bCs/>
          <w:sz w:val="40"/>
          <w:szCs w:val="40"/>
        </w:rPr>
        <w:lastRenderedPageBreak/>
        <w:t>Per Capita Income</w:t>
      </w:r>
    </w:p>
    <w:p w14:paraId="0CF53895" w14:textId="61FA6CEF" w:rsidR="000F0645" w:rsidRDefault="00083B9D" w:rsidP="00083B9D">
      <w:r>
        <w:t xml:space="preserve">One of the key identifiers of healthy communities is the level of income. And while it is true that </w:t>
      </w:r>
      <w:r w:rsidR="007F310E">
        <w:t xml:space="preserve">high levels of income in not the only measure of success it may not even be a good measure of satisfaction in life. A certain level of income is required to meet basic quality of life needs.  </w:t>
      </w:r>
      <w:proofErr w:type="gramStart"/>
      <w:r w:rsidR="007F310E">
        <w:t>So</w:t>
      </w:r>
      <w:proofErr w:type="gramEnd"/>
      <w:r w:rsidR="007F310E">
        <w:t xml:space="preserve"> looking for areas that have low per capita income levels might be a key identifier of  </w:t>
      </w:r>
    </w:p>
    <w:p w14:paraId="5F31FE90" w14:textId="77777777" w:rsidR="000F0645" w:rsidRDefault="000F0645">
      <w:r>
        <w:br w:type="page"/>
      </w:r>
    </w:p>
    <w:p w14:paraId="4CECB78B" w14:textId="093A8D1F" w:rsidR="000F0645" w:rsidRDefault="000F0645" w:rsidP="000F0645">
      <w:pPr>
        <w:jc w:val="center"/>
        <w:rPr>
          <w:b/>
          <w:bCs/>
          <w:sz w:val="40"/>
          <w:szCs w:val="40"/>
        </w:rPr>
      </w:pPr>
      <w:r>
        <w:rPr>
          <w:b/>
          <w:bCs/>
          <w:sz w:val="40"/>
          <w:szCs w:val="40"/>
        </w:rPr>
        <w:lastRenderedPageBreak/>
        <w:t>Cost of Housing</w:t>
      </w:r>
    </w:p>
    <w:p w14:paraId="0840C9E9" w14:textId="77777777" w:rsidR="00B45CAE" w:rsidRDefault="00B45CAE">
      <w:r>
        <w:t xml:space="preserve">One </w:t>
      </w:r>
    </w:p>
    <w:p w14:paraId="26448CCB" w14:textId="5D545B56" w:rsidR="000F0645" w:rsidRPr="00B45CAE" w:rsidRDefault="000F0645">
      <w:r>
        <w:rPr>
          <w:b/>
          <w:bCs/>
          <w:sz w:val="40"/>
          <w:szCs w:val="40"/>
        </w:rPr>
        <w:br w:type="page"/>
      </w:r>
    </w:p>
    <w:p w14:paraId="3C341984" w14:textId="24697331" w:rsidR="00B45CAE" w:rsidRDefault="00B45CAE" w:rsidP="00B45CAE">
      <w:pPr>
        <w:jc w:val="center"/>
        <w:rPr>
          <w:b/>
          <w:bCs/>
          <w:sz w:val="40"/>
          <w:szCs w:val="40"/>
        </w:rPr>
      </w:pPr>
      <w:r>
        <w:rPr>
          <w:b/>
          <w:bCs/>
          <w:sz w:val="40"/>
          <w:szCs w:val="40"/>
        </w:rPr>
        <w:lastRenderedPageBreak/>
        <w:t>Per Capita Income</w:t>
      </w:r>
    </w:p>
    <w:p w14:paraId="35C3AF60" w14:textId="77777777" w:rsidR="00B45CAE" w:rsidRDefault="00B45CAE" w:rsidP="00B45CAE">
      <w:r>
        <w:t xml:space="preserve">One </w:t>
      </w:r>
    </w:p>
    <w:p w14:paraId="2F2BC839" w14:textId="77777777" w:rsidR="00B45CAE" w:rsidRDefault="00B45CAE" w:rsidP="00B45CAE">
      <w:pPr>
        <w:rPr>
          <w:b/>
          <w:bCs/>
        </w:rPr>
      </w:pPr>
    </w:p>
    <w:p w14:paraId="3DACFE16" w14:textId="77777777" w:rsidR="00B45CAE" w:rsidRDefault="00B45CAE" w:rsidP="00B45CAE">
      <w:pPr>
        <w:rPr>
          <w:b/>
          <w:bCs/>
        </w:rPr>
      </w:pPr>
      <w:r w:rsidRPr="00B45CAE">
        <w:rPr>
          <w:b/>
          <w:bCs/>
        </w:rPr>
        <w:br w:type="page"/>
      </w:r>
    </w:p>
    <w:p w14:paraId="2EDA19DE" w14:textId="7015AA71" w:rsidR="00B45CAE" w:rsidRDefault="000F0645" w:rsidP="000F0645">
      <w:pPr>
        <w:jc w:val="center"/>
        <w:rPr>
          <w:b/>
          <w:bCs/>
          <w:sz w:val="40"/>
          <w:szCs w:val="40"/>
        </w:rPr>
      </w:pPr>
      <w:r>
        <w:rPr>
          <w:b/>
          <w:bCs/>
          <w:sz w:val="40"/>
          <w:szCs w:val="40"/>
        </w:rPr>
        <w:lastRenderedPageBreak/>
        <w:t>School Graduation Rate</w:t>
      </w:r>
    </w:p>
    <w:p w14:paraId="23F3DC3A" w14:textId="388EB70D" w:rsidR="00B45CAE" w:rsidRDefault="00B45CAE" w:rsidP="00B45CAE">
      <w:r>
        <w:t xml:space="preserve">One </w:t>
      </w:r>
    </w:p>
    <w:p w14:paraId="10B8FDF8" w14:textId="77777777" w:rsidR="00B45CAE" w:rsidRDefault="00B45CAE" w:rsidP="00B45CAE">
      <w:pPr>
        <w:rPr>
          <w:b/>
          <w:bCs/>
        </w:rPr>
      </w:pPr>
    </w:p>
    <w:p w14:paraId="4302B578" w14:textId="343EF924" w:rsidR="00B45CAE" w:rsidRDefault="00B45CAE" w:rsidP="00B45CAE">
      <w:pPr>
        <w:rPr>
          <w:b/>
          <w:bCs/>
        </w:rPr>
      </w:pPr>
      <w:r w:rsidRPr="00B45CAE">
        <w:rPr>
          <w:b/>
          <w:bCs/>
        </w:rPr>
        <w:br w:type="page"/>
      </w:r>
    </w:p>
    <w:p w14:paraId="0D0BEA6E" w14:textId="27559CDF" w:rsidR="00B45CAE" w:rsidRPr="007E5002" w:rsidRDefault="00B45CAE" w:rsidP="00B45CAE">
      <w:pPr>
        <w:jc w:val="center"/>
        <w:rPr>
          <w:b/>
          <w:bCs/>
          <w:sz w:val="40"/>
          <w:szCs w:val="40"/>
        </w:rPr>
      </w:pPr>
      <w:r>
        <w:rPr>
          <w:b/>
          <w:bCs/>
          <w:sz w:val="40"/>
          <w:szCs w:val="40"/>
        </w:rPr>
        <w:lastRenderedPageBreak/>
        <w:t>Median Income / Population Density</w:t>
      </w:r>
    </w:p>
    <w:p w14:paraId="72923122" w14:textId="6D73D2F8" w:rsidR="00B45CAE" w:rsidRDefault="00B45CAE">
      <w:pPr>
        <w:rPr>
          <w:b/>
          <w:bCs/>
        </w:rPr>
      </w:pPr>
    </w:p>
    <w:p w14:paraId="6EE8BC4E" w14:textId="24FF55FA" w:rsidR="00B45CAE" w:rsidRDefault="00B45CAE">
      <w:pPr>
        <w:rPr>
          <w:b/>
          <w:bCs/>
        </w:rPr>
      </w:pPr>
      <w:r>
        <w:rPr>
          <w:b/>
          <w:bCs/>
        </w:rPr>
        <w:br w:type="page"/>
      </w:r>
    </w:p>
    <w:p w14:paraId="59F89AB4" w14:textId="35BEE67A" w:rsidR="00B45CAE" w:rsidRPr="007E5002" w:rsidRDefault="00B45CAE" w:rsidP="00B45CAE">
      <w:pPr>
        <w:jc w:val="center"/>
        <w:rPr>
          <w:b/>
          <w:bCs/>
          <w:sz w:val="40"/>
          <w:szCs w:val="40"/>
        </w:rPr>
      </w:pPr>
      <w:r>
        <w:rPr>
          <w:b/>
          <w:bCs/>
          <w:sz w:val="40"/>
          <w:szCs w:val="40"/>
        </w:rPr>
        <w:lastRenderedPageBreak/>
        <w:t>Conclusion</w:t>
      </w:r>
    </w:p>
    <w:p w14:paraId="404845AB" w14:textId="77777777" w:rsidR="00B45CAE" w:rsidRPr="00B45CAE" w:rsidRDefault="00B45CAE">
      <w:pPr>
        <w:rPr>
          <w:b/>
          <w:bCs/>
        </w:rPr>
      </w:pPr>
    </w:p>
    <w:p w14:paraId="7E9931FF" w14:textId="6F197FC9" w:rsidR="000F0645" w:rsidRPr="00B45CAE" w:rsidRDefault="000F0645">
      <w:pPr>
        <w:rPr>
          <w:b/>
          <w:bCs/>
        </w:rPr>
      </w:pPr>
      <w:r>
        <w:rPr>
          <w:b/>
          <w:bCs/>
          <w:sz w:val="40"/>
          <w:szCs w:val="40"/>
        </w:rPr>
        <w:br w:type="page"/>
      </w:r>
    </w:p>
    <w:p w14:paraId="2C32B4BC" w14:textId="4B983D7B" w:rsidR="000F0645" w:rsidRPr="007E5002" w:rsidRDefault="000F0645" w:rsidP="000F0645">
      <w:pPr>
        <w:jc w:val="center"/>
        <w:rPr>
          <w:b/>
          <w:bCs/>
          <w:sz w:val="40"/>
          <w:szCs w:val="40"/>
        </w:rPr>
      </w:pPr>
      <w:r>
        <w:rPr>
          <w:b/>
          <w:bCs/>
          <w:sz w:val="40"/>
          <w:szCs w:val="40"/>
        </w:rPr>
        <w:lastRenderedPageBreak/>
        <w:t xml:space="preserve">Median Income </w:t>
      </w:r>
      <w:r w:rsidR="002E09D0">
        <w:rPr>
          <w:b/>
          <w:bCs/>
          <w:sz w:val="40"/>
          <w:szCs w:val="40"/>
        </w:rPr>
        <w:t>/ Population Density</w:t>
      </w:r>
    </w:p>
    <w:p w14:paraId="53904D83" w14:textId="1BFFD02D" w:rsidR="00083B9D" w:rsidRDefault="00083B9D" w:rsidP="000F0645">
      <w:pPr>
        <w:jc w:val="center"/>
      </w:pPr>
    </w:p>
    <w:p w14:paraId="3FE21D79" w14:textId="60917D9A" w:rsidR="000F0645" w:rsidRDefault="000F0645" w:rsidP="00083B9D"/>
    <w:p w14:paraId="488C6432" w14:textId="77777777" w:rsidR="000F0645" w:rsidRPr="00083B9D" w:rsidRDefault="000F0645" w:rsidP="00083B9D"/>
    <w:sectPr w:rsidR="000F0645" w:rsidRPr="00083B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0B3AF" w14:textId="77777777" w:rsidR="00D56348" w:rsidRDefault="00D56348" w:rsidP="00083B9D">
      <w:pPr>
        <w:spacing w:after="0" w:line="240" w:lineRule="auto"/>
      </w:pPr>
      <w:r>
        <w:separator/>
      </w:r>
    </w:p>
  </w:endnote>
  <w:endnote w:type="continuationSeparator" w:id="0">
    <w:p w14:paraId="26E54A73" w14:textId="77777777" w:rsidR="00D56348" w:rsidRDefault="00D56348" w:rsidP="0008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40C57" w14:textId="77777777" w:rsidR="00D56348" w:rsidRDefault="00D56348" w:rsidP="00083B9D">
      <w:pPr>
        <w:spacing w:after="0" w:line="240" w:lineRule="auto"/>
      </w:pPr>
      <w:r>
        <w:separator/>
      </w:r>
    </w:p>
  </w:footnote>
  <w:footnote w:type="continuationSeparator" w:id="0">
    <w:p w14:paraId="718C962F" w14:textId="77777777" w:rsidR="00D56348" w:rsidRDefault="00D56348" w:rsidP="00083B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38"/>
    <w:rsid w:val="00083B9D"/>
    <w:rsid w:val="000F0645"/>
    <w:rsid w:val="0016095F"/>
    <w:rsid w:val="002E09D0"/>
    <w:rsid w:val="0070255A"/>
    <w:rsid w:val="007E5002"/>
    <w:rsid w:val="007F310E"/>
    <w:rsid w:val="009D30D0"/>
    <w:rsid w:val="00B45CAE"/>
    <w:rsid w:val="00C34338"/>
    <w:rsid w:val="00D5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E707"/>
  <w15:chartTrackingRefBased/>
  <w15:docId w15:val="{049624A6-6772-4E02-90CA-4CC61FD5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B9D"/>
  </w:style>
  <w:style w:type="paragraph" w:styleId="Footer">
    <w:name w:val="footer"/>
    <w:basedOn w:val="Normal"/>
    <w:link w:val="FooterChar"/>
    <w:uiPriority w:val="99"/>
    <w:unhideWhenUsed/>
    <w:rsid w:val="00083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Sargent</dc:creator>
  <cp:keywords/>
  <dc:description/>
  <cp:lastModifiedBy>Donald Sargent</cp:lastModifiedBy>
  <cp:revision>4</cp:revision>
  <dcterms:created xsi:type="dcterms:W3CDTF">2021-03-22T08:49:00Z</dcterms:created>
  <dcterms:modified xsi:type="dcterms:W3CDTF">2021-03-22T08:58:00Z</dcterms:modified>
</cp:coreProperties>
</file>