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95F" w:rsidRDefault="0093395F">
      <w:r w:rsidRPr="0093395F">
        <w:rPr>
          <w:rFonts w:ascii="Calibri" w:eastAsia="Times New Roman" w:hAnsi="Calibri" w:cs="Times New Roman"/>
          <w:b/>
          <w:bCs/>
          <w:color w:val="000000"/>
          <w:sz w:val="28"/>
          <w:szCs w:val="28"/>
        </w:rPr>
        <w:t>Documentation to NCES' Common Core of Data (CCD)</w:t>
      </w:r>
    </w:p>
    <w:tbl>
      <w:tblPr>
        <w:tblW w:w="8640" w:type="dxa"/>
        <w:tblInd w:w="-10" w:type="dxa"/>
        <w:tblLook w:val="04A0" w:firstRow="1" w:lastRow="0" w:firstColumn="1" w:lastColumn="0" w:noHBand="0" w:noVBand="1"/>
      </w:tblPr>
      <w:tblGrid>
        <w:gridCol w:w="2880"/>
        <w:gridCol w:w="5760"/>
      </w:tblGrid>
      <w:tr w:rsidR="0093395F" w:rsidRPr="0093395F" w:rsidTr="006E7E99">
        <w:trPr>
          <w:trHeight w:val="315"/>
        </w:trPr>
        <w:tc>
          <w:tcPr>
            <w:tcW w:w="2880" w:type="dxa"/>
            <w:tcBorders>
              <w:top w:val="single" w:sz="8" w:space="0" w:color="FFFFFF"/>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 xml:space="preserve">Document Number: </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1</w:t>
            </w:r>
          </w:p>
        </w:tc>
      </w:tr>
      <w:tr w:rsidR="0093395F" w:rsidRPr="0093395F" w:rsidTr="006E7E99">
        <w:trPr>
          <w:trHeight w:val="315"/>
        </w:trPr>
        <w:tc>
          <w:tcPr>
            <w:tcW w:w="2880" w:type="dxa"/>
            <w:tcBorders>
              <w:top w:val="nil"/>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 xml:space="preserve">Title: </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State and other jurisdiction codes and abbreviations used in CCD datasets.</w:t>
            </w:r>
          </w:p>
        </w:tc>
      </w:tr>
      <w:tr w:rsidR="0093395F" w:rsidRPr="0093395F" w:rsidTr="006E7E99">
        <w:trPr>
          <w:trHeight w:val="315"/>
        </w:trPr>
        <w:tc>
          <w:tcPr>
            <w:tcW w:w="2880" w:type="dxa"/>
            <w:tcBorders>
              <w:top w:val="nil"/>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 xml:space="preserve">First published:  </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February 2018</w:t>
            </w:r>
          </w:p>
        </w:tc>
      </w:tr>
      <w:tr w:rsidR="0093395F" w:rsidRPr="0093395F" w:rsidTr="006E7E99">
        <w:trPr>
          <w:trHeight w:val="315"/>
        </w:trPr>
        <w:tc>
          <w:tcPr>
            <w:tcW w:w="2880" w:type="dxa"/>
            <w:tcBorders>
              <w:top w:val="nil"/>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 xml:space="preserve">Last revised:  </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Unrevised</w:t>
            </w:r>
          </w:p>
        </w:tc>
      </w:tr>
      <w:tr w:rsidR="0093395F" w:rsidRPr="0093395F" w:rsidTr="006E7E99">
        <w:trPr>
          <w:trHeight w:val="315"/>
        </w:trPr>
        <w:tc>
          <w:tcPr>
            <w:tcW w:w="2880" w:type="dxa"/>
            <w:tcBorders>
              <w:top w:val="nil"/>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Relevant Years:</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All years</w:t>
            </w:r>
          </w:p>
        </w:tc>
      </w:tr>
      <w:tr w:rsidR="0093395F" w:rsidRPr="0093395F" w:rsidTr="006E7E99">
        <w:trPr>
          <w:trHeight w:val="315"/>
        </w:trPr>
        <w:tc>
          <w:tcPr>
            <w:tcW w:w="2880" w:type="dxa"/>
            <w:tcBorders>
              <w:top w:val="nil"/>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Relevant Levels:</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All levels</w:t>
            </w:r>
          </w:p>
        </w:tc>
      </w:tr>
      <w:tr w:rsidR="0093395F" w:rsidRPr="0093395F" w:rsidTr="006E7E99">
        <w:trPr>
          <w:trHeight w:val="315"/>
        </w:trPr>
        <w:tc>
          <w:tcPr>
            <w:tcW w:w="2880" w:type="dxa"/>
            <w:tcBorders>
              <w:top w:val="nil"/>
              <w:left w:val="single" w:sz="8" w:space="0" w:color="145192"/>
              <w:bottom w:val="single" w:sz="8" w:space="0" w:color="FFFFFF"/>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Relevant Files/Data:</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All files</w:t>
            </w:r>
          </w:p>
        </w:tc>
      </w:tr>
      <w:tr w:rsidR="0093395F" w:rsidRPr="0093395F" w:rsidTr="006E7E99">
        <w:trPr>
          <w:trHeight w:val="315"/>
        </w:trPr>
        <w:tc>
          <w:tcPr>
            <w:tcW w:w="2880" w:type="dxa"/>
            <w:tcBorders>
              <w:top w:val="nil"/>
              <w:left w:val="single" w:sz="8" w:space="0" w:color="145192"/>
              <w:bottom w:val="single" w:sz="8" w:space="0" w:color="145192"/>
              <w:right w:val="single" w:sz="8" w:space="0" w:color="145192"/>
            </w:tcBorders>
            <w:shd w:val="clear" w:color="000000" w:fill="145192"/>
            <w:vAlign w:val="center"/>
            <w:hideMark/>
          </w:tcPr>
          <w:p w:rsidR="0093395F" w:rsidRPr="0093395F" w:rsidRDefault="0093395F" w:rsidP="00C93F41">
            <w:pPr>
              <w:spacing w:before="40" w:after="40" w:line="240" w:lineRule="auto"/>
              <w:rPr>
                <w:rFonts w:ascii="Calibri" w:eastAsia="Times New Roman" w:hAnsi="Calibri" w:cs="Times New Roman"/>
                <w:b/>
                <w:bCs/>
                <w:color w:val="FFFFFF"/>
              </w:rPr>
            </w:pPr>
            <w:r w:rsidRPr="0093395F">
              <w:rPr>
                <w:rFonts w:ascii="Calibri" w:eastAsia="Times New Roman" w:hAnsi="Calibri" w:cs="Times New Roman"/>
                <w:b/>
                <w:bCs/>
                <w:color w:val="FFFFFF"/>
              </w:rPr>
              <w:t>Summary:</w:t>
            </w:r>
          </w:p>
        </w:tc>
        <w:tc>
          <w:tcPr>
            <w:tcW w:w="5760" w:type="dxa"/>
            <w:tcBorders>
              <w:top w:val="nil"/>
              <w:left w:val="nil"/>
              <w:bottom w:val="nil"/>
              <w:right w:val="nil"/>
            </w:tcBorders>
            <w:shd w:val="clear" w:color="auto" w:fill="auto"/>
            <w:noWrap/>
            <w:vAlign w:val="bottom"/>
            <w:hideMark/>
          </w:tcPr>
          <w:p w:rsidR="0093395F" w:rsidRPr="0093395F" w:rsidRDefault="0093395F" w:rsidP="00C93F41">
            <w:pPr>
              <w:spacing w:before="40" w:after="40" w:line="240" w:lineRule="auto"/>
              <w:rPr>
                <w:rFonts w:ascii="Calibri" w:eastAsia="Times New Roman" w:hAnsi="Calibri" w:cs="Times New Roman"/>
                <w:color w:val="000000"/>
              </w:rPr>
            </w:pPr>
            <w:r w:rsidRPr="0093395F">
              <w:rPr>
                <w:rFonts w:ascii="Calibri" w:eastAsia="Times New Roman" w:hAnsi="Calibri" w:cs="Times New Roman"/>
                <w:color w:val="000000"/>
              </w:rPr>
              <w:t>Listing of state codes and abbreviations used in CCD datasets.</w:t>
            </w:r>
          </w:p>
        </w:tc>
      </w:tr>
    </w:tbl>
    <w:p w:rsidR="00A36373" w:rsidRDefault="00A36373"/>
    <w:p w:rsidR="0093395F" w:rsidRDefault="0093395F" w:rsidP="0093395F">
      <w:r>
        <w:t xml:space="preserve">This document lists the codes and abbreviations used in CCD datasets to identify states and state-level entities in CCD datasets.  These codes and abbreviations are used to identify the entity with jurisdiction over associated </w:t>
      </w:r>
      <w:proofErr w:type="gramStart"/>
      <w:r>
        <w:t>public school</w:t>
      </w:r>
      <w:proofErr w:type="gramEnd"/>
      <w:r>
        <w:t xml:space="preserve"> agencies and schools, which is not necessarily the same as the location or mailing address.  Please note the following:</w:t>
      </w:r>
    </w:p>
    <w:p w:rsidR="0093395F" w:rsidRDefault="0093395F" w:rsidP="0093395F">
      <w:r>
        <w:t>The American National Standards Institute (ANSI) codes shown in the second column below superseded the Federal Information Processing Standards (FIPS) codes in July 2015.  The code values themselves did not change.  CCD data files retained the variable name FIPST for these codes as a convenience for data users.</w:t>
      </w:r>
    </w:p>
    <w:p w:rsidR="0093395F" w:rsidRDefault="0093395F" w:rsidP="0093395F">
      <w:r>
        <w:t>The codes and abbreviations used for the Department of Defense and the Bureau of Indian Education are unique to the CCD; they are not actual ANSI codes or U.S. Postal Service codes.</w:t>
      </w:r>
      <w:r w:rsidR="00C93F41">
        <w:t xml:space="preserve">  These codes are provided in table format in this document that can be copied into Excel for use in data processing.</w:t>
      </w:r>
    </w:p>
    <w:p w:rsidR="0093395F" w:rsidRDefault="0093395F" w:rsidP="0093395F">
      <w:r>
        <w:t>SOURCE: Geography Division, Geographic Standards and Criteria Branch.  (2010).  "Codes for the Identification of the States, the District of Columbia, Puerto Rico, and the Insular Areas of the United States (INCITS 38:20)." Washington, DC: U.S. Census Bureau.</w:t>
      </w:r>
    </w:p>
    <w:p w:rsidR="0093395F" w:rsidRDefault="0093395F">
      <w:r>
        <w:br w:type="page"/>
      </w:r>
    </w:p>
    <w:tbl>
      <w:tblPr>
        <w:tblW w:w="75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80"/>
        <w:gridCol w:w="2160"/>
        <w:gridCol w:w="1620"/>
      </w:tblGrid>
      <w:tr w:rsidR="0093395F" w:rsidRPr="0093395F" w:rsidTr="00112BC3">
        <w:trPr>
          <w:cantSplit/>
          <w:tblHeader/>
        </w:trPr>
        <w:tc>
          <w:tcPr>
            <w:tcW w:w="3780" w:type="dxa"/>
            <w:shd w:val="clear" w:color="auto" w:fill="D9E2F3" w:themeFill="accent1" w:themeFillTint="33"/>
            <w:vAlign w:val="bottom"/>
            <w:hideMark/>
          </w:tcPr>
          <w:p w:rsidR="0093395F" w:rsidRPr="0093395F" w:rsidRDefault="0093395F" w:rsidP="0093395F">
            <w:pPr>
              <w:spacing w:after="0" w:line="240" w:lineRule="auto"/>
              <w:jc w:val="both"/>
              <w:rPr>
                <w:rFonts w:ascii="Calibri" w:eastAsia="Times New Roman" w:hAnsi="Calibri" w:cs="Times New Roman"/>
                <w:b/>
                <w:bCs/>
                <w:color w:val="000000"/>
              </w:rPr>
            </w:pPr>
            <w:r w:rsidRPr="0093395F">
              <w:rPr>
                <w:rFonts w:ascii="Calibri" w:eastAsia="Times New Roman" w:hAnsi="Calibri" w:cs="Times New Roman"/>
                <w:b/>
                <w:bCs/>
                <w:color w:val="000000"/>
              </w:rPr>
              <w:lastRenderedPageBreak/>
              <w:t>State name/jurisdiction</w:t>
            </w:r>
          </w:p>
        </w:tc>
        <w:tc>
          <w:tcPr>
            <w:tcW w:w="2160" w:type="dxa"/>
            <w:shd w:val="clear" w:color="auto" w:fill="D9E2F3" w:themeFill="accent1" w:themeFillTint="33"/>
            <w:vAlign w:val="bottom"/>
            <w:hideMark/>
          </w:tcPr>
          <w:p w:rsidR="0093395F" w:rsidRPr="0093395F" w:rsidRDefault="0093395F" w:rsidP="0093395F">
            <w:pPr>
              <w:spacing w:after="0" w:line="240" w:lineRule="auto"/>
              <w:jc w:val="center"/>
              <w:rPr>
                <w:rFonts w:ascii="Calibri" w:eastAsia="Times New Roman" w:hAnsi="Calibri" w:cs="Times New Roman"/>
                <w:b/>
                <w:bCs/>
                <w:color w:val="000000"/>
              </w:rPr>
            </w:pPr>
            <w:r w:rsidRPr="0093395F">
              <w:rPr>
                <w:rFonts w:ascii="Calibri" w:eastAsia="Times New Roman" w:hAnsi="Calibri" w:cs="Times New Roman"/>
                <w:b/>
                <w:bCs/>
                <w:color w:val="000000"/>
              </w:rPr>
              <w:t>American National Standards Institute (ANSI) state codes</w:t>
            </w:r>
          </w:p>
        </w:tc>
        <w:tc>
          <w:tcPr>
            <w:tcW w:w="1620" w:type="dxa"/>
            <w:shd w:val="clear" w:color="auto" w:fill="D9E2F3" w:themeFill="accent1" w:themeFillTint="33"/>
            <w:vAlign w:val="bottom"/>
            <w:hideMark/>
          </w:tcPr>
          <w:p w:rsidR="0093395F" w:rsidRPr="0093395F" w:rsidRDefault="0093395F" w:rsidP="0093395F">
            <w:pPr>
              <w:spacing w:after="0" w:line="240" w:lineRule="auto"/>
              <w:jc w:val="center"/>
              <w:rPr>
                <w:rFonts w:ascii="Calibri" w:eastAsia="Times New Roman" w:hAnsi="Calibri" w:cs="Times New Roman"/>
                <w:b/>
                <w:bCs/>
                <w:color w:val="000000"/>
              </w:rPr>
            </w:pPr>
            <w:r w:rsidRPr="0093395F">
              <w:rPr>
                <w:rFonts w:ascii="Calibri" w:eastAsia="Times New Roman" w:hAnsi="Calibri" w:cs="Times New Roman"/>
                <w:b/>
                <w:bCs/>
                <w:color w:val="000000"/>
              </w:rPr>
              <w:t>Abbreviation</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Alabama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AL</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Alaska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02</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AK</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Arizona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04</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AZ</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Arkansas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05</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AR</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California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CA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Colorado</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CO</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Connecticut</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09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CT</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Delaware</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10</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DE</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District of Columbia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DC</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Florida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12</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FL</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Georgia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13</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GA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Hawaii</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15</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HI</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Idaho</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ID</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Illinois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17</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IL</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Indiana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IN</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Iowa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19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IA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Kansas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20</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KS</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Kentucky</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KY</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Louisiana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22</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LA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Maine</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23</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ME</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Maryland</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24</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MD</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Massachusetts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25</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Michigan</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MI</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Minnesota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27</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MN</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Mississippi</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MS</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Missouri</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29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MO</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Montana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30</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MT</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Nebraska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NE</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Nevada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32</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NV</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New Hampshire</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33</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NH</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New Jersey</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34</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NJ</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New Mexico</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35</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NM</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New York</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NY</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North Carolina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37</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NC</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North Dakota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ND</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Ohio</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39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OH</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Oklahoma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40</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OK</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Oregon</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OR</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Pennsylvania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42</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PA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Rhode Island</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44</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RI</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South Carolina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45</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SC</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South Dakota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SD</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Tennessee</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47</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TN</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lastRenderedPageBreak/>
              <w:t>Texas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TX</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Utah</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49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UT</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Vermont</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50</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VT</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Virginia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VA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Washington</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53</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WA</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West Virginia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54</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WV</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Wisconsin</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55</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WI</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Wyoming</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WY</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p>
        </w:tc>
        <w:tc>
          <w:tcPr>
            <w:tcW w:w="2160" w:type="dxa"/>
            <w:shd w:val="clear" w:color="auto" w:fill="auto"/>
            <w:vAlign w:val="center"/>
            <w:hideMark/>
          </w:tcPr>
          <w:p w:rsidR="0093395F" w:rsidRPr="0093395F" w:rsidRDefault="0093395F" w:rsidP="0093395F">
            <w:pPr>
              <w:spacing w:after="0" w:line="240" w:lineRule="auto"/>
              <w:rPr>
                <w:rFonts w:ascii="Times New Roman" w:eastAsia="Times New Roman" w:hAnsi="Times New Roman" w:cs="Times New Roman"/>
                <w:sz w:val="20"/>
                <w:szCs w:val="20"/>
              </w:rPr>
            </w:pPr>
          </w:p>
        </w:tc>
        <w:tc>
          <w:tcPr>
            <w:tcW w:w="1620" w:type="dxa"/>
            <w:shd w:val="clear" w:color="auto" w:fill="auto"/>
            <w:vAlign w:val="center"/>
            <w:hideMark/>
          </w:tcPr>
          <w:p w:rsidR="0093395F" w:rsidRPr="0093395F" w:rsidRDefault="0093395F" w:rsidP="0093395F">
            <w:pPr>
              <w:spacing w:after="0" w:line="240" w:lineRule="auto"/>
              <w:jc w:val="center"/>
              <w:rPr>
                <w:rFonts w:ascii="Times New Roman" w:eastAsia="Times New Roman" w:hAnsi="Times New Roman" w:cs="Times New Roman"/>
                <w:sz w:val="20"/>
                <w:szCs w:val="20"/>
              </w:rPr>
            </w:pP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Department of Defense Dependent Schools (</w:t>
            </w:r>
            <w:proofErr w:type="spellStart"/>
            <w:r w:rsidRPr="0093395F">
              <w:rPr>
                <w:rFonts w:ascii="Calibri" w:eastAsia="Times New Roman" w:hAnsi="Calibri" w:cs="Times New Roman"/>
                <w:color w:val="000000"/>
              </w:rPr>
              <w:t>DoDDS</w:t>
            </w:r>
            <w:proofErr w:type="spellEnd"/>
            <w:r w:rsidRPr="0093395F">
              <w:rPr>
                <w:rFonts w:ascii="Calibri" w:eastAsia="Times New Roman" w:hAnsi="Calibri" w:cs="Times New Roman"/>
                <w:color w:val="000000"/>
              </w:rPr>
              <w:t xml:space="preserve"> Overseas only - through SY 2009-10)</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DO</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Department of Defense Dependent Schools (</w:t>
            </w:r>
            <w:proofErr w:type="spellStart"/>
            <w:r w:rsidRPr="0093395F">
              <w:rPr>
                <w:rFonts w:ascii="Calibri" w:eastAsia="Times New Roman" w:hAnsi="Calibri" w:cs="Times New Roman"/>
                <w:color w:val="000000"/>
              </w:rPr>
              <w:t>DoDDS</w:t>
            </w:r>
            <w:proofErr w:type="spellEnd"/>
            <w:r w:rsidRPr="0093395F">
              <w:rPr>
                <w:rFonts w:ascii="Calibri" w:eastAsia="Times New Roman" w:hAnsi="Calibri" w:cs="Times New Roman"/>
                <w:color w:val="000000"/>
              </w:rPr>
              <w:t xml:space="preserve"> Domestic only - through SY 2009-10)</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61</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DD</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Department of Defense Education Activity (DoDEA - overseas and domestic -SY 2010-11 and later)</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63</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DS</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Bureau of Indian Education</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59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BI</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American Samoa</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60</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AS</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Guam</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66</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GU</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Commonwealth of the Northern Mariana Islands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69</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MP</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Puerto Rico</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72</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PR</w:t>
            </w:r>
          </w:p>
        </w:tc>
      </w:tr>
      <w:tr w:rsidR="0093395F" w:rsidRPr="0093395F" w:rsidTr="00112BC3">
        <w:trPr>
          <w:cantSplit/>
        </w:trPr>
        <w:tc>
          <w:tcPr>
            <w:tcW w:w="3780" w:type="dxa"/>
            <w:shd w:val="clear" w:color="auto" w:fill="auto"/>
            <w:vAlign w:val="center"/>
            <w:hideMark/>
          </w:tcPr>
          <w:p w:rsidR="0093395F" w:rsidRPr="0093395F" w:rsidRDefault="0093395F" w:rsidP="0093395F">
            <w:pPr>
              <w:spacing w:after="0" w:line="240" w:lineRule="auto"/>
              <w:rPr>
                <w:rFonts w:ascii="Calibri" w:eastAsia="Times New Roman" w:hAnsi="Calibri" w:cs="Times New Roman"/>
                <w:color w:val="000000"/>
              </w:rPr>
            </w:pPr>
            <w:r w:rsidRPr="0093395F">
              <w:rPr>
                <w:rFonts w:ascii="Calibri" w:eastAsia="Times New Roman" w:hAnsi="Calibri" w:cs="Times New Roman"/>
                <w:color w:val="000000"/>
              </w:rPr>
              <w:t>U.S. Virgin Islands</w:t>
            </w:r>
          </w:p>
        </w:tc>
        <w:tc>
          <w:tcPr>
            <w:tcW w:w="216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78</w:t>
            </w:r>
          </w:p>
        </w:tc>
        <w:tc>
          <w:tcPr>
            <w:tcW w:w="1620" w:type="dxa"/>
            <w:shd w:val="clear" w:color="auto" w:fill="auto"/>
            <w:vAlign w:val="center"/>
            <w:hideMark/>
          </w:tcPr>
          <w:p w:rsidR="0093395F" w:rsidRPr="0093395F" w:rsidRDefault="0093395F" w:rsidP="0093395F">
            <w:pPr>
              <w:spacing w:after="0" w:line="240" w:lineRule="auto"/>
              <w:jc w:val="center"/>
              <w:rPr>
                <w:rFonts w:ascii="Calibri" w:eastAsia="Times New Roman" w:hAnsi="Calibri" w:cs="Times New Roman"/>
                <w:color w:val="000000"/>
              </w:rPr>
            </w:pPr>
            <w:r w:rsidRPr="0093395F">
              <w:rPr>
                <w:rFonts w:ascii="Calibri" w:eastAsia="Times New Roman" w:hAnsi="Calibri" w:cs="Times New Roman"/>
                <w:color w:val="000000"/>
              </w:rPr>
              <w:t>VI</w:t>
            </w:r>
          </w:p>
        </w:tc>
      </w:tr>
    </w:tbl>
    <w:p w:rsidR="0093395F" w:rsidRDefault="0093395F" w:rsidP="0093395F">
      <w:bookmarkStart w:id="0" w:name="_GoBack"/>
      <w:bookmarkEnd w:id="0"/>
    </w:p>
    <w:sectPr w:rsidR="0093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95F"/>
    <w:rsid w:val="00112BC3"/>
    <w:rsid w:val="002A7751"/>
    <w:rsid w:val="006E7E99"/>
    <w:rsid w:val="0093395F"/>
    <w:rsid w:val="00A36373"/>
    <w:rsid w:val="00A71A5D"/>
    <w:rsid w:val="00C93F41"/>
    <w:rsid w:val="00F0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F3CC"/>
  <w15:chartTrackingRefBased/>
  <w15:docId w15:val="{0463C097-34B5-4E04-BD96-17D0180D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571403">
      <w:bodyDiv w:val="1"/>
      <w:marLeft w:val="0"/>
      <w:marRight w:val="0"/>
      <w:marTop w:val="0"/>
      <w:marBottom w:val="0"/>
      <w:divBdr>
        <w:top w:val="none" w:sz="0" w:space="0" w:color="auto"/>
        <w:left w:val="none" w:sz="0" w:space="0" w:color="auto"/>
        <w:bottom w:val="none" w:sz="0" w:space="0" w:color="auto"/>
        <w:right w:val="none" w:sz="0" w:space="0" w:color="auto"/>
      </w:divBdr>
    </w:div>
    <w:div w:id="20729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7635ab0-52e7-4e33-aa76-893cd120ef45">DNVT47QTA7NQ-161-271692</_dlc_DocId>
    <_dlc_DocIdUrl xmlns="b7635ab0-52e7-4e33-aa76-893cd120ef45">
      <Url>https://sharepoint.aemcorp.com/ed/etss/_layouts/15/DocIdRedir.aspx?ID=DNVT47QTA7NQ-161-271692</Url>
      <Description>DNVT47QTA7NQ-161-271692</Description>
    </_dlc_DocIdUrl>
    <RoutingTargetFolder xmlns="http://schemas.microsoft.com/sharepoint/v3" xsi:nil="true"/>
    <Document_x0020_Purpose xmlns="75b8f200-01bb-4893-a3c4-f3a17e332d98" xsi:nil="true"/>
  </documentManagement>
</p:properties>
</file>

<file path=customXml/itemProps1.xml><?xml version="1.0" encoding="utf-8"?>
<ds:datastoreItem xmlns:ds="http://schemas.openxmlformats.org/officeDocument/2006/customXml" ds:itemID="{B013108A-E591-4C8A-82BC-2B8F5331AC01}"/>
</file>

<file path=customXml/itemProps2.xml><?xml version="1.0" encoding="utf-8"?>
<ds:datastoreItem xmlns:ds="http://schemas.openxmlformats.org/officeDocument/2006/customXml" ds:itemID="{3B9A67D5-39A0-40C5-975A-B535B545BC5A}"/>
</file>

<file path=customXml/itemProps3.xml><?xml version="1.0" encoding="utf-8"?>
<ds:datastoreItem xmlns:ds="http://schemas.openxmlformats.org/officeDocument/2006/customXml" ds:itemID="{B72BF276-F171-41DB-96B7-9A03D8312CCE}"/>
</file>

<file path=customXml/itemProps4.xml><?xml version="1.0" encoding="utf-8"?>
<ds:datastoreItem xmlns:ds="http://schemas.openxmlformats.org/officeDocument/2006/customXml" ds:itemID="{1EDF9F80-B0E5-4D85-88E9-FC76252C58B3}"/>
</file>

<file path=docProps/app.xml><?xml version="1.0" encoding="utf-8"?>
<Properties xmlns="http://schemas.openxmlformats.org/officeDocument/2006/extended-properties" xmlns:vt="http://schemas.openxmlformats.org/officeDocument/2006/docPropsVTypes">
  <Template>Normal.dotm</Template>
  <TotalTime>7</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Sinclair</dc:creator>
  <cp:keywords/>
  <dc:description/>
  <cp:lastModifiedBy>Beth Sinclair</cp:lastModifiedBy>
  <cp:revision>5</cp:revision>
  <dcterms:created xsi:type="dcterms:W3CDTF">2018-02-08T20:20:00Z</dcterms:created>
  <dcterms:modified xsi:type="dcterms:W3CDTF">2018-02-09T01:37:00Z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dfb1f507-31d3-48ea-a077-05fdf1b40a97</vt:lpwstr>
  </property>
  <property fmtid="{D5CDD505-2E9C-101B-9397-08002B2CF9AE}" pid="3" name="ContentTypeId">
    <vt:lpwstr>0x01010036B683403698AA4D9D0BCF79F4D02A46</vt:lpwstr>
  </property>
</Properties>
</file>