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BÀI THỰC HÀNH — BUỔI 4</w:t>
      </w:r>
    </w:p>
    <w:p>
      <w:pPr>
        <w:spacing w:after="60"/>
        <w:jc w:val="center"/>
      </w:pPr>
      <w:r>
        <w:rPr>
          <w:rFonts w:ascii="Calibri" w:cs="Calibri" w:eastAsia="Calibri" w:hAnsi="Calibri"/>
          <w:b/>
          <w:bCs/>
          <w:sz w:val="26"/>
          <w:szCs w:val="26"/>
        </w:rPr>
        <w:t xml:space="preserve">Module 3: Vibe Coding &amp; AI Chatbot — KTNB Agribank</w:t>
      </w:r>
    </w:p>
    <w:p>
      <w:pPr>
        <w:spacing w:after="60"/>
        <w:jc w:val="center"/>
      </w:pPr>
      <w:r>
        <w:rPr>
          <w:rFonts w:ascii="Calibri" w:cs="Calibri" w:eastAsia="Calibri" w:hAnsi="Calibri"/>
          <w:i/>
          <w:iCs/>
          <w:sz w:val="24"/>
          <w:szCs w:val="24"/>
        </w:rPr>
        <w:t xml:space="preserve">Vibe Coding: Xây dựng ứng dụng quản lý văn bản nội bộ &amp; Review code bắt buộc</w:t>
      </w:r>
    </w:p>
    <w:p>
      <w:pPr>
        <w:spacing w:after="300"/>
        <w:jc w:val="center"/>
      </w:pPr>
      <w:r>
        <w:rPr>
          <w:rFonts w:ascii="Calibri" w:cs="Calibri" w:eastAsia="Calibri" w:hAnsi="Calibri"/>
          <w:sz w:val="22"/>
          <w:szCs w:val="22"/>
        </w:rPr>
        <w:t xml:space="preserve">Công cụ dùng trong buổi này: VS Code · Git · AntiGravity</w:t>
      </w:r>
    </w:p>
    <w:p>
      <w:pPr>
        <w:pBdr>
          <w:bottom w:val="single" w:color="AAAAAA" w:sz="6" w:space="1"/>
        </w:pBdr>
        <w:spacing w:after="200" w:before="120"/>
      </w:pPr>
      <w:r>
        <w:t xml:space="preserve"/>
      </w:r>
    </w:p>
    <w:p>
      <w:pPr>
        <w:pStyle w:val="Heading1"/>
        <w:spacing w:after="150" w:before="300"/>
      </w:pPr>
      <w:r>
        <w:t xml:space="preserve">Chuẩn bị trước khi bắt đầu</w:t>
      </w:r>
    </w:p>
    <w:p>
      <w:pPr>
        <w:pStyle w:val="ListParagraph"/>
        <w:numPr>
          <w:ilvl w:val="0"/>
          <w:numId w:val="1"/>
        </w:numPr>
        <w:spacing w:after="80"/>
      </w:pPr>
      <w:r>
        <w:rPr>
          <w:rFonts w:ascii="Calibri" w:cs="Calibri" w:eastAsia="Calibri" w:hAnsi="Calibri"/>
          <w:sz w:val="22"/>
          <w:szCs w:val="22"/>
        </w:rPr>
        <w:t xml:space="preserve">Đã hoàn thành buổi 3: ứng dụng quản lý công việc chạy ổn định, có SPEC.md và prompt_library.md (2 mẫu) trong agribank-rag.</w:t>
      </w:r>
    </w:p>
    <w:p>
      <w:pPr>
        <w:pStyle w:val="ListParagraph"/>
        <w:numPr>
          <w:ilvl w:val="0"/>
          <w:numId w:val="1"/>
        </w:numPr>
        <w:spacing w:after="80"/>
      </w:pPr>
      <w:r>
        <w:rPr>
          <w:rFonts w:ascii="Calibri" w:cs="Calibri" w:eastAsia="Calibri" w:hAnsi="Calibri"/>
          <w:sz w:val="22"/>
          <w:szCs w:val="22"/>
        </w:rPr>
        <w:t xml:space="preserve">Đăng nhập được AntiGravity.</w:t>
      </w:r>
    </w:p>
    <w:p>
      <w:pPr>
        <w:spacing w:after="140"/>
      </w:pPr>
      <w:r>
        <w:rPr>
          <w:rFonts w:ascii="Calibri" w:cs="Calibri" w:eastAsia="Calibri" w:hAnsi="Calibri"/>
          <w:sz w:val="22"/>
          <w:szCs w:val="22"/>
        </w:rPr>
        <w:t xml:space="preserve">Buổi 4 lặp lại đúng quy trình Vibe Coding của buổi 3 nhưng cho </w:t>
      </w:r>
      <w:r>
        <w:rPr>
          <w:rFonts w:ascii="Calibri" w:cs="Calibri" w:eastAsia="Calibri" w:hAnsi="Calibri"/>
          <w:b/>
          <w:bCs/>
          <w:sz w:val="22"/>
          <w:szCs w:val="22"/>
        </w:rPr>
        <w:t xml:space="preserve">ứng dụng quản lý văn bản nội bộ</w:t>
      </w:r>
      <w:r>
        <w:rPr>
          <w:rFonts w:ascii="Calibri" w:cs="Calibri" w:eastAsia="Calibri" w:hAnsi="Calibri"/>
          <w:sz w:val="22"/>
          <w:szCs w:val="22"/>
        </w:rPr>
        <w:t xml:space="preserve"> — bước đệm dữ liệu trực tiếp cho hệ thống RAG sẽ xây ở các cụm sau. Điểm khác biệt quan trọng nhất: buổi này có thêm </w:t>
      </w:r>
      <w:r>
        <w:rPr>
          <w:rFonts w:ascii="Calibri" w:cs="Calibri" w:eastAsia="Calibri" w:hAnsi="Calibri"/>
          <w:b/>
          <w:bCs/>
          <w:sz w:val="22"/>
          <w:szCs w:val="22"/>
        </w:rPr>
        <w:t xml:space="preserve">bài tập review code bắt buộc</w:t>
      </w:r>
      <w:r>
        <w:rPr>
          <w:rFonts w:ascii="Calibri" w:cs="Calibri" w:eastAsia="Calibri" w:hAnsi="Calibri"/>
          <w:sz w:val="22"/>
          <w:szCs w:val="22"/>
        </w:rPr>
        <w:t xml:space="preserve"> — bài tập bản lề của cả cụm buổi 1–4, rèn năng lực cốt lõi của KTNB là </w:t>
      </w:r>
      <w:r>
        <w:rPr>
          <w:rFonts w:ascii="Calibri" w:cs="Calibri" w:eastAsia="Calibri" w:hAnsi="Calibri"/>
          <w:b/>
          <w:bCs/>
          <w:sz w:val="22"/>
          <w:szCs w:val="22"/>
        </w:rPr>
        <w:t xml:space="preserve">không tin code chỉ vì AI viết ra</w:t>
      </w:r>
      <w:r>
        <w:rPr>
          <w:rFonts w:ascii="Calibri" w:cs="Calibri" w:eastAsia="Calibri" w:hAnsi="Calibri"/>
          <w:sz w:val="22"/>
          <w:szCs w:val="22"/>
        </w:rPr>
        <w:t xml:space="preserve">.</w:t>
      </w:r>
    </w:p>
    <w:p>
      <w:pPr>
        <w:pBdr>
          <w:bottom w:val="single" w:color="AAAAAA" w:sz="6" w:space="1"/>
        </w:pBdr>
        <w:spacing w:after="200" w:before="120"/>
      </w:pPr>
      <w:r>
        <w:t xml:space="preserve"/>
      </w:r>
    </w:p>
    <w:p>
      <w:pPr>
        <w:pStyle w:val="Heading1"/>
        <w:spacing w:after="150" w:before="300"/>
      </w:pPr>
      <w:r>
        <w:t xml:space="preserve">PHẦN 1 — Viết đặc tả dự án (SPEC.md)</w:t>
      </w:r>
    </w:p>
    <w:p>
      <w:pPr>
        <w:spacing w:after="140"/>
      </w:pPr>
      <w:r>
        <w:rPr>
          <w:rFonts w:ascii="Calibri" w:cs="Calibri" w:eastAsia="Calibri" w:hAnsi="Calibri"/>
          <w:sz w:val="22"/>
          <w:szCs w:val="22"/>
        </w:rPr>
        <w:t xml:space="preserve">Trong VS Code, mở thư mục agribank-rag, tạo file mới </w:t>
      </w:r>
      <w:r>
        <w:rPr>
          <w:rFonts w:ascii="Calibri" w:cs="Calibri" w:eastAsia="Calibri" w:hAnsi="Calibri"/>
          <w:b/>
          <w:bCs/>
          <w:sz w:val="22"/>
          <w:szCs w:val="22"/>
        </w:rPr>
        <w:t xml:space="preserve">SPEC_van_ban.md: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 SPEC — Ứng dụng quản lý văn bản nội bộ (agribank-vanban)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Mục tiêu</w:t>
            </w:r>
          </w:p>
          <w:p>
            <w:pPr>
              <w:spacing w:after="0"/>
            </w:pPr>
            <w:r>
              <w:rPr>
                <w:rFonts w:ascii="Consolas" w:cs="Consolas" w:eastAsia="Consolas" w:hAnsi="Consolas"/>
                <w:sz w:val="20"/>
                <w:szCs w:val="20"/>
              </w:rPr>
              <w:t xml:space="preserve">Web app quản lý danh mục văn bản nội bộ cho nhóm KTNB.</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Chức năng bắt buộc</w:t>
            </w:r>
          </w:p>
          <w:p>
            <w:pPr>
              <w:spacing w:after="0"/>
            </w:pPr>
            <w:r>
              <w:rPr>
                <w:rFonts w:ascii="Consolas" w:cs="Consolas" w:eastAsia="Consolas" w:hAnsi="Consolas"/>
                <w:sz w:val="20"/>
                <w:szCs w:val="20"/>
              </w:rPr>
              <w:t xml:space="preserve">- Thêm văn bản mới (số hiệu, tiêu đề, ngày ban hành, trạng thái hiệu lực)</w:t>
            </w:r>
          </w:p>
          <w:p>
            <w:pPr>
              <w:spacing w:after="0"/>
            </w:pPr>
            <w:r>
              <w:rPr>
                <w:rFonts w:ascii="Consolas" w:cs="Consolas" w:eastAsia="Consolas" w:hAnsi="Consolas"/>
                <w:sz w:val="20"/>
                <w:szCs w:val="20"/>
              </w:rPr>
              <w:t xml:space="preserve">- Sửa thông tin văn bản</w:t>
            </w:r>
          </w:p>
          <w:p>
            <w:pPr>
              <w:spacing w:after="0"/>
            </w:pPr>
            <w:r>
              <w:rPr>
                <w:rFonts w:ascii="Consolas" w:cs="Consolas" w:eastAsia="Consolas" w:hAnsi="Consolas"/>
                <w:sz w:val="20"/>
                <w:szCs w:val="20"/>
              </w:rPr>
              <w:t xml:space="preserve">- Xóa văn bản</w:t>
            </w:r>
          </w:p>
          <w:p>
            <w:pPr>
              <w:spacing w:after="0"/>
            </w:pPr>
            <w:r>
              <w:rPr>
                <w:rFonts w:ascii="Consolas" w:cs="Consolas" w:eastAsia="Consolas" w:hAnsi="Consolas"/>
                <w:sz w:val="20"/>
                <w:szCs w:val="20"/>
              </w:rPr>
              <w:t xml:space="preserve">- Tìm kiếm theo số hiệu / tiêu đề</w:t>
            </w:r>
          </w:p>
          <w:p>
            <w:pPr>
              <w:spacing w:after="0"/>
            </w:pPr>
            <w:r>
              <w:rPr>
                <w:rFonts w:ascii="Consolas" w:cs="Consolas" w:eastAsia="Consolas" w:hAnsi="Consolas"/>
                <w:sz w:val="20"/>
                <w:szCs w:val="20"/>
              </w:rPr>
              <w:t xml:space="preserve">- Lọc theo trạng thái hiệu lực (còn hiệu lực / hết hiệu lực)</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Dữ liệu</w:t>
            </w:r>
          </w:p>
          <w:p>
            <w:pPr>
              <w:spacing w:after="0"/>
            </w:pPr>
            <w:r>
              <w:rPr>
                <w:rFonts w:ascii="Consolas" w:cs="Consolas" w:eastAsia="Consolas" w:hAnsi="Consolas"/>
                <w:sz w:val="20"/>
                <w:szCs w:val="20"/>
              </w:rPr>
              <w:t xml:space="preserve">- Lưu tạm trong bộ nhớ</w:t>
            </w:r>
          </w:p>
          <w:p>
            <w:pPr>
              <w:spacing w:after="0"/>
            </w:pPr>
            <w:r>
              <w:rPr>
                <w:rFonts w:ascii="Consolas" w:cs="Consolas" w:eastAsia="Consolas" w:hAnsi="Consolas"/>
                <w:sz w:val="20"/>
                <w:szCs w:val="20"/>
              </w:rPr>
              <w:t xml:space="preserve">- Mỗi văn bản gồm: so_hieu, tieu_de, ngay_ban_hanh, con_hieu_luc</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Ràng buộc</w:t>
            </w:r>
          </w:p>
          <w:p>
            <w:pPr>
              <w:spacing w:after="0"/>
            </w:pPr>
            <w:r>
              <w:rPr>
                <w:rFonts w:ascii="Consolas" w:cs="Consolas" w:eastAsia="Consolas" w:hAnsi="Consolas"/>
                <w:sz w:val="20"/>
                <w:szCs w:val="20"/>
              </w:rPr>
              <w:t xml:space="preserve">- Giao diện tiếng Việt, giữ đúng dấu</w:t>
            </w:r>
          </w:p>
          <w:p>
            <w:pPr>
              <w:spacing w:after="0"/>
            </w:pPr>
            <w:r>
              <w:rPr>
                <w:rFonts w:ascii="Consolas" w:cs="Consolas" w:eastAsia="Consolas" w:hAnsi="Consolas"/>
                <w:sz w:val="20"/>
                <w:szCs w:val="20"/>
              </w:rPr>
              <w:t xml:space="preserve">- Code gọn, dễ đọc, có chú thích</w:t>
            </w:r>
          </w:p>
          <w:p>
            <w:pPr>
              <w:spacing w:after="0"/>
            </w:pPr>
            <w:r>
              <w:rPr>
                <w:rFonts w:ascii="Consolas" w:cs="Consolas" w:eastAsia="Consolas" w:hAnsi="Consolas"/>
                <w:sz w:val="20"/>
                <w:szCs w:val="20"/>
              </w:rPr>
              <w:t xml:space="preserve">- Không hardcode dữ liệu nhạy cảm</w:t>
            </w:r>
          </w:p>
        </w:tc>
      </w:tr>
    </w:tbl>
    <w:p>
      <w:pPr>
        <w:spacing w:after="140"/>
      </w:pPr>
      <w:r>
        <w:rPr>
          <w:rFonts w:ascii="Calibri" w:cs="Calibri" w:eastAsia="Calibri" w:hAnsi="Calibri"/>
          <w:sz w:val="22"/>
          <w:szCs w:val="22"/>
        </w:rPr>
        <w:t xml:space="preserve">Commit file này lại: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git add SPEC_van_ban.md</w:t>
            </w:r>
          </w:p>
          <w:p>
            <w:pPr>
              <w:spacing w:after="0"/>
            </w:pPr>
            <w:r>
              <w:rPr>
                <w:rFonts w:ascii="Consolas" w:cs="Consolas" w:eastAsia="Consolas" w:hAnsi="Consolas"/>
                <w:sz w:val="20"/>
                <w:szCs w:val="20"/>
              </w:rPr>
              <w:t xml:space="preserve">git commit -m "Them SPEC cho ung dung quan ly van ban"</w:t>
            </w:r>
          </w:p>
        </w:tc>
      </w:tr>
    </w:tbl>
    <w:p>
      <w:pPr>
        <w:pStyle w:val="Heading3"/>
        <w:spacing w:after="100" w:before="200"/>
      </w:pPr>
      <w:r>
        <w:t xml:space="preserve">✅ Checklist Phần 1</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File SPEC_van_ban.md mô tả đủ mục tiêu, chức năng, dữ liệu, ràng buộc</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git commit file SPEC_van_ban.md</w:t>
      </w:r>
    </w:p>
    <w:p>
      <w:pPr>
        <w:pBdr>
          <w:bottom w:val="single" w:color="AAAAAA" w:sz="6" w:space="1"/>
        </w:pBdr>
        <w:spacing w:after="200" w:before="120"/>
      </w:pPr>
      <w:r>
        <w:t xml:space="preserve"/>
      </w:r>
    </w:p>
    <w:p>
      <w:pPr>
        <w:pStyle w:val="Heading1"/>
        <w:spacing w:after="150" w:before="300"/>
      </w:pPr>
      <w:r>
        <w:t xml:space="preserve">PHẦN 2 — Viết prompt theo cấu trúc 5 thành phần</w:t>
      </w:r>
    </w:p>
    <w:p>
      <w:pPr>
        <w:spacing w:after="140"/>
      </w:pPr>
      <w:r>
        <w:rPr>
          <w:rFonts w:ascii="Calibri" w:cs="Calibri" w:eastAsia="Calibri" w:hAnsi="Calibri"/>
          <w:sz w:val="22"/>
          <w:szCs w:val="22"/>
        </w:rPr>
        <w:t xml:space="preserve">Dựa trên SPEC_van_ban.md vừa viết, soạn prompt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[ROLE] Bạn là full-stack developer.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[CONTEXT] Dự án agribank-rag của nhóm KTNB. Sản phẩm thứ hai là ứng</w:t>
            </w:r>
          </w:p>
          <w:p>
            <w:pPr>
              <w:spacing w:after="0"/>
            </w:pPr>
            <w:r>
              <w:rPr>
                <w:rFonts w:ascii="Consolas" w:cs="Consolas" w:eastAsia="Consolas" w:hAnsi="Consolas"/>
                <w:sz w:val="20"/>
                <w:szCs w:val="20"/>
              </w:rPr>
              <w:t xml:space="preserve">dụng quản lý danh mục văn bản nội bộ, bước đệm cho hệ thống RAG</w:t>
            </w:r>
          </w:p>
          <w:p>
            <w:pPr>
              <w:spacing w:after="0"/>
            </w:pPr>
            <w:r>
              <w:rPr>
                <w:rFonts w:ascii="Consolas" w:cs="Consolas" w:eastAsia="Consolas" w:hAnsi="Consolas"/>
                <w:sz w:val="20"/>
                <w:szCs w:val="20"/>
              </w:rPr>
              <w:t xml:space="preserve">tra cứu tài liệu sẽ xây ở các buổi sau.</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[GOAL] Tạo web app quản lý văn bản: danh sách văn bản (số hiệu, tiêu</w:t>
            </w:r>
          </w:p>
          <w:p>
            <w:pPr>
              <w:spacing w:after="0"/>
            </w:pPr>
            <w:r>
              <w:rPr>
                <w:rFonts w:ascii="Consolas" w:cs="Consolas" w:eastAsia="Consolas" w:hAnsi="Consolas"/>
                <w:sz w:val="20"/>
                <w:szCs w:val="20"/>
              </w:rPr>
              <w:t xml:space="preserve">đề, ngày ban hành, trạng thái hiệu lực), thêm/sửa/xóa, tìm kiếm theo</w:t>
            </w:r>
          </w:p>
          <w:p>
            <w:pPr>
              <w:spacing w:after="0"/>
            </w:pPr>
            <w:r>
              <w:rPr>
                <w:rFonts w:ascii="Consolas" w:cs="Consolas" w:eastAsia="Consolas" w:hAnsi="Consolas"/>
                <w:sz w:val="20"/>
                <w:szCs w:val="20"/>
              </w:rPr>
              <w:t xml:space="preserve">số hiệu/tiêu đề, lọc theo trạng thái hiệu lực.</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[CONSTRAINTS] Giao diện tiếng Việt, giữ đúng dấu, lưu dữ liệu tạm</w:t>
            </w:r>
          </w:p>
          <w:p>
            <w:pPr>
              <w:spacing w:after="0"/>
            </w:pPr>
            <w:r>
              <w:rPr>
                <w:rFonts w:ascii="Consolas" w:cs="Consolas" w:eastAsia="Consolas" w:hAnsi="Consolas"/>
                <w:sz w:val="20"/>
                <w:szCs w:val="20"/>
              </w:rPr>
              <w:t xml:space="preserve">trong bộ nhớ, code gọn, dễ đọc, có chú thích.</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[OUTPUT] Ứng dụng chạy được + hướng dẫn chạy.</w:t>
            </w:r>
          </w:p>
        </w:tc>
      </w:tr>
    </w:tbl>
    <w:p>
      <w:pPr>
        <w:pStyle w:val="Heading3"/>
        <w:spacing w:after="100" w:before="200"/>
      </w:pPr>
      <w:r>
        <w:t xml:space="preserve">✅ Checklist Phần 2</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Prompt có đủ 5 phần Role/Context/Goal/Constraints/Output</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Prompt phản ánh đúng nội dung SPEC_van_ban.md</w:t>
      </w:r>
    </w:p>
    <w:p>
      <w:pPr>
        <w:pBdr>
          <w:bottom w:val="single" w:color="AAAAAA" w:sz="6" w:space="1"/>
        </w:pBdr>
        <w:spacing w:after="200" w:before="120"/>
      </w:pPr>
      <w:r>
        <w:t xml:space="preserve"/>
      </w:r>
    </w:p>
    <w:p>
      <w:pPr>
        <w:pStyle w:val="Heading1"/>
        <w:spacing w:after="150" w:before="300"/>
      </w:pPr>
      <w:r>
        <w:t xml:space="preserve">PHẦN 3 — Vibe-code ứng dụng bằng AntiGravity</w:t>
      </w:r>
    </w:p>
    <w:p>
      <w:pPr>
        <w:pStyle w:val="ListParagraph"/>
        <w:numPr>
          <w:ilvl w:val="0"/>
          <w:numId w:val="1"/>
        </w:numPr>
        <w:spacing w:after="80"/>
      </w:pPr>
      <w:r>
        <w:rPr>
          <w:rFonts w:ascii="Calibri" w:cs="Calibri" w:eastAsia="Calibri" w:hAnsi="Calibri"/>
          <w:sz w:val="22"/>
          <w:szCs w:val="22"/>
        </w:rPr>
        <w:t xml:space="preserve">Mở AntiGravity, tạo project mới cho ứng dụng quản lý văn bản.</w:t>
      </w:r>
    </w:p>
    <w:p>
      <w:pPr>
        <w:pStyle w:val="ListParagraph"/>
        <w:numPr>
          <w:ilvl w:val="0"/>
          <w:numId w:val="1"/>
        </w:numPr>
        <w:spacing w:after="80"/>
      </w:pPr>
      <w:r>
        <w:rPr>
          <w:rFonts w:ascii="Calibri" w:cs="Calibri" w:eastAsia="Calibri" w:hAnsi="Calibri"/>
          <w:sz w:val="22"/>
          <w:szCs w:val="22"/>
        </w:rPr>
        <w:t xml:space="preserve">Dán nguyên văn prompt ở Phần 2 vào, để AI sinh toàn bộ ứng dụng.</w:t>
      </w:r>
    </w:p>
    <w:p>
      <w:pPr>
        <w:pStyle w:val="ListParagraph"/>
        <w:numPr>
          <w:ilvl w:val="0"/>
          <w:numId w:val="1"/>
        </w:numPr>
        <w:spacing w:after="80"/>
      </w:pPr>
      <w:r>
        <w:rPr>
          <w:rFonts w:ascii="Calibri" w:cs="Calibri" w:eastAsia="Calibri" w:hAnsi="Calibri"/>
          <w:sz w:val="22"/>
          <w:szCs w:val="22"/>
        </w:rPr>
        <w:t xml:space="preserve">Chạy thử ứng dụng ngay trong AntiGravity.</w:t>
      </w:r>
    </w:p>
    <w:p>
      <w:pPr>
        <w:pStyle w:val="ListParagraph"/>
        <w:numPr>
          <w:ilvl w:val="0"/>
          <w:numId w:val="1"/>
        </w:numPr>
        <w:spacing w:after="80"/>
      </w:pPr>
      <w:r>
        <w:rPr>
          <w:rFonts w:ascii="Calibri" w:cs="Calibri" w:eastAsia="Calibri" w:hAnsi="Calibri"/>
          <w:sz w:val="22"/>
          <w:szCs w:val="22"/>
        </w:rPr>
        <w:t xml:space="preserve">Thử nhập một văn bản có dấu tiếng Việt đầy đủ (ví dụ "Quyết định số 15/2026/QĐ-KTNB") để kiểm tra hiển thị Unicode ngay từ đầu.</w:t>
      </w:r>
    </w:p>
    <w:p>
      <w:pPr>
        <w:pStyle w:val="Heading3"/>
        <w:spacing w:after="100" w:before="200"/>
      </w:pPr>
      <w:r>
        <w:t xml:space="preserve">✅ Checklist Phần 3</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Ứng dụng được AI sinh ra và chạy thử được trong AntiGravity</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thử nhập dữ liệu có dấu tiếng Việt</w:t>
      </w:r>
    </w:p>
    <w:p>
      <w:pPr>
        <w:pBdr>
          <w:bottom w:val="single" w:color="AAAAAA" w:sz="6" w:space="1"/>
        </w:pBdr>
        <w:spacing w:after="200" w:before="120"/>
      </w:pPr>
      <w:r>
        <w:t xml:space="preserve"/>
      </w:r>
    </w:p>
    <w:p>
      <w:pPr>
        <w:pStyle w:val="Heading1"/>
        <w:spacing w:after="150" w:before="300"/>
      </w:pPr>
      <w:r>
        <w:t xml:space="preserve">PHẦN 4 — Review chức năng &amp; chạy thử</w:t>
      </w:r>
    </w:p>
    <w:p>
      <w:pPr>
        <w:spacing w:after="140"/>
      </w:pPr>
      <w:r>
        <w:rPr>
          <w:rFonts w:ascii="Calibri" w:cs="Calibri" w:eastAsia="Calibri" w:hAnsi="Calibri"/>
          <w:sz w:val="22"/>
          <w:szCs w:val="22"/>
        </w:rPr>
        <w:t xml:space="preserve">Tự tay kiểm tra từng chức năng theo đúng SPEC_van_ban.md: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50"/>
      </w:tblGrid>
      <w:tr>
        <w:tc>
          <w:tcPr>
            <w:tcW w:type="dxa" w:w="24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Chức năng</w:t>
            </w:r>
          </w:p>
        </w:tc>
        <w:tc>
          <w:tcPr>
            <w:tcW w:type="dxa" w:w="45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Cách kiểm tra</w:t>
            </w:r>
          </w:p>
        </w:tc>
        <w:tc>
          <w:tcPr>
            <w:tcW w:type="dxa" w:w="245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Đạt / Không đạt</w:t>
            </w:r>
          </w:p>
        </w:tc>
      </w:tr>
      <w:tr>
        <w:tc>
          <w:tcPr>
            <w:tcW w:type="dxa" w:w="2400"/>
            <w:tcMar>
              <w:top w:type="dxa" w:w="100"/>
              <w:left w:type="dxa" w:w="120"/>
              <w:bottom w:type="dxa" w:w="100"/>
              <w:right w:type="dxa" w:w="120"/>
            </w:tcMar>
          </w:tcPr>
          <w:p>
            <w:r>
              <w:rPr>
                <w:rFonts w:ascii="Calibri" w:cs="Calibri" w:eastAsia="Calibri" w:hAnsi="Calibri"/>
                <w:sz w:val="20"/>
                <w:szCs w:val="20"/>
              </w:rPr>
              <w:t xml:space="preserve">Thêm văn bản</w:t>
            </w:r>
          </w:p>
        </w:tc>
        <w:tc>
          <w:tcPr>
            <w:tcW w:type="dxa" w:w="4500"/>
            <w:tcMar>
              <w:top w:type="dxa" w:w="100"/>
              <w:left w:type="dxa" w:w="120"/>
              <w:bottom w:type="dxa" w:w="100"/>
              <w:right w:type="dxa" w:w="120"/>
            </w:tcMar>
          </w:tcPr>
          <w:p>
            <w:r>
              <w:rPr>
                <w:rFonts w:ascii="Calibri" w:cs="Calibri" w:eastAsia="Calibri" w:hAnsi="Calibri"/>
                <w:sz w:val="20"/>
                <w:szCs w:val="20"/>
              </w:rPr>
              <w:t xml:space="preserve">Thêm 3 văn bản mẫu (có dấu tiếng Việt), kiểm tra hiển thị đúng</w:t>
            </w:r>
          </w:p>
        </w:tc>
        <w:tc>
          <w:tcPr>
            <w:tcW w:type="dxa" w:w="2450"/>
            <w:tcMar>
              <w:top w:type="dxa" w:w="100"/>
              <w:left w:type="dxa" w:w="120"/>
              <w:bottom w:type="dxa" w:w="100"/>
              <w:right w:type="dxa" w:w="120"/>
            </w:tcMar>
          </w:tcPr>
          <w:p>
            <w:r>
              <w:rPr>
                <w:rFonts w:ascii="Calibri" w:cs="Calibri" w:eastAsia="Calibri" w:hAnsi="Calibri"/>
                <w:sz w:val="20"/>
                <w:szCs w:val="20"/>
              </w:rPr>
              <w:t xml:space="preserve"/>
            </w:r>
          </w:p>
        </w:tc>
      </w:tr>
      <w:tr>
        <w:tc>
          <w:tcPr>
            <w:tcW w:type="dxa" w:w="2400"/>
            <w:tcMar>
              <w:top w:type="dxa" w:w="100"/>
              <w:left w:type="dxa" w:w="120"/>
              <w:bottom w:type="dxa" w:w="100"/>
              <w:right w:type="dxa" w:w="120"/>
            </w:tcMar>
          </w:tcPr>
          <w:p>
            <w:r>
              <w:rPr>
                <w:rFonts w:ascii="Calibri" w:cs="Calibri" w:eastAsia="Calibri" w:hAnsi="Calibri"/>
                <w:sz w:val="20"/>
                <w:szCs w:val="20"/>
              </w:rPr>
              <w:t xml:space="preserve">Sửa văn bản</w:t>
            </w:r>
          </w:p>
        </w:tc>
        <w:tc>
          <w:tcPr>
            <w:tcW w:type="dxa" w:w="4500"/>
            <w:tcMar>
              <w:top w:type="dxa" w:w="100"/>
              <w:left w:type="dxa" w:w="120"/>
              <w:bottom w:type="dxa" w:w="100"/>
              <w:right w:type="dxa" w:w="120"/>
            </w:tcMar>
          </w:tcPr>
          <w:p>
            <w:r>
              <w:rPr>
                <w:rFonts w:ascii="Calibri" w:cs="Calibri" w:eastAsia="Calibri" w:hAnsi="Calibri"/>
                <w:sz w:val="20"/>
                <w:szCs w:val="20"/>
              </w:rPr>
              <w:t xml:space="preserve">Sửa tiêu đề 1 văn bản, kiểm tra cập nhật đúng</w:t>
            </w:r>
          </w:p>
        </w:tc>
        <w:tc>
          <w:tcPr>
            <w:tcW w:type="dxa" w:w="2450"/>
            <w:tcMar>
              <w:top w:type="dxa" w:w="100"/>
              <w:left w:type="dxa" w:w="120"/>
              <w:bottom w:type="dxa" w:w="100"/>
              <w:right w:type="dxa" w:w="120"/>
            </w:tcMar>
          </w:tcPr>
          <w:p>
            <w:r>
              <w:rPr>
                <w:rFonts w:ascii="Calibri" w:cs="Calibri" w:eastAsia="Calibri" w:hAnsi="Calibri"/>
                <w:sz w:val="20"/>
                <w:szCs w:val="20"/>
              </w:rPr>
              <w:t xml:space="preserve"/>
            </w:r>
          </w:p>
        </w:tc>
      </w:tr>
      <w:tr>
        <w:tc>
          <w:tcPr>
            <w:tcW w:type="dxa" w:w="2400"/>
            <w:tcMar>
              <w:top w:type="dxa" w:w="100"/>
              <w:left w:type="dxa" w:w="120"/>
              <w:bottom w:type="dxa" w:w="100"/>
              <w:right w:type="dxa" w:w="120"/>
            </w:tcMar>
          </w:tcPr>
          <w:p>
            <w:r>
              <w:rPr>
                <w:rFonts w:ascii="Calibri" w:cs="Calibri" w:eastAsia="Calibri" w:hAnsi="Calibri"/>
                <w:sz w:val="20"/>
                <w:szCs w:val="20"/>
              </w:rPr>
              <w:t xml:space="preserve">Xóa văn bản</w:t>
            </w:r>
          </w:p>
        </w:tc>
        <w:tc>
          <w:tcPr>
            <w:tcW w:type="dxa" w:w="4500"/>
            <w:tcMar>
              <w:top w:type="dxa" w:w="100"/>
              <w:left w:type="dxa" w:w="120"/>
              <w:bottom w:type="dxa" w:w="100"/>
              <w:right w:type="dxa" w:w="120"/>
            </w:tcMar>
          </w:tcPr>
          <w:p>
            <w:r>
              <w:rPr>
                <w:rFonts w:ascii="Calibri" w:cs="Calibri" w:eastAsia="Calibri" w:hAnsi="Calibri"/>
                <w:sz w:val="20"/>
                <w:szCs w:val="20"/>
              </w:rPr>
              <w:t xml:space="preserve">Xóa 1 văn bản, kiểm tra biến mất khỏi danh sách</w:t>
            </w:r>
          </w:p>
        </w:tc>
        <w:tc>
          <w:tcPr>
            <w:tcW w:type="dxa" w:w="2450"/>
            <w:tcMar>
              <w:top w:type="dxa" w:w="100"/>
              <w:left w:type="dxa" w:w="120"/>
              <w:bottom w:type="dxa" w:w="100"/>
              <w:right w:type="dxa" w:w="120"/>
            </w:tcMar>
          </w:tcPr>
          <w:p>
            <w:r>
              <w:rPr>
                <w:rFonts w:ascii="Calibri" w:cs="Calibri" w:eastAsia="Calibri" w:hAnsi="Calibri"/>
                <w:sz w:val="20"/>
                <w:szCs w:val="20"/>
              </w:rPr>
              <w:t xml:space="preserve"/>
            </w:r>
          </w:p>
        </w:tc>
      </w:tr>
      <w:tr>
        <w:tc>
          <w:tcPr>
            <w:tcW w:type="dxa" w:w="2400"/>
            <w:tcMar>
              <w:top w:type="dxa" w:w="100"/>
              <w:left w:type="dxa" w:w="120"/>
              <w:bottom w:type="dxa" w:w="100"/>
              <w:right w:type="dxa" w:w="120"/>
            </w:tcMar>
          </w:tcPr>
          <w:p>
            <w:r>
              <w:rPr>
                <w:rFonts w:ascii="Calibri" w:cs="Calibri" w:eastAsia="Calibri" w:hAnsi="Calibri"/>
                <w:sz w:val="20"/>
                <w:szCs w:val="20"/>
              </w:rPr>
              <w:t xml:space="preserve">Tìm kiếm</w:t>
            </w:r>
          </w:p>
        </w:tc>
        <w:tc>
          <w:tcPr>
            <w:tcW w:type="dxa" w:w="4500"/>
            <w:tcMar>
              <w:top w:type="dxa" w:w="100"/>
              <w:left w:type="dxa" w:w="120"/>
              <w:bottom w:type="dxa" w:w="100"/>
              <w:right w:type="dxa" w:w="120"/>
            </w:tcMar>
          </w:tcPr>
          <w:p>
            <w:r>
              <w:rPr>
                <w:rFonts w:ascii="Calibri" w:cs="Calibri" w:eastAsia="Calibri" w:hAnsi="Calibri"/>
                <w:sz w:val="20"/>
                <w:szCs w:val="20"/>
              </w:rPr>
              <w:t xml:space="preserve">Tìm theo một phần số hiệu và một phần tiêu đề, đối chiếu kết quả</w:t>
            </w:r>
          </w:p>
        </w:tc>
        <w:tc>
          <w:tcPr>
            <w:tcW w:type="dxa" w:w="2450"/>
            <w:tcMar>
              <w:top w:type="dxa" w:w="100"/>
              <w:left w:type="dxa" w:w="120"/>
              <w:bottom w:type="dxa" w:w="100"/>
              <w:right w:type="dxa" w:w="120"/>
            </w:tcMar>
          </w:tcPr>
          <w:p>
            <w:r>
              <w:rPr>
                <w:rFonts w:ascii="Calibri" w:cs="Calibri" w:eastAsia="Calibri" w:hAnsi="Calibri"/>
                <w:sz w:val="20"/>
                <w:szCs w:val="20"/>
              </w:rPr>
              <w:t xml:space="preserve"/>
            </w:r>
          </w:p>
        </w:tc>
      </w:tr>
      <w:tr>
        <w:tc>
          <w:tcPr>
            <w:tcW w:type="dxa" w:w="2400"/>
            <w:tcMar>
              <w:top w:type="dxa" w:w="100"/>
              <w:left w:type="dxa" w:w="120"/>
              <w:bottom w:type="dxa" w:w="100"/>
              <w:right w:type="dxa" w:w="120"/>
            </w:tcMar>
          </w:tcPr>
          <w:p>
            <w:r>
              <w:rPr>
                <w:rFonts w:ascii="Calibri" w:cs="Calibri" w:eastAsia="Calibri" w:hAnsi="Calibri"/>
                <w:sz w:val="20"/>
                <w:szCs w:val="20"/>
              </w:rPr>
              <w:t xml:space="preserve">Lọc hiệu lực</w:t>
            </w:r>
          </w:p>
        </w:tc>
        <w:tc>
          <w:tcPr>
            <w:tcW w:type="dxa" w:w="4500"/>
            <w:tcMar>
              <w:top w:type="dxa" w:w="100"/>
              <w:left w:type="dxa" w:w="120"/>
              <w:bottom w:type="dxa" w:w="100"/>
              <w:right w:type="dxa" w:w="120"/>
            </w:tcMar>
          </w:tcPr>
          <w:p>
            <w:r>
              <w:rPr>
                <w:rFonts w:ascii="Calibri" w:cs="Calibri" w:eastAsia="Calibri" w:hAnsi="Calibri"/>
                <w:sz w:val="20"/>
                <w:szCs w:val="20"/>
              </w:rPr>
              <w:t xml:space="preserve">Thử lọc còn hiệu lực / hết hiệu lực, đối chiếu số lượng hiển thị</w:t>
            </w:r>
          </w:p>
        </w:tc>
        <w:tc>
          <w:tcPr>
            <w:tcW w:type="dxa" w:w="2450"/>
            <w:tcMar>
              <w:top w:type="dxa" w:w="100"/>
              <w:left w:type="dxa" w:w="120"/>
              <w:bottom w:type="dxa" w:w="100"/>
              <w:right w:type="dxa" w:w="120"/>
            </w:tcMar>
          </w:tcPr>
          <w:p>
            <w:r>
              <w:rPr>
                <w:rFonts w:ascii="Calibri" w:cs="Calibri" w:eastAsia="Calibri" w:hAnsi="Calibri"/>
                <w:sz w:val="20"/>
                <w:szCs w:val="20"/>
              </w:rPr>
              <w:t xml:space="preserve"/>
            </w:r>
          </w:p>
        </w:tc>
      </w:tr>
      <w:tr>
        <w:tc>
          <w:tcPr>
            <w:tcW w:type="dxa" w:w="2400"/>
            <w:tcMar>
              <w:top w:type="dxa" w:w="100"/>
              <w:left w:type="dxa" w:w="120"/>
              <w:bottom w:type="dxa" w:w="100"/>
              <w:right w:type="dxa" w:w="120"/>
            </w:tcMar>
          </w:tcPr>
          <w:p>
            <w:r>
              <w:rPr>
                <w:rFonts w:ascii="Calibri" w:cs="Calibri" w:eastAsia="Calibri" w:hAnsi="Calibri"/>
                <w:sz w:val="20"/>
                <w:szCs w:val="20"/>
              </w:rPr>
              <w:t xml:space="preserve">Hiển thị tiếng Việt</w:t>
            </w:r>
          </w:p>
        </w:tc>
        <w:tc>
          <w:tcPr>
            <w:tcW w:type="dxa" w:w="4500"/>
            <w:tcMar>
              <w:top w:type="dxa" w:w="100"/>
              <w:left w:type="dxa" w:w="120"/>
              <w:bottom w:type="dxa" w:w="100"/>
              <w:right w:type="dxa" w:w="120"/>
            </w:tcMar>
          </w:tcPr>
          <w:p>
            <w:r>
              <w:rPr>
                <w:rFonts w:ascii="Calibri" w:cs="Calibri" w:eastAsia="Calibri" w:hAnsi="Calibri"/>
                <w:sz w:val="20"/>
                <w:szCs w:val="20"/>
              </w:rPr>
              <w:t xml:space="preserve">Kiểm tra dấu, ký tự đặc biệt không bị lỗi font/Unicode</w:t>
            </w:r>
          </w:p>
        </w:tc>
        <w:tc>
          <w:tcPr>
            <w:tcW w:type="dxa" w:w="2450"/>
            <w:tcMar>
              <w:top w:type="dxa" w:w="100"/>
              <w:left w:type="dxa" w:w="120"/>
              <w:bottom w:type="dxa" w:w="100"/>
              <w:right w:type="dxa" w:w="120"/>
            </w:tcMar>
          </w:tcPr>
          <w:p>
            <w:r>
              <w:rPr>
                <w:rFonts w:ascii="Calibri" w:cs="Calibri" w:eastAsia="Calibri" w:hAnsi="Calibri"/>
                <w:sz w:val="20"/>
                <w:szCs w:val="20"/>
              </w:rPr>
              <w:t xml:space="preserve"/>
            </w:r>
          </w:p>
        </w:tc>
      </w:tr>
    </w:tbl>
    <w:p>
      <w:pPr>
        <w:spacing w:after="140" w:before="140"/>
      </w:pPr>
    </w:p>
    <w:p>
      <w:pPr>
        <w:pStyle w:val="Heading3"/>
        <w:spacing w:after="100" w:before="200"/>
      </w:pPr>
      <w:r>
        <w:t xml:space="preserve">✅ Checklist Phần 4</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kiểm tra đủ 6 dòng trong bảng trên</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ghi chú cụ thể cho mọi chức năng "Không đạt"</w:t>
      </w:r>
    </w:p>
    <w:p>
      <w:pPr>
        <w:pBdr>
          <w:bottom w:val="single" w:color="AAAAAA" w:sz="6" w:space="1"/>
        </w:pBdr>
        <w:spacing w:after="200" w:before="120"/>
      </w:pPr>
      <w:r>
        <w:t xml:space="preserve"/>
      </w:r>
    </w:p>
    <w:p>
      <w:pPr>
        <w:pStyle w:val="Heading1"/>
        <w:spacing w:after="150" w:before="300"/>
      </w:pPr>
      <w:r>
        <w:t xml:space="preserve">PHẦN 5 — Tinh chỉnh bằng kỹ thuật prompting nâng cao</w:t>
      </w:r>
    </w:p>
    <w:p>
      <w:pPr>
        <w:spacing w:after="140"/>
      </w:pPr>
      <w:r>
        <w:rPr>
          <w:rFonts w:ascii="Calibri" w:cs="Calibri" w:eastAsia="Calibri" w:hAnsi="Calibri"/>
          <w:sz w:val="22"/>
          <w:szCs w:val="22"/>
        </w:rPr>
        <w:t xml:space="preserve">Áp dụng tối thiểu 2 kỹ thuật để sửa các lỗi phát hiện ở Phần 4, ví dụ: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Hãy tự rà soát lại code vừa sinh: kiểm tra các trường hợp biên (tìm</w:t>
            </w:r>
          </w:p>
          <w:p>
            <w:pPr>
              <w:spacing w:after="0"/>
            </w:pPr>
            <w:r>
              <w:rPr>
                <w:rFonts w:ascii="Consolas" w:cs="Consolas" w:eastAsia="Consolas" w:hAnsi="Consolas"/>
                <w:sz w:val="20"/>
                <w:szCs w:val="20"/>
              </w:rPr>
              <w:t xml:space="preserve">kiếm không ra kết quả, thêm văn bản thiếu số hiệu, ngày ban hành sai</w:t>
            </w:r>
          </w:p>
          <w:p>
            <w:pPr>
              <w:spacing w:after="0"/>
            </w:pPr>
            <w:r>
              <w:rPr>
                <w:rFonts w:ascii="Consolas" w:cs="Consolas" w:eastAsia="Consolas" w:hAnsi="Consolas"/>
                <w:sz w:val="20"/>
                <w:szCs w:val="20"/>
              </w:rPr>
              <w:t xml:space="preserve">định dạng) và sửa nếu phát hiện lỗi. Giải thích ngắn gọn lỗi nào đã sửa.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Chức năng lọc theo trạng thái hiệu lực đang hiển thị sai — văn bản</w:t>
            </w:r>
          </w:p>
          <w:p>
            <w:pPr>
              <w:spacing w:after="0"/>
            </w:pPr>
            <w:r>
              <w:rPr>
                <w:rFonts w:ascii="Consolas" w:cs="Consolas" w:eastAsia="Consolas" w:hAnsi="Consolas"/>
                <w:sz w:val="20"/>
                <w:szCs w:val="20"/>
              </w:rPr>
              <w:t xml:space="preserve">hết hiệu lực vẫn hiện trong danh sách 'còn hiệu lực'. Hãy sửa lại</w:t>
            </w:r>
          </w:p>
          <w:p>
            <w:pPr>
              <w:spacing w:after="0"/>
            </w:pPr>
            <w:r>
              <w:rPr>
                <w:rFonts w:ascii="Consolas" w:cs="Consolas" w:eastAsia="Consolas" w:hAnsi="Consolas"/>
                <w:sz w:val="20"/>
                <w:szCs w:val="20"/>
              </w:rPr>
              <w:t xml:space="preserve">đúng logic lọc, chỉ đổi phần code liên quan.</w:t>
            </w:r>
          </w:p>
        </w:tc>
      </w:tr>
    </w:tbl>
    <w:p>
      <w:pPr>
        <w:spacing w:after="140"/>
      </w:pPr>
      <w:r>
        <w:rPr>
          <w:rFonts w:ascii="Calibri" w:cs="Calibri" w:eastAsia="Calibri" w:hAnsi="Calibri"/>
          <w:sz w:val="22"/>
          <w:szCs w:val="22"/>
        </w:rPr>
        <w:t xml:space="preserve">Chạy lại và kiểm tra bằng bảng ở Phần 4 cho tới khi tất cả các dòng đều "Đạt".</w:t>
      </w:r>
    </w:p>
    <w:p>
      <w:pPr>
        <w:pStyle w:val="Heading3"/>
        <w:spacing w:after="100" w:before="200"/>
      </w:pPr>
      <w:r>
        <w:t xml:space="preserve">✅ Checklist Phần 5</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áp dụng ít nhất 2 kỹ thuật prompting nâng cao</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Toàn bộ 6 dòng trong bảng Phần 4 đã đạt sau khi tinh chỉnh</w:t>
      </w:r>
    </w:p>
    <w:p>
      <w:pPr>
        <w:pBdr>
          <w:bottom w:val="single" w:color="AAAAAA" w:sz="6" w:space="1"/>
        </w:pBdr>
        <w:spacing w:after="200" w:before="120"/>
      </w:pPr>
      <w:r>
        <w:t xml:space="preserve"/>
      </w:r>
    </w:p>
    <w:p>
      <w:pPr>
        <w:pStyle w:val="Heading1"/>
        <w:spacing w:after="150" w:before="300"/>
      </w:pPr>
      <w:r>
        <w:t xml:space="preserve">PHẦN 6 — Bài tập review code bắt buộc (bản lề của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CE" w:val="clear"/>
            <w:tcMar>
              <w:top w:type="dxa" w:w="140"/>
              <w:left w:type="dxa" w:w="200"/>
              <w:bottom w:type="dxa" w:w="140"/>
              <w:right w:type="dxa" w:w="200"/>
            </w:tcMar>
          </w:tcPr>
          <w:p>
            <w:pPr>
              <w:spacing w:after="0"/>
            </w:pPr>
            <w:r>
              <w:rPr>
                <w:rFonts w:ascii="Calibri" w:cs="Calibri" w:eastAsia="Calibri" w:hAnsi="Calibri"/>
                <w:b/>
                <w:bCs/>
                <w:sz w:val="22"/>
                <w:szCs w:val="22"/>
              </w:rPr>
              <w:t xml:space="preserve">⚠ Đây là bài tập quan trọng nhất của cụm buổi 1–4: rèn đúng năng lực cốt lõi của KTNB — không tin code chỉ vì AI viết ra.</w:t>
            </w:r>
          </w:p>
        </w:tc>
      </w:tr>
    </w:tbl>
    <w:p>
      <w:pPr>
        <w:spacing w:after="140"/>
      </w:pPr>
      <w:r>
        <w:rPr>
          <w:rFonts w:ascii="Calibri" w:cs="Calibri" w:eastAsia="Calibri" w:hAnsi="Calibri"/>
          <w:sz w:val="22"/>
          <w:szCs w:val="22"/>
        </w:rPr>
        <w:t xml:space="preserve">Lấy chính app quản lý văn bản vừa sinh, mở toàn bộ mã nguồn trong VS Code, tự rà soát và phát hiện tối thiểu 5 nhóm lỗi thường gặp khi AI sinh code. Điền kết quả rà soát vào bảng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50"/>
      </w:tblGrid>
      <w:tr>
        <w:tc>
          <w:tcPr>
            <w:tcW w:type="dxa" w:w="32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Nhóm lỗi</w:t>
            </w:r>
          </w:p>
        </w:tc>
        <w:tc>
          <w:tcPr>
            <w:tcW w:type="dxa" w:w="42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Cách kiểm tra trong code</w:t>
            </w:r>
          </w:p>
        </w:tc>
        <w:tc>
          <w:tcPr>
            <w:tcW w:type="dxa" w:w="195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Phát hiện?</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① Hardcode secret / API key</w:t>
            </w:r>
          </w:p>
        </w:tc>
        <w:tc>
          <w:tcPr>
            <w:tcW w:type="dxa" w:w="4200"/>
            <w:tcMar>
              <w:top w:type="dxa" w:w="100"/>
              <w:left w:type="dxa" w:w="120"/>
              <w:bottom w:type="dxa" w:w="100"/>
              <w:right w:type="dxa" w:w="120"/>
            </w:tcMar>
          </w:tcPr>
          <w:p>
            <w:r>
              <w:rPr>
                <w:rFonts w:ascii="Calibri" w:cs="Calibri" w:eastAsia="Calibri" w:hAnsi="Calibri"/>
                <w:sz w:val="20"/>
                <w:szCs w:val="20"/>
              </w:rPr>
              <w:t xml:space="preserve">Tìm chuỗi key/token/mật khẩu viết thẳng trong code thay vì đọc từ biến môi trường</w:t>
            </w:r>
          </w:p>
        </w:tc>
        <w:tc>
          <w:tcPr>
            <w:tcW w:type="dxa" w:w="1950"/>
            <w:tcMar>
              <w:top w:type="dxa" w:w="100"/>
              <w:left w:type="dxa" w:w="120"/>
              <w:bottom w:type="dxa" w:w="100"/>
              <w:right w:type="dxa" w:w="120"/>
            </w:tcMar>
          </w:tcPr>
          <w:p>
            <w:r>
              <w:rPr>
                <w:rFonts w:ascii="Calibri" w:cs="Calibri" w:eastAsia="Calibri" w:hAnsi="Calibri"/>
                <w:sz w:val="20"/>
                <w:szCs w:val="20"/>
              </w:rPr>
              <w:t xml:space="preserve"/>
            </w:r>
          </w:p>
        </w:tc>
      </w:tr>
      <w:tr>
        <w:tc>
          <w:tcPr>
            <w:tcW w:type="dxa" w:w="3200"/>
            <w:tcMar>
              <w:top w:type="dxa" w:w="100"/>
              <w:left w:type="dxa" w:w="120"/>
              <w:bottom w:type="dxa" w:w="100"/>
              <w:right w:type="dxa" w:w="120"/>
            </w:tcMar>
          </w:tcPr>
          <w:p>
            <w:r>
              <w:rPr>
                <w:rFonts w:ascii="Calibri" w:cs="Calibri" w:eastAsia="Calibri" w:hAnsi="Calibri"/>
                <w:sz w:val="20"/>
                <w:szCs w:val="20"/>
              </w:rPr>
              <w:t xml:space="preserve">② Thiếu kiểm tra dữ liệu đầu vào</w:t>
            </w:r>
          </w:p>
        </w:tc>
        <w:tc>
          <w:tcPr>
            <w:tcW w:type="dxa" w:w="4200"/>
            <w:tcMar>
              <w:top w:type="dxa" w:w="100"/>
              <w:left w:type="dxa" w:w="120"/>
              <w:bottom w:type="dxa" w:w="100"/>
              <w:right w:type="dxa" w:w="120"/>
            </w:tcMar>
          </w:tcPr>
          <w:p>
            <w:r>
              <w:rPr>
                <w:rFonts w:ascii="Calibri" w:cs="Calibri" w:eastAsia="Calibri" w:hAnsi="Calibri"/>
                <w:sz w:val="20"/>
                <w:szCs w:val="20"/>
              </w:rPr>
              <w:t xml:space="preserve">Thử nhập số hiệu rỗng, ngày ban hành sai định dạng — xem app có chặn được không</w:t>
            </w:r>
          </w:p>
        </w:tc>
        <w:tc>
          <w:tcPr>
            <w:tcW w:type="dxa" w:w="1950"/>
            <w:tcMar>
              <w:top w:type="dxa" w:w="100"/>
              <w:left w:type="dxa" w:w="120"/>
              <w:bottom w:type="dxa" w:w="100"/>
              <w:right w:type="dxa" w:w="120"/>
            </w:tcMar>
          </w:tcPr>
          <w:p>
            <w:r>
              <w:rPr>
                <w:rFonts w:ascii="Calibri" w:cs="Calibri" w:eastAsia="Calibri" w:hAnsi="Calibri"/>
                <w:sz w:val="20"/>
                <w:szCs w:val="20"/>
              </w:rPr>
              <w:t xml:space="preserve"/>
            </w:r>
          </w:p>
        </w:tc>
      </w:tr>
      <w:tr>
        <w:tc>
          <w:tcPr>
            <w:tcW w:type="dxa" w:w="3200"/>
            <w:tcMar>
              <w:top w:type="dxa" w:w="100"/>
              <w:left w:type="dxa" w:w="120"/>
              <w:bottom w:type="dxa" w:w="100"/>
              <w:right w:type="dxa" w:w="120"/>
            </w:tcMar>
          </w:tcPr>
          <w:p>
            <w:r>
              <w:rPr>
                <w:rFonts w:ascii="Calibri" w:cs="Calibri" w:eastAsia="Calibri" w:hAnsi="Calibri"/>
                <w:sz w:val="20"/>
                <w:szCs w:val="20"/>
              </w:rPr>
              <w:t xml:space="preserve">③ Thiếu phân quyền truy cập</w:t>
            </w:r>
          </w:p>
        </w:tc>
        <w:tc>
          <w:tcPr>
            <w:tcW w:type="dxa" w:w="4200"/>
            <w:tcMar>
              <w:top w:type="dxa" w:w="100"/>
              <w:left w:type="dxa" w:w="120"/>
              <w:bottom w:type="dxa" w:w="100"/>
              <w:right w:type="dxa" w:w="120"/>
            </w:tcMar>
          </w:tcPr>
          <w:p>
            <w:r>
              <w:rPr>
                <w:rFonts w:ascii="Calibri" w:cs="Calibri" w:eastAsia="Calibri" w:hAnsi="Calibri"/>
                <w:sz w:val="20"/>
                <w:szCs w:val="20"/>
              </w:rPr>
              <w:t xml:space="preserve">Kiểm tra xem mọi người dùng có đang thấy/sửa được mọi văn bản như nhau không, dù dữ liệu có thể nhạy cảm</w:t>
            </w:r>
          </w:p>
        </w:tc>
        <w:tc>
          <w:tcPr>
            <w:tcW w:type="dxa" w:w="1950"/>
            <w:tcMar>
              <w:top w:type="dxa" w:w="100"/>
              <w:left w:type="dxa" w:w="120"/>
              <w:bottom w:type="dxa" w:w="100"/>
              <w:right w:type="dxa" w:w="120"/>
            </w:tcMar>
          </w:tcPr>
          <w:p>
            <w:r>
              <w:rPr>
                <w:rFonts w:ascii="Calibri" w:cs="Calibri" w:eastAsia="Calibri" w:hAnsi="Calibri"/>
                <w:sz w:val="20"/>
                <w:szCs w:val="20"/>
              </w:rPr>
              <w:t xml:space="preserve"/>
            </w:r>
          </w:p>
        </w:tc>
      </w:tr>
      <w:tr>
        <w:tc>
          <w:tcPr>
            <w:tcW w:type="dxa" w:w="3200"/>
            <w:tcMar>
              <w:top w:type="dxa" w:w="100"/>
              <w:left w:type="dxa" w:w="120"/>
              <w:bottom w:type="dxa" w:w="100"/>
              <w:right w:type="dxa" w:w="120"/>
            </w:tcMar>
          </w:tcPr>
          <w:p>
            <w:r>
              <w:rPr>
                <w:rFonts w:ascii="Calibri" w:cs="Calibri" w:eastAsia="Calibri" w:hAnsi="Calibri"/>
                <w:sz w:val="20"/>
                <w:szCs w:val="20"/>
              </w:rPr>
              <w:t xml:space="preserve">④ Lỗi lưu trữ dữ liệu</w:t>
            </w:r>
          </w:p>
        </w:tc>
        <w:tc>
          <w:tcPr>
            <w:tcW w:type="dxa" w:w="4200"/>
            <w:tcMar>
              <w:top w:type="dxa" w:w="100"/>
              <w:left w:type="dxa" w:w="120"/>
              <w:bottom w:type="dxa" w:w="100"/>
              <w:right w:type="dxa" w:w="120"/>
            </w:tcMar>
          </w:tcPr>
          <w:p>
            <w:r>
              <w:rPr>
                <w:rFonts w:ascii="Calibri" w:cs="Calibri" w:eastAsia="Calibri" w:hAnsi="Calibri"/>
                <w:sz w:val="20"/>
                <w:szCs w:val="20"/>
              </w:rPr>
              <w:t xml:space="preserve">Tải lại trang, kiểm tra dữ liệu có mất không; xem code có tham số hoá truy vấn (nếu có DB) không</w:t>
            </w:r>
          </w:p>
        </w:tc>
        <w:tc>
          <w:tcPr>
            <w:tcW w:type="dxa" w:w="1950"/>
            <w:tcMar>
              <w:top w:type="dxa" w:w="100"/>
              <w:left w:type="dxa" w:w="120"/>
              <w:bottom w:type="dxa" w:w="100"/>
              <w:right w:type="dxa" w:w="120"/>
            </w:tcMar>
          </w:tcPr>
          <w:p>
            <w:r>
              <w:rPr>
                <w:rFonts w:ascii="Calibri" w:cs="Calibri" w:eastAsia="Calibri" w:hAnsi="Calibri"/>
                <w:sz w:val="20"/>
                <w:szCs w:val="20"/>
              </w:rPr>
              <w:t xml:space="preserve"/>
            </w:r>
          </w:p>
        </w:tc>
      </w:tr>
      <w:tr>
        <w:tc>
          <w:tcPr>
            <w:tcW w:type="dxa" w:w="3200"/>
            <w:tcMar>
              <w:top w:type="dxa" w:w="100"/>
              <w:left w:type="dxa" w:w="120"/>
              <w:bottom w:type="dxa" w:w="100"/>
              <w:right w:type="dxa" w:w="120"/>
            </w:tcMar>
          </w:tcPr>
          <w:p>
            <w:r>
              <w:rPr>
                <w:rFonts w:ascii="Calibri" w:cs="Calibri" w:eastAsia="Calibri" w:hAnsi="Calibri"/>
                <w:sz w:val="20"/>
                <w:szCs w:val="20"/>
              </w:rPr>
              <w:t xml:space="preserve">⑤ Lỗi xử lý tiếng Việt</w:t>
            </w:r>
          </w:p>
        </w:tc>
        <w:tc>
          <w:tcPr>
            <w:tcW w:type="dxa" w:w="4200"/>
            <w:tcMar>
              <w:top w:type="dxa" w:w="100"/>
              <w:left w:type="dxa" w:w="120"/>
              <w:bottom w:type="dxa" w:w="100"/>
              <w:right w:type="dxa" w:w="120"/>
            </w:tcMar>
          </w:tcPr>
          <w:p>
            <w:r>
              <w:rPr>
                <w:rFonts w:ascii="Calibri" w:cs="Calibri" w:eastAsia="Calibri" w:hAnsi="Calibri"/>
                <w:sz w:val="20"/>
                <w:szCs w:val="20"/>
              </w:rPr>
              <w:t xml:space="preserve">Kiểm tra dấu, Unicode, và thứ tự sắp xếp danh sách theo số hiệu/tiêu đề có đúng không</w:t>
            </w:r>
          </w:p>
        </w:tc>
        <w:tc>
          <w:tcPr>
            <w:tcW w:type="dxa" w:w="1950"/>
            <w:tcMar>
              <w:top w:type="dxa" w:w="100"/>
              <w:left w:type="dxa" w:w="120"/>
              <w:bottom w:type="dxa" w:w="100"/>
              <w:right w:type="dxa" w:w="120"/>
            </w:tcMar>
          </w:tcPr>
          <w:p>
            <w:r>
              <w:rPr>
                <w:rFonts w:ascii="Calibri" w:cs="Calibri" w:eastAsia="Calibri" w:hAnsi="Calibri"/>
                <w:sz w:val="20"/>
                <w:szCs w:val="20"/>
              </w:rPr>
              <w:t xml:space="preserve"/>
            </w:r>
          </w:p>
        </w:tc>
      </w:tr>
    </w:tbl>
    <w:p>
      <w:pPr>
        <w:spacing w:after="140" w:before="140"/>
      </w:pPr>
    </w:p>
    <w:p>
      <w:pPr>
        <w:spacing w:after="140"/>
      </w:pPr>
      <w:r>
        <w:rPr>
          <w:rFonts w:ascii="Calibri" w:cs="Calibri" w:eastAsia="Calibri" w:hAnsi="Calibri"/>
          <w:b/>
          <w:bCs/>
          <w:sz w:val="22"/>
          <w:szCs w:val="22"/>
        </w:rPr>
        <w:t xml:space="preserve">Tự làm: </w:t>
      </w:r>
      <w:r>
        <w:rPr>
          <w:rFonts w:ascii="Calibri" w:cs="Calibri" w:eastAsia="Calibri" w:hAnsi="Calibri"/>
          <w:sz w:val="22"/>
          <w:szCs w:val="22"/>
        </w:rPr>
        <w:t xml:space="preserve">Với mỗi nhóm lỗi phát hiện được, ghi chú ngắn gọn: lỗi nằm ở đâu trong code, và bạn sẽ yêu cầu AI sửa bằng prompt như thế nào (áp dụng refactor prompting/self-review đã học ở Phần 5).</w:t>
      </w:r>
    </w:p>
    <w:p>
      <w:pPr>
        <w:spacing w:after="140"/>
      </w:pPr>
      <w:r>
        <w:rPr>
          <w:rFonts w:ascii="Calibri" w:cs="Calibri" w:eastAsia="Calibri" w:hAnsi="Calibri"/>
          <w:sz w:val="22"/>
          <w:szCs w:val="22"/>
        </w:rPr>
        <w:t xml:space="preserve">Sau khi ghi nhận đủ, yêu cầu AI (trong AntiGravity) sửa từng nhóm lỗi đã phát hiện, mỗi lần một yêu cầu rõ ràng, kiểm tra lại ngay sau mỗi lần sửa — không gộp nhiều yêu cầu sửa lỗi cùng lúc để dễ xác định đâu là thay đổi gây ra vấn đề mới nếu có.</w:t>
      </w:r>
    </w:p>
    <w:p>
      <w:pPr>
        <w:pStyle w:val="Heading3"/>
        <w:spacing w:after="100" w:before="200"/>
      </w:pPr>
      <w:r>
        <w:t xml:space="preserve">✅ Checklist Phần 6</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rà soát và điền đủ 5 dòng trong bảng nhóm lỗi</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ghi chú vị trí lỗi trong code cho mọi lỗi phát hiện được</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yêu cầu AI sửa từng lỗi và xác nhận lại kết quả sau sửa</w:t>
      </w:r>
    </w:p>
    <w:p>
      <w:pPr>
        <w:pBdr>
          <w:bottom w:val="single" w:color="AAAAAA" w:sz="6" w:space="1"/>
        </w:pBdr>
        <w:spacing w:after="200" w:before="120"/>
      </w:pPr>
      <w:r>
        <w:t xml:space="preserve"/>
      </w:r>
    </w:p>
    <w:p>
      <w:pPr>
        <w:pStyle w:val="Heading1"/>
        <w:spacing w:after="150" w:before="300"/>
      </w:pPr>
      <w:r>
        <w:t xml:space="preserve">PHẦN 7 — Đưa code về máy, lưu bằng Git</w:t>
      </w:r>
    </w:p>
    <w:p>
      <w:pPr>
        <w:pStyle w:val="ListParagraph"/>
        <w:numPr>
          <w:ilvl w:val="0"/>
          <w:numId w:val="1"/>
        </w:numPr>
        <w:spacing w:after="80"/>
      </w:pPr>
      <w:r>
        <w:rPr>
          <w:rFonts w:ascii="Calibri" w:cs="Calibri" w:eastAsia="Calibri" w:hAnsi="Calibri"/>
          <w:sz w:val="22"/>
          <w:szCs w:val="22"/>
        </w:rPr>
        <w:t xml:space="preserve">Trong AntiGravity, tải/xuất toàn bộ mã nguồn ứng dụng quản lý văn bản.</w:t>
      </w:r>
    </w:p>
    <w:p>
      <w:pPr>
        <w:pStyle w:val="ListParagraph"/>
        <w:numPr>
          <w:ilvl w:val="0"/>
          <w:numId w:val="1"/>
        </w:numPr>
        <w:spacing w:after="80"/>
      </w:pPr>
      <w:r>
        <w:rPr>
          <w:rFonts w:ascii="Calibri" w:cs="Calibri" w:eastAsia="Calibri" w:hAnsi="Calibri"/>
          <w:sz w:val="22"/>
          <w:szCs w:val="22"/>
        </w:rPr>
        <w:t xml:space="preserve">Giải nén và đặt vào thư mục con vanban-app/ bên trong agribank-rag.</w:t>
      </w:r>
    </w:p>
    <w:p>
      <w:pPr>
        <w:spacing w:after="140"/>
      </w:pPr>
      <w:r>
        <w:rPr>
          <w:rFonts w:ascii="Calibri" w:cs="Calibri" w:eastAsia="Calibri" w:hAnsi="Calibri"/>
          <w:sz w:val="22"/>
          <w:szCs w:val="22"/>
        </w:rPr>
        <w:t xml:space="preserve">Lưu lại bằng Git: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git add vanban-app/</w:t>
            </w:r>
          </w:p>
          <w:p>
            <w:pPr>
              <w:spacing w:after="0"/>
            </w:pPr>
            <w:r>
              <w:rPr>
                <w:rFonts w:ascii="Consolas" w:cs="Consolas" w:eastAsia="Consolas" w:hAnsi="Consolas"/>
                <w:sz w:val="20"/>
                <w:szCs w:val="20"/>
              </w:rPr>
              <w:t xml:space="preserve">git commit -m "Vibe-code ung dung quan ly van ban + fix loi sau review (buoi 4)"</w:t>
            </w:r>
          </w:p>
        </w:tc>
      </w:tr>
    </w:tbl>
    <w:p>
      <w:pPr>
        <w:pStyle w:val="Heading3"/>
        <w:spacing w:after="100" w:before="200"/>
      </w:pPr>
      <w:r>
        <w:t xml:space="preserve">✅ Checklist Phần 7</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Mã nguồn ứng dụng đã nằm trong agribank-rag/vanban-app/</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git commit thành công sau khi sửa lỗi</w:t>
      </w:r>
    </w:p>
    <w:p>
      <w:pPr>
        <w:pBdr>
          <w:bottom w:val="single" w:color="AAAAAA" w:sz="6" w:space="1"/>
        </w:pBdr>
        <w:spacing w:after="200" w:before="120"/>
      </w:pPr>
      <w:r>
        <w:t xml:space="preserve"/>
      </w:r>
    </w:p>
    <w:p>
      <w:pPr>
        <w:pStyle w:val="Heading1"/>
        <w:spacing w:after="150" w:before="300"/>
      </w:pPr>
      <w:r>
        <w:t xml:space="preserve">PHẦN 8 — Hoàn thiện Prompt Template Library (≥ 10 mẫu)</w:t>
      </w:r>
    </w:p>
    <w:p>
      <w:pPr>
        <w:spacing w:after="140"/>
      </w:pPr>
      <w:r>
        <w:rPr>
          <w:rFonts w:ascii="Calibri" w:cs="Calibri" w:eastAsia="Calibri" w:hAnsi="Calibri"/>
          <w:sz w:val="22"/>
          <w:szCs w:val="22"/>
        </w:rPr>
        <w:t xml:space="preserve">Mở lại file prompt_library.md đã khởi tạo ở buổi 3 (đang có 2 mẫu). Bổ sung thêm để đạt tối thiểu 10 mẫu, phủ đủ các nhóm sau — mỗi mẫu viết đúng cấu trúc 5 thành phần và dùng đúng prompt thật bạn đã áp dụng trong 2 buổi vừa qua: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Nhóm prompt</w:t>
            </w:r>
          </w:p>
        </w:tc>
        <w:tc>
          <w:tcPr>
            <w:tcW w:type="dxa" w:w="615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Nguồn gợi ý lấy prompt thật đã dùng</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Sinh code</w:t>
            </w:r>
          </w:p>
        </w:tc>
        <w:tc>
          <w:tcPr>
            <w:tcW w:type="dxa" w:w="6150"/>
            <w:tcMar>
              <w:top w:type="dxa" w:w="100"/>
              <w:left w:type="dxa" w:w="120"/>
              <w:bottom w:type="dxa" w:w="100"/>
              <w:right w:type="dxa" w:w="120"/>
            </w:tcMar>
          </w:tcPr>
          <w:p>
            <w:r>
              <w:rPr>
                <w:rFonts w:ascii="Calibri" w:cs="Calibri" w:eastAsia="Calibri" w:hAnsi="Calibri"/>
                <w:sz w:val="20"/>
                <w:szCs w:val="20"/>
              </w:rPr>
              <w:t xml:space="preserve">Prompt Phần 2 buổi 3 và buổi 4 (sinh ứng dụng từ SPEC)</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Debug</w:t>
            </w:r>
          </w:p>
        </w:tc>
        <w:tc>
          <w:tcPr>
            <w:tcW w:type="dxa" w:w="6150"/>
            <w:tcMar>
              <w:top w:type="dxa" w:w="100"/>
              <w:left w:type="dxa" w:w="120"/>
              <w:bottom w:type="dxa" w:w="100"/>
              <w:right w:type="dxa" w:w="120"/>
            </w:tcMar>
          </w:tcPr>
          <w:p>
            <w:r>
              <w:rPr>
                <w:rFonts w:ascii="Calibri" w:cs="Calibri" w:eastAsia="Calibri" w:hAnsi="Calibri"/>
                <w:sz w:val="20"/>
                <w:szCs w:val="20"/>
              </w:rPr>
              <w:t xml:space="preserve">Prompt yêu cầu AI giải thích lỗi (buổi 2, Bước 2.6-D)</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Refactor</w:t>
            </w:r>
          </w:p>
        </w:tc>
        <w:tc>
          <w:tcPr>
            <w:tcW w:type="dxa" w:w="6150"/>
            <w:tcMar>
              <w:top w:type="dxa" w:w="100"/>
              <w:left w:type="dxa" w:w="120"/>
              <w:bottom w:type="dxa" w:w="100"/>
              <w:right w:type="dxa" w:w="120"/>
            </w:tcMar>
          </w:tcPr>
          <w:p>
            <w:r>
              <w:rPr>
                <w:rFonts w:ascii="Calibri" w:cs="Calibri" w:eastAsia="Calibri" w:hAnsi="Calibri"/>
                <w:sz w:val="20"/>
                <w:szCs w:val="20"/>
              </w:rPr>
              <w:t xml:space="preserve">Prompt refactor prompting ở Phần 5 buổi 3 và buổi 4</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Security review</w:t>
            </w:r>
          </w:p>
        </w:tc>
        <w:tc>
          <w:tcPr>
            <w:tcW w:type="dxa" w:w="6150"/>
            <w:tcMar>
              <w:top w:type="dxa" w:w="100"/>
              <w:left w:type="dxa" w:w="120"/>
              <w:bottom w:type="dxa" w:w="100"/>
              <w:right w:type="dxa" w:w="120"/>
            </w:tcMar>
          </w:tcPr>
          <w:p>
            <w:r>
              <w:rPr>
                <w:rFonts w:ascii="Calibri" w:cs="Calibri" w:eastAsia="Calibri" w:hAnsi="Calibri"/>
                <w:sz w:val="20"/>
                <w:szCs w:val="20"/>
              </w:rPr>
              <w:t xml:space="preserve">Prompt yêu cầu sửa nhóm lỗi ①③ ở Phần 6 (hardcode key, phân quyền)</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Sinh tài liệu kỹ thuật</w:t>
            </w:r>
          </w:p>
        </w:tc>
        <w:tc>
          <w:tcPr>
            <w:tcW w:type="dxa" w:w="6150"/>
            <w:tcMar>
              <w:top w:type="dxa" w:w="100"/>
              <w:left w:type="dxa" w:w="120"/>
              <w:bottom w:type="dxa" w:w="100"/>
              <w:right w:type="dxa" w:w="120"/>
            </w:tcMar>
          </w:tcPr>
          <w:p>
            <w:r>
              <w:rPr>
                <w:rFonts w:ascii="Calibri" w:cs="Calibri" w:eastAsia="Calibri" w:hAnsi="Calibri"/>
                <w:sz w:val="20"/>
                <w:szCs w:val="20"/>
              </w:rPr>
              <w:t xml:space="preserve">Prompt mới: yêu cầu AI viết README hướng dẫn chạy app</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Đối chiếu văn bản</w:t>
            </w:r>
          </w:p>
        </w:tc>
        <w:tc>
          <w:tcPr>
            <w:tcW w:type="dxa" w:w="6150"/>
            <w:tcMar>
              <w:top w:type="dxa" w:w="100"/>
              <w:left w:type="dxa" w:w="120"/>
              <w:bottom w:type="dxa" w:w="100"/>
              <w:right w:type="dxa" w:w="120"/>
            </w:tcMar>
          </w:tcPr>
          <w:p>
            <w:r>
              <w:rPr>
                <w:rFonts w:ascii="Calibri" w:cs="Calibri" w:eastAsia="Calibri" w:hAnsi="Calibri"/>
                <w:sz w:val="20"/>
                <w:szCs w:val="20"/>
              </w:rPr>
              <w:t xml:space="preserve">Prompt mới: yêu cầu AI so sánh 2 văn bản mẫu và liệt kê điểm khác biệt</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Sinh checklist kiểm toán</w:t>
            </w:r>
          </w:p>
        </w:tc>
        <w:tc>
          <w:tcPr>
            <w:tcW w:type="dxa" w:w="6150"/>
            <w:tcMar>
              <w:top w:type="dxa" w:w="100"/>
              <w:left w:type="dxa" w:w="120"/>
              <w:bottom w:type="dxa" w:w="100"/>
              <w:right w:type="dxa" w:w="120"/>
            </w:tcMar>
          </w:tcPr>
          <w:p>
            <w:r>
              <w:rPr>
                <w:rFonts w:ascii="Calibri" w:cs="Calibri" w:eastAsia="Calibri" w:hAnsi="Calibri"/>
                <w:sz w:val="20"/>
                <w:szCs w:val="20"/>
              </w:rPr>
              <w:t xml:space="preserve">Prompt mới: yêu cầu AI sinh checklist kiểm tra chức năng cho 1 app đơn giản</w:t>
            </w:r>
          </w:p>
        </w:tc>
      </w:tr>
    </w:tbl>
    <w:p>
      <w:pPr>
        <w:spacing w:after="140" w:before="140"/>
      </w:pPr>
    </w:p>
    <w:p>
      <w:pPr>
        <w:spacing w:after="140"/>
      </w:pPr>
      <w:r>
        <w:rPr>
          <w:rFonts w:ascii="Calibri" w:cs="Calibri" w:eastAsia="Calibri" w:hAnsi="Calibri"/>
          <w:sz w:val="22"/>
          <w:szCs w:val="22"/>
        </w:rPr>
        <w:t xml:space="preserve">Mẫu chuẩn cho mỗi prompt trong thư viện: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 Mẫu N — &lt;tên ngắn gọn nhóm prompt&gt;</w:t>
            </w:r>
          </w:p>
          <w:p>
            <w:pPr>
              <w:spacing w:after="0"/>
            </w:pPr>
            <w:r>
              <w:rPr>
                <w:rFonts w:ascii="Consolas" w:cs="Consolas" w:eastAsia="Consolas" w:hAnsi="Consolas"/>
                <w:sz w:val="20"/>
                <w:szCs w:val="20"/>
              </w:rPr>
              <w:t xml:space="preserve">[ROLE] ...</w:t>
            </w:r>
          </w:p>
          <w:p>
            <w:pPr>
              <w:spacing w:after="0"/>
            </w:pPr>
            <w:r>
              <w:rPr>
                <w:rFonts w:ascii="Consolas" w:cs="Consolas" w:eastAsia="Consolas" w:hAnsi="Consolas"/>
                <w:sz w:val="20"/>
                <w:szCs w:val="20"/>
              </w:rPr>
              <w:t xml:space="preserve">[CONTEXT] ...</w:t>
            </w:r>
          </w:p>
          <w:p>
            <w:pPr>
              <w:spacing w:after="0"/>
            </w:pPr>
            <w:r>
              <w:rPr>
                <w:rFonts w:ascii="Consolas" w:cs="Consolas" w:eastAsia="Consolas" w:hAnsi="Consolas"/>
                <w:sz w:val="20"/>
                <w:szCs w:val="20"/>
              </w:rPr>
              <w:t xml:space="preserve">[GOAL] ...</w:t>
            </w:r>
          </w:p>
          <w:p>
            <w:pPr>
              <w:spacing w:after="0"/>
            </w:pPr>
            <w:r>
              <w:rPr>
                <w:rFonts w:ascii="Consolas" w:cs="Consolas" w:eastAsia="Consolas" w:hAnsi="Consolas"/>
                <w:sz w:val="20"/>
                <w:szCs w:val="20"/>
              </w:rPr>
              <w:t xml:space="preserve">[CONSTRAINTS] ...</w:t>
            </w:r>
          </w:p>
          <w:p>
            <w:pPr>
              <w:spacing w:after="0"/>
            </w:pPr>
            <w:r>
              <w:rPr>
                <w:rFonts w:ascii="Consolas" w:cs="Consolas" w:eastAsia="Consolas" w:hAnsi="Consolas"/>
                <w:sz w:val="20"/>
                <w:szCs w:val="20"/>
              </w:rPr>
              <w:t xml:space="preserve">[OUTPUT]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git add prompt_library.md</w:t>
            </w:r>
          </w:p>
          <w:p>
            <w:pPr>
              <w:spacing w:after="0"/>
            </w:pPr>
            <w:r>
              <w:rPr>
                <w:rFonts w:ascii="Consolas" w:cs="Consolas" w:eastAsia="Consolas" w:hAnsi="Consolas"/>
                <w:sz w:val="20"/>
                <w:szCs w:val="20"/>
              </w:rPr>
              <w:t xml:space="preserve">git commit -m "Hoan thien Prompt Template Library (10+ mau)"</w:t>
            </w:r>
          </w:p>
        </w:tc>
      </w:tr>
    </w:tbl>
    <w:p>
      <w:pPr>
        <w:pStyle w:val="Heading3"/>
        <w:spacing w:after="100" w:before="200"/>
      </w:pPr>
      <w:r>
        <w:t xml:space="preserve">✅ Checklist Phần 8</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prompt_library.md có tối thiểu 10 mẫu</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Đủ 7 nhóm: sinh code, debug, refactor, security review, tài liệu kỹ thuật, đối chiếu văn bản, checklist kiểm toán</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Mỗi mẫu đủ 5 phần Role/Context/Goal/Constraints/Output</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git commit</w:t>
      </w:r>
    </w:p>
    <w:p>
      <w:pPr>
        <w:pBdr>
          <w:bottom w:val="single" w:color="AAAAAA" w:sz="6" w:space="1"/>
        </w:pBdr>
        <w:spacing w:after="200" w:before="120"/>
      </w:pPr>
      <w:r>
        <w:t xml:space="preserve"/>
      </w:r>
    </w:p>
    <w:p>
      <w:pPr>
        <w:pStyle w:val="Heading1"/>
        <w:spacing w:after="150" w:before="300"/>
      </w:pPr>
      <w:r>
        <w:t xml:space="preserve">Checklist hoàn thành cụm buổi 1–4</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Python, Git, VS Code, AntiGravity đều chạy được và đã dùng thành thạo</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SPEC.md / SPEC_van_ban.md có trong dự án làm nguồn tham chiếu chung</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Hoàn thành 2 app demo (quản lý công việc + quản lý văn bản) bằng Vibe Coding</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Đã rà soát và xử lý tối thiểu 5 nhóm lỗi thường gặp trong app quản lý văn bản</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Prompt Template Library có ≥ 10 mẫu đúng cấu trúc 5 thành phần</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Toàn bộ mã nguồn và tài liệu đã được git commit đầy đủ</w:t>
      </w:r>
    </w:p>
    <w:p>
      <w:pPr>
        <w:pBdr>
          <w:bottom w:val="single" w:color="AAAAAA" w:sz="6" w:space="1"/>
        </w:pBdr>
        <w:spacing w:after="200" w:before="120"/>
      </w:pPr>
      <w:r>
        <w:t xml:space="preserve"/>
      </w:r>
    </w:p>
    <w:p>
      <w:pPr>
        <w:pStyle w:val="Heading1"/>
        <w:spacing w:after="150" w:before="300"/>
      </w:pPr>
      <w:r>
        <w:t xml:space="preserve">Chuẩn bị cho buổi 5</w:t>
      </w:r>
    </w:p>
    <w:p>
      <w:pPr>
        <w:spacing w:after="140"/>
      </w:pPr>
      <w:r>
        <w:rPr>
          <w:rFonts w:ascii="Calibri" w:cs="Calibri" w:eastAsia="Calibri" w:hAnsi="Calibri"/>
          <w:sz w:val="22"/>
          <w:szCs w:val="22"/>
        </w:rPr>
        <w:t xml:space="preserve">Cụm buổi 5–8 chuyển sang RAG Foundation: xây dựng pipeline tra cứu tài liệu AI (ingest → chunk → embed → vector DB → retrieve → LLM → trả lời có trích dẫn) trên bộ Thông tư NHNN. Trước buổi 5, hãy đảm bảo:</w:t>
      </w:r>
    </w:p>
    <w:p>
      <w:pPr>
        <w:pStyle w:val="ListParagraph"/>
        <w:numPr>
          <w:ilvl w:val="0"/>
          <w:numId w:val="1"/>
        </w:numPr>
        <w:spacing w:after="80"/>
      </w:pPr>
      <w:r>
        <w:rPr>
          <w:rFonts w:ascii="Calibri" w:cs="Calibri" w:eastAsia="Calibri" w:hAnsi="Calibri"/>
          <w:sz w:val="22"/>
          <w:szCs w:val="22"/>
        </w:rPr>
        <w:t xml:space="preserve">Hai ứng dụng demo (todo-app, vanban-app) chạy ổn định, không còn lỗi ở các bảng kiểm tra.</w:t>
      </w:r>
    </w:p>
    <w:p>
      <w:pPr>
        <w:pStyle w:val="ListParagraph"/>
        <w:numPr>
          <w:ilvl w:val="0"/>
          <w:numId w:val="1"/>
        </w:numPr>
        <w:spacing w:after="80"/>
      </w:pPr>
      <w:r>
        <w:rPr>
          <w:rFonts w:ascii="Calibri" w:cs="Calibri" w:eastAsia="Calibri" w:hAnsi="Calibri"/>
          <w:sz w:val="22"/>
          <w:szCs w:val="22"/>
        </w:rPr>
        <w:t xml:space="preserve">Đã hiểu và tự làm được thao tác list[dict], vòng lặp/điều kiện, hàm — nền tảng để hiểu code xử lý chunk/embedding sắp học.</w:t>
      </w:r>
    </w:p>
    <w:p>
      <w:pPr>
        <w:pStyle w:val="ListParagraph"/>
        <w:numPr>
          <w:ilvl w:val="0"/>
          <w:numId w:val="1"/>
        </w:numPr>
        <w:spacing w:after="80"/>
      </w:pPr>
      <w:r>
        <w:rPr>
          <w:rFonts w:ascii="Calibri" w:cs="Calibri" w:eastAsia="Calibri" w:hAnsi="Calibri"/>
          <w:sz w:val="22"/>
          <w:szCs w:val="22"/>
        </w:rPr>
        <w:t xml:space="preserve">prompt_library.md đã có ≥ 10 mẫu, sẵn sàng dùng lại khi sinh code cho pipeline RAG.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2026-07-30T08:19:36.034Z</dcterms:created>
  <dcterms:modified xsi:type="dcterms:W3CDTF">2026-07-30T08:19:36.052Z</dcterms:modified>
</cp:coreProperties>
</file>

<file path=docProps/custom.xml><?xml version="1.0" encoding="utf-8"?>
<Properties xmlns="http://schemas.openxmlformats.org/officeDocument/2006/custom-properties" xmlns:vt="http://schemas.openxmlformats.org/officeDocument/2006/docPropsVTypes"/>
</file>