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2A72A" w14:textId="77777777" w:rsidR="00B163A6" w:rsidRPr="00B41C58" w:rsidRDefault="00B163A6" w:rsidP="00221C37">
      <w:pPr>
        <w:spacing w:after="96"/>
        <w:jc w:val="both"/>
        <w:rPr>
          <w:rFonts w:asciiTheme="minorHAnsi" w:hAnsiTheme="minorHAnsi" w:cstheme="minorHAnsi"/>
          <w:b/>
        </w:rPr>
      </w:pPr>
      <w:r w:rsidRPr="00B41C58">
        <w:rPr>
          <w:rFonts w:asciiTheme="minorHAnsi" w:hAnsiTheme="minorHAnsi" w:cstheme="minorHAnsi"/>
          <w:b/>
        </w:rPr>
        <w:t xml:space="preserve">T.C. FIRAT ÜNİVERSİTESİ </w:t>
      </w:r>
    </w:p>
    <w:p w14:paraId="75B3CBF9" w14:textId="77777777" w:rsidR="00B163A6" w:rsidRPr="00B41C58" w:rsidRDefault="00B163A6" w:rsidP="00221C37">
      <w:pPr>
        <w:spacing w:after="96"/>
        <w:jc w:val="both"/>
        <w:rPr>
          <w:rFonts w:asciiTheme="minorHAnsi" w:hAnsiTheme="minorHAnsi" w:cstheme="minorHAnsi"/>
          <w:b/>
        </w:rPr>
      </w:pPr>
      <w:r w:rsidRPr="00B41C58">
        <w:rPr>
          <w:rFonts w:asciiTheme="minorHAnsi" w:hAnsiTheme="minorHAnsi" w:cstheme="minorHAnsi"/>
          <w:b/>
        </w:rPr>
        <w:t>MÜHENDİSLİK FAKÜLTESİ - YAZILIM MÜHENDİSLİĞİ BÖLÜMÜ</w:t>
      </w:r>
    </w:p>
    <w:p w14:paraId="0DA507DF" w14:textId="77777777" w:rsidR="00B163A6" w:rsidRPr="00B41C58" w:rsidRDefault="00B163A6" w:rsidP="00221C37">
      <w:pPr>
        <w:spacing w:after="96"/>
        <w:jc w:val="both"/>
        <w:rPr>
          <w:rFonts w:asciiTheme="minorHAnsi" w:hAnsiTheme="minorHAnsi" w:cstheme="minorHAnsi"/>
          <w:b/>
        </w:rPr>
      </w:pPr>
      <w:r w:rsidRPr="00B41C58">
        <w:rPr>
          <w:rFonts w:asciiTheme="minorHAnsi" w:hAnsiTheme="minorHAnsi" w:cstheme="minorHAnsi"/>
          <w:b/>
          <w:bCs/>
        </w:rPr>
        <w:t xml:space="preserve">BİTİRME </w:t>
      </w:r>
      <w:r w:rsidR="00220B29" w:rsidRPr="00B41C58">
        <w:rPr>
          <w:rFonts w:asciiTheme="minorHAnsi" w:hAnsiTheme="minorHAnsi" w:cstheme="minorHAnsi"/>
          <w:b/>
          <w:bCs/>
        </w:rPr>
        <w:t>ÖDEVİ</w:t>
      </w:r>
      <w:r w:rsidRPr="00B41C58">
        <w:rPr>
          <w:rFonts w:asciiTheme="minorHAnsi" w:hAnsiTheme="minorHAnsi" w:cstheme="minorHAnsi"/>
          <w:b/>
          <w:bCs/>
        </w:rPr>
        <w:t xml:space="preserve"> PROJE ÖNERİSİ</w:t>
      </w:r>
    </w:p>
    <w:p w14:paraId="0F2BA598" w14:textId="77777777" w:rsidR="00B163A6" w:rsidRPr="00B41C58" w:rsidRDefault="00B163A6" w:rsidP="00221C37">
      <w:pPr>
        <w:spacing w:after="96"/>
        <w:jc w:val="both"/>
        <w:rPr>
          <w:rFonts w:asciiTheme="minorHAnsi" w:hAnsiTheme="minorHAnsi" w:cstheme="minorHAnsi"/>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39"/>
        <w:gridCol w:w="7820"/>
      </w:tblGrid>
      <w:tr w:rsidR="00B163A6" w:rsidRPr="00B41C58" w14:paraId="20F7E880" w14:textId="77777777" w:rsidTr="00E06814">
        <w:trPr>
          <w:trHeight w:val="113"/>
          <w:jc w:val="center"/>
        </w:trPr>
        <w:tc>
          <w:tcPr>
            <w:tcW w:w="2405" w:type="dxa"/>
            <w:vAlign w:val="center"/>
          </w:tcPr>
          <w:p w14:paraId="187C78CF" w14:textId="77777777" w:rsidR="00B163A6" w:rsidRPr="00B41C58" w:rsidRDefault="00B163A6" w:rsidP="00221C37">
            <w:pPr>
              <w:spacing w:beforeLines="40" w:before="96" w:afterLines="40" w:after="96"/>
              <w:jc w:val="both"/>
              <w:rPr>
                <w:rFonts w:asciiTheme="minorHAnsi" w:hAnsiTheme="minorHAnsi" w:cstheme="minorHAnsi"/>
                <w:b/>
                <w:bCs/>
                <w:sz w:val="20"/>
                <w:szCs w:val="20"/>
              </w:rPr>
            </w:pPr>
            <w:bookmarkStart w:id="0" w:name="_Hlk306718728"/>
            <w:r w:rsidRPr="00B41C58">
              <w:rPr>
                <w:rFonts w:asciiTheme="minorHAnsi" w:hAnsiTheme="minorHAnsi" w:cstheme="minorHAnsi"/>
                <w:b/>
                <w:bCs/>
                <w:sz w:val="20"/>
                <w:szCs w:val="20"/>
              </w:rPr>
              <w:t>YILI / DÖNEMİ</w:t>
            </w:r>
          </w:p>
        </w:tc>
        <w:tc>
          <w:tcPr>
            <w:tcW w:w="7802" w:type="dxa"/>
            <w:vAlign w:val="center"/>
          </w:tcPr>
          <w:p w14:paraId="7A3366B3" w14:textId="71839BEB" w:rsidR="00B163A6" w:rsidRPr="00B41C58" w:rsidRDefault="00B61524"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sz w:val="20"/>
                <w:szCs w:val="20"/>
              </w:rPr>
              <w:t>202</w:t>
            </w:r>
            <w:r w:rsidR="00D41C3F" w:rsidRPr="00B41C58">
              <w:rPr>
                <w:rFonts w:asciiTheme="minorHAnsi" w:hAnsiTheme="minorHAnsi" w:cstheme="minorHAnsi"/>
                <w:sz w:val="20"/>
                <w:szCs w:val="20"/>
              </w:rPr>
              <w:t>4</w:t>
            </w:r>
            <w:r w:rsidR="00382168" w:rsidRPr="00B41C58">
              <w:rPr>
                <w:rFonts w:asciiTheme="minorHAnsi" w:hAnsiTheme="minorHAnsi" w:cstheme="minorHAnsi"/>
                <w:sz w:val="20"/>
                <w:szCs w:val="20"/>
              </w:rPr>
              <w:t>-</w:t>
            </w:r>
            <w:r w:rsidRPr="00B41C58">
              <w:rPr>
                <w:rFonts w:asciiTheme="minorHAnsi" w:hAnsiTheme="minorHAnsi" w:cstheme="minorHAnsi"/>
                <w:sz w:val="20"/>
                <w:szCs w:val="20"/>
              </w:rPr>
              <w:t>202</w:t>
            </w:r>
            <w:r w:rsidR="00D41C3F" w:rsidRPr="00B41C58">
              <w:rPr>
                <w:rFonts w:asciiTheme="minorHAnsi" w:hAnsiTheme="minorHAnsi" w:cstheme="minorHAnsi"/>
                <w:sz w:val="20"/>
                <w:szCs w:val="20"/>
              </w:rPr>
              <w:t xml:space="preserve">5 </w:t>
            </w:r>
            <w:r w:rsidR="00B163A6" w:rsidRPr="00B41C58">
              <w:rPr>
                <w:rFonts w:asciiTheme="minorHAnsi" w:hAnsiTheme="minorHAnsi" w:cstheme="minorHAnsi"/>
                <w:sz w:val="20"/>
                <w:szCs w:val="20"/>
              </w:rPr>
              <w:t xml:space="preserve">DERS YILI / </w:t>
            </w:r>
            <w:r w:rsidR="00382168" w:rsidRPr="00B41C58">
              <w:rPr>
                <w:rFonts w:asciiTheme="minorHAnsi" w:hAnsiTheme="minorHAnsi" w:cstheme="minorHAnsi"/>
                <w:sz w:val="20"/>
                <w:szCs w:val="20"/>
              </w:rPr>
              <w:t>GÜZ</w:t>
            </w:r>
            <w:r w:rsidR="00B163A6" w:rsidRPr="00B41C58">
              <w:rPr>
                <w:rFonts w:asciiTheme="minorHAnsi" w:hAnsiTheme="minorHAnsi" w:cstheme="minorHAnsi"/>
                <w:sz w:val="20"/>
                <w:szCs w:val="20"/>
              </w:rPr>
              <w:t xml:space="preserve"> DÖNEMİ</w:t>
            </w:r>
          </w:p>
        </w:tc>
      </w:tr>
      <w:tr w:rsidR="00B163A6" w:rsidRPr="00B41C58" w14:paraId="4A861D6C" w14:textId="77777777" w:rsidTr="00E06814">
        <w:trPr>
          <w:trHeight w:val="113"/>
          <w:jc w:val="center"/>
        </w:trPr>
        <w:tc>
          <w:tcPr>
            <w:tcW w:w="2405" w:type="dxa"/>
            <w:vAlign w:val="center"/>
          </w:tcPr>
          <w:p w14:paraId="619F398F" w14:textId="77777777" w:rsidR="00B163A6" w:rsidRPr="00B41C58" w:rsidRDefault="00B163A6" w:rsidP="00221C37">
            <w:pPr>
              <w:spacing w:beforeLines="40" w:before="96" w:afterLines="40" w:after="96"/>
              <w:jc w:val="both"/>
              <w:rPr>
                <w:rFonts w:asciiTheme="minorHAnsi" w:hAnsiTheme="minorHAnsi" w:cstheme="minorHAnsi"/>
                <w:b/>
                <w:bCs/>
                <w:sz w:val="20"/>
                <w:szCs w:val="20"/>
              </w:rPr>
            </w:pPr>
            <w:r w:rsidRPr="00B41C58">
              <w:rPr>
                <w:rFonts w:asciiTheme="minorHAnsi" w:hAnsiTheme="minorHAnsi" w:cstheme="minorHAnsi"/>
                <w:b/>
                <w:bCs/>
                <w:sz w:val="20"/>
                <w:szCs w:val="20"/>
              </w:rPr>
              <w:t>ÖĞRENCİ NO</w:t>
            </w:r>
          </w:p>
        </w:tc>
        <w:tc>
          <w:tcPr>
            <w:tcW w:w="7802" w:type="dxa"/>
            <w:vAlign w:val="center"/>
          </w:tcPr>
          <w:p w14:paraId="34701298" w14:textId="38813831" w:rsidR="00B163A6" w:rsidRPr="00B41C58" w:rsidRDefault="00D41C3F"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sz w:val="20"/>
                <w:szCs w:val="20"/>
              </w:rPr>
              <w:t>220290095</w:t>
            </w:r>
          </w:p>
        </w:tc>
      </w:tr>
      <w:tr w:rsidR="00B163A6" w:rsidRPr="00B41C58" w14:paraId="758BC5FD" w14:textId="77777777" w:rsidTr="00E06814">
        <w:trPr>
          <w:trHeight w:val="113"/>
          <w:jc w:val="center"/>
        </w:trPr>
        <w:tc>
          <w:tcPr>
            <w:tcW w:w="2405" w:type="dxa"/>
            <w:vAlign w:val="center"/>
          </w:tcPr>
          <w:p w14:paraId="162387A9" w14:textId="77777777" w:rsidR="00B163A6" w:rsidRPr="00B41C58" w:rsidRDefault="00B163A6" w:rsidP="00221C37">
            <w:pPr>
              <w:spacing w:beforeLines="40" w:before="96" w:afterLines="40" w:after="96"/>
              <w:jc w:val="both"/>
              <w:rPr>
                <w:rFonts w:asciiTheme="minorHAnsi" w:hAnsiTheme="minorHAnsi" w:cstheme="minorHAnsi"/>
                <w:b/>
                <w:bCs/>
                <w:sz w:val="20"/>
                <w:szCs w:val="20"/>
              </w:rPr>
            </w:pPr>
            <w:r w:rsidRPr="00B41C58">
              <w:rPr>
                <w:rFonts w:asciiTheme="minorHAnsi" w:hAnsiTheme="minorHAnsi" w:cstheme="minorHAnsi"/>
                <w:b/>
                <w:bCs/>
                <w:sz w:val="20"/>
                <w:szCs w:val="20"/>
              </w:rPr>
              <w:t>AD SOYAD</w:t>
            </w:r>
          </w:p>
        </w:tc>
        <w:tc>
          <w:tcPr>
            <w:tcW w:w="7802" w:type="dxa"/>
            <w:vAlign w:val="center"/>
          </w:tcPr>
          <w:p w14:paraId="6C18268C" w14:textId="03FDD976" w:rsidR="00853A50" w:rsidRPr="00B41C58" w:rsidRDefault="00D41C3F"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sz w:val="20"/>
                <w:szCs w:val="20"/>
              </w:rPr>
              <w:t>Hatice S</w:t>
            </w:r>
            <w:r w:rsidR="00853A50">
              <w:rPr>
                <w:rFonts w:asciiTheme="minorHAnsi" w:hAnsiTheme="minorHAnsi" w:cstheme="minorHAnsi"/>
                <w:sz w:val="20"/>
                <w:szCs w:val="20"/>
              </w:rPr>
              <w:t>EZGİN</w:t>
            </w:r>
          </w:p>
        </w:tc>
      </w:tr>
      <w:tr w:rsidR="00B163A6" w:rsidRPr="00B41C58" w14:paraId="24838441" w14:textId="77777777" w:rsidTr="00E06814">
        <w:trPr>
          <w:trHeight w:val="113"/>
          <w:jc w:val="center"/>
        </w:trPr>
        <w:tc>
          <w:tcPr>
            <w:tcW w:w="2405" w:type="dxa"/>
            <w:tcBorders>
              <w:bottom w:val="single" w:sz="4" w:space="0" w:color="auto"/>
            </w:tcBorders>
            <w:vAlign w:val="center"/>
          </w:tcPr>
          <w:p w14:paraId="0E3761F1" w14:textId="77777777" w:rsidR="00B163A6" w:rsidRPr="00B41C58" w:rsidRDefault="00B163A6" w:rsidP="00221C37">
            <w:pPr>
              <w:spacing w:beforeLines="40" w:before="96" w:afterLines="40" w:after="96"/>
              <w:jc w:val="both"/>
              <w:rPr>
                <w:rFonts w:asciiTheme="minorHAnsi" w:hAnsiTheme="minorHAnsi" w:cstheme="minorHAnsi"/>
                <w:b/>
                <w:bCs/>
                <w:sz w:val="20"/>
                <w:szCs w:val="20"/>
              </w:rPr>
            </w:pPr>
            <w:r w:rsidRPr="00B41C58">
              <w:rPr>
                <w:rFonts w:asciiTheme="minorHAnsi" w:hAnsiTheme="minorHAnsi" w:cstheme="minorHAnsi"/>
                <w:b/>
                <w:bCs/>
                <w:sz w:val="20"/>
                <w:szCs w:val="20"/>
              </w:rPr>
              <w:t>BİTİRME TEZ DANIŞMANI</w:t>
            </w:r>
          </w:p>
        </w:tc>
        <w:tc>
          <w:tcPr>
            <w:tcW w:w="7802" w:type="dxa"/>
            <w:vAlign w:val="center"/>
          </w:tcPr>
          <w:p w14:paraId="7DB504BB" w14:textId="5F0527CC" w:rsidR="00B163A6" w:rsidRPr="00B41C58" w:rsidRDefault="00D41C3F"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sz w:val="20"/>
                <w:szCs w:val="20"/>
              </w:rPr>
              <w:t xml:space="preserve">Dr. Öğr. Üyesi Feyza </w:t>
            </w:r>
            <w:r w:rsidR="0091074E" w:rsidRPr="00B41C58">
              <w:rPr>
                <w:rFonts w:asciiTheme="minorHAnsi" w:hAnsiTheme="minorHAnsi" w:cstheme="minorHAnsi"/>
                <w:sz w:val="20"/>
                <w:szCs w:val="20"/>
              </w:rPr>
              <w:t>ALTUNBEY</w:t>
            </w:r>
            <w:r w:rsidRPr="00B41C58">
              <w:rPr>
                <w:rFonts w:asciiTheme="minorHAnsi" w:hAnsiTheme="minorHAnsi" w:cstheme="minorHAnsi"/>
                <w:sz w:val="20"/>
                <w:szCs w:val="20"/>
              </w:rPr>
              <w:t xml:space="preserve"> ÖZBAY</w:t>
            </w:r>
          </w:p>
        </w:tc>
      </w:tr>
      <w:tr w:rsidR="00B163A6" w:rsidRPr="00B41C58" w14:paraId="2CCE1571" w14:textId="77777777" w:rsidTr="00E06814">
        <w:trPr>
          <w:trHeight w:val="728"/>
          <w:jc w:val="center"/>
        </w:trPr>
        <w:tc>
          <w:tcPr>
            <w:tcW w:w="2405" w:type="dxa"/>
            <w:vAlign w:val="center"/>
          </w:tcPr>
          <w:p w14:paraId="64757113" w14:textId="77777777" w:rsidR="00B163A6" w:rsidRPr="00B41C58" w:rsidRDefault="00B163A6" w:rsidP="00221C37">
            <w:pPr>
              <w:spacing w:beforeLines="40" w:before="96" w:afterLines="40" w:after="96"/>
              <w:jc w:val="both"/>
              <w:rPr>
                <w:rFonts w:asciiTheme="minorHAnsi" w:hAnsiTheme="minorHAnsi" w:cstheme="minorHAnsi"/>
                <w:b/>
                <w:bCs/>
                <w:sz w:val="20"/>
                <w:szCs w:val="20"/>
              </w:rPr>
            </w:pPr>
            <w:r w:rsidRPr="00B41C58">
              <w:rPr>
                <w:rFonts w:asciiTheme="minorHAnsi" w:hAnsiTheme="minorHAnsi" w:cstheme="minorHAnsi"/>
                <w:b/>
                <w:bCs/>
                <w:sz w:val="20"/>
                <w:szCs w:val="20"/>
              </w:rPr>
              <w:t>PROJE KONUSU/BAŞLIĞI</w:t>
            </w:r>
          </w:p>
        </w:tc>
        <w:tc>
          <w:tcPr>
            <w:tcW w:w="7802" w:type="dxa"/>
            <w:vAlign w:val="center"/>
          </w:tcPr>
          <w:p w14:paraId="087FE057" w14:textId="4E145F6E" w:rsidR="00B163A6" w:rsidRPr="00B41C58" w:rsidRDefault="00A304FB"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sz w:val="20"/>
                <w:szCs w:val="20"/>
              </w:rPr>
              <w:t xml:space="preserve">Yapay Zeka </w:t>
            </w:r>
            <w:r w:rsidR="00C46E1F" w:rsidRPr="00B41C58">
              <w:rPr>
                <w:rFonts w:asciiTheme="minorHAnsi" w:hAnsiTheme="minorHAnsi" w:cstheme="minorHAnsi"/>
                <w:sz w:val="20"/>
                <w:szCs w:val="20"/>
              </w:rPr>
              <w:t>ile</w:t>
            </w:r>
            <w:r w:rsidRPr="00B41C58">
              <w:rPr>
                <w:rFonts w:asciiTheme="minorHAnsi" w:hAnsiTheme="minorHAnsi" w:cstheme="minorHAnsi"/>
                <w:sz w:val="20"/>
                <w:szCs w:val="20"/>
              </w:rPr>
              <w:t xml:space="preserve"> </w:t>
            </w:r>
            <w:r w:rsidR="00D41C3F" w:rsidRPr="00B41C58">
              <w:rPr>
                <w:rFonts w:asciiTheme="minorHAnsi" w:hAnsiTheme="minorHAnsi" w:cstheme="minorHAnsi"/>
                <w:sz w:val="20"/>
                <w:szCs w:val="20"/>
              </w:rPr>
              <w:t>E-Ticaret Sitelerindeki Sahte Yorumları Tespit Etme</w:t>
            </w:r>
          </w:p>
        </w:tc>
      </w:tr>
      <w:tr w:rsidR="00B163A6" w:rsidRPr="00B41C58" w14:paraId="5ABEB283" w14:textId="77777777" w:rsidTr="00E06814">
        <w:trPr>
          <w:trHeight w:val="113"/>
          <w:jc w:val="center"/>
        </w:trPr>
        <w:tc>
          <w:tcPr>
            <w:tcW w:w="10207" w:type="dxa"/>
            <w:gridSpan w:val="2"/>
            <w:vAlign w:val="center"/>
          </w:tcPr>
          <w:p w14:paraId="79194D7D" w14:textId="77777777" w:rsidR="00B163A6" w:rsidRPr="00B41C58" w:rsidRDefault="00B163A6" w:rsidP="00221C37">
            <w:pPr>
              <w:spacing w:beforeLines="40" w:before="96" w:afterLines="40" w:after="96"/>
              <w:jc w:val="both"/>
              <w:rPr>
                <w:rFonts w:asciiTheme="minorHAnsi" w:hAnsiTheme="minorHAnsi" w:cstheme="minorHAnsi"/>
                <w:bCs/>
                <w:sz w:val="20"/>
                <w:szCs w:val="20"/>
              </w:rPr>
            </w:pPr>
            <w:r w:rsidRPr="00B41C58">
              <w:rPr>
                <w:rFonts w:asciiTheme="minorHAnsi" w:hAnsiTheme="minorHAnsi" w:cstheme="minorHAnsi"/>
                <w:b/>
                <w:bCs/>
                <w:sz w:val="20"/>
                <w:szCs w:val="20"/>
              </w:rPr>
              <w:t xml:space="preserve">PROJENİN AMACI </w:t>
            </w:r>
            <w:r w:rsidR="00B61524" w:rsidRPr="00B41C58">
              <w:rPr>
                <w:rFonts w:asciiTheme="minorHAnsi" w:hAnsiTheme="minorHAnsi" w:cstheme="minorHAnsi"/>
                <w:bCs/>
                <w:i/>
                <w:sz w:val="20"/>
                <w:szCs w:val="20"/>
              </w:rPr>
              <w:t>(</w:t>
            </w:r>
            <w:r w:rsidRPr="00B41C58">
              <w:rPr>
                <w:rFonts w:asciiTheme="minorHAnsi" w:hAnsiTheme="minorHAnsi" w:cstheme="minorHAnsi"/>
                <w:bCs/>
                <w:i/>
                <w:sz w:val="20"/>
                <w:szCs w:val="20"/>
              </w:rPr>
              <w:t>Projenin amacı en fazla birkaç cümle ile</w:t>
            </w:r>
            <w:r w:rsidR="00B61524" w:rsidRPr="00B41C58">
              <w:rPr>
                <w:rFonts w:asciiTheme="minorHAnsi" w:hAnsiTheme="minorHAnsi" w:cstheme="minorHAnsi"/>
                <w:bCs/>
                <w:i/>
                <w:sz w:val="20"/>
                <w:szCs w:val="20"/>
              </w:rPr>
              <w:t xml:space="preserve"> net ifadelerle belirtilmelidir</w:t>
            </w:r>
            <w:r w:rsidR="00A41143" w:rsidRPr="00B41C58">
              <w:rPr>
                <w:rFonts w:asciiTheme="minorHAnsi" w:hAnsiTheme="minorHAnsi" w:cstheme="minorHAnsi"/>
                <w:bCs/>
                <w:i/>
                <w:sz w:val="20"/>
                <w:szCs w:val="20"/>
              </w:rPr>
              <w:t xml:space="preserve">. Amaç cümlesi tercihen proje başlığının metot da </w:t>
            </w:r>
            <w:r w:rsidR="002B4957" w:rsidRPr="00B41C58">
              <w:rPr>
                <w:rFonts w:asciiTheme="minorHAnsi" w:hAnsiTheme="minorHAnsi" w:cstheme="minorHAnsi"/>
                <w:bCs/>
                <w:i/>
                <w:sz w:val="20"/>
                <w:szCs w:val="20"/>
              </w:rPr>
              <w:t>içeren biraz daha geniş halidir</w:t>
            </w:r>
            <w:r w:rsidRPr="00B41C58">
              <w:rPr>
                <w:rFonts w:asciiTheme="minorHAnsi" w:hAnsiTheme="minorHAnsi" w:cstheme="minorHAnsi"/>
                <w:bCs/>
                <w:i/>
                <w:sz w:val="20"/>
                <w:szCs w:val="20"/>
              </w:rPr>
              <w:t>)</w:t>
            </w:r>
          </w:p>
        </w:tc>
      </w:tr>
      <w:tr w:rsidR="00B163A6" w:rsidRPr="00B41C58" w14:paraId="5485AFBE" w14:textId="77777777" w:rsidTr="00E06814">
        <w:trPr>
          <w:trHeight w:val="113"/>
          <w:jc w:val="center"/>
        </w:trPr>
        <w:tc>
          <w:tcPr>
            <w:tcW w:w="10207" w:type="dxa"/>
            <w:gridSpan w:val="2"/>
            <w:vAlign w:val="center"/>
          </w:tcPr>
          <w:p w14:paraId="64560EE1" w14:textId="6F716656" w:rsidR="00865CD9" w:rsidRPr="00B41C58" w:rsidRDefault="000823AD" w:rsidP="00221C37">
            <w:pPr>
              <w:spacing w:beforeLines="40" w:before="96" w:afterLines="40" w:after="96" w:line="300" w:lineRule="auto"/>
              <w:ind w:firstLine="567"/>
              <w:jc w:val="both"/>
              <w:rPr>
                <w:rFonts w:asciiTheme="minorHAnsi" w:hAnsiTheme="minorHAnsi" w:cstheme="minorHAnsi"/>
                <w:color w:val="000000" w:themeColor="text1"/>
                <w:sz w:val="20"/>
                <w:szCs w:val="20"/>
              </w:rPr>
            </w:pPr>
            <w:r w:rsidRPr="00B41C58">
              <w:rPr>
                <w:rFonts w:asciiTheme="minorHAnsi" w:hAnsiTheme="minorHAnsi" w:cstheme="minorHAnsi"/>
                <w:color w:val="000000" w:themeColor="text1"/>
                <w:sz w:val="20"/>
                <w:szCs w:val="20"/>
              </w:rPr>
              <w:t>Bu projenin amacı, e-ticaret sitelerinde tüketici güvenini zedeleyen sahte yorumları tespit etmek için doğal dil işleme (NLP), makine öğrenimi ve derin öğrenme algoritmalarını kullanarak yüksek doğrulukla çalışan bir model geliştirmektir. Model, yorumlardaki dilsel özellikler, duygusal ton ve kullanıcı davranış kalıplarını analiz ederek sahte yorumları ayırt etmeyi amaçlamaktadır. Bu sayede, e-ticaret platformlarında güvenilir bir ortam oluşturulması ve kullanıcıların doğru kararlar alabilmesi sağlanacaktır.</w:t>
            </w:r>
          </w:p>
        </w:tc>
      </w:tr>
      <w:tr w:rsidR="00B163A6" w:rsidRPr="00B41C58" w14:paraId="3EE47A29" w14:textId="77777777" w:rsidTr="00E06814">
        <w:trPr>
          <w:trHeight w:val="113"/>
          <w:jc w:val="center"/>
        </w:trPr>
        <w:tc>
          <w:tcPr>
            <w:tcW w:w="10207" w:type="dxa"/>
            <w:gridSpan w:val="2"/>
            <w:vAlign w:val="center"/>
          </w:tcPr>
          <w:p w14:paraId="27B3FC58" w14:textId="77777777" w:rsidR="00B163A6" w:rsidRPr="00B41C58" w:rsidRDefault="00B163A6"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b/>
                <w:bCs/>
                <w:sz w:val="20"/>
                <w:szCs w:val="20"/>
              </w:rPr>
              <w:t xml:space="preserve">MOTİVASYON </w:t>
            </w:r>
            <w:r w:rsidR="00B61524" w:rsidRPr="00B41C58">
              <w:rPr>
                <w:rFonts w:asciiTheme="minorHAnsi" w:hAnsiTheme="minorHAnsi" w:cstheme="minorHAnsi"/>
                <w:bCs/>
                <w:i/>
                <w:sz w:val="20"/>
                <w:szCs w:val="20"/>
              </w:rPr>
              <w:t>(</w:t>
            </w:r>
            <w:r w:rsidRPr="00B41C58">
              <w:rPr>
                <w:rFonts w:asciiTheme="minorHAnsi" w:hAnsiTheme="minorHAnsi" w:cstheme="minorHAnsi"/>
                <w:bCs/>
                <w:i/>
                <w:sz w:val="20"/>
                <w:szCs w:val="20"/>
              </w:rPr>
              <w:t>Bu projenin önemi nedir? Bu projeye duyulan ihtiyaç nereden kaynaklanmaktadır?</w:t>
            </w:r>
            <w:r w:rsidR="00A41143" w:rsidRPr="00B41C58">
              <w:rPr>
                <w:rFonts w:asciiTheme="minorHAnsi" w:hAnsiTheme="minorHAnsi" w:cstheme="minorHAnsi"/>
                <w:bCs/>
                <w:i/>
                <w:sz w:val="20"/>
                <w:szCs w:val="20"/>
              </w:rPr>
              <w:t xml:space="preserve"> Bu bölüm okunduğunda bu projenin gerekliliğine ikna olunmalıdır. Örneğin akıllı Trafik Yönetimi ile ilgili bir projede bazı kaza istatistikleri verilerek, can ve mal kayıplarının önüne geçildiğ</w:t>
            </w:r>
            <w:r w:rsidR="002B4957" w:rsidRPr="00B41C58">
              <w:rPr>
                <w:rFonts w:asciiTheme="minorHAnsi" w:hAnsiTheme="minorHAnsi" w:cstheme="minorHAnsi"/>
                <w:bCs/>
                <w:i/>
                <w:sz w:val="20"/>
                <w:szCs w:val="20"/>
              </w:rPr>
              <w:t>inin vurgulanması motivasyondur</w:t>
            </w:r>
            <w:r w:rsidRPr="00B41C58">
              <w:rPr>
                <w:rFonts w:asciiTheme="minorHAnsi" w:hAnsiTheme="minorHAnsi" w:cstheme="minorHAnsi"/>
                <w:bCs/>
                <w:i/>
                <w:sz w:val="20"/>
                <w:szCs w:val="20"/>
              </w:rPr>
              <w:t>)</w:t>
            </w:r>
          </w:p>
        </w:tc>
      </w:tr>
      <w:tr w:rsidR="00B163A6" w:rsidRPr="00B41C58" w14:paraId="6CC27688" w14:textId="77777777" w:rsidTr="00E06814">
        <w:trPr>
          <w:trHeight w:val="113"/>
          <w:jc w:val="center"/>
        </w:trPr>
        <w:tc>
          <w:tcPr>
            <w:tcW w:w="10207" w:type="dxa"/>
            <w:gridSpan w:val="2"/>
            <w:vAlign w:val="center"/>
          </w:tcPr>
          <w:p w14:paraId="1AE07206" w14:textId="77777777" w:rsidR="007706F1" w:rsidRPr="00B41C58" w:rsidRDefault="0091074E" w:rsidP="00221C37">
            <w:pPr>
              <w:spacing w:before="48" w:after="48"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 xml:space="preserve">E-ticaret sektörü günümüzde hızla büyüyen ve dünya genelinde milyonlarca kullanıcının alışveriş yaptığı bir alan haline gelmiştir. Ancak bu büyümeyle birlikte sahte yorumların sayısında da bir artış gözlenmektedir. Kullanıcılar ürünler hakkında bilgi edinmek için yorumlara güvenirken sahte yorumlar güvenirliği tehdit etmekte ve yanıltıcı bilgi yaymaktadır. Bu durum tüketici davranışlarını olumsuz yönde etkileyerek </w:t>
            </w:r>
            <w:r w:rsidR="000F7829" w:rsidRPr="00B41C58">
              <w:rPr>
                <w:rFonts w:asciiTheme="minorHAnsi" w:hAnsiTheme="minorHAnsi" w:cstheme="minorHAnsi"/>
                <w:sz w:val="20"/>
                <w:szCs w:val="20"/>
              </w:rPr>
              <w:t>sahte ürünlerin satışı ve kötü niyetli işletmelerin varlığına yol açmaktadır.</w:t>
            </w:r>
          </w:p>
          <w:p w14:paraId="352A4DE3" w14:textId="14DDD427" w:rsidR="007706F1" w:rsidRPr="00B41C58" w:rsidRDefault="007706F1" w:rsidP="00221C37">
            <w:pPr>
              <w:spacing w:before="48" w:after="48" w:line="300" w:lineRule="auto"/>
              <w:jc w:val="both"/>
              <w:rPr>
                <w:rFonts w:asciiTheme="minorHAnsi" w:hAnsiTheme="minorHAnsi" w:cstheme="minorHAnsi"/>
                <w:sz w:val="20"/>
                <w:szCs w:val="20"/>
              </w:rPr>
            </w:pPr>
            <w:r w:rsidRPr="00B41C58">
              <w:rPr>
                <w:rFonts w:asciiTheme="minorHAnsi" w:hAnsiTheme="minorHAnsi" w:cstheme="minorHAnsi"/>
                <w:sz w:val="20"/>
                <w:szCs w:val="20"/>
              </w:rPr>
              <w:t>Satıcıların, ürünlerini daha cazip göstermek için sahte pozitif yorumlar eklemesi veya rakip ürünlere yönelik negatif yorumlar yapılması, tüketici güvenini zedelemekte ve yanıltıcı satın alma kararlarına yol açmaktadır. Bu durum, müşteri memnuniyetsizliği, para kaybı ve güven sorunu gibi sonuçlar doğurmaktadır.</w:t>
            </w:r>
          </w:p>
          <w:p w14:paraId="459CBA58" w14:textId="390DEC3A" w:rsidR="00A304FB" w:rsidRPr="00B41C58" w:rsidRDefault="00EA18E2" w:rsidP="00B41C58">
            <w:pPr>
              <w:spacing w:before="48" w:after="48"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 xml:space="preserve">Dünya çapındaki önde gelen e-ticaret sitelerinin (Trip Advisor, Yelp, TrustPilot ve Amazon dahil) resmi verileri ve kendi raporlarına dayanarak, ortalama olarak çevrimiçi yorumların %4'ünün sahte olduğunu </w:t>
            </w:r>
            <w:r w:rsidR="008F64E1" w:rsidRPr="00B41C58">
              <w:rPr>
                <w:rFonts w:asciiTheme="minorHAnsi" w:hAnsiTheme="minorHAnsi" w:cstheme="minorHAnsi"/>
                <w:sz w:val="20"/>
                <w:szCs w:val="20"/>
              </w:rPr>
              <w:t>buluyoruz. Bunu</w:t>
            </w:r>
            <w:r w:rsidRPr="00B41C58">
              <w:rPr>
                <w:rFonts w:asciiTheme="minorHAnsi" w:hAnsiTheme="minorHAnsi" w:cstheme="minorHAnsi"/>
                <w:sz w:val="20"/>
                <w:szCs w:val="20"/>
              </w:rPr>
              <w:t xml:space="preserve"> ekonomik etkiye çevirdiğimizde, sahte çevrimiçi yorumların küresel çevrimiçi harcamalar üzerindeki doğrudan etkisi 152 milyar dolardır. Bu sorun, sahte yorumların bazı büyük e-ticaret ülkelerindeki yorum etkili e-ticaret üzerindeki etkisi şeklinde daha da ayrıştırılabilir. Sahte çevrimiçi yorumlar, ABD'de yıllık 791 milyar dolar, Japonya'da 6,4 milyar dolar, Birleşik Krallık'ta 5 milyar dolar, Kanada'da 2,3 milyar dolar ve Avustralya'da 900 milyon dolar e-ticaret harcamasını </w:t>
            </w:r>
            <w:r w:rsidR="00E42629" w:rsidRPr="00B41C58">
              <w:rPr>
                <w:rFonts w:asciiTheme="minorHAnsi" w:hAnsiTheme="minorHAnsi" w:cstheme="minorHAnsi"/>
                <w:sz w:val="20"/>
                <w:szCs w:val="20"/>
              </w:rPr>
              <w:t>etkilemektedir. Önemli</w:t>
            </w:r>
            <w:r w:rsidR="00A304FB" w:rsidRPr="00B41C58">
              <w:rPr>
                <w:rFonts w:asciiTheme="minorHAnsi" w:hAnsiTheme="minorHAnsi" w:cstheme="minorHAnsi"/>
                <w:sz w:val="20"/>
                <w:szCs w:val="20"/>
              </w:rPr>
              <w:t xml:space="preserve"> bir neden, sahte yorum talep etmenin yatırım getirisinin yüksek olması ve bu durumun oldukça kârlı hale gelmesidir. Bir restoranın Yelp puanında ek bir yıldız, geliri %5 ile %9 oranında artırabilir. Federal Ticaret Komisyonu, sahte yorumlar için yapılan harcamaların yirmi katı kadar geri dönüş sağladığını göstermiştir. Örneğin, Legacy Learning Systems Inc. aleyhine açılan bir yaptırım davasında, sahte yorumlar için yapılan 250.000 dolarlık harcamanın 5 milyon dolardan fazla satış ürettiği </w:t>
            </w:r>
            <w:r w:rsidR="00E42629" w:rsidRPr="00B41C58">
              <w:rPr>
                <w:rFonts w:asciiTheme="minorHAnsi" w:hAnsiTheme="minorHAnsi" w:cstheme="minorHAnsi"/>
                <w:sz w:val="20"/>
                <w:szCs w:val="20"/>
              </w:rPr>
              <w:t>bulunmuştur. Sahte</w:t>
            </w:r>
            <w:r w:rsidR="00A304FB" w:rsidRPr="00B41C58">
              <w:rPr>
                <w:rFonts w:asciiTheme="minorHAnsi" w:hAnsiTheme="minorHAnsi" w:cstheme="minorHAnsi"/>
                <w:sz w:val="20"/>
                <w:szCs w:val="20"/>
              </w:rPr>
              <w:t xml:space="preserve"> yorumların kullanımı, organik arama pozisyonlarında ve satış sıralarında dört hafta süren önemli bir kısa vadeli artışa neden olur; bu durum, sahte yorumların silinmesi veya tespit edilmesinden sonra bile geçerliliğini korur. Kötü niyetli aktörler, sahte yorumlar kullanarak itibarlarını sahte bilgilerle "güçlendirme" imkânına sahip olurlar</w:t>
            </w:r>
            <w:r w:rsidR="00696307" w:rsidRPr="00B41C58">
              <w:rPr>
                <w:rFonts w:asciiTheme="minorHAnsi" w:hAnsiTheme="minorHAnsi" w:cstheme="minorHAnsi"/>
                <w:sz w:val="20"/>
                <w:szCs w:val="20"/>
              </w:rPr>
              <w:t xml:space="preserve"> [</w:t>
            </w:r>
            <w:r w:rsidR="00907AA4" w:rsidRPr="00B41C58">
              <w:rPr>
                <w:rFonts w:asciiTheme="minorHAnsi" w:hAnsiTheme="minorHAnsi" w:cstheme="minorHAnsi"/>
                <w:sz w:val="20"/>
                <w:szCs w:val="20"/>
              </w:rPr>
              <w:t>1]</w:t>
            </w:r>
            <w:r w:rsidR="00696307" w:rsidRPr="00B41C58">
              <w:rPr>
                <w:rFonts w:asciiTheme="minorHAnsi" w:hAnsiTheme="minorHAnsi" w:cstheme="minorHAnsi"/>
                <w:sz w:val="20"/>
                <w:szCs w:val="20"/>
              </w:rPr>
              <w:t>.</w:t>
            </w:r>
          </w:p>
          <w:p w14:paraId="165AFB74" w14:textId="47FAC685" w:rsidR="00AA6FD9" w:rsidRPr="00B41C58" w:rsidRDefault="00A304FB" w:rsidP="00B41C58">
            <w:pPr>
              <w:spacing w:before="48" w:after="48"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 xml:space="preserve">Genel olarak, sahte yorumların nihai temizliği yaklaşık 100 gün sonra gerçekleşir, bu da dolandırıcıların kâr elde etmesi için yeterli süre tanır. Reklam dolandırıcılığı gibi diğer çevrimiçi pazarlarda olduğu gibi, ekonomik faydalar yakalanma riskleri ve maliyetlerinden daha ağır basar. Bu durum, kötü niyetli aktörleri teşvik etmekte ve bu yeraltı ekonomisinin sürekli büyümesine yol açmaktadır. Sahte çevrimiçi yorum ticareti, gruplar, komisyon yapıları ve sadakat programları ile standart hale gelmiştir. </w:t>
            </w:r>
            <w:r w:rsidRPr="00B41C58">
              <w:rPr>
                <w:rFonts w:asciiTheme="minorHAnsi" w:hAnsiTheme="minorHAnsi" w:cstheme="minorHAnsi"/>
                <w:sz w:val="20"/>
                <w:szCs w:val="20"/>
              </w:rPr>
              <w:lastRenderedPageBreak/>
              <w:t xml:space="preserve">Ödemeler, her yorum için yaklaşık 25 cent ile 100 dolar arasında değişmektedir. Pazar yerleri, ürünlerini satın almak ve karşılığında tam bir geri ödeme ve bazı durumlarda 5-10 dolarlık bir komisyon almak için alıcıları giderek daha fazla talep eden çevrimiçi özel grupları içermektedir. Günde yaklaşık 23 sahte yorumla ilgili grup faaliyet </w:t>
            </w:r>
            <w:r w:rsidR="00FB02A9" w:rsidRPr="00B41C58">
              <w:rPr>
                <w:rFonts w:asciiTheme="minorHAnsi" w:hAnsiTheme="minorHAnsi" w:cstheme="minorHAnsi"/>
                <w:sz w:val="20"/>
                <w:szCs w:val="20"/>
              </w:rPr>
              <w:t>göstermektedir. Tek</w:t>
            </w:r>
            <w:r w:rsidRPr="00B41C58">
              <w:rPr>
                <w:rFonts w:asciiTheme="minorHAnsi" w:hAnsiTheme="minorHAnsi" w:cstheme="minorHAnsi"/>
                <w:sz w:val="20"/>
                <w:szCs w:val="20"/>
              </w:rPr>
              <w:t xml:space="preserve"> bir otomatik işlem, e-ticaret alanında sınırsız sayıda sahte yorum üretebilir ve bunun için programlama becerisi bile gerektirmemektedir.</w:t>
            </w:r>
            <w:r w:rsidR="00C46E1F" w:rsidRPr="00B41C58">
              <w:rPr>
                <w:rFonts w:asciiTheme="minorHAnsi" w:hAnsiTheme="minorHAnsi" w:cstheme="minorHAnsi"/>
                <w:sz w:val="20"/>
                <w:szCs w:val="20"/>
              </w:rPr>
              <w:t>[1]</w:t>
            </w:r>
            <w:r w:rsidR="00C46E1F" w:rsidRPr="00B41C58">
              <w:rPr>
                <w:rFonts w:asciiTheme="minorHAnsi" w:hAnsiTheme="minorHAnsi" w:cstheme="minorHAnsi"/>
                <w:sz w:val="20"/>
                <w:szCs w:val="20"/>
              </w:rPr>
              <w:br/>
              <w:t>Son iki yılda, durum, ChatGPT'nin içerik çiftliklerine yardımcı olmak için saniyede onlarca sahte yorumu yazmaya sürekli hazır olmasıyla daha da kötüleşmiştir</w:t>
            </w:r>
            <w:r w:rsidR="00696307" w:rsidRPr="00B41C58">
              <w:rPr>
                <w:rFonts w:asciiTheme="minorHAnsi" w:hAnsiTheme="minorHAnsi" w:cstheme="minorHAnsi"/>
                <w:sz w:val="20"/>
                <w:szCs w:val="20"/>
              </w:rPr>
              <w:t xml:space="preserve"> </w:t>
            </w:r>
            <w:r w:rsidR="00AA6FD9" w:rsidRPr="00B41C58">
              <w:rPr>
                <w:rFonts w:asciiTheme="minorHAnsi" w:hAnsiTheme="minorHAnsi" w:cstheme="minorHAnsi"/>
                <w:sz w:val="20"/>
                <w:szCs w:val="20"/>
              </w:rPr>
              <w:t>[2]</w:t>
            </w:r>
            <w:r w:rsidR="00696307" w:rsidRPr="00B41C58">
              <w:rPr>
                <w:rFonts w:asciiTheme="minorHAnsi" w:hAnsiTheme="minorHAnsi" w:cstheme="minorHAnsi"/>
                <w:sz w:val="20"/>
                <w:szCs w:val="20"/>
              </w:rPr>
              <w:t>.</w:t>
            </w:r>
          </w:p>
          <w:p w14:paraId="2DB32D53" w14:textId="1802B64D" w:rsidR="00322C76" w:rsidRPr="00B41C58" w:rsidRDefault="00322C76" w:rsidP="00221C37">
            <w:pPr>
              <w:spacing w:before="48" w:after="48"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 xml:space="preserve">Sahte yorum tespiti alanı, e-ticaret platformlarında sahte yorumların artan sayısı ve etkisi nedeniyle giderek daha fazla ilgi görüyor. En son tüketici yorumu istatistiklerinin gösterdiği gibi,  Tüketicilerin %77'si düzenli olarak çevrimiçi yorumları okuyor ve bu oran 2020'den bu yana %17 arttı. Çevrimiçi yorumların 2021'de dünya çapında 3,8 trilyon dolarlık e-ticaret harcamasını etkilediği tahmin ediliyor. Tüketicilerin yaklaşık %50'si çevrimiçi yorumlara, ailelerinin ve arkadaşlarının kişisel önerilerine güvendikleri kadar güveniyor. Bu nedenle, sahte yorumlar yalnızca ürün sıralamalarını ve derecelendirmelerini manipüle etmekle kalmaz, aynı zamanda tüketicilerin çevrimiçi yorumlara olan güvenini de genel olarak azaltabilir. Ek olarak, sahte yorumlar tüketici kararları üzerinde gerçek çevrimiçi yorumlara göre daha fazla etkiye sahiptir ve bu da sahte yorumların özelliklerini araştırma ve bunları tespit etmek için yöntemler geliştirme ihtiyacını vurgular (Wu vd., 2020, Paul ve </w:t>
            </w:r>
            <w:proofErr w:type="spellStart"/>
            <w:r w:rsidRPr="00B41C58">
              <w:rPr>
                <w:rFonts w:asciiTheme="minorHAnsi" w:hAnsiTheme="minorHAnsi" w:cstheme="minorHAnsi"/>
                <w:sz w:val="20"/>
                <w:szCs w:val="20"/>
              </w:rPr>
              <w:t>Nikolaev</w:t>
            </w:r>
            <w:proofErr w:type="spellEnd"/>
            <w:r w:rsidRPr="00B41C58">
              <w:rPr>
                <w:rFonts w:asciiTheme="minorHAnsi" w:hAnsiTheme="minorHAnsi" w:cstheme="minorHAnsi"/>
                <w:sz w:val="20"/>
                <w:szCs w:val="20"/>
              </w:rPr>
              <w:t>, 2021)</w:t>
            </w:r>
            <w:r w:rsidR="00221C37" w:rsidRPr="00B41C58">
              <w:rPr>
                <w:rFonts w:asciiTheme="minorHAnsi" w:hAnsiTheme="minorHAnsi" w:cstheme="minorHAnsi"/>
                <w:sz w:val="20"/>
                <w:szCs w:val="20"/>
              </w:rPr>
              <w:t xml:space="preserve"> </w:t>
            </w:r>
            <w:r w:rsidRPr="00B41C58">
              <w:rPr>
                <w:rFonts w:asciiTheme="minorHAnsi" w:hAnsiTheme="minorHAnsi" w:cstheme="minorHAnsi"/>
                <w:sz w:val="20"/>
                <w:szCs w:val="20"/>
              </w:rPr>
              <w:t>[3]</w:t>
            </w:r>
            <w:r w:rsidR="00221C37" w:rsidRPr="00B41C58">
              <w:rPr>
                <w:rFonts w:asciiTheme="minorHAnsi" w:hAnsiTheme="minorHAnsi" w:cstheme="minorHAnsi"/>
                <w:sz w:val="20"/>
                <w:szCs w:val="20"/>
              </w:rPr>
              <w:t>.</w:t>
            </w:r>
          </w:p>
          <w:p w14:paraId="5E2F4797" w14:textId="5AD823C7" w:rsidR="00B163A6" w:rsidRPr="00B41C58" w:rsidRDefault="00C46E1F" w:rsidP="00B41C58">
            <w:pPr>
              <w:spacing w:before="48" w:after="48"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Uydurma olumsuz yorumlar satışlarda ani düşüşe ve uzun vadede marka bozulmasına yol açabilir. Örneğin, Kaliforniya merkezli Super Mario Plumbing, bir rakip tarafından yayınlanan</w:t>
            </w:r>
            <w:r w:rsidR="00AA6FD9" w:rsidRPr="00B41C58">
              <w:rPr>
                <w:rFonts w:asciiTheme="minorHAnsi" w:hAnsiTheme="minorHAnsi" w:cstheme="minorHAnsi"/>
                <w:sz w:val="20"/>
                <w:szCs w:val="20"/>
              </w:rPr>
              <w:t xml:space="preserve"> sahte bir yorum nedeniyle işlerinde %25 düşüş olduğunu </w:t>
            </w:r>
            <w:r w:rsidRPr="00B41C58">
              <w:rPr>
                <w:rFonts w:asciiTheme="minorHAnsi" w:hAnsiTheme="minorHAnsi" w:cstheme="minorHAnsi"/>
                <w:sz w:val="20"/>
                <w:szCs w:val="20"/>
              </w:rPr>
              <w:t>bildirdi [</w:t>
            </w:r>
            <w:r w:rsidR="00AA6FD9" w:rsidRPr="00B41C58">
              <w:rPr>
                <w:rFonts w:asciiTheme="minorHAnsi" w:hAnsiTheme="minorHAnsi" w:cstheme="minorHAnsi"/>
                <w:sz w:val="20"/>
                <w:szCs w:val="20"/>
              </w:rPr>
              <w:t>1</w:t>
            </w:r>
            <w:r w:rsidRPr="00B41C58">
              <w:rPr>
                <w:rFonts w:asciiTheme="minorHAnsi" w:hAnsiTheme="minorHAnsi" w:cstheme="minorHAnsi"/>
                <w:sz w:val="20"/>
                <w:szCs w:val="20"/>
              </w:rPr>
              <w:t>]</w:t>
            </w:r>
            <w:r w:rsidR="00221C37" w:rsidRPr="00B41C58">
              <w:rPr>
                <w:rFonts w:asciiTheme="minorHAnsi" w:hAnsiTheme="minorHAnsi" w:cstheme="minorHAnsi"/>
                <w:sz w:val="20"/>
                <w:szCs w:val="20"/>
              </w:rPr>
              <w:t>.</w:t>
            </w:r>
          </w:p>
          <w:p w14:paraId="25D33444" w14:textId="401759AD" w:rsidR="00AA6FD9" w:rsidRPr="00B41C58" w:rsidRDefault="00AA6FD9" w:rsidP="00B41C58">
            <w:pPr>
              <w:spacing w:before="48" w:after="48"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Çalışmalar, insanların sahte yorumları yalnızca %57 oranında tespit edebildiğini , yapay zekanın ise tahmin doğruluğunun yaklaşık % 90'ına sahip olabileceğini göstermektedir [3]</w:t>
            </w:r>
            <w:r w:rsidR="00696307" w:rsidRPr="00B41C58">
              <w:rPr>
                <w:rFonts w:asciiTheme="minorHAnsi" w:hAnsiTheme="minorHAnsi" w:cstheme="minorHAnsi"/>
                <w:sz w:val="20"/>
                <w:szCs w:val="20"/>
              </w:rPr>
              <w:t>.</w:t>
            </w:r>
          </w:p>
          <w:p w14:paraId="30E0B8E6" w14:textId="0F0B5061" w:rsidR="00AA6FD9" w:rsidRPr="00B41C58" w:rsidRDefault="00AA6FD9" w:rsidP="00B41C58">
            <w:pPr>
              <w:spacing w:before="48" w:after="48"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Bu nedenle, yalnızca Amazon, Google, Tripadvisor ve Trustpilot gibi devler değil, aynı zamanda küçük ve orta ölçekli işletmeler de sahte yorumları tespit etmek için makine öğrenimi modellerine güvenmektedir</w:t>
            </w:r>
            <w:r w:rsidR="00221C37" w:rsidRPr="00B41C58">
              <w:rPr>
                <w:rFonts w:asciiTheme="minorHAnsi" w:hAnsiTheme="minorHAnsi" w:cstheme="minorHAnsi"/>
                <w:sz w:val="20"/>
                <w:szCs w:val="20"/>
              </w:rPr>
              <w:t xml:space="preserve"> </w:t>
            </w:r>
            <w:r w:rsidR="00907AA4" w:rsidRPr="00B41C58">
              <w:rPr>
                <w:rFonts w:asciiTheme="minorHAnsi" w:hAnsiTheme="minorHAnsi" w:cstheme="minorHAnsi"/>
                <w:sz w:val="20"/>
                <w:szCs w:val="20"/>
              </w:rPr>
              <w:t>[2]</w:t>
            </w:r>
            <w:r w:rsidR="007706F1" w:rsidRPr="00B41C58">
              <w:rPr>
                <w:rFonts w:asciiTheme="minorHAnsi" w:hAnsiTheme="minorHAnsi" w:cstheme="minorHAnsi"/>
                <w:sz w:val="20"/>
                <w:szCs w:val="20"/>
              </w:rPr>
              <w:t xml:space="preserve"> </w:t>
            </w:r>
            <w:r w:rsidR="00696307" w:rsidRPr="00B41C58">
              <w:rPr>
                <w:rFonts w:asciiTheme="minorHAnsi" w:hAnsiTheme="minorHAnsi" w:cstheme="minorHAnsi"/>
                <w:sz w:val="20"/>
                <w:szCs w:val="20"/>
              </w:rPr>
              <w:t>.</w:t>
            </w:r>
          </w:p>
          <w:p w14:paraId="43BEAABF" w14:textId="64F03EE4" w:rsidR="007706F1" w:rsidRPr="00B41C58" w:rsidRDefault="007706F1" w:rsidP="00B41C58">
            <w:pPr>
              <w:spacing w:before="48" w:after="48"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Bu projede, doğal dil işleme ve makine öğrenmesi yöntemleri ile sahte yorumların tespit edilmesi amaçlanmaktadır. Projenin sonunda, e-ticaret kullanıcılarının güvenle alışveriş yapabilecekleri, sahte yorumlardan arındırılmış bir platform oluşturulması hedeflenmektedir. Bu çözüm, e-ticaret alanında şeffaflık ve güvenin sağlanmasına katkı sunacak, tüketicilerin güvenini yeniden kazandırarak e-ticaret ekosisteminin sürdürülebilirliğine destek olacaktır.</w:t>
            </w:r>
          </w:p>
          <w:p w14:paraId="124B45D3" w14:textId="77777777" w:rsidR="00A72093" w:rsidRPr="00B41C58" w:rsidRDefault="00A72093" w:rsidP="00221C37">
            <w:pPr>
              <w:spacing w:before="48" w:after="48" w:line="300" w:lineRule="auto"/>
              <w:jc w:val="both"/>
              <w:rPr>
                <w:rFonts w:asciiTheme="minorHAnsi" w:hAnsiTheme="minorHAnsi" w:cstheme="minorHAnsi"/>
                <w:sz w:val="20"/>
                <w:szCs w:val="20"/>
              </w:rPr>
            </w:pPr>
          </w:p>
        </w:tc>
      </w:tr>
      <w:tr w:rsidR="00B163A6" w:rsidRPr="00B41C58" w14:paraId="697FE08A" w14:textId="77777777" w:rsidTr="002B4957">
        <w:trPr>
          <w:trHeight w:val="1320"/>
          <w:jc w:val="center"/>
        </w:trPr>
        <w:tc>
          <w:tcPr>
            <w:tcW w:w="10207" w:type="dxa"/>
            <w:gridSpan w:val="2"/>
            <w:vAlign w:val="center"/>
          </w:tcPr>
          <w:p w14:paraId="7B4A3929" w14:textId="77777777" w:rsidR="00B61524" w:rsidRPr="00B41C58" w:rsidRDefault="00B61524"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b/>
                <w:sz w:val="20"/>
                <w:szCs w:val="20"/>
              </w:rPr>
              <w:lastRenderedPageBreak/>
              <w:t xml:space="preserve">PROBLEM TANIMI </w:t>
            </w:r>
            <w:r w:rsidRPr="00B41C58">
              <w:rPr>
                <w:rFonts w:asciiTheme="minorHAnsi" w:hAnsiTheme="minorHAnsi" w:cstheme="minorHAnsi"/>
                <w:i/>
                <w:sz w:val="20"/>
                <w:szCs w:val="20"/>
              </w:rPr>
              <w:t xml:space="preserve">(Projede asıl çözülmesi gereken </w:t>
            </w:r>
            <w:r w:rsidRPr="00B41C58">
              <w:rPr>
                <w:rFonts w:asciiTheme="minorHAnsi" w:hAnsiTheme="minorHAnsi" w:cstheme="minorHAnsi"/>
                <w:i/>
                <w:sz w:val="20"/>
                <w:szCs w:val="20"/>
                <w:u w:val="single"/>
              </w:rPr>
              <w:t>teknik</w:t>
            </w:r>
            <w:r w:rsidRPr="00B41C58">
              <w:rPr>
                <w:rFonts w:asciiTheme="minorHAnsi" w:hAnsiTheme="minorHAnsi" w:cstheme="minorHAnsi"/>
                <w:i/>
                <w:sz w:val="20"/>
                <w:szCs w:val="20"/>
              </w:rPr>
              <w:t xml:space="preserve"> alt problemler nelerdir, modüller nelerdir? </w:t>
            </w:r>
            <w:r w:rsidR="00A41143" w:rsidRPr="00B41C58">
              <w:rPr>
                <w:rFonts w:asciiTheme="minorHAnsi" w:hAnsiTheme="minorHAnsi" w:cstheme="minorHAnsi"/>
                <w:i/>
                <w:sz w:val="20"/>
                <w:szCs w:val="20"/>
              </w:rPr>
              <w:t xml:space="preserve">Problem tanımı amaç ile karıştırılmamalıdır. </w:t>
            </w:r>
            <w:r w:rsidRPr="00B41C58">
              <w:rPr>
                <w:rFonts w:asciiTheme="minorHAnsi" w:hAnsiTheme="minorHAnsi" w:cstheme="minorHAnsi"/>
                <w:i/>
                <w:sz w:val="20"/>
                <w:szCs w:val="20"/>
              </w:rPr>
              <w:t>Örneğin projenin amacı çarpma işlemi ise x tane y nin toplanması</w:t>
            </w:r>
            <w:r w:rsidR="00A41143" w:rsidRPr="00B41C58">
              <w:rPr>
                <w:rFonts w:asciiTheme="minorHAnsi" w:hAnsiTheme="minorHAnsi" w:cstheme="minorHAnsi"/>
                <w:i/>
                <w:sz w:val="20"/>
                <w:szCs w:val="20"/>
              </w:rPr>
              <w:t xml:space="preserve"> bu amaca ulaşılması için çözülmesi gereken problemdir. Benzer şekilde </w:t>
            </w:r>
            <w:r w:rsidRPr="00B41C58">
              <w:rPr>
                <w:rFonts w:asciiTheme="minorHAnsi" w:hAnsiTheme="minorHAnsi" w:cstheme="minorHAnsi"/>
                <w:i/>
                <w:sz w:val="20"/>
                <w:szCs w:val="20"/>
              </w:rPr>
              <w:t xml:space="preserve">Beckend bir projede veritabanının tasarlanması, kullanıcı ile etkileşimin sağlanması, veritabanı ile bağlantının kurulması, kontroller vs de ayrı ayrı </w:t>
            </w:r>
            <w:r w:rsidR="00A41143" w:rsidRPr="00B41C58">
              <w:rPr>
                <w:rFonts w:asciiTheme="minorHAnsi" w:hAnsiTheme="minorHAnsi" w:cstheme="minorHAnsi"/>
                <w:i/>
                <w:sz w:val="20"/>
                <w:szCs w:val="20"/>
              </w:rPr>
              <w:t xml:space="preserve">alt problemlerdir, </w:t>
            </w:r>
            <w:r w:rsidRPr="00B41C58">
              <w:rPr>
                <w:rFonts w:asciiTheme="minorHAnsi" w:hAnsiTheme="minorHAnsi" w:cstheme="minorHAnsi"/>
                <w:i/>
                <w:sz w:val="20"/>
                <w:szCs w:val="20"/>
              </w:rPr>
              <w:t>modüllerdir. Problem tanımı kısmı projenin somutlaşması ve tasarlanması için oldukça öne</w:t>
            </w:r>
            <w:r w:rsidR="002B4957" w:rsidRPr="00B41C58">
              <w:rPr>
                <w:rFonts w:asciiTheme="minorHAnsi" w:hAnsiTheme="minorHAnsi" w:cstheme="minorHAnsi"/>
                <w:i/>
                <w:sz w:val="20"/>
                <w:szCs w:val="20"/>
              </w:rPr>
              <w:t>mli bir bölümdür</w:t>
            </w:r>
            <w:r w:rsidRPr="00B41C58">
              <w:rPr>
                <w:rFonts w:asciiTheme="minorHAnsi" w:hAnsiTheme="minorHAnsi" w:cstheme="minorHAnsi"/>
                <w:i/>
                <w:sz w:val="20"/>
                <w:szCs w:val="20"/>
              </w:rPr>
              <w:t>)</w:t>
            </w:r>
          </w:p>
        </w:tc>
      </w:tr>
      <w:tr w:rsidR="002B4957" w:rsidRPr="00B41C58" w14:paraId="176A160C" w14:textId="77777777" w:rsidTr="00B61524">
        <w:trPr>
          <w:trHeight w:val="761"/>
          <w:jc w:val="center"/>
        </w:trPr>
        <w:tc>
          <w:tcPr>
            <w:tcW w:w="10207" w:type="dxa"/>
            <w:gridSpan w:val="2"/>
            <w:vAlign w:val="center"/>
          </w:tcPr>
          <w:p w14:paraId="431E068A" w14:textId="53F7E641" w:rsidR="002B4957" w:rsidRPr="00B41C58" w:rsidRDefault="00C21344" w:rsidP="00221C37">
            <w:pPr>
              <w:spacing w:beforeLines="40" w:before="96" w:afterLines="40" w:after="96"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Yapay zeka tabanlı sahte yorumları tespit etme sistemi</w:t>
            </w:r>
            <w:r w:rsidR="00DD3DC2" w:rsidRPr="00B41C58">
              <w:rPr>
                <w:rFonts w:asciiTheme="minorHAnsi" w:hAnsiTheme="minorHAnsi" w:cstheme="minorHAnsi"/>
                <w:sz w:val="20"/>
                <w:szCs w:val="20"/>
              </w:rPr>
              <w:t xml:space="preserve"> projemi tamamladıktan sonra </w:t>
            </w:r>
            <w:r w:rsidRPr="00B41C58">
              <w:rPr>
                <w:rFonts w:asciiTheme="minorHAnsi" w:hAnsiTheme="minorHAnsi" w:cstheme="minorHAnsi"/>
                <w:sz w:val="20"/>
                <w:szCs w:val="20"/>
              </w:rPr>
              <w:t xml:space="preserve">bir </w:t>
            </w:r>
            <w:r w:rsidR="00D83254" w:rsidRPr="00B41C58">
              <w:rPr>
                <w:rFonts w:asciiTheme="minorHAnsi" w:hAnsiTheme="minorHAnsi" w:cstheme="minorHAnsi"/>
                <w:sz w:val="20"/>
                <w:szCs w:val="20"/>
              </w:rPr>
              <w:t>arayüz</w:t>
            </w:r>
            <w:r w:rsidR="00DD3DC2" w:rsidRPr="00B41C58">
              <w:rPr>
                <w:rFonts w:asciiTheme="minorHAnsi" w:hAnsiTheme="minorHAnsi" w:cstheme="minorHAnsi"/>
                <w:sz w:val="20"/>
                <w:szCs w:val="20"/>
              </w:rPr>
              <w:t xml:space="preserve"> ile entegre edeceğim kullanıcılar,</w:t>
            </w:r>
            <w:r w:rsidR="00BD635E" w:rsidRPr="00B41C58">
              <w:rPr>
                <w:rFonts w:asciiTheme="minorHAnsi" w:hAnsiTheme="minorHAnsi" w:cstheme="minorHAnsi"/>
                <w:sz w:val="20"/>
                <w:szCs w:val="20"/>
              </w:rPr>
              <w:t xml:space="preserve"> </w:t>
            </w:r>
            <w:r w:rsidR="00DD3DC2" w:rsidRPr="00B41C58">
              <w:rPr>
                <w:rFonts w:asciiTheme="minorHAnsi" w:hAnsiTheme="minorHAnsi" w:cstheme="minorHAnsi"/>
                <w:sz w:val="20"/>
                <w:szCs w:val="20"/>
              </w:rPr>
              <w:t>e-ticaret sitesindeki bir yorumu kopyalayarak uygulamaya yapıştırır</w:t>
            </w:r>
            <w:r w:rsidR="00D83254" w:rsidRPr="00B41C58">
              <w:rPr>
                <w:rFonts w:asciiTheme="minorHAnsi" w:hAnsiTheme="minorHAnsi" w:cstheme="minorHAnsi"/>
                <w:sz w:val="20"/>
                <w:szCs w:val="20"/>
              </w:rPr>
              <w:t xml:space="preserve"> daha sonrasında</w:t>
            </w:r>
            <w:r w:rsidR="00DD3DC2" w:rsidRPr="00B41C58">
              <w:rPr>
                <w:rFonts w:asciiTheme="minorHAnsi" w:hAnsiTheme="minorHAnsi" w:cstheme="minorHAnsi"/>
                <w:sz w:val="20"/>
                <w:szCs w:val="20"/>
              </w:rPr>
              <w:t xml:space="preserve"> </w:t>
            </w:r>
            <w:r w:rsidR="00D83254" w:rsidRPr="00B41C58">
              <w:rPr>
                <w:rFonts w:asciiTheme="minorHAnsi" w:hAnsiTheme="minorHAnsi" w:cstheme="minorHAnsi"/>
                <w:sz w:val="20"/>
                <w:szCs w:val="20"/>
              </w:rPr>
              <w:t>y</w:t>
            </w:r>
            <w:r w:rsidR="00DD3DC2" w:rsidRPr="00B41C58">
              <w:rPr>
                <w:rFonts w:asciiTheme="minorHAnsi" w:hAnsiTheme="minorHAnsi" w:cstheme="minorHAnsi"/>
                <w:sz w:val="20"/>
                <w:szCs w:val="20"/>
              </w:rPr>
              <w:t>orum yapıştırıldıktan sonra, analiz butonuna basarak değerlendirme sürecini başlatır.</w:t>
            </w:r>
            <w:r w:rsidR="00221C37" w:rsidRPr="00B41C58">
              <w:rPr>
                <w:rFonts w:asciiTheme="minorHAnsi" w:hAnsiTheme="minorHAnsi" w:cstheme="minorHAnsi"/>
                <w:sz w:val="20"/>
                <w:szCs w:val="20"/>
              </w:rPr>
              <w:t xml:space="preserve"> </w:t>
            </w:r>
            <w:r w:rsidR="00DD3DC2" w:rsidRPr="00B41C58">
              <w:rPr>
                <w:rFonts w:asciiTheme="minorHAnsi" w:hAnsiTheme="minorHAnsi" w:cstheme="minorHAnsi"/>
                <w:bCs/>
                <w:sz w:val="20"/>
                <w:szCs w:val="20"/>
              </w:rPr>
              <w:t>Örneğin, sahte yorumlara kırmızı bir ikon, gerçek yorumlara ise yeşil bir ikon atanabilir</w:t>
            </w:r>
            <w:r w:rsidR="00D83254" w:rsidRPr="00B41C58">
              <w:rPr>
                <w:rFonts w:asciiTheme="minorHAnsi" w:hAnsiTheme="minorHAnsi" w:cstheme="minorHAnsi"/>
                <w:bCs/>
                <w:sz w:val="20"/>
                <w:szCs w:val="20"/>
              </w:rPr>
              <w:t xml:space="preserve"> veyahut da gerçek veya sahte olduğu dair sonuçlar verebilir. </w:t>
            </w:r>
            <w:r w:rsidR="00DD3DC2" w:rsidRPr="00B41C58">
              <w:rPr>
                <w:rFonts w:asciiTheme="minorHAnsi" w:hAnsiTheme="minorHAnsi" w:cstheme="minorHAnsi"/>
                <w:bCs/>
                <w:sz w:val="20"/>
                <w:szCs w:val="20"/>
              </w:rPr>
              <w:t>Böylece kullanıcı yorumun sahte olup olmadığını kolayca anlayabilir. Ek olarak yorumun neden sahte olduğu ile ilgili açıklamalar kullanıcıya sunul</w:t>
            </w:r>
            <w:r w:rsidR="00D83254" w:rsidRPr="00B41C58">
              <w:rPr>
                <w:rFonts w:asciiTheme="minorHAnsi" w:hAnsiTheme="minorHAnsi" w:cstheme="minorHAnsi"/>
                <w:bCs/>
                <w:sz w:val="20"/>
                <w:szCs w:val="20"/>
              </w:rPr>
              <w:t>abilir</w:t>
            </w:r>
            <w:r w:rsidR="00DD3DC2" w:rsidRPr="00B41C58">
              <w:rPr>
                <w:rFonts w:asciiTheme="minorHAnsi" w:hAnsiTheme="minorHAnsi" w:cstheme="minorHAnsi"/>
                <w:bCs/>
                <w:sz w:val="20"/>
                <w:szCs w:val="20"/>
              </w:rPr>
              <w:t>.</w:t>
            </w:r>
          </w:p>
          <w:p w14:paraId="5DBA9280" w14:textId="7E503B65" w:rsidR="00DC185F" w:rsidRPr="00B41C58" w:rsidRDefault="00DC185F"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sz w:val="20"/>
                <w:szCs w:val="20"/>
              </w:rPr>
              <w:t>Bu sistemde çözülmesi gereken teknik alt problemler şu şekildedir:</w:t>
            </w:r>
          </w:p>
          <w:p w14:paraId="0C34CCD3" w14:textId="735B59B0" w:rsidR="008D364D" w:rsidRPr="00B41C58" w:rsidRDefault="008D364D"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Veri Setinin Oluşturulması  </w:t>
            </w:r>
          </w:p>
          <w:p w14:paraId="60A273D2" w14:textId="53B4542F" w:rsidR="008D364D" w:rsidRPr="00B41C58" w:rsidRDefault="008D364D"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Veri Doğrulama ve Kalite Kontrolü  </w:t>
            </w:r>
          </w:p>
          <w:p w14:paraId="53422FD5" w14:textId="7B5742BA" w:rsidR="008D364D" w:rsidRPr="00B41C58" w:rsidRDefault="008D364D"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Veri Ön İşleme İşlemlerinin Yapılması  </w:t>
            </w:r>
          </w:p>
          <w:p w14:paraId="2D31D17A" w14:textId="5251600B" w:rsidR="008D364D" w:rsidRPr="00B41C58" w:rsidRDefault="008D364D"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Özellik Mühendisliği  </w:t>
            </w:r>
          </w:p>
          <w:p w14:paraId="6B3DF9A7" w14:textId="3B376F1A" w:rsidR="008D364D" w:rsidRPr="00B41C58" w:rsidRDefault="008D364D"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Duygu Analizi (Sentiment Analysis)  </w:t>
            </w:r>
          </w:p>
          <w:p w14:paraId="77AD2528" w14:textId="16AF53A3" w:rsidR="008D364D" w:rsidRPr="00B41C58" w:rsidRDefault="008D364D"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Modelin Eğitime Hazırlanması  </w:t>
            </w:r>
          </w:p>
          <w:p w14:paraId="57E6ED9E" w14:textId="3E2F228F" w:rsidR="00D83254" w:rsidRPr="00B41C58" w:rsidRDefault="00D83254"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NLP Uygulamaları  </w:t>
            </w:r>
          </w:p>
          <w:p w14:paraId="27DE3E4B" w14:textId="6DB72B17" w:rsidR="008D364D" w:rsidRPr="00B41C58" w:rsidRDefault="008D364D"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Modelin Geliştirilmesi  </w:t>
            </w:r>
          </w:p>
          <w:p w14:paraId="140878BF" w14:textId="278795D5" w:rsidR="008D364D" w:rsidRPr="00B41C58" w:rsidRDefault="008D364D"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Modelin Başarısının Ölçülmesi  </w:t>
            </w:r>
          </w:p>
          <w:p w14:paraId="79BD4841" w14:textId="04855CA7" w:rsidR="008D364D" w:rsidRPr="00B41C58" w:rsidRDefault="008D364D"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 xml:space="preserve">Modelin İzlenmesi ve Güncellenmesi (Model Monitoring)  </w:t>
            </w:r>
          </w:p>
          <w:p w14:paraId="4A91BE89" w14:textId="77777777" w:rsidR="005F6301" w:rsidRPr="00B41C58" w:rsidRDefault="005F6301"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lastRenderedPageBreak/>
              <w:t>Proje için arayüz oluşturulması,</w:t>
            </w:r>
          </w:p>
          <w:p w14:paraId="3CDB77DA" w14:textId="54476D87" w:rsidR="005F6301" w:rsidRPr="00B41C58" w:rsidRDefault="005F6301" w:rsidP="00221C37">
            <w:pPr>
              <w:pStyle w:val="ListeParagraf"/>
              <w:numPr>
                <w:ilvl w:val="0"/>
                <w:numId w:val="1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Modelin entegre edilmesi.</w:t>
            </w:r>
          </w:p>
          <w:p w14:paraId="4094616B" w14:textId="2AE6F948" w:rsidR="00DD3DC2" w:rsidRPr="00B41C58" w:rsidRDefault="005066CF" w:rsidP="00221C37">
            <w:pPr>
              <w:spacing w:beforeLines="40" w:before="96" w:afterLines="40" w:after="96" w:line="300" w:lineRule="auto"/>
              <w:ind w:firstLine="567"/>
              <w:jc w:val="both"/>
              <w:rPr>
                <w:rFonts w:asciiTheme="minorHAnsi" w:hAnsiTheme="minorHAnsi" w:cstheme="minorHAnsi"/>
                <w:bCs/>
                <w:sz w:val="20"/>
                <w:szCs w:val="20"/>
              </w:rPr>
            </w:pPr>
            <w:r w:rsidRPr="00B41C58">
              <w:rPr>
                <w:rFonts w:asciiTheme="minorHAnsi" w:hAnsiTheme="minorHAnsi" w:cstheme="minorHAnsi"/>
                <w:sz w:val="20"/>
                <w:szCs w:val="20"/>
              </w:rPr>
              <w:t>Bu proje, hem kullanıcıların güvenli bir alışveriş deneyimi yaşamasını sağlamakta hem de sahte yorum tespitine yönelik yenilikçi yöntemlerin geliştirilmesine katkıda bulunmaktadır. Doğal dil işleme teknikleri</w:t>
            </w:r>
            <w:r w:rsidR="00D83254" w:rsidRPr="00B41C58">
              <w:rPr>
                <w:rFonts w:asciiTheme="minorHAnsi" w:hAnsiTheme="minorHAnsi" w:cstheme="minorHAnsi"/>
                <w:sz w:val="20"/>
                <w:szCs w:val="20"/>
              </w:rPr>
              <w:t>,</w:t>
            </w:r>
            <w:r w:rsidRPr="00B41C58">
              <w:rPr>
                <w:rFonts w:asciiTheme="minorHAnsi" w:hAnsiTheme="minorHAnsi" w:cstheme="minorHAnsi"/>
                <w:sz w:val="20"/>
                <w:szCs w:val="20"/>
              </w:rPr>
              <w:t xml:space="preserve"> makine öğrenimi</w:t>
            </w:r>
            <w:r w:rsidR="00D83254" w:rsidRPr="00B41C58">
              <w:rPr>
                <w:rFonts w:asciiTheme="minorHAnsi" w:hAnsiTheme="minorHAnsi" w:cstheme="minorHAnsi"/>
                <w:sz w:val="20"/>
                <w:szCs w:val="20"/>
              </w:rPr>
              <w:t xml:space="preserve"> ve derin öğrenme</w:t>
            </w:r>
            <w:r w:rsidRPr="00B41C58">
              <w:rPr>
                <w:rFonts w:asciiTheme="minorHAnsi" w:hAnsiTheme="minorHAnsi" w:cstheme="minorHAnsi"/>
                <w:sz w:val="20"/>
                <w:szCs w:val="20"/>
              </w:rPr>
              <w:t xml:space="preserve"> algoritmaları sayesinde, e-ticaret platformlarındaki güvenilirlik artırılacak ve kullanıcılar daha bilinçli kararlar verebilecektir. Model, hazırlanacak uygun bir</w:t>
            </w:r>
            <w:r w:rsidR="00D83254" w:rsidRPr="00B41C58">
              <w:rPr>
                <w:rFonts w:asciiTheme="minorHAnsi" w:hAnsiTheme="minorHAnsi" w:cstheme="minorHAnsi"/>
                <w:sz w:val="20"/>
                <w:szCs w:val="20"/>
              </w:rPr>
              <w:t xml:space="preserve"> arayüze </w:t>
            </w:r>
            <w:r w:rsidRPr="00B41C58">
              <w:rPr>
                <w:rFonts w:asciiTheme="minorHAnsi" w:hAnsiTheme="minorHAnsi" w:cstheme="minorHAnsi"/>
                <w:sz w:val="20"/>
                <w:szCs w:val="20"/>
              </w:rPr>
              <w:t>entegre edilerek otomatik bir sistem haline getirilecektir</w:t>
            </w:r>
            <w:r w:rsidR="00B36D12" w:rsidRPr="00B41C58">
              <w:rPr>
                <w:rFonts w:asciiTheme="minorHAnsi" w:hAnsiTheme="minorHAnsi" w:cstheme="minorHAnsi"/>
                <w:sz w:val="20"/>
                <w:szCs w:val="20"/>
              </w:rPr>
              <w:t xml:space="preserve"> veya Kullanıcıların gerçek zamanlı yorum alıp bir UI Streamlit ile geliştirilecektir.</w:t>
            </w:r>
          </w:p>
        </w:tc>
      </w:tr>
      <w:tr w:rsidR="00B61524" w:rsidRPr="00B41C58" w14:paraId="36DF74E1" w14:textId="77777777" w:rsidTr="002B4957">
        <w:trPr>
          <w:trHeight w:val="816"/>
          <w:jc w:val="center"/>
        </w:trPr>
        <w:tc>
          <w:tcPr>
            <w:tcW w:w="10207" w:type="dxa"/>
            <w:gridSpan w:val="2"/>
            <w:vAlign w:val="center"/>
          </w:tcPr>
          <w:p w14:paraId="5BDC8B78" w14:textId="77777777" w:rsidR="00B61524" w:rsidRPr="00B41C58" w:rsidRDefault="00B61524" w:rsidP="00221C37">
            <w:pPr>
              <w:spacing w:beforeLines="40" w:before="96" w:afterLines="40" w:after="96"/>
              <w:jc w:val="both"/>
              <w:rPr>
                <w:rFonts w:asciiTheme="minorHAnsi" w:hAnsiTheme="minorHAnsi" w:cstheme="minorHAnsi"/>
                <w:b/>
                <w:sz w:val="20"/>
                <w:szCs w:val="20"/>
              </w:rPr>
            </w:pPr>
            <w:r w:rsidRPr="00B41C58">
              <w:rPr>
                <w:rFonts w:asciiTheme="minorHAnsi" w:hAnsiTheme="minorHAnsi" w:cstheme="minorHAnsi"/>
                <w:b/>
                <w:sz w:val="20"/>
                <w:szCs w:val="20"/>
              </w:rPr>
              <w:lastRenderedPageBreak/>
              <w:t xml:space="preserve">ÖNERİLEN YÖNTEM </w:t>
            </w:r>
            <w:r w:rsidR="00A41143" w:rsidRPr="00B41C58">
              <w:rPr>
                <w:rFonts w:asciiTheme="minorHAnsi" w:hAnsiTheme="minorHAnsi" w:cstheme="minorHAnsi"/>
                <w:b/>
                <w:sz w:val="20"/>
                <w:szCs w:val="20"/>
              </w:rPr>
              <w:t xml:space="preserve"> </w:t>
            </w:r>
            <w:r w:rsidR="00A41143" w:rsidRPr="00B41C58">
              <w:rPr>
                <w:rFonts w:asciiTheme="minorHAnsi" w:hAnsiTheme="minorHAnsi" w:cstheme="minorHAnsi"/>
                <w:i/>
                <w:sz w:val="20"/>
                <w:szCs w:val="20"/>
              </w:rPr>
              <w:t>(Bu problemlerin çözülmesi için önerilen çözüm yöntemleri nelerdir? Bu yöntemler belirtilirken sistem blok şeması çizerek problem tanımındaki modüllerin birbiri ile nasıl bir ilişki içerisinde olması gerektiği belirtildikten sonra modüllerin içerisindeki detaylar ve teorik metotlar anlatılmalıdır. Bir projenin mutlaka b</w:t>
            </w:r>
            <w:r w:rsidR="002B4957" w:rsidRPr="00B41C58">
              <w:rPr>
                <w:rFonts w:asciiTheme="minorHAnsi" w:hAnsiTheme="minorHAnsi" w:cstheme="minorHAnsi"/>
                <w:i/>
                <w:sz w:val="20"/>
                <w:szCs w:val="20"/>
              </w:rPr>
              <w:t>ir sistem blok şeması olmalıdır</w:t>
            </w:r>
            <w:r w:rsidR="00A41143" w:rsidRPr="00B41C58">
              <w:rPr>
                <w:rFonts w:asciiTheme="minorHAnsi" w:hAnsiTheme="minorHAnsi" w:cstheme="minorHAnsi"/>
                <w:i/>
                <w:sz w:val="20"/>
                <w:szCs w:val="20"/>
              </w:rPr>
              <w:t>)</w:t>
            </w:r>
          </w:p>
        </w:tc>
      </w:tr>
      <w:tr w:rsidR="002B4957" w:rsidRPr="00B41C58" w14:paraId="2B0D2D2C" w14:textId="77777777" w:rsidTr="00B61524">
        <w:trPr>
          <w:trHeight w:val="437"/>
          <w:jc w:val="center"/>
        </w:trPr>
        <w:tc>
          <w:tcPr>
            <w:tcW w:w="10207" w:type="dxa"/>
            <w:gridSpan w:val="2"/>
            <w:vAlign w:val="center"/>
          </w:tcPr>
          <w:p w14:paraId="41FB954F" w14:textId="4A317685" w:rsidR="00C16015" w:rsidRPr="00B41C58" w:rsidRDefault="00C16015" w:rsidP="00221C37">
            <w:pPr>
              <w:spacing w:beforeLines="40" w:before="96" w:afterLines="40" w:after="96" w:line="300" w:lineRule="auto"/>
              <w:ind w:firstLine="567"/>
              <w:jc w:val="both"/>
              <w:rPr>
                <w:rFonts w:asciiTheme="minorHAnsi" w:hAnsiTheme="minorHAnsi" w:cstheme="minorHAnsi"/>
                <w:bCs/>
                <w:sz w:val="20"/>
                <w:szCs w:val="20"/>
              </w:rPr>
            </w:pPr>
            <w:bookmarkStart w:id="1" w:name="_Hlk181921651"/>
            <w:r w:rsidRPr="00B41C58">
              <w:rPr>
                <w:rFonts w:asciiTheme="minorHAnsi" w:hAnsiTheme="minorHAnsi" w:cstheme="minorHAnsi"/>
                <w:bCs/>
                <w:sz w:val="20"/>
                <w:szCs w:val="20"/>
              </w:rPr>
              <w:t>Proje geliştirilirken ba</w:t>
            </w:r>
            <w:r w:rsidR="00322C76" w:rsidRPr="00B41C58">
              <w:rPr>
                <w:rFonts w:asciiTheme="minorHAnsi" w:hAnsiTheme="minorHAnsi" w:cstheme="minorHAnsi"/>
                <w:bCs/>
                <w:sz w:val="20"/>
                <w:szCs w:val="20"/>
              </w:rPr>
              <w:t>z</w:t>
            </w:r>
            <w:r w:rsidRPr="00B41C58">
              <w:rPr>
                <w:rFonts w:asciiTheme="minorHAnsi" w:hAnsiTheme="minorHAnsi" w:cstheme="minorHAnsi"/>
                <w:bCs/>
                <w:sz w:val="20"/>
                <w:szCs w:val="20"/>
              </w:rPr>
              <w:t>ı problemlerle karşılaşılacaktır. Örnek olarak veri miktarının yetersizliği, verilerde eksik bilgi bulunması, verilerde gürültü fazlalığı ve modelin başarı oranının düşük olması gibi sorunlar ortaya çıkabilir. Bu sorunlara karşı veri temizleme işlemi gerçekleştirilecek, yüksek başarı için hiperparametre ayarlaması veya alternatif algoritmalar denenecektir. Proje, veri toplama, veri ön işleme ve modelleme adımlarıyla planlanarak doğru çözüm yöntemleriyle geliştirilecektir.</w:t>
            </w:r>
          </w:p>
          <w:p w14:paraId="5F844CA5" w14:textId="77777777" w:rsidR="00C16015" w:rsidRPr="00B41C58" w:rsidRDefault="00C16015" w:rsidP="00221C37">
            <w:pPr>
              <w:spacing w:beforeLines="40" w:before="96" w:afterLines="40" w:after="96" w:line="300" w:lineRule="auto"/>
              <w:jc w:val="both"/>
              <w:rPr>
                <w:rFonts w:asciiTheme="minorHAnsi" w:hAnsiTheme="minorHAnsi" w:cstheme="minorHAnsi"/>
                <w:b/>
                <w:bCs/>
              </w:rPr>
            </w:pPr>
            <w:r w:rsidRPr="00B41C58">
              <w:rPr>
                <w:rFonts w:asciiTheme="minorHAnsi" w:hAnsiTheme="minorHAnsi" w:cstheme="minorHAnsi"/>
                <w:b/>
                <w:bCs/>
              </w:rPr>
              <w:t>Adım 1: Veri Toplama</w:t>
            </w:r>
          </w:p>
          <w:p w14:paraId="717D346C" w14:textId="1C7233D9" w:rsidR="00C16015" w:rsidRPr="00B41C58" w:rsidRDefault="00C16015" w:rsidP="00221C37">
            <w:pPr>
              <w:spacing w:beforeLines="40" w:before="96" w:afterLines="40" w:after="96" w:line="300" w:lineRule="auto"/>
              <w:ind w:firstLine="567"/>
              <w:jc w:val="both"/>
              <w:rPr>
                <w:rFonts w:asciiTheme="minorHAnsi" w:hAnsiTheme="minorHAnsi" w:cstheme="minorHAnsi"/>
                <w:b/>
                <w:bCs/>
                <w:sz w:val="20"/>
                <w:szCs w:val="20"/>
              </w:rPr>
            </w:pPr>
            <w:r w:rsidRPr="00B41C58">
              <w:rPr>
                <w:rFonts w:asciiTheme="minorHAnsi" w:hAnsiTheme="minorHAnsi" w:cstheme="minorHAnsi"/>
                <w:bCs/>
                <w:sz w:val="20"/>
                <w:szCs w:val="20"/>
              </w:rPr>
              <w:t xml:space="preserve">Proje </w:t>
            </w:r>
            <w:r w:rsidR="00BE405D" w:rsidRPr="00B41C58">
              <w:rPr>
                <w:rFonts w:asciiTheme="minorHAnsi" w:hAnsiTheme="minorHAnsi" w:cstheme="minorHAnsi"/>
                <w:bCs/>
                <w:sz w:val="20"/>
                <w:szCs w:val="20"/>
              </w:rPr>
              <w:t xml:space="preserve">kapsamında </w:t>
            </w:r>
            <w:r w:rsidR="00BE405D" w:rsidRPr="00B41C58">
              <w:rPr>
                <w:rFonts w:asciiTheme="minorHAnsi" w:hAnsiTheme="minorHAnsi" w:cstheme="minorHAnsi"/>
                <w:sz w:val="20"/>
                <w:szCs w:val="20"/>
              </w:rPr>
              <w:t>Fake</w:t>
            </w:r>
            <w:r w:rsidR="00F77A7B" w:rsidRPr="00B41C58">
              <w:rPr>
                <w:rFonts w:asciiTheme="minorHAnsi" w:eastAsiaTheme="minorHAnsi" w:hAnsiTheme="minorHAnsi" w:cstheme="minorHAnsi"/>
                <w:sz w:val="20"/>
                <w:szCs w:val="20"/>
              </w:rPr>
              <w:t xml:space="preserve"> Reviews Dataset</w:t>
            </w:r>
            <w:r w:rsidRPr="00B41C58">
              <w:rPr>
                <w:rFonts w:asciiTheme="minorHAnsi" w:hAnsiTheme="minorHAnsi" w:cstheme="minorHAnsi"/>
                <w:sz w:val="20"/>
                <w:szCs w:val="20"/>
              </w:rPr>
              <w:t>seti</w:t>
            </w:r>
            <w:r w:rsidR="001753E7" w:rsidRPr="00B41C58">
              <w:rPr>
                <w:rFonts w:asciiTheme="minorHAnsi" w:hAnsiTheme="minorHAnsi" w:cstheme="minorHAnsi"/>
                <w:sz w:val="20"/>
                <w:szCs w:val="20"/>
              </w:rPr>
              <w:t>,Yelp,Amazonun açık kaynak olarak sunduğu veri setleri</w:t>
            </w:r>
            <w:r w:rsidRPr="00B41C58">
              <w:rPr>
                <w:rFonts w:asciiTheme="minorHAnsi" w:hAnsiTheme="minorHAnsi" w:cstheme="minorHAnsi"/>
                <w:sz w:val="20"/>
                <w:szCs w:val="20"/>
              </w:rPr>
              <w:t xml:space="preserve"> </w:t>
            </w:r>
            <w:r w:rsidR="001753E7" w:rsidRPr="00B41C58">
              <w:rPr>
                <w:rFonts w:asciiTheme="minorHAnsi" w:hAnsiTheme="minorHAnsi" w:cstheme="minorHAnsi"/>
                <w:bCs/>
                <w:sz w:val="20"/>
                <w:szCs w:val="20"/>
              </w:rPr>
              <w:t>kullanılacaktır. Ancak daha uygun veri setleri veya projenin kapsamı açısından farklı veri setleri de kullanılabilir.</w:t>
            </w:r>
            <w:r w:rsidRPr="00B41C58">
              <w:rPr>
                <w:rFonts w:asciiTheme="minorHAnsi" w:hAnsiTheme="minorHAnsi" w:cstheme="minorHAnsi"/>
                <w:bCs/>
                <w:sz w:val="20"/>
                <w:szCs w:val="20"/>
              </w:rPr>
              <w:t xml:space="preserve"> Bu veri set</w:t>
            </w:r>
            <w:r w:rsidR="001753E7" w:rsidRPr="00B41C58">
              <w:rPr>
                <w:rFonts w:asciiTheme="minorHAnsi" w:hAnsiTheme="minorHAnsi" w:cstheme="minorHAnsi"/>
                <w:bCs/>
                <w:sz w:val="20"/>
                <w:szCs w:val="20"/>
              </w:rPr>
              <w:t>leri</w:t>
            </w:r>
            <w:r w:rsidRPr="00B41C58">
              <w:rPr>
                <w:rFonts w:asciiTheme="minorHAnsi" w:hAnsiTheme="minorHAnsi" w:cstheme="minorHAnsi"/>
                <w:bCs/>
                <w:sz w:val="20"/>
                <w:szCs w:val="20"/>
              </w:rPr>
              <w:t>, sahte yorum tespiti yapmak amacıyla ürün incelemelerinden oluşan geniş bir veri kaynağı sağlar. Veri toplama aşamasında uygulanacak adımlar şu şekildedir:</w:t>
            </w:r>
          </w:p>
          <w:p w14:paraId="6B51154F" w14:textId="3A0C2690"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Veri Setinin İndirilmesi ve İncelenmesi</w:t>
            </w:r>
            <w:r w:rsidRPr="00B41C58">
              <w:rPr>
                <w:rFonts w:asciiTheme="minorHAnsi" w:hAnsiTheme="minorHAnsi" w:cstheme="minorHAnsi"/>
                <w:bCs/>
                <w:sz w:val="20"/>
                <w:szCs w:val="20"/>
              </w:rPr>
              <w:t xml:space="preserve">: Kaggle veya Amazon’un sağladığı açık veri havuzlarından alınacak </w:t>
            </w:r>
            <w:r w:rsidR="001753E7" w:rsidRPr="00B41C58">
              <w:rPr>
                <w:rFonts w:asciiTheme="minorHAnsi" w:hAnsiTheme="minorHAnsi" w:cstheme="minorHAnsi"/>
                <w:bCs/>
                <w:sz w:val="20"/>
                <w:szCs w:val="20"/>
              </w:rPr>
              <w:t>yorum veri setleri</w:t>
            </w:r>
            <w:r w:rsidRPr="00B41C58">
              <w:rPr>
                <w:rFonts w:asciiTheme="minorHAnsi" w:hAnsiTheme="minorHAnsi" w:cstheme="minorHAnsi"/>
                <w:bCs/>
                <w:sz w:val="20"/>
                <w:szCs w:val="20"/>
              </w:rPr>
              <w:t xml:space="preserve"> , projede sahte yorum tespiti için temel kaynak olarak kullanılacaktır. Veri setinin boyutu ve çeşitliliği, yeterli bilgi sunup sunmadığı incelendikten sonra ön işleme adımına geçilecektir.</w:t>
            </w:r>
          </w:p>
          <w:p w14:paraId="20AB5E21" w14:textId="77777777"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Veri Setinin Çeşitlendirilmesi (İhtiyaç Halinde)</w:t>
            </w:r>
            <w:r w:rsidRPr="00B41C58">
              <w:rPr>
                <w:rFonts w:asciiTheme="minorHAnsi" w:hAnsiTheme="minorHAnsi" w:cstheme="minorHAnsi"/>
                <w:bCs/>
                <w:sz w:val="20"/>
                <w:szCs w:val="20"/>
              </w:rPr>
              <w:t>: Veri setindeki incelemelerin çeşitliliği ve doğruluğu yeterli değilse, BeautifulSoup gibi araçlarla ek veri çekme (web scraping) işlemi yapılabilir. Örneğin, belirli ürün kategorilerinden veya belirli dönemlerde alınan incelemeler projeye dahil edilebilir.</w:t>
            </w:r>
          </w:p>
          <w:p w14:paraId="55ED4AD9" w14:textId="65D33C48"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Veri Kalitesinin Değerlendirilmesi</w:t>
            </w:r>
            <w:r w:rsidRPr="00B41C58">
              <w:rPr>
                <w:rFonts w:asciiTheme="minorHAnsi" w:hAnsiTheme="minorHAnsi" w:cstheme="minorHAnsi"/>
                <w:bCs/>
                <w:sz w:val="20"/>
                <w:szCs w:val="20"/>
              </w:rPr>
              <w:t>: Yorumlarda eksik bilgi, spam veya yanıltıcı içerik gibi istenmeyen veriler tespit edilirse, bu veriler temizlenecek veya dışlanacaktır. Bu sayede modelin doğruluğunu artırmak için uygun veri kümesi sağlanmış olacaktır.</w:t>
            </w:r>
          </w:p>
          <w:p w14:paraId="2CBAABEF" w14:textId="77777777" w:rsidR="00C16015" w:rsidRPr="00B41C58" w:rsidRDefault="00C16015" w:rsidP="00221C37">
            <w:pPr>
              <w:spacing w:beforeLines="40" w:before="96" w:afterLines="40" w:after="96" w:line="300" w:lineRule="auto"/>
              <w:jc w:val="both"/>
              <w:rPr>
                <w:rFonts w:asciiTheme="minorHAnsi" w:hAnsiTheme="minorHAnsi" w:cstheme="minorHAnsi"/>
                <w:b/>
                <w:bCs/>
              </w:rPr>
            </w:pPr>
            <w:r w:rsidRPr="00B41C58">
              <w:rPr>
                <w:rFonts w:asciiTheme="minorHAnsi" w:hAnsiTheme="minorHAnsi" w:cstheme="minorHAnsi"/>
                <w:b/>
                <w:bCs/>
              </w:rPr>
              <w:t>Adım 2: Veri Ön İşleme</w:t>
            </w:r>
          </w:p>
          <w:p w14:paraId="1062B390" w14:textId="77777777" w:rsidR="00C16015" w:rsidRPr="00B41C58" w:rsidRDefault="00C16015" w:rsidP="00221C37">
            <w:pPr>
              <w:spacing w:beforeLines="40" w:before="96" w:afterLines="40" w:after="96" w:line="300" w:lineRule="auto"/>
              <w:ind w:firstLine="567"/>
              <w:jc w:val="both"/>
              <w:rPr>
                <w:rFonts w:asciiTheme="minorHAnsi" w:hAnsiTheme="minorHAnsi" w:cstheme="minorHAnsi"/>
                <w:bCs/>
                <w:sz w:val="20"/>
                <w:szCs w:val="20"/>
              </w:rPr>
            </w:pPr>
            <w:r w:rsidRPr="00B41C58">
              <w:rPr>
                <w:rFonts w:asciiTheme="minorHAnsi" w:hAnsiTheme="minorHAnsi" w:cstheme="minorHAnsi"/>
                <w:bCs/>
                <w:sz w:val="20"/>
                <w:szCs w:val="20"/>
              </w:rPr>
              <w:t>Veri ön işleme, modelin sahte yorumları doğru bir şekilde ayırt edebilmesi için verilerin temizlenmesi ve standart hale getirilmesini içerir. Bu aşamada veri, iki temel başlık altında işlenecektir: Normalizasyon ve Gürültü Kaldırma.</w:t>
            </w:r>
          </w:p>
          <w:p w14:paraId="358F5695" w14:textId="77777777" w:rsidR="00C16015" w:rsidRPr="00B41C58" w:rsidRDefault="00C16015"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Normalizasyon</w:t>
            </w:r>
          </w:p>
          <w:p w14:paraId="56F95F9B" w14:textId="77777777"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Tokenizasyon:</w:t>
            </w:r>
            <w:r w:rsidRPr="00B41C58">
              <w:rPr>
                <w:rFonts w:asciiTheme="minorHAnsi" w:hAnsiTheme="minorHAnsi" w:cstheme="minorHAnsi"/>
                <w:sz w:val="20"/>
                <w:szCs w:val="20"/>
              </w:rPr>
              <w:t xml:space="preserve"> Yorumlar, analiz edilebilmesi için kelime veya cümle parçalarına ayrılacaktır. Bu işlem için nltk kütüphanesinden word_tokenize() veya sent_tokenize() fonksiyonları kullanılabilir.</w:t>
            </w:r>
          </w:p>
          <w:p w14:paraId="37D5901B" w14:textId="77777777"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Stemmer/Lemmatizer:</w:t>
            </w:r>
            <w:r w:rsidRPr="00B41C58">
              <w:rPr>
                <w:rFonts w:asciiTheme="minorHAnsi" w:hAnsiTheme="minorHAnsi" w:cstheme="minorHAnsi"/>
                <w:sz w:val="20"/>
                <w:szCs w:val="20"/>
              </w:rPr>
              <w:t xml:space="preserve"> Yorumların köklerine indirgenmesi sağlanarak, aynı kelime kökünden gelen varyasyonların tek bir forma dönüştürülmesi hedeflenir. Bu adım, PorterStemmer veya WordNetLemmatizer kullanılarak gerçekleştirilir. Stemmer hızlı bir çözüm sunarken, lemmatizer daha anlamlı kökler elde etmeye yardımcı olur.</w:t>
            </w:r>
          </w:p>
          <w:p w14:paraId="17062AA3" w14:textId="77777777" w:rsidR="00C16015" w:rsidRPr="00B41C58" w:rsidRDefault="00C16015"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Gürültü Kaldırma</w:t>
            </w:r>
          </w:p>
          <w:p w14:paraId="629E65FC" w14:textId="77777777" w:rsidR="00C16015" w:rsidRPr="00B41C58" w:rsidRDefault="00C16015" w:rsidP="00221C37">
            <w:pPr>
              <w:spacing w:beforeLines="40" w:before="96" w:afterLines="40" w:after="96"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Gürültü kaldırma işlemleri, modelin analizini daha doğru hale getirmek amacıyla yorumlardaki gereksiz ve dikkat dağıtıcı bilgilerin temizlenmesini sağlar.</w:t>
            </w:r>
          </w:p>
          <w:p w14:paraId="71BB6C48" w14:textId="77777777"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 xml:space="preserve">URL ve HTML Etiketlerinin Kaldırılması: </w:t>
            </w:r>
            <w:r w:rsidRPr="00B41C58">
              <w:rPr>
                <w:rFonts w:asciiTheme="minorHAnsi" w:hAnsiTheme="minorHAnsi" w:cstheme="minorHAnsi"/>
                <w:sz w:val="20"/>
                <w:szCs w:val="20"/>
              </w:rPr>
              <w:t>Yorumlarda yer alan URL’ler ve HTML etiketleri re kütüphanesi ile temizlenecektir. Bu işlem, yorumun metinsel içeriğini saf hale getirir.</w:t>
            </w:r>
          </w:p>
          <w:p w14:paraId="3E35EA09" w14:textId="77777777"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 xml:space="preserve">Küçük Harfe Çevirme: </w:t>
            </w:r>
            <w:r w:rsidRPr="00B41C58">
              <w:rPr>
                <w:rFonts w:asciiTheme="minorHAnsi" w:hAnsiTheme="minorHAnsi" w:cstheme="minorHAnsi"/>
                <w:sz w:val="20"/>
                <w:szCs w:val="20"/>
              </w:rPr>
              <w:t>Tüm metin küçük harfe çevrilerek, farklı harf büyüklüklerinden kaynaklanan ayrılıklar giderilir.</w:t>
            </w:r>
          </w:p>
          <w:p w14:paraId="35603A0E" w14:textId="77777777"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lastRenderedPageBreak/>
              <w:t xml:space="preserve">Stopword Temizliği: </w:t>
            </w:r>
            <w:r w:rsidRPr="00B41C58">
              <w:rPr>
                <w:rFonts w:asciiTheme="minorHAnsi" w:hAnsiTheme="minorHAnsi" w:cstheme="minorHAnsi"/>
                <w:sz w:val="20"/>
                <w:szCs w:val="20"/>
              </w:rPr>
              <w:t>Metinde anlam taşımayan bağlaçlar ve sık kullanılan kelimeler (örneğin, “ve,” “ama”) nltk.corpus.stopwords kullanılarak temizlenecektir. Bu kelimelerin çıkarılması, modelin sahte yorumları ayırt etmesine yardımcı olur.</w:t>
            </w:r>
          </w:p>
          <w:p w14:paraId="479FFC4F" w14:textId="77777777"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 xml:space="preserve">Özel Karakterlerin ve Noktalama İşaretlerinin Kaldırılması: </w:t>
            </w:r>
            <w:r w:rsidRPr="00B41C58">
              <w:rPr>
                <w:rFonts w:asciiTheme="minorHAnsi" w:hAnsiTheme="minorHAnsi" w:cstheme="minorHAnsi"/>
                <w:sz w:val="20"/>
                <w:szCs w:val="20"/>
              </w:rPr>
              <w:t>string.punctuation kullanılarak yorumlardan özel karakterler temizlenecektir. Bu işlem, metnin daha sade hale gelmesini sağlar.</w:t>
            </w:r>
          </w:p>
          <w:p w14:paraId="5F9F38A4" w14:textId="77777777" w:rsidR="00C16015" w:rsidRPr="00B41C58" w:rsidRDefault="00C16015" w:rsidP="00221C37">
            <w:pPr>
              <w:numPr>
                <w:ilvl w:val="0"/>
                <w:numId w:val="17"/>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 xml:space="preserve">Boşlukların Silinmesi: </w:t>
            </w:r>
            <w:r w:rsidRPr="00B41C58">
              <w:rPr>
                <w:rFonts w:asciiTheme="minorHAnsi" w:hAnsiTheme="minorHAnsi" w:cstheme="minorHAnsi"/>
                <w:sz w:val="20"/>
                <w:szCs w:val="20"/>
              </w:rPr>
              <w:t>Cümle başlarında ve sonlarında gereksiz boşlukların olması, verinin işlenmesini zorlaştırabilir. strip() fonksiyonu ile bu boşluklar temizlenecektir.</w:t>
            </w:r>
          </w:p>
          <w:p w14:paraId="2862E186" w14:textId="2BB1B2B7" w:rsidR="008E15BB" w:rsidRPr="00B41C58" w:rsidRDefault="008E15BB" w:rsidP="00221C37">
            <w:pPr>
              <w:pStyle w:val="ListeParagraf"/>
              <w:numPr>
                <w:ilvl w:val="0"/>
                <w:numId w:val="17"/>
              </w:numPr>
              <w:spacing w:beforeLines="40" w:before="96" w:afterLines="40" w:after="96" w:line="300" w:lineRule="auto"/>
              <w:ind w:left="714" w:hanging="357"/>
              <w:jc w:val="both"/>
              <w:rPr>
                <w:rFonts w:asciiTheme="minorHAnsi" w:hAnsiTheme="minorHAnsi" w:cstheme="minorHAnsi"/>
                <w:sz w:val="20"/>
                <w:szCs w:val="20"/>
              </w:rPr>
            </w:pPr>
            <w:r w:rsidRPr="00B41C58">
              <w:rPr>
                <w:rFonts w:asciiTheme="minorHAnsi" w:hAnsiTheme="minorHAnsi" w:cstheme="minorHAnsi"/>
                <w:b/>
                <w:bCs/>
                <w:sz w:val="20"/>
                <w:szCs w:val="20"/>
              </w:rPr>
              <w:t xml:space="preserve">Asciification ya da Deasciification: </w:t>
            </w:r>
            <w:r w:rsidRPr="00B41C58">
              <w:rPr>
                <w:rFonts w:asciiTheme="minorHAnsi" w:hAnsiTheme="minorHAnsi" w:cstheme="minorHAnsi"/>
                <w:sz w:val="20"/>
                <w:szCs w:val="20"/>
              </w:rPr>
              <w:t>Asciification Türkçedeki ‘ç, ş, ğ, ö’ gibi harflerin ‘c, s, g, o’ harflerine dönüştürmektir. Deasciification ise tam tersidir. Bu yöntemler kullanarak kelimeler standartlaştırılacaktır.</w:t>
            </w:r>
          </w:p>
          <w:p w14:paraId="703574E9" w14:textId="77777777" w:rsidR="00C16015" w:rsidRPr="00B41C58" w:rsidRDefault="00C16015" w:rsidP="00221C37">
            <w:pPr>
              <w:numPr>
                <w:ilvl w:val="0"/>
                <w:numId w:val="17"/>
              </w:numPr>
              <w:spacing w:beforeLines="40" w:before="96" w:afterLines="40" w:after="96" w:line="300" w:lineRule="auto"/>
              <w:ind w:left="714" w:hanging="357"/>
              <w:jc w:val="both"/>
              <w:rPr>
                <w:rFonts w:asciiTheme="minorHAnsi" w:hAnsiTheme="minorHAnsi" w:cstheme="minorHAnsi"/>
                <w:sz w:val="20"/>
                <w:szCs w:val="20"/>
              </w:rPr>
            </w:pPr>
            <w:r w:rsidRPr="00B41C58">
              <w:rPr>
                <w:rFonts w:asciiTheme="minorHAnsi" w:hAnsiTheme="minorHAnsi" w:cstheme="minorHAnsi"/>
                <w:b/>
                <w:bCs/>
                <w:sz w:val="20"/>
                <w:szCs w:val="20"/>
              </w:rPr>
              <w:t>Sayıların Kaldırılması ve Kısa Kelimelerin Çıkarılması:</w:t>
            </w:r>
            <w:r w:rsidRPr="00B41C58">
              <w:rPr>
                <w:rFonts w:asciiTheme="minorHAnsi" w:hAnsiTheme="minorHAnsi" w:cstheme="minorHAnsi"/>
                <w:sz w:val="20"/>
                <w:szCs w:val="20"/>
              </w:rPr>
              <w:t xml:space="preserve"> Sayılar, metin için anlam taşımıyorsa temizlenebilir. Ayrıca, anlam taşımayan tek karakterli veya iki karakterli kısa kelimeler çıkarılacaktır.</w:t>
            </w:r>
          </w:p>
          <w:p w14:paraId="1C74EE4C" w14:textId="346DD946" w:rsidR="00DE59E0" w:rsidRPr="00B41C58" w:rsidRDefault="00DE59E0" w:rsidP="00B41C58">
            <w:pPr>
              <w:spacing w:beforeLines="40" w:before="96" w:afterLines="40" w:after="96"/>
              <w:ind w:left="720"/>
              <w:jc w:val="center"/>
              <w:rPr>
                <w:rFonts w:asciiTheme="minorHAnsi" w:hAnsiTheme="minorHAnsi" w:cstheme="minorHAnsi"/>
                <w:sz w:val="20"/>
                <w:szCs w:val="20"/>
              </w:rPr>
            </w:pPr>
            <w:r w:rsidRPr="00B41C58">
              <w:rPr>
                <w:rFonts w:asciiTheme="minorHAnsi" w:hAnsiTheme="minorHAnsi" w:cstheme="minorHAnsi"/>
                <w:noProof/>
                <w:sz w:val="20"/>
                <w:szCs w:val="20"/>
              </w:rPr>
              <w:drawing>
                <wp:inline distT="0" distB="0" distL="0" distR="0" wp14:anchorId="75350F7E" wp14:editId="02A1622A">
                  <wp:extent cx="2976806" cy="2069080"/>
                  <wp:effectExtent l="0" t="0" r="0" b="1270"/>
                  <wp:docPr id="1028"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Resim 1"/>
                          <pic:cNvPicPr/>
                        </pic:nvPicPr>
                        <pic:blipFill>
                          <a:blip r:embed="rId5" cstate="print"/>
                          <a:srcRect/>
                          <a:stretch/>
                        </pic:blipFill>
                        <pic:spPr>
                          <a:xfrm>
                            <a:off x="0" y="0"/>
                            <a:ext cx="3021722" cy="2100300"/>
                          </a:xfrm>
                          <a:prstGeom prst="rect">
                            <a:avLst/>
                          </a:prstGeom>
                        </pic:spPr>
                      </pic:pic>
                    </a:graphicData>
                  </a:graphic>
                </wp:inline>
              </w:drawing>
            </w:r>
          </w:p>
          <w:p w14:paraId="24A77212" w14:textId="55E8AAD3" w:rsidR="008E15BB" w:rsidRPr="00B41C58" w:rsidRDefault="00B41C58" w:rsidP="00B41C58">
            <w:pPr>
              <w:spacing w:beforeLines="40" w:before="96" w:afterLines="40" w:after="96"/>
              <w:jc w:val="center"/>
              <w:rPr>
                <w:rFonts w:asciiTheme="minorHAnsi" w:hAnsiTheme="minorHAnsi" w:cstheme="minorHAnsi"/>
                <w:sz w:val="20"/>
                <w:szCs w:val="20"/>
              </w:rPr>
            </w:pPr>
            <w:r>
              <w:rPr>
                <w:rFonts w:asciiTheme="minorHAnsi" w:hAnsiTheme="minorHAnsi" w:cstheme="minorHAnsi"/>
                <w:b/>
                <w:bCs/>
                <w:sz w:val="20"/>
                <w:szCs w:val="20"/>
              </w:rPr>
              <w:t xml:space="preserve">                 </w:t>
            </w:r>
            <w:r w:rsidR="00D83254" w:rsidRPr="00B41C58">
              <w:rPr>
                <w:rFonts w:asciiTheme="minorHAnsi" w:hAnsiTheme="minorHAnsi" w:cstheme="minorHAnsi"/>
                <w:b/>
                <w:bCs/>
                <w:sz w:val="20"/>
                <w:szCs w:val="20"/>
              </w:rPr>
              <w:t>Tablo 1</w:t>
            </w:r>
            <w:r w:rsidR="003913A6" w:rsidRPr="00B41C58">
              <w:rPr>
                <w:rFonts w:asciiTheme="minorHAnsi" w:hAnsiTheme="minorHAnsi" w:cstheme="minorHAnsi"/>
                <w:b/>
                <w:bCs/>
                <w:sz w:val="20"/>
                <w:szCs w:val="20"/>
              </w:rPr>
              <w:t>.</w:t>
            </w:r>
            <w:r w:rsidR="00D83254" w:rsidRPr="00B41C58">
              <w:rPr>
                <w:rFonts w:asciiTheme="minorHAnsi" w:hAnsiTheme="minorHAnsi" w:cstheme="minorHAnsi"/>
                <w:b/>
                <w:bCs/>
                <w:sz w:val="20"/>
                <w:szCs w:val="20"/>
              </w:rPr>
              <w:t xml:space="preserve"> </w:t>
            </w:r>
            <w:r w:rsidR="008E15BB" w:rsidRPr="00B41C58">
              <w:rPr>
                <w:rFonts w:asciiTheme="minorHAnsi" w:hAnsiTheme="minorHAnsi" w:cstheme="minorHAnsi"/>
                <w:sz w:val="20"/>
                <w:szCs w:val="20"/>
              </w:rPr>
              <w:t>Veri Önişleme Örnek Senaryo</w:t>
            </w:r>
          </w:p>
          <w:p w14:paraId="0F5D8054" w14:textId="77777777" w:rsidR="00271D37" w:rsidRPr="00B41C58" w:rsidRDefault="00271D37" w:rsidP="00221C37">
            <w:pPr>
              <w:spacing w:beforeLines="40" w:before="96" w:afterLines="40" w:after="96"/>
              <w:jc w:val="both"/>
              <w:rPr>
                <w:rFonts w:asciiTheme="minorHAnsi" w:hAnsiTheme="minorHAnsi" w:cstheme="minorHAnsi"/>
                <w:b/>
                <w:bCs/>
                <w:sz w:val="20"/>
                <w:szCs w:val="20"/>
              </w:rPr>
            </w:pPr>
          </w:p>
          <w:p w14:paraId="589FEBF0" w14:textId="59F7B812" w:rsidR="00240988" w:rsidRPr="00B41C58" w:rsidRDefault="00240988" w:rsidP="00221C37">
            <w:pPr>
              <w:spacing w:beforeLines="40" w:before="96" w:afterLines="40" w:after="96" w:line="300" w:lineRule="auto"/>
              <w:jc w:val="both"/>
              <w:rPr>
                <w:rFonts w:asciiTheme="minorHAnsi" w:hAnsiTheme="minorHAnsi" w:cstheme="minorHAnsi"/>
                <w:b/>
                <w:bCs/>
              </w:rPr>
            </w:pPr>
            <w:r w:rsidRPr="00B41C58">
              <w:rPr>
                <w:rFonts w:asciiTheme="minorHAnsi" w:hAnsiTheme="minorHAnsi" w:cstheme="minorHAnsi"/>
                <w:b/>
                <w:bCs/>
              </w:rPr>
              <w:t>Adım 3: Modelin Eğitime Hazırlanması:</w:t>
            </w:r>
          </w:p>
          <w:p w14:paraId="7797A050" w14:textId="033F5A45" w:rsidR="001753E7" w:rsidRPr="00B41C58" w:rsidRDefault="001753E7" w:rsidP="00B41C58">
            <w:pPr>
              <w:spacing w:beforeLines="40" w:before="96" w:afterLines="40" w:after="96"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Modelin eğitime hazırlanması sırasında Duygu Analizi ve Doğal Dil İşleme (NLP) teknikleri kullanılacaktır.</w:t>
            </w:r>
          </w:p>
          <w:p w14:paraId="33655F7B" w14:textId="77777777" w:rsidR="00526E64" w:rsidRPr="00B41C58" w:rsidRDefault="00526E64"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1. Duygu Analizi</w:t>
            </w:r>
          </w:p>
          <w:p w14:paraId="530CC7C6" w14:textId="77777777" w:rsidR="00526E64" w:rsidRPr="00B41C58" w:rsidRDefault="00526E64" w:rsidP="00221C37">
            <w:pPr>
              <w:spacing w:beforeLines="40" w:before="96" w:afterLines="40" w:after="96"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Duygu analizi, yorumların içerdiği duygusal tonları tanımlamak ve analiz etmek için kullanılan bir NLP tekniğidir. Sahte yorumlar genellikle aşırı olumlu veya aşırı olumsuz duygular içerebilir. Bu analiz, sahte ve gerçek yorumlar arasında ayrım yapmayı kolaylaştırır.</w:t>
            </w:r>
          </w:p>
          <w:p w14:paraId="2C58EBD2" w14:textId="792CB19B" w:rsidR="00526E64" w:rsidRPr="00B41C58" w:rsidRDefault="00526E64" w:rsidP="00221C37">
            <w:pPr>
              <w:numPr>
                <w:ilvl w:val="0"/>
                <w:numId w:val="39"/>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Duygu Etiketleme:</w:t>
            </w:r>
            <w:r w:rsidRPr="00B41C58">
              <w:rPr>
                <w:rFonts w:asciiTheme="minorHAnsi" w:hAnsiTheme="minorHAnsi" w:cstheme="minorHAnsi"/>
                <w:sz w:val="20"/>
                <w:szCs w:val="20"/>
              </w:rPr>
              <w:t xml:space="preserve"> Metinlerdeki duygusal durumlar (örneğin, "olumlu", "olumsuz", "tarafsız") tanımlanacaktır. Bunun için TextBlob, VADER, veya kendi eğittiğimiz model kullanıcalacaktır.</w:t>
            </w:r>
          </w:p>
          <w:p w14:paraId="6A5B988D" w14:textId="77777777" w:rsidR="00526E64" w:rsidRPr="00B41C58" w:rsidRDefault="00526E64" w:rsidP="00221C37">
            <w:pPr>
              <w:numPr>
                <w:ilvl w:val="0"/>
                <w:numId w:val="39"/>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Duygu Skorları:</w:t>
            </w:r>
            <w:r w:rsidRPr="00B41C58">
              <w:rPr>
                <w:rFonts w:asciiTheme="minorHAnsi" w:hAnsiTheme="minorHAnsi" w:cstheme="minorHAnsi"/>
                <w:sz w:val="20"/>
                <w:szCs w:val="20"/>
              </w:rPr>
              <w:t xml:space="preserve"> Her yoruma bir duygu puanı verilecek ve bu puanlar, yorumun gerçek veya sahte olma olasılığını belirlemek için kullanılacaktır. Örneğin, aşırı olumlu puanlar sahte yorumları işaret edebilir.</w:t>
            </w:r>
          </w:p>
          <w:p w14:paraId="56F83B14" w14:textId="77777777" w:rsidR="00526E64" w:rsidRPr="00B41C58" w:rsidRDefault="00526E64" w:rsidP="00221C37">
            <w:pPr>
              <w:numPr>
                <w:ilvl w:val="0"/>
                <w:numId w:val="39"/>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Duygu Dağılımı Analizi:</w:t>
            </w:r>
            <w:r w:rsidRPr="00B41C58">
              <w:rPr>
                <w:rFonts w:asciiTheme="minorHAnsi" w:hAnsiTheme="minorHAnsi" w:cstheme="minorHAnsi"/>
                <w:sz w:val="20"/>
                <w:szCs w:val="20"/>
              </w:rPr>
              <w:t xml:space="preserve"> Yorumlarda olumlu veya olumsuz duyguların oranları analiz edilecek. Sahte yorumların genellikle yoğun bir şekilde olumlu ya da olumsuz yorum içerme eğiliminde olduğu gözlemlenir.</w:t>
            </w:r>
          </w:p>
          <w:p w14:paraId="0BFF50A6" w14:textId="77777777" w:rsidR="00526E64" w:rsidRPr="00B41C58" w:rsidRDefault="00526E64"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2. Doğal Dil İşleme (NLP)</w:t>
            </w:r>
          </w:p>
          <w:p w14:paraId="5CC5B6BC" w14:textId="77777777" w:rsidR="00526E64" w:rsidRPr="00B41C58" w:rsidRDefault="00526E64" w:rsidP="00221C37">
            <w:pPr>
              <w:spacing w:beforeLines="40" w:before="96" w:afterLines="40" w:after="96"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NLP teknikleriyle metinlerin işlenmesi, modelin yorumların içeriğinden anlam çıkarabilmesi için gereklidir. Bu adımlar veri ön işlemeye benzer adımlardan oluşsa da, daha derin analizler yapılmasını sağlar.</w:t>
            </w:r>
          </w:p>
          <w:p w14:paraId="2800409C" w14:textId="0911251F" w:rsidR="00526E64" w:rsidRPr="00B41C58" w:rsidRDefault="00526E64" w:rsidP="00221C37">
            <w:pPr>
              <w:numPr>
                <w:ilvl w:val="0"/>
                <w:numId w:val="40"/>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Dil Modelleme:</w:t>
            </w:r>
            <w:r w:rsidRPr="00B41C58">
              <w:rPr>
                <w:rFonts w:asciiTheme="minorHAnsi" w:hAnsiTheme="minorHAnsi" w:cstheme="minorHAnsi"/>
                <w:sz w:val="20"/>
                <w:szCs w:val="20"/>
              </w:rPr>
              <w:t xml:space="preserve"> Yorumlardaki kalıpları ve dil özelliklerini anlamak için kelime vektörleştirme yöntemleri (TF-IDF, Word2Vec, veya kendi eğitimimiz BERT/LSTM gibi dil modelleri) kullanılacak.</w:t>
            </w:r>
          </w:p>
          <w:p w14:paraId="2CBB733F" w14:textId="77777777" w:rsidR="00526E64" w:rsidRPr="00B41C58" w:rsidRDefault="00526E64" w:rsidP="00221C37">
            <w:pPr>
              <w:numPr>
                <w:ilvl w:val="0"/>
                <w:numId w:val="40"/>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Sentiment (Duygu) Skoru:</w:t>
            </w:r>
            <w:r w:rsidRPr="00B41C58">
              <w:rPr>
                <w:rFonts w:asciiTheme="minorHAnsi" w:hAnsiTheme="minorHAnsi" w:cstheme="minorHAnsi"/>
                <w:sz w:val="20"/>
                <w:szCs w:val="20"/>
              </w:rPr>
              <w:t xml:space="preserve"> Belirli ifadelerin veya kelimelerin, sahte veya gerçek yorumu işaret eden belirgin özellikler olup olmadığını analiz etmek için sentiment puanları çıkarılacaktır.</w:t>
            </w:r>
          </w:p>
          <w:p w14:paraId="2E40F1CF" w14:textId="77777777" w:rsidR="00526E64" w:rsidRPr="00B41C58" w:rsidRDefault="00526E64" w:rsidP="00221C37">
            <w:pPr>
              <w:numPr>
                <w:ilvl w:val="0"/>
                <w:numId w:val="40"/>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lastRenderedPageBreak/>
              <w:t>Kelimelerin Bağlam Analizi:</w:t>
            </w:r>
            <w:r w:rsidRPr="00B41C58">
              <w:rPr>
                <w:rFonts w:asciiTheme="minorHAnsi" w:hAnsiTheme="minorHAnsi" w:cstheme="minorHAnsi"/>
                <w:sz w:val="20"/>
                <w:szCs w:val="20"/>
              </w:rPr>
              <w:t xml:space="preserve"> NLP teknikleriyle kelimelerin birbirine yakınlıkları ve anlamsal ilişkileri analiz edilerek, belirli anahtar kelime kalıplarının sahte yorumlara özgü olup olmadığı incelenecek.</w:t>
            </w:r>
          </w:p>
          <w:p w14:paraId="3C05804F" w14:textId="77777777" w:rsidR="00526E64" w:rsidRPr="00B41C58" w:rsidRDefault="00526E64"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3. Özellik Mühendisliği</w:t>
            </w:r>
          </w:p>
          <w:p w14:paraId="3A181ACF" w14:textId="77777777" w:rsidR="00526E64" w:rsidRPr="00B41C58" w:rsidRDefault="00526E64" w:rsidP="00221C37">
            <w:pPr>
              <w:spacing w:beforeLines="40" w:before="96" w:afterLines="40" w:after="96"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Sahte yorumları ayırt edebilmek için veri setinden elde edilen özelliklerin anlamlı hale getirilmesi gerekmektedir. Bu, modelin sahte yorumları daha yüksek doğrulukla tespit edebilmesine yardımcı olur.</w:t>
            </w:r>
          </w:p>
          <w:p w14:paraId="49C9554F" w14:textId="77777777" w:rsidR="00526E64" w:rsidRPr="00B41C58" w:rsidRDefault="00526E64" w:rsidP="00221C37">
            <w:pPr>
              <w:numPr>
                <w:ilvl w:val="0"/>
                <w:numId w:val="41"/>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Kelime Sıklığı ve Uzunluk:</w:t>
            </w:r>
            <w:r w:rsidRPr="00B41C58">
              <w:rPr>
                <w:rFonts w:asciiTheme="minorHAnsi" w:hAnsiTheme="minorHAnsi" w:cstheme="minorHAnsi"/>
                <w:sz w:val="20"/>
                <w:szCs w:val="20"/>
              </w:rPr>
              <w:t xml:space="preserve"> Her bir yorumun kelime sıklığı ve uzunluğu gibi özellikler hesaplanacak. Sahte yorumlar genellikle daha kısa veya daha basit cümle yapılarında olabilir.</w:t>
            </w:r>
          </w:p>
          <w:p w14:paraId="4BDA96EF" w14:textId="77777777" w:rsidR="00526E64" w:rsidRPr="00B41C58" w:rsidRDefault="00526E64" w:rsidP="00221C37">
            <w:pPr>
              <w:numPr>
                <w:ilvl w:val="0"/>
                <w:numId w:val="41"/>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Duygu İstatistikleri:</w:t>
            </w:r>
            <w:r w:rsidRPr="00B41C58">
              <w:rPr>
                <w:rFonts w:asciiTheme="minorHAnsi" w:hAnsiTheme="minorHAnsi" w:cstheme="minorHAnsi"/>
                <w:sz w:val="20"/>
                <w:szCs w:val="20"/>
              </w:rPr>
              <w:t xml:space="preserve"> Her yorum için ortalama duygu skorları ve kelime başına düşen duygu puanları hesaplanacak.</w:t>
            </w:r>
          </w:p>
          <w:p w14:paraId="1BDD237F" w14:textId="77777777" w:rsidR="00526E64" w:rsidRPr="00B41C58" w:rsidRDefault="00526E64" w:rsidP="00221C37">
            <w:pPr>
              <w:numPr>
                <w:ilvl w:val="0"/>
                <w:numId w:val="41"/>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N-gram Analizi:</w:t>
            </w:r>
            <w:r w:rsidRPr="00B41C58">
              <w:rPr>
                <w:rFonts w:asciiTheme="minorHAnsi" w:hAnsiTheme="minorHAnsi" w:cstheme="minorHAnsi"/>
                <w:sz w:val="20"/>
                <w:szCs w:val="20"/>
              </w:rPr>
              <w:t xml:space="preserve"> N-gramlar (ikili, üçlü kelime grupları) ile kalıplaşmış ifadeler veya tekrar eden sözcükler tespit edilerek sahte yorumlara özgü kalıpların olup olmadığı incelenecek.</w:t>
            </w:r>
          </w:p>
          <w:p w14:paraId="262724F0" w14:textId="1F13D028" w:rsidR="00CB20AD" w:rsidRPr="00B41C58" w:rsidRDefault="00526E64" w:rsidP="00221C37">
            <w:pPr>
              <w:numPr>
                <w:ilvl w:val="0"/>
                <w:numId w:val="41"/>
              </w:num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Yorumların Tarihsel Analizi:</w:t>
            </w:r>
            <w:r w:rsidRPr="00B41C58">
              <w:rPr>
                <w:rFonts w:asciiTheme="minorHAnsi" w:hAnsiTheme="minorHAnsi" w:cstheme="minorHAnsi"/>
                <w:sz w:val="20"/>
                <w:szCs w:val="20"/>
              </w:rPr>
              <w:t xml:space="preserve"> Yorumların aynı tarihte ya da kısa aralıklarla yazılması gibi anormallikler analiz edilecek; bazı sahte yorumlar, belirli bir zamanda yoğun olarak yazılmış olabilir.</w:t>
            </w:r>
          </w:p>
          <w:p w14:paraId="0E979C0D" w14:textId="7B030611" w:rsidR="00233FBF" w:rsidRPr="00B41C58" w:rsidRDefault="00BE405D" w:rsidP="00221C37">
            <w:pPr>
              <w:spacing w:beforeLines="40" w:before="96" w:afterLines="40" w:after="96" w:line="300" w:lineRule="auto"/>
              <w:jc w:val="both"/>
              <w:rPr>
                <w:rFonts w:asciiTheme="minorHAnsi" w:hAnsiTheme="minorHAnsi" w:cstheme="minorHAnsi"/>
                <w:b/>
              </w:rPr>
            </w:pPr>
            <w:r w:rsidRPr="00B41C58">
              <w:rPr>
                <w:rFonts w:asciiTheme="minorHAnsi" w:hAnsiTheme="minorHAnsi" w:cstheme="minorHAnsi"/>
                <w:b/>
              </w:rPr>
              <w:t xml:space="preserve">Adım </w:t>
            </w:r>
            <w:r w:rsidR="00240988" w:rsidRPr="00B41C58">
              <w:rPr>
                <w:rFonts w:asciiTheme="minorHAnsi" w:hAnsiTheme="minorHAnsi" w:cstheme="minorHAnsi"/>
                <w:b/>
              </w:rPr>
              <w:t>4</w:t>
            </w:r>
            <w:r w:rsidRPr="00B41C58">
              <w:rPr>
                <w:rFonts w:asciiTheme="minorHAnsi" w:hAnsiTheme="minorHAnsi" w:cstheme="minorHAnsi"/>
                <w:b/>
              </w:rPr>
              <w:t>:</w:t>
            </w:r>
            <w:r w:rsidR="004A53DE" w:rsidRPr="00B41C58">
              <w:rPr>
                <w:rFonts w:asciiTheme="minorHAnsi" w:hAnsiTheme="minorHAnsi" w:cstheme="minorHAnsi"/>
                <w:b/>
              </w:rPr>
              <w:t xml:space="preserve"> </w:t>
            </w:r>
            <w:r w:rsidR="00526E64" w:rsidRPr="00B41C58">
              <w:rPr>
                <w:rFonts w:asciiTheme="minorHAnsi" w:hAnsiTheme="minorHAnsi" w:cstheme="minorHAnsi"/>
                <w:b/>
              </w:rPr>
              <w:t>Modelin Eğitilmesi:</w:t>
            </w:r>
          </w:p>
          <w:p w14:paraId="5F38B956" w14:textId="20723F6B" w:rsidR="001753E7" w:rsidRPr="00B41C58" w:rsidRDefault="00233FBF" w:rsidP="00221C37">
            <w:pPr>
              <w:spacing w:beforeLines="40" w:before="96" w:afterLines="40" w:after="96" w:line="300" w:lineRule="auto"/>
              <w:ind w:firstLine="567"/>
              <w:jc w:val="both"/>
              <w:rPr>
                <w:rFonts w:asciiTheme="minorHAnsi" w:hAnsiTheme="minorHAnsi" w:cstheme="minorHAnsi"/>
                <w:bCs/>
                <w:sz w:val="20"/>
                <w:szCs w:val="20"/>
              </w:rPr>
            </w:pPr>
            <w:r w:rsidRPr="00B41C58">
              <w:rPr>
                <w:rFonts w:asciiTheme="minorHAnsi" w:hAnsiTheme="minorHAnsi" w:cstheme="minorHAnsi"/>
                <w:bCs/>
                <w:sz w:val="20"/>
                <w:szCs w:val="20"/>
              </w:rPr>
              <w:t xml:space="preserve">Sahte yorum tespiti </w:t>
            </w:r>
            <w:r w:rsidR="001753E7" w:rsidRPr="00B41C58">
              <w:rPr>
                <w:rFonts w:asciiTheme="minorHAnsi" w:hAnsiTheme="minorHAnsi" w:cstheme="minorHAnsi"/>
                <w:bCs/>
                <w:sz w:val="20"/>
                <w:szCs w:val="20"/>
              </w:rPr>
              <w:t>projesinde, modelimizi eğitime hazırladıktan sonra model eğitimini gerçekleştirmek için</w:t>
            </w:r>
            <w:r w:rsidRPr="00B41C58">
              <w:rPr>
                <w:rFonts w:asciiTheme="minorHAnsi" w:hAnsiTheme="minorHAnsi" w:cstheme="minorHAnsi"/>
                <w:bCs/>
                <w:sz w:val="20"/>
                <w:szCs w:val="20"/>
              </w:rPr>
              <w:t xml:space="preserve"> </w:t>
            </w:r>
            <w:r w:rsidR="00526E64" w:rsidRPr="00B41C58">
              <w:rPr>
                <w:rFonts w:asciiTheme="minorHAnsi" w:hAnsiTheme="minorHAnsi" w:cstheme="minorHAnsi"/>
                <w:bCs/>
                <w:sz w:val="20"/>
                <w:szCs w:val="20"/>
              </w:rPr>
              <w:t>makine öğrenimi algoritmalarından; Lojistik Regresyon, K-En Yakın Komşular (KNN), Karar Ağacı Sınıflandırıcı ve Çok Terimli Naif Bayes algoritmaları kullanılacaktır</w:t>
            </w:r>
            <w:r w:rsidRPr="00B41C58">
              <w:rPr>
                <w:rFonts w:asciiTheme="minorHAnsi" w:hAnsiTheme="minorHAnsi" w:cstheme="minorHAnsi"/>
                <w:bCs/>
                <w:sz w:val="20"/>
                <w:szCs w:val="20"/>
              </w:rPr>
              <w:t>. Bunun yanı sıra</w:t>
            </w:r>
            <w:r w:rsidR="00631F64" w:rsidRPr="00B41C58">
              <w:rPr>
                <w:rFonts w:asciiTheme="minorHAnsi" w:hAnsiTheme="minorHAnsi" w:cstheme="minorHAnsi"/>
                <w:bCs/>
                <w:sz w:val="20"/>
                <w:szCs w:val="20"/>
              </w:rPr>
              <w:t xml:space="preserve"> </w:t>
            </w:r>
            <w:r w:rsidR="00526E64" w:rsidRPr="00B41C58">
              <w:rPr>
                <w:rFonts w:asciiTheme="minorHAnsi" w:hAnsiTheme="minorHAnsi" w:cstheme="minorHAnsi"/>
                <w:bCs/>
                <w:sz w:val="20"/>
                <w:szCs w:val="20"/>
              </w:rPr>
              <w:t>gerektiğinden derin öğrenme algoritmalarından BERT,LSTM de kullanılacak v</w:t>
            </w:r>
            <w:r w:rsidRPr="00B41C58">
              <w:rPr>
                <w:rFonts w:asciiTheme="minorHAnsi" w:hAnsiTheme="minorHAnsi" w:cstheme="minorHAnsi"/>
                <w:bCs/>
                <w:sz w:val="20"/>
                <w:szCs w:val="20"/>
              </w:rPr>
              <w:t>e modelin performansı bu sayede artırılacaktır. Proje için TensorFlow</w:t>
            </w:r>
            <w:r w:rsidR="00290C81" w:rsidRPr="00B41C58">
              <w:rPr>
                <w:rFonts w:asciiTheme="minorHAnsi" w:hAnsiTheme="minorHAnsi" w:cstheme="minorHAnsi"/>
                <w:bCs/>
                <w:sz w:val="20"/>
                <w:szCs w:val="20"/>
              </w:rPr>
              <w:t xml:space="preserve"> ve Transformers</w:t>
            </w:r>
            <w:r w:rsidRPr="00B41C58">
              <w:rPr>
                <w:rFonts w:asciiTheme="minorHAnsi" w:hAnsiTheme="minorHAnsi" w:cstheme="minorHAnsi"/>
                <w:bCs/>
                <w:sz w:val="20"/>
                <w:szCs w:val="20"/>
              </w:rPr>
              <w:t xml:space="preserve"> kütüphane</w:t>
            </w:r>
            <w:r w:rsidR="00290C81" w:rsidRPr="00B41C58">
              <w:rPr>
                <w:rFonts w:asciiTheme="minorHAnsi" w:hAnsiTheme="minorHAnsi" w:cstheme="minorHAnsi"/>
                <w:bCs/>
                <w:sz w:val="20"/>
                <w:szCs w:val="20"/>
              </w:rPr>
              <w:t>leri</w:t>
            </w:r>
            <w:r w:rsidRPr="00B41C58">
              <w:rPr>
                <w:rFonts w:asciiTheme="minorHAnsi" w:hAnsiTheme="minorHAnsi" w:cstheme="minorHAnsi"/>
                <w:bCs/>
                <w:sz w:val="20"/>
                <w:szCs w:val="20"/>
              </w:rPr>
              <w:t xml:space="preserve"> tercih edilecektir. Modelin değerlendirmesi aşamasında p</w:t>
            </w:r>
            <w:r w:rsidRPr="00B41C58">
              <w:rPr>
                <w:rFonts w:asciiTheme="minorHAnsi" w:eastAsiaTheme="minorHAnsi" w:hAnsiTheme="minorHAnsi" w:cstheme="minorHAnsi"/>
                <w:bCs/>
                <w:sz w:val="20"/>
                <w:szCs w:val="20"/>
              </w:rPr>
              <w:t xml:space="preserve">erformans </w:t>
            </w:r>
            <w:r w:rsidRPr="00B41C58">
              <w:rPr>
                <w:rFonts w:asciiTheme="minorHAnsi" w:hAnsiTheme="minorHAnsi" w:cstheme="minorHAnsi"/>
                <w:bCs/>
                <w:sz w:val="20"/>
                <w:szCs w:val="20"/>
              </w:rPr>
              <w:t>metrikleri, modelin test edilmesi ve sonuçlar raporlanacaktır.</w:t>
            </w:r>
          </w:p>
          <w:p w14:paraId="481A5445" w14:textId="210DC2A9" w:rsidR="00233FBF" w:rsidRPr="00B41C58" w:rsidRDefault="00233FBF" w:rsidP="00221C37">
            <w:pPr>
              <w:spacing w:beforeLines="40" w:before="96" w:afterLines="40" w:after="96" w:line="300" w:lineRule="auto"/>
              <w:jc w:val="both"/>
              <w:rPr>
                <w:rFonts w:asciiTheme="minorHAnsi" w:eastAsiaTheme="minorHAnsi" w:hAnsiTheme="minorHAnsi" w:cstheme="minorHAnsi"/>
                <w:b/>
                <w:sz w:val="20"/>
                <w:szCs w:val="20"/>
              </w:rPr>
            </w:pPr>
            <w:r w:rsidRPr="00B41C58">
              <w:rPr>
                <w:rFonts w:asciiTheme="minorHAnsi" w:hAnsiTheme="minorHAnsi" w:cstheme="minorHAnsi"/>
                <w:b/>
                <w:sz w:val="20"/>
                <w:szCs w:val="20"/>
              </w:rPr>
              <w:t>1. Performans Metrikleri</w:t>
            </w:r>
          </w:p>
          <w:p w14:paraId="3FB7B279" w14:textId="77777777" w:rsidR="00233FBF" w:rsidRPr="00B41C58" w:rsidRDefault="00233FBF" w:rsidP="00221C37">
            <w:p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Cs/>
                <w:sz w:val="20"/>
                <w:szCs w:val="20"/>
              </w:rPr>
              <w:t>Modelin başarısını değerlendirmek için aşağıdaki metrikler sıklıkla kullanılır:</w:t>
            </w:r>
          </w:p>
          <w:p w14:paraId="0546AB07" w14:textId="77777777" w:rsidR="00233FBF" w:rsidRPr="00B41C58" w:rsidRDefault="00233FBF" w:rsidP="00221C37">
            <w:pPr>
              <w:numPr>
                <w:ilvl w:val="0"/>
                <w:numId w:val="24"/>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Doğruluk (Accuracy)</w:t>
            </w:r>
            <w:r w:rsidRPr="00B41C58">
              <w:rPr>
                <w:rFonts w:asciiTheme="minorHAnsi" w:hAnsiTheme="minorHAnsi" w:cstheme="minorHAnsi"/>
                <w:bCs/>
                <w:sz w:val="20"/>
                <w:szCs w:val="20"/>
              </w:rPr>
              <w:t>: Doğru tahminlerin toplam tahmin sayısına oranı. Genellikle sınıflandırma problemlerinde kullanılır.</w:t>
            </w:r>
          </w:p>
          <w:p w14:paraId="031BD3C9" w14:textId="77777777" w:rsidR="00233FBF" w:rsidRPr="00B41C58" w:rsidRDefault="00233FBF" w:rsidP="00221C37">
            <w:pPr>
              <w:numPr>
                <w:ilvl w:val="0"/>
                <w:numId w:val="24"/>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Kesinlik (Precision)</w:t>
            </w:r>
            <w:r w:rsidRPr="00B41C58">
              <w:rPr>
                <w:rFonts w:asciiTheme="minorHAnsi" w:hAnsiTheme="minorHAnsi" w:cstheme="minorHAnsi"/>
                <w:bCs/>
                <w:sz w:val="20"/>
                <w:szCs w:val="20"/>
              </w:rPr>
              <w:t>: Pozitif sınıfların ne kadarının gerçekten pozitif olduğunu gösterir. Yanlış pozitiflerin azaltılması gereken durumlarda önemlidir.</w:t>
            </w:r>
          </w:p>
          <w:p w14:paraId="5D9867E3" w14:textId="77777777" w:rsidR="00233FBF" w:rsidRPr="00B41C58" w:rsidRDefault="00233FBF" w:rsidP="00221C37">
            <w:pPr>
              <w:numPr>
                <w:ilvl w:val="0"/>
                <w:numId w:val="24"/>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Duyarlılık (Recall)</w:t>
            </w:r>
            <w:r w:rsidRPr="00B41C58">
              <w:rPr>
                <w:rFonts w:asciiTheme="minorHAnsi" w:hAnsiTheme="minorHAnsi" w:cstheme="minorHAnsi"/>
                <w:bCs/>
                <w:sz w:val="20"/>
                <w:szCs w:val="20"/>
              </w:rPr>
              <w:t>: Gerçek pozitiflerin ne kadarının doğru bir şekilde tahmin edildiğini gösterir. Yanlış negatiflerin azaltılması gereken durumlarda önemlidir.</w:t>
            </w:r>
          </w:p>
          <w:p w14:paraId="3AD64D34" w14:textId="77777777" w:rsidR="00233FBF" w:rsidRPr="00B41C58" w:rsidRDefault="00233FBF" w:rsidP="00221C37">
            <w:pPr>
              <w:numPr>
                <w:ilvl w:val="0"/>
                <w:numId w:val="24"/>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F1 Skoru</w:t>
            </w:r>
            <w:r w:rsidRPr="00B41C58">
              <w:rPr>
                <w:rFonts w:asciiTheme="minorHAnsi" w:hAnsiTheme="minorHAnsi" w:cstheme="minorHAnsi"/>
                <w:bCs/>
                <w:sz w:val="20"/>
                <w:szCs w:val="20"/>
              </w:rPr>
              <w:t>: Kesinlik ve duyarlılığın harmonik ortalamasıdır. Dengeyi sağlamaya yardımcı olur, özellikle dengesiz veri setlerinde.</w:t>
            </w:r>
          </w:p>
          <w:p w14:paraId="4A5C9749" w14:textId="77777777" w:rsidR="00233FBF" w:rsidRPr="00B41C58" w:rsidRDefault="00233FBF" w:rsidP="00221C37">
            <w:pPr>
              <w:numPr>
                <w:ilvl w:val="0"/>
                <w:numId w:val="24"/>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AUC-ROC Eğrisi</w:t>
            </w:r>
            <w:r w:rsidRPr="00B41C58">
              <w:rPr>
                <w:rFonts w:asciiTheme="minorHAnsi" w:hAnsiTheme="minorHAnsi" w:cstheme="minorHAnsi"/>
                <w:bCs/>
                <w:sz w:val="20"/>
                <w:szCs w:val="20"/>
              </w:rPr>
              <w:t>: Modelin farklı eşik değerlerinde doğruluk oranı ile yanlış pozitif oranını gösterir. Modelin genel performansını anlamak için kullanılır.</w:t>
            </w:r>
          </w:p>
          <w:p w14:paraId="4F3B4340" w14:textId="77777777" w:rsidR="00271D37" w:rsidRPr="00B41C58" w:rsidRDefault="00271D37" w:rsidP="00221C37">
            <w:pPr>
              <w:spacing w:beforeLines="40" w:before="96" w:afterLines="40" w:after="96" w:line="300" w:lineRule="auto"/>
              <w:jc w:val="both"/>
              <w:rPr>
                <w:rFonts w:asciiTheme="minorHAnsi" w:hAnsiTheme="minorHAnsi" w:cstheme="minorHAnsi"/>
                <w:b/>
                <w:bCs/>
                <w:sz w:val="20"/>
                <w:szCs w:val="20"/>
              </w:rPr>
            </w:pPr>
          </w:p>
          <w:p w14:paraId="5D24ABBA" w14:textId="1110DEAD" w:rsidR="00233FBF" w:rsidRPr="00B41C58" w:rsidRDefault="00233FBF"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2. Modelin Test Edilmesi</w:t>
            </w:r>
          </w:p>
          <w:p w14:paraId="62DCE119" w14:textId="77777777" w:rsidR="00233FBF" w:rsidRPr="00B41C58" w:rsidRDefault="00233FBF" w:rsidP="00221C37">
            <w:p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Cs/>
                <w:sz w:val="20"/>
                <w:szCs w:val="20"/>
              </w:rPr>
              <w:t>Modelin değerlendirilmesi genellikle aşağıdaki adımlarla gerçekleştirilir:</w:t>
            </w:r>
          </w:p>
          <w:p w14:paraId="4EB476D0" w14:textId="07125999" w:rsidR="00233FBF" w:rsidRPr="00B41C58" w:rsidRDefault="00233FBF" w:rsidP="00221C37">
            <w:pPr>
              <w:numPr>
                <w:ilvl w:val="0"/>
                <w:numId w:val="25"/>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Veri Ayırma</w:t>
            </w:r>
            <w:r w:rsidRPr="00B41C58">
              <w:rPr>
                <w:rFonts w:asciiTheme="minorHAnsi" w:hAnsiTheme="minorHAnsi" w:cstheme="minorHAnsi"/>
                <w:bCs/>
                <w:sz w:val="20"/>
                <w:szCs w:val="20"/>
              </w:rPr>
              <w:t>: Veriyi eğitim ve test setlerine ayırarak modelin gerçek performansını değerlendirmek için kullanılacak veri setini oluşturulacaktır. Genellikle %70-80 eğitim, %20-30 test şeklinde bir ayrım yapılır.</w:t>
            </w:r>
          </w:p>
          <w:p w14:paraId="7C3EF7A1" w14:textId="6217906B" w:rsidR="00233FBF" w:rsidRPr="00B41C58" w:rsidRDefault="00233FBF" w:rsidP="00221C37">
            <w:pPr>
              <w:numPr>
                <w:ilvl w:val="0"/>
                <w:numId w:val="25"/>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Çapraz Doğrulama (Cross-Validation)</w:t>
            </w:r>
            <w:r w:rsidRPr="00B41C58">
              <w:rPr>
                <w:rFonts w:asciiTheme="minorHAnsi" w:hAnsiTheme="minorHAnsi" w:cstheme="minorHAnsi"/>
                <w:bCs/>
                <w:sz w:val="20"/>
                <w:szCs w:val="20"/>
              </w:rPr>
              <w:t>: Modelin güvenilirliğini artırmak için verinin farklı alt kümeleri üzerinde eğitilmesi ve test edilmesi. Bu, modelin genelleme yeteneğini ölçmek için faydalı olacaktır.</w:t>
            </w:r>
          </w:p>
          <w:p w14:paraId="16AED52D" w14:textId="62577FD8" w:rsidR="00233FBF" w:rsidRPr="00B41C58" w:rsidRDefault="00233FBF" w:rsidP="00221C37">
            <w:pPr>
              <w:numPr>
                <w:ilvl w:val="0"/>
                <w:numId w:val="25"/>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
                <w:bCs/>
                <w:sz w:val="20"/>
                <w:szCs w:val="20"/>
              </w:rPr>
              <w:t>Hiperparametre Ayarı</w:t>
            </w:r>
            <w:r w:rsidRPr="00B41C58">
              <w:rPr>
                <w:rFonts w:asciiTheme="minorHAnsi" w:hAnsiTheme="minorHAnsi" w:cstheme="minorHAnsi"/>
                <w:bCs/>
                <w:sz w:val="20"/>
                <w:szCs w:val="20"/>
              </w:rPr>
              <w:t>: Modelin hiperparametrelerini optimize etmek için Grid Search veya Random Search gibi teknikler kullanarak en iyi performans için en uygun parametre setleri belirlenecektir.</w:t>
            </w:r>
          </w:p>
          <w:p w14:paraId="4C34D239" w14:textId="77777777" w:rsidR="00233FBF" w:rsidRPr="00B41C58" w:rsidRDefault="00233FBF"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3. Sonuçların Raporlanması</w:t>
            </w:r>
          </w:p>
          <w:p w14:paraId="2171BB5C" w14:textId="77777777" w:rsidR="00233FBF" w:rsidRPr="00B41C58" w:rsidRDefault="00233FBF" w:rsidP="00221C37">
            <w:p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Cs/>
                <w:sz w:val="20"/>
                <w:szCs w:val="20"/>
              </w:rPr>
              <w:t>Modelin performansını ve değerlendirme sonuçlarını raporlamak için:</w:t>
            </w:r>
          </w:p>
          <w:p w14:paraId="232D8C6B" w14:textId="3F3428E6" w:rsidR="00233FBF" w:rsidRPr="00B41C58" w:rsidRDefault="00233FBF" w:rsidP="00221C37">
            <w:pPr>
              <w:pStyle w:val="ListeParagraf"/>
              <w:numPr>
                <w:ilvl w:val="0"/>
                <w:numId w:val="27"/>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Cs/>
                <w:sz w:val="20"/>
                <w:szCs w:val="20"/>
              </w:rPr>
              <w:t>Grafikler ve tablolar kullanarak metrikleri görselleştirilecek.</w:t>
            </w:r>
          </w:p>
          <w:p w14:paraId="11DA7DC4" w14:textId="77777777" w:rsidR="00A72093" w:rsidRPr="00B41C58" w:rsidRDefault="00233FBF" w:rsidP="00221C37">
            <w:pPr>
              <w:pStyle w:val="ListeParagraf"/>
              <w:numPr>
                <w:ilvl w:val="0"/>
                <w:numId w:val="27"/>
              </w:num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Cs/>
                <w:sz w:val="20"/>
                <w:szCs w:val="20"/>
              </w:rPr>
              <w:lastRenderedPageBreak/>
              <w:t>Farklı modellerin performanslarını karşılaştırarak hangi modelin daha iyi performans gösterdiğini analiz edilecektir.</w:t>
            </w:r>
          </w:p>
          <w:p w14:paraId="34A52AD7" w14:textId="77777777" w:rsidR="00E23F12" w:rsidRPr="00B41C58" w:rsidRDefault="00E23F12" w:rsidP="00221C37">
            <w:pPr>
              <w:pStyle w:val="ListeParagraf"/>
              <w:spacing w:beforeLines="40" w:before="96" w:afterLines="40" w:after="96" w:line="300" w:lineRule="auto"/>
              <w:jc w:val="both"/>
              <w:rPr>
                <w:rFonts w:asciiTheme="minorHAnsi" w:hAnsiTheme="minorHAnsi" w:cstheme="minorHAnsi"/>
                <w:bCs/>
                <w:sz w:val="20"/>
                <w:szCs w:val="20"/>
              </w:rPr>
            </w:pPr>
          </w:p>
          <w:p w14:paraId="14E68A2D" w14:textId="77777777" w:rsidR="00E23F12" w:rsidRDefault="00E23F12" w:rsidP="00221C37">
            <w:pPr>
              <w:pStyle w:val="ListeParagraf"/>
              <w:spacing w:beforeLines="40" w:before="96" w:afterLines="40" w:after="96"/>
              <w:jc w:val="both"/>
              <w:rPr>
                <w:rFonts w:asciiTheme="minorHAnsi" w:hAnsiTheme="minorHAnsi" w:cstheme="minorHAnsi"/>
                <w:bCs/>
                <w:sz w:val="20"/>
                <w:szCs w:val="20"/>
              </w:rPr>
            </w:pPr>
            <w:r w:rsidRPr="00B41C58">
              <w:rPr>
                <w:rFonts w:asciiTheme="minorHAnsi" w:hAnsiTheme="minorHAnsi" w:cstheme="minorHAnsi"/>
                <w:bCs/>
                <w:noProof/>
                <w:sz w:val="20"/>
                <w:szCs w:val="20"/>
              </w:rPr>
              <w:drawing>
                <wp:inline distT="0" distB="0" distL="0" distR="0" wp14:anchorId="0D151FC6" wp14:editId="684F477D">
                  <wp:extent cx="2625320" cy="3525464"/>
                  <wp:effectExtent l="0" t="0" r="3810" b="5715"/>
                  <wp:docPr id="11910278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27866" name="Resim 1191027866"/>
                          <pic:cNvPicPr/>
                        </pic:nvPicPr>
                        <pic:blipFill>
                          <a:blip r:embed="rId6">
                            <a:extLst>
                              <a:ext uri="{28A0092B-C50C-407E-A947-70E740481C1C}">
                                <a14:useLocalDpi xmlns:a14="http://schemas.microsoft.com/office/drawing/2010/main" val="0"/>
                              </a:ext>
                            </a:extLst>
                          </a:blip>
                          <a:stretch>
                            <a:fillRect/>
                          </a:stretch>
                        </pic:blipFill>
                        <pic:spPr>
                          <a:xfrm>
                            <a:off x="0" y="0"/>
                            <a:ext cx="2625320" cy="3525464"/>
                          </a:xfrm>
                          <a:prstGeom prst="rect">
                            <a:avLst/>
                          </a:prstGeom>
                        </pic:spPr>
                      </pic:pic>
                    </a:graphicData>
                  </a:graphic>
                </wp:inline>
              </w:drawing>
            </w:r>
            <w:r w:rsidRPr="00B41C58">
              <w:rPr>
                <w:rFonts w:asciiTheme="minorHAnsi" w:hAnsiTheme="minorHAnsi" w:cstheme="minorHAnsi"/>
                <w:bCs/>
                <w:noProof/>
                <w:sz w:val="20"/>
                <w:szCs w:val="20"/>
              </w:rPr>
              <w:drawing>
                <wp:inline distT="0" distB="0" distL="0" distR="0" wp14:anchorId="034CCE79" wp14:editId="7DDF8071">
                  <wp:extent cx="3176535" cy="3526971"/>
                  <wp:effectExtent l="0" t="0" r="0" b="3810"/>
                  <wp:docPr id="972365787" name="Resim 2" descr="metin, ekran görüntüsü, diyagra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65787" name="Resim 2" descr="metin, ekran görüntüsü, diyagram, yazı tip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198064" cy="3550875"/>
                          </a:xfrm>
                          <a:prstGeom prst="rect">
                            <a:avLst/>
                          </a:prstGeom>
                        </pic:spPr>
                      </pic:pic>
                    </a:graphicData>
                  </a:graphic>
                </wp:inline>
              </w:drawing>
            </w:r>
          </w:p>
          <w:p w14:paraId="6E46D62A" w14:textId="77777777" w:rsidR="00B41C58" w:rsidRPr="00B41C58" w:rsidRDefault="00B41C58" w:rsidP="00221C37">
            <w:pPr>
              <w:pStyle w:val="ListeParagraf"/>
              <w:spacing w:beforeLines="40" w:before="96" w:afterLines="40" w:after="96"/>
              <w:jc w:val="both"/>
              <w:rPr>
                <w:rFonts w:asciiTheme="minorHAnsi" w:hAnsiTheme="minorHAnsi" w:cstheme="minorHAnsi"/>
                <w:bCs/>
                <w:sz w:val="20"/>
                <w:szCs w:val="20"/>
              </w:rPr>
            </w:pPr>
          </w:p>
          <w:p w14:paraId="42114191" w14:textId="1429599B" w:rsidR="00E23F12" w:rsidRPr="00B41C58" w:rsidRDefault="00E23F12" w:rsidP="00B41C58">
            <w:pPr>
              <w:pStyle w:val="ListeParagraf"/>
              <w:spacing w:beforeLines="40" w:before="96" w:afterLines="40" w:after="96"/>
              <w:jc w:val="center"/>
              <w:rPr>
                <w:rFonts w:asciiTheme="minorHAnsi" w:hAnsiTheme="minorHAnsi" w:cstheme="minorHAnsi"/>
                <w:b/>
                <w:sz w:val="20"/>
                <w:szCs w:val="20"/>
              </w:rPr>
            </w:pPr>
            <w:r w:rsidRPr="00B41C58">
              <w:rPr>
                <w:rFonts w:asciiTheme="minorHAnsi" w:hAnsiTheme="minorHAnsi" w:cstheme="minorHAnsi"/>
                <w:b/>
                <w:sz w:val="20"/>
                <w:szCs w:val="20"/>
              </w:rPr>
              <w:t>Şekil 1</w:t>
            </w:r>
            <w:r w:rsidR="003913A6" w:rsidRPr="00B41C58">
              <w:rPr>
                <w:rFonts w:asciiTheme="minorHAnsi" w:hAnsiTheme="minorHAnsi" w:cstheme="minorHAnsi"/>
                <w:b/>
                <w:sz w:val="20"/>
                <w:szCs w:val="20"/>
              </w:rPr>
              <w:t xml:space="preserve">. </w:t>
            </w:r>
            <w:r w:rsidRPr="00B41C58">
              <w:rPr>
                <w:rFonts w:asciiTheme="minorHAnsi" w:hAnsiTheme="minorHAnsi" w:cstheme="minorHAnsi"/>
                <w:bCs/>
                <w:sz w:val="20"/>
                <w:szCs w:val="20"/>
              </w:rPr>
              <w:t>Sistemin Genel Görünümü</w:t>
            </w:r>
          </w:p>
        </w:tc>
      </w:tr>
      <w:tr w:rsidR="00B61524" w:rsidRPr="00B41C58" w14:paraId="6A46E3DB" w14:textId="77777777" w:rsidTr="002B4957">
        <w:trPr>
          <w:trHeight w:val="410"/>
          <w:jc w:val="center"/>
        </w:trPr>
        <w:tc>
          <w:tcPr>
            <w:tcW w:w="10207" w:type="dxa"/>
            <w:gridSpan w:val="2"/>
            <w:vAlign w:val="center"/>
          </w:tcPr>
          <w:p w14:paraId="338AAE20" w14:textId="77777777" w:rsidR="00B61524" w:rsidRPr="00B41C58" w:rsidRDefault="00B61524" w:rsidP="00221C37">
            <w:pPr>
              <w:spacing w:beforeLines="40" w:before="96" w:afterLines="40" w:after="96"/>
              <w:jc w:val="both"/>
              <w:rPr>
                <w:rFonts w:asciiTheme="minorHAnsi" w:hAnsiTheme="minorHAnsi" w:cstheme="minorHAnsi"/>
                <w:b/>
                <w:sz w:val="20"/>
                <w:szCs w:val="20"/>
              </w:rPr>
            </w:pPr>
            <w:r w:rsidRPr="00B41C58">
              <w:rPr>
                <w:rFonts w:asciiTheme="minorHAnsi" w:hAnsiTheme="minorHAnsi" w:cstheme="minorHAnsi"/>
                <w:b/>
                <w:sz w:val="20"/>
                <w:szCs w:val="20"/>
              </w:rPr>
              <w:lastRenderedPageBreak/>
              <w:t xml:space="preserve">ELDE EDİLMEK İSTENEN SONUÇ </w:t>
            </w:r>
            <w:r w:rsidR="00A41143" w:rsidRPr="00B41C58">
              <w:rPr>
                <w:rFonts w:asciiTheme="minorHAnsi" w:hAnsiTheme="minorHAnsi" w:cstheme="minorHAnsi"/>
                <w:i/>
                <w:sz w:val="20"/>
                <w:szCs w:val="20"/>
              </w:rPr>
              <w:t>(</w:t>
            </w:r>
            <w:r w:rsidRPr="00B41C58">
              <w:rPr>
                <w:rFonts w:asciiTheme="minorHAnsi" w:hAnsiTheme="minorHAnsi" w:cstheme="minorHAnsi"/>
                <w:i/>
                <w:sz w:val="20"/>
                <w:szCs w:val="20"/>
              </w:rPr>
              <w:t>Projede sonuçta ne elde edilmesi beklenmektedir?</w:t>
            </w:r>
            <w:r w:rsidR="00A41143" w:rsidRPr="00B41C58">
              <w:rPr>
                <w:rFonts w:asciiTheme="minorHAnsi" w:hAnsiTheme="minorHAnsi" w:cstheme="minorHAnsi"/>
                <w:i/>
                <w:sz w:val="20"/>
                <w:szCs w:val="20"/>
              </w:rPr>
              <w:t xml:space="preserve"> Proje hedefleri ve çıktısı ne olacaktır?</w:t>
            </w:r>
            <w:r w:rsidRPr="00B41C58">
              <w:rPr>
                <w:rFonts w:asciiTheme="minorHAnsi" w:hAnsiTheme="minorHAnsi" w:cstheme="minorHAnsi"/>
                <w:i/>
                <w:sz w:val="20"/>
                <w:szCs w:val="20"/>
              </w:rPr>
              <w:t>)</w:t>
            </w:r>
          </w:p>
        </w:tc>
      </w:tr>
      <w:tr w:rsidR="00B163A6" w:rsidRPr="00B41C58" w14:paraId="1F38952E" w14:textId="77777777" w:rsidTr="00E06814">
        <w:trPr>
          <w:trHeight w:val="346"/>
          <w:jc w:val="center"/>
        </w:trPr>
        <w:tc>
          <w:tcPr>
            <w:tcW w:w="10207" w:type="dxa"/>
            <w:gridSpan w:val="2"/>
            <w:vAlign w:val="center"/>
          </w:tcPr>
          <w:p w14:paraId="651B352C" w14:textId="42B5182C" w:rsidR="00B163A6" w:rsidRPr="00B41C58" w:rsidRDefault="00290C81" w:rsidP="00221C37">
            <w:pPr>
              <w:spacing w:beforeLines="40" w:before="96" w:afterLines="40" w:after="96"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Öncelikle Projede</w:t>
            </w:r>
            <w:r w:rsidR="00011890" w:rsidRPr="00B41C58">
              <w:rPr>
                <w:rFonts w:asciiTheme="minorHAnsi" w:hAnsiTheme="minorHAnsi" w:cstheme="minorHAnsi"/>
                <w:sz w:val="20"/>
                <w:szCs w:val="20"/>
              </w:rPr>
              <w:t xml:space="preserve"> beklenen</w:t>
            </w:r>
            <w:r w:rsidRPr="00B41C58">
              <w:rPr>
                <w:rFonts w:asciiTheme="minorHAnsi" w:hAnsiTheme="minorHAnsi" w:cstheme="minorHAnsi"/>
                <w:sz w:val="20"/>
                <w:szCs w:val="20"/>
              </w:rPr>
              <w:t xml:space="preserve"> sahte yorumları tespit eden</w:t>
            </w:r>
            <w:r w:rsidR="00011890" w:rsidRPr="00B41C58">
              <w:rPr>
                <w:rFonts w:asciiTheme="minorHAnsi" w:hAnsiTheme="minorHAnsi" w:cstheme="minorHAnsi"/>
                <w:sz w:val="20"/>
                <w:szCs w:val="20"/>
              </w:rPr>
              <w:t xml:space="preserve"> başarılı</w:t>
            </w:r>
            <w:r w:rsidRPr="00B41C58">
              <w:rPr>
                <w:rFonts w:asciiTheme="minorHAnsi" w:hAnsiTheme="minorHAnsi" w:cstheme="minorHAnsi"/>
                <w:sz w:val="20"/>
                <w:szCs w:val="20"/>
              </w:rPr>
              <w:t xml:space="preserve"> bir model oluşturmak.</w:t>
            </w:r>
            <w:r w:rsidRPr="00B41C58">
              <w:rPr>
                <w:rFonts w:asciiTheme="minorHAnsi" w:hAnsiTheme="minorHAnsi" w:cstheme="minorHAnsi"/>
              </w:rPr>
              <w:t xml:space="preserve"> </w:t>
            </w:r>
            <w:r w:rsidRPr="00B41C58">
              <w:rPr>
                <w:rFonts w:asciiTheme="minorHAnsi" w:hAnsiTheme="minorHAnsi" w:cstheme="minorHAnsi"/>
                <w:sz w:val="20"/>
                <w:szCs w:val="20"/>
              </w:rPr>
              <w:t xml:space="preserve">Doğruluk, F1 Skoru, Precision ve Recall gibi metrikler ile yüksek doğruluk oranlarına sahip bir model geliştirme </w:t>
            </w:r>
            <w:r w:rsidR="00011890" w:rsidRPr="00B41C58">
              <w:rPr>
                <w:rFonts w:asciiTheme="minorHAnsi" w:hAnsiTheme="minorHAnsi" w:cstheme="minorHAnsi"/>
                <w:sz w:val="20"/>
                <w:szCs w:val="20"/>
              </w:rPr>
              <w:t>beklenmektedir</w:t>
            </w:r>
            <w:r w:rsidRPr="00B41C58">
              <w:rPr>
                <w:rFonts w:asciiTheme="minorHAnsi" w:hAnsiTheme="minorHAnsi" w:cstheme="minorHAnsi"/>
                <w:sz w:val="20"/>
                <w:szCs w:val="20"/>
              </w:rPr>
              <w:t>. Farklı algoritmalar</w:t>
            </w:r>
            <w:r w:rsidR="00011890" w:rsidRPr="00B41C58">
              <w:rPr>
                <w:rFonts w:asciiTheme="minorHAnsi" w:hAnsiTheme="minorHAnsi" w:cstheme="minorHAnsi"/>
                <w:sz w:val="20"/>
                <w:szCs w:val="20"/>
              </w:rPr>
              <w:t>ı</w:t>
            </w:r>
            <w:r w:rsidRPr="00B41C58">
              <w:rPr>
                <w:rFonts w:asciiTheme="minorHAnsi" w:hAnsiTheme="minorHAnsi" w:cstheme="minorHAnsi"/>
                <w:sz w:val="20"/>
                <w:szCs w:val="20"/>
              </w:rPr>
              <w:t xml:space="preserve"> kullanarak (BERT, LSTM, Lojistik Regresyon, Karar Ağaçları vb.) elde edilen sonuçlar karşılaştırılacaktır. Bu sayede hangi algoritmaların bu tür metin sınıflandırma görevinde daha iyi performans gösterdiği belirlenmiş olacak</w:t>
            </w:r>
            <w:r w:rsidR="00011890" w:rsidRPr="00B41C58">
              <w:rPr>
                <w:rFonts w:asciiTheme="minorHAnsi" w:hAnsiTheme="minorHAnsi" w:cstheme="minorHAnsi"/>
                <w:sz w:val="20"/>
                <w:szCs w:val="20"/>
              </w:rPr>
              <w:t>tır. Özellik mühendisliği uygulamaları (örneğin, duygu analizi, metin özniteliklerinin çıkarılması) ile modelin performansı artırılma</w:t>
            </w:r>
            <w:r w:rsidR="00631F64" w:rsidRPr="00B41C58">
              <w:rPr>
                <w:rFonts w:asciiTheme="minorHAnsi" w:hAnsiTheme="minorHAnsi" w:cstheme="minorHAnsi"/>
                <w:sz w:val="20"/>
                <w:szCs w:val="20"/>
              </w:rPr>
              <w:t>sı beklenmektedir</w:t>
            </w:r>
            <w:r w:rsidR="00011890" w:rsidRPr="00B41C58">
              <w:rPr>
                <w:rFonts w:asciiTheme="minorHAnsi" w:hAnsiTheme="minorHAnsi" w:cstheme="minorHAnsi"/>
                <w:sz w:val="20"/>
                <w:szCs w:val="20"/>
              </w:rPr>
              <w:t>. Bu adım, özellikle metin verisinden anlamlı özelliklerin çıkarılmasını sağlayacaktır. Veri artırma ve veri ön işleme adımları ile veri setinin kalitesi iyileştirilemeye çalıştırılacak ve bu da modelin daha fazla genelleme yapabilmesini ve overfitting’in önlenmesini sağla</w:t>
            </w:r>
            <w:r w:rsidR="00631F64" w:rsidRPr="00B41C58">
              <w:rPr>
                <w:rFonts w:asciiTheme="minorHAnsi" w:hAnsiTheme="minorHAnsi" w:cstheme="minorHAnsi"/>
                <w:sz w:val="20"/>
                <w:szCs w:val="20"/>
              </w:rPr>
              <w:t xml:space="preserve">nması beklenmektedir. </w:t>
            </w:r>
            <w:r w:rsidR="00011890" w:rsidRPr="00B41C58">
              <w:rPr>
                <w:rFonts w:asciiTheme="minorHAnsi" w:hAnsiTheme="minorHAnsi" w:cstheme="minorHAnsi"/>
                <w:sz w:val="20"/>
                <w:szCs w:val="20"/>
              </w:rPr>
              <w:t>Sonuç olarak, proje bir kullanıcı arayüzü ile entegre edilecek ve kullanıcı dostu bir deneyim sunulacaktır. Bu arayüz, kullanıcıların girdiği metni sahte mi yoksa gerçek mi olduğunu kolayca görebilecekleri şekilde tasarlanacaktır. Kullanıcılar, yorumlarını analiz ederek sahte yorumları tespit edebilecek ve bu sayede daha bilinçli alışveriş kararları verebilecektir. Arayüzün kullanıcı dostu olması, modelin doğruluğu ve hızının yanı sıra, kullanıcıların geri bildirimlerine göre sürekli olarak iyileştirilebilecektir.</w:t>
            </w:r>
          </w:p>
          <w:p w14:paraId="233A289C" w14:textId="77777777" w:rsidR="00631F64" w:rsidRPr="00B41C58" w:rsidRDefault="00631F64" w:rsidP="00221C37">
            <w:pPr>
              <w:spacing w:beforeLines="40" w:before="96" w:afterLines="40" w:after="96" w:line="300" w:lineRule="auto"/>
              <w:jc w:val="both"/>
              <w:rPr>
                <w:rFonts w:asciiTheme="minorHAnsi" w:hAnsiTheme="minorHAnsi" w:cstheme="minorHAnsi"/>
              </w:rPr>
            </w:pPr>
            <w:r w:rsidRPr="00B41C58">
              <w:rPr>
                <w:rFonts w:asciiTheme="minorHAnsi" w:hAnsiTheme="minorHAnsi" w:cstheme="minorHAnsi"/>
                <w:b/>
                <w:bCs/>
              </w:rPr>
              <w:t>Proje Hedefleri:</w:t>
            </w:r>
          </w:p>
          <w:p w14:paraId="09349E10" w14:textId="77777777" w:rsidR="00631F64" w:rsidRPr="00B41C58" w:rsidRDefault="00631F64"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Sahte Yorum Tespiti</w:t>
            </w:r>
            <w:r w:rsidRPr="00B41C58">
              <w:rPr>
                <w:rFonts w:asciiTheme="minorHAnsi" w:hAnsiTheme="minorHAnsi" w:cstheme="minorHAnsi"/>
                <w:sz w:val="20"/>
                <w:szCs w:val="20"/>
              </w:rPr>
              <w:t>: Kullanıcıların, e-ticaret platformlarında karşılaştıkları ürün yorumlarının doğruluğunu değerlendirebileceği bir sistem geliştirilmesi amaçlanmaktadır. Bu sistem, yorumların sahte olup olmadığını belirlemek için derin öğrenme ve makine öğrenimi algoritmalarını kullanacaktır.</w:t>
            </w:r>
          </w:p>
          <w:p w14:paraId="42A07C2E" w14:textId="77777777" w:rsidR="00631F64" w:rsidRPr="00B41C58" w:rsidRDefault="00631F64"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Model Eğitimi</w:t>
            </w:r>
            <w:r w:rsidRPr="00B41C58">
              <w:rPr>
                <w:rFonts w:asciiTheme="minorHAnsi" w:hAnsiTheme="minorHAnsi" w:cstheme="minorHAnsi"/>
                <w:sz w:val="20"/>
                <w:szCs w:val="20"/>
              </w:rPr>
              <w:t>: BERT ve LSTM gibi derin öğrenme modelleri ile yorum metinlerinin analiz edilmesi, bu metinlerden anlamlı özelliklerin çıkarılması ve doğru sınıflandırmaların yapılması sağlanacaktır.</w:t>
            </w:r>
          </w:p>
          <w:p w14:paraId="21C8C0ED" w14:textId="77777777" w:rsidR="00631F64" w:rsidRPr="00B41C58" w:rsidRDefault="00631F64"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Duygu Analizi ve NLP Uygulamaları</w:t>
            </w:r>
            <w:r w:rsidRPr="00B41C58">
              <w:rPr>
                <w:rFonts w:asciiTheme="minorHAnsi" w:hAnsiTheme="minorHAnsi" w:cstheme="minorHAnsi"/>
                <w:sz w:val="20"/>
                <w:szCs w:val="20"/>
              </w:rPr>
              <w:t>: Yorumların duygusal tonlarının analiz edilmesi hedeflenmektedir. Sahte yorumlar genellikle aşırı duygusal olma eğiliminde olduğundan, bu yorumları belirlemek için duygu analizi ve doğal dil işleme (NLP) teknikleri kullanılacaktır. Ayrıca, metinlerin anlamı ve bağlamı analiz edilerek yorumların doğru şekilde sınıflandırılması sağlanacaktır.</w:t>
            </w:r>
          </w:p>
          <w:p w14:paraId="772EB4C0" w14:textId="5C54182B" w:rsidR="00631F64" w:rsidRPr="00B41C58" w:rsidRDefault="00631F64"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Entegre Çözüm</w:t>
            </w:r>
            <w:r w:rsidRPr="00B41C58">
              <w:rPr>
                <w:rFonts w:asciiTheme="minorHAnsi" w:hAnsiTheme="minorHAnsi" w:cstheme="minorHAnsi"/>
                <w:sz w:val="20"/>
                <w:szCs w:val="20"/>
              </w:rPr>
              <w:t>: Proje, geliştirilen modelin bir arayüz ile kullanıcı dostu bir şekilde entegre edilmesini hedeflemektedir. Kullanıcılar, yorumların sahte olup olmadığını kolayca anlayabilmektedir.</w:t>
            </w:r>
          </w:p>
          <w:p w14:paraId="1FE1F791" w14:textId="77777777" w:rsidR="00631F64" w:rsidRPr="00B41C58" w:rsidRDefault="00631F64" w:rsidP="00221C37">
            <w:pPr>
              <w:spacing w:beforeLines="40" w:before="96" w:afterLines="40" w:after="96" w:line="300" w:lineRule="auto"/>
              <w:jc w:val="both"/>
              <w:rPr>
                <w:rFonts w:asciiTheme="minorHAnsi" w:hAnsiTheme="minorHAnsi" w:cstheme="minorHAnsi"/>
              </w:rPr>
            </w:pPr>
            <w:r w:rsidRPr="00B41C58">
              <w:rPr>
                <w:rFonts w:asciiTheme="minorHAnsi" w:hAnsiTheme="minorHAnsi" w:cstheme="minorHAnsi"/>
                <w:b/>
                <w:bCs/>
              </w:rPr>
              <w:lastRenderedPageBreak/>
              <w:t>Proje Çıktısı:</w:t>
            </w:r>
          </w:p>
          <w:p w14:paraId="3AE34B3F" w14:textId="77777777" w:rsidR="00631F64" w:rsidRPr="00B41C58" w:rsidRDefault="00631F64"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Sahte Yorum Tespit Modeli</w:t>
            </w:r>
            <w:r w:rsidRPr="00B41C58">
              <w:rPr>
                <w:rFonts w:asciiTheme="minorHAnsi" w:hAnsiTheme="minorHAnsi" w:cstheme="minorHAnsi"/>
                <w:sz w:val="20"/>
                <w:szCs w:val="20"/>
              </w:rPr>
              <w:t>: Derin öğrenme algoritmaları (BERT, LSTM) ve makine öğrenmesi yöntemleriyle eğitilmiş bir model kullanılacaktır. Bu model, ürün yorumlarını analiz ederek hangi yorumların sahte olduğunu tespit edebilecektir.</w:t>
            </w:r>
          </w:p>
          <w:p w14:paraId="3CCA73FF" w14:textId="77777777" w:rsidR="00631F64" w:rsidRPr="00B41C58" w:rsidRDefault="00631F64"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Kullanıcı Arayüzü</w:t>
            </w:r>
            <w:r w:rsidRPr="00B41C58">
              <w:rPr>
                <w:rFonts w:asciiTheme="minorHAnsi" w:hAnsiTheme="minorHAnsi" w:cstheme="minorHAnsi"/>
                <w:sz w:val="20"/>
                <w:szCs w:val="20"/>
              </w:rPr>
              <w:t>: Sahte yorumları tespit etmek için kullanıcı dostu bir arayüz sağlanacaktır. Bu arayüz sayesinde, kullanıcılar yorumları kolayca inceleyip analiz edebileceklerdir.</w:t>
            </w:r>
          </w:p>
          <w:p w14:paraId="2D7C93A3" w14:textId="1E2AF0BC" w:rsidR="00011890" w:rsidRPr="00B41C58" w:rsidRDefault="00631F64"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Etkili NLP Kullanımı</w:t>
            </w:r>
            <w:r w:rsidRPr="00B41C58">
              <w:rPr>
                <w:rFonts w:asciiTheme="minorHAnsi" w:hAnsiTheme="minorHAnsi" w:cstheme="minorHAnsi"/>
                <w:sz w:val="20"/>
                <w:szCs w:val="20"/>
              </w:rPr>
              <w:t>: Yorum metinleri üzerinde yapılan duygu analizi ve NLP teknikleri ile, sahte yorumlardaki dil kalıplarını daha hassas bir şekilde tespit etmek mümkün olacaktır.</w:t>
            </w:r>
          </w:p>
        </w:tc>
      </w:tr>
      <w:bookmarkEnd w:id="1"/>
      <w:tr w:rsidR="00B163A6" w:rsidRPr="00B41C58" w14:paraId="50F6382A" w14:textId="77777777" w:rsidTr="00E06814">
        <w:trPr>
          <w:trHeight w:val="420"/>
          <w:jc w:val="center"/>
        </w:trPr>
        <w:tc>
          <w:tcPr>
            <w:tcW w:w="10207" w:type="dxa"/>
            <w:gridSpan w:val="2"/>
            <w:vAlign w:val="center"/>
          </w:tcPr>
          <w:p w14:paraId="58BFCBB1" w14:textId="77777777" w:rsidR="00B163A6" w:rsidRPr="00B41C58" w:rsidRDefault="00B163A6"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b/>
                <w:sz w:val="20"/>
                <w:szCs w:val="20"/>
              </w:rPr>
              <w:lastRenderedPageBreak/>
              <w:t>PROJENIN KATKISI</w:t>
            </w:r>
            <w:r w:rsidR="00B61524" w:rsidRPr="00B41C58">
              <w:rPr>
                <w:rFonts w:asciiTheme="minorHAnsi" w:hAnsiTheme="minorHAnsi" w:cstheme="minorHAnsi"/>
                <w:sz w:val="20"/>
                <w:szCs w:val="20"/>
              </w:rPr>
              <w:t xml:space="preserve"> </w:t>
            </w:r>
            <w:r w:rsidR="00B61524" w:rsidRPr="00B41C58">
              <w:rPr>
                <w:rFonts w:asciiTheme="minorHAnsi" w:hAnsiTheme="minorHAnsi" w:cstheme="minorHAnsi"/>
                <w:i/>
                <w:sz w:val="20"/>
                <w:szCs w:val="20"/>
              </w:rPr>
              <w:t>(</w:t>
            </w:r>
            <w:r w:rsidRPr="00B41C58">
              <w:rPr>
                <w:rFonts w:asciiTheme="minorHAnsi" w:hAnsiTheme="minorHAnsi" w:cstheme="minorHAnsi"/>
                <w:i/>
                <w:sz w:val="20"/>
                <w:szCs w:val="20"/>
              </w:rPr>
              <w:t xml:space="preserve">Projenin kattığı yenilikler, güçlü yönleri, özellikleri, bilime </w:t>
            </w:r>
            <w:r w:rsidR="00B61524" w:rsidRPr="00B41C58">
              <w:rPr>
                <w:rFonts w:asciiTheme="minorHAnsi" w:hAnsiTheme="minorHAnsi" w:cstheme="minorHAnsi"/>
                <w:i/>
                <w:sz w:val="20"/>
                <w:szCs w:val="20"/>
              </w:rPr>
              <w:t>katkısı (varsa) belirtilmelidir</w:t>
            </w:r>
            <w:r w:rsidRPr="00B41C58">
              <w:rPr>
                <w:rFonts w:asciiTheme="minorHAnsi" w:hAnsiTheme="minorHAnsi" w:cstheme="minorHAnsi"/>
                <w:i/>
                <w:sz w:val="20"/>
                <w:szCs w:val="20"/>
              </w:rPr>
              <w:t>)</w:t>
            </w:r>
          </w:p>
        </w:tc>
      </w:tr>
      <w:tr w:rsidR="00B163A6" w:rsidRPr="00B41C58" w14:paraId="5B8C9B07" w14:textId="77777777" w:rsidTr="00E06814">
        <w:trPr>
          <w:trHeight w:val="610"/>
          <w:jc w:val="center"/>
        </w:trPr>
        <w:tc>
          <w:tcPr>
            <w:tcW w:w="10207" w:type="dxa"/>
            <w:gridSpan w:val="2"/>
            <w:vAlign w:val="center"/>
          </w:tcPr>
          <w:p w14:paraId="6644094B" w14:textId="77777777" w:rsidR="006B4012" w:rsidRPr="00B41C58" w:rsidRDefault="00631F64" w:rsidP="00221C37">
            <w:pPr>
              <w:pStyle w:val="NormalWeb"/>
              <w:spacing w:line="300" w:lineRule="auto"/>
              <w:jc w:val="both"/>
              <w:rPr>
                <w:rStyle w:val="Gl"/>
                <w:rFonts w:asciiTheme="minorHAnsi" w:hAnsiTheme="minorHAnsi" w:cstheme="minorHAnsi"/>
              </w:rPr>
            </w:pPr>
            <w:r w:rsidRPr="00B41C58">
              <w:rPr>
                <w:rStyle w:val="Gl"/>
                <w:rFonts w:asciiTheme="minorHAnsi" w:hAnsiTheme="minorHAnsi" w:cstheme="minorHAnsi"/>
              </w:rPr>
              <w:t>Projenin Kattığı Yenilikler</w:t>
            </w:r>
          </w:p>
          <w:p w14:paraId="25AB1081" w14:textId="24E92C94" w:rsidR="00AC6465" w:rsidRPr="00B41C58" w:rsidRDefault="00631F64" w:rsidP="00221C37">
            <w:pPr>
              <w:pStyle w:val="NormalWeb"/>
              <w:spacing w:line="300" w:lineRule="auto"/>
              <w:ind w:firstLine="567"/>
              <w:jc w:val="both"/>
              <w:rPr>
                <w:rFonts w:asciiTheme="minorHAnsi" w:hAnsiTheme="minorHAnsi" w:cstheme="minorHAnsi"/>
                <w:b/>
                <w:bCs/>
              </w:rPr>
            </w:pPr>
            <w:r w:rsidRPr="00B41C58">
              <w:rPr>
                <w:rFonts w:asciiTheme="minorHAnsi" w:hAnsiTheme="minorHAnsi" w:cstheme="minorHAnsi"/>
                <w:sz w:val="20"/>
                <w:szCs w:val="20"/>
              </w:rPr>
              <w:t xml:space="preserve">Proje, derin öğrenme ve makine öğrenimi algoritmalarını birleştirerek sahte yorumları tespit etme sürecini daha hassas hale getirmeyi amaçlamaktadır. BERT ve LSTM gibi ileri düzey modellerin kullanımıyla, metinlerdeki dilsel kalıplar ve duygu analizleri daha doğru bir şekilde analiz edilecektir. Bu yenilik, mevcut sistemlerde gözlemlenen hatalı sınıflandırma oranlarını düşürmeye yönelik önemli bir adım </w:t>
            </w:r>
            <w:r w:rsidR="006B4012" w:rsidRPr="00B41C58">
              <w:rPr>
                <w:rFonts w:asciiTheme="minorHAnsi" w:hAnsiTheme="minorHAnsi" w:cstheme="minorHAnsi"/>
                <w:sz w:val="20"/>
                <w:szCs w:val="20"/>
              </w:rPr>
              <w:t>olacaktır. Projede</w:t>
            </w:r>
            <w:r w:rsidR="00AC6465" w:rsidRPr="00B41C58">
              <w:rPr>
                <w:rFonts w:asciiTheme="minorHAnsi" w:hAnsiTheme="minorHAnsi" w:cstheme="minorHAnsi"/>
                <w:sz w:val="20"/>
                <w:szCs w:val="20"/>
              </w:rPr>
              <w:t xml:space="preserve">, sahte yorumların genellikle aşırı duygusal ifadeler içerdiği göz önünde bulundurularak duygu analizi kullanılacaktır. Bu sayede, sadece metnin yüzeysel özellikleri değil, aynı zamanda yorumun duygusal tonu da dikkate alınarak sahte yorumların tespiti yapılacaktır. Bu teknik, geleneksel yöntemlerden farklı olarak daha derinlemesine bir yaklaşım </w:t>
            </w:r>
            <w:r w:rsidR="006B4012" w:rsidRPr="00B41C58">
              <w:rPr>
                <w:rFonts w:asciiTheme="minorHAnsi" w:hAnsiTheme="minorHAnsi" w:cstheme="minorHAnsi"/>
                <w:sz w:val="20"/>
                <w:szCs w:val="20"/>
              </w:rPr>
              <w:t>sunacaktır. Proje</w:t>
            </w:r>
            <w:r w:rsidR="00AC6465" w:rsidRPr="00B41C58">
              <w:rPr>
                <w:rFonts w:asciiTheme="minorHAnsi" w:hAnsiTheme="minorHAnsi" w:cstheme="minorHAnsi"/>
                <w:sz w:val="20"/>
                <w:szCs w:val="20"/>
              </w:rPr>
              <w:t>, NLP tekniklerini geniş bir yelpazede kullanarak, metinlerin anlamını ve bağlamını anlamaya çalışacaktır. Bu, sadece kelime ya da cümle seviyesinde değil, metnin genel yapısını ve bağlamını analiz ederek daha doğru sonuçlar elde edilmesine olanak tanıyacaktır.</w:t>
            </w:r>
            <w:r w:rsidR="00AC6465" w:rsidRPr="00B41C58">
              <w:rPr>
                <w:rFonts w:asciiTheme="minorHAnsi" w:hAnsiTheme="minorHAnsi" w:cstheme="minorHAnsi"/>
              </w:rPr>
              <w:t xml:space="preserve"> </w:t>
            </w:r>
            <w:r w:rsidR="00AC6465" w:rsidRPr="00B41C58">
              <w:rPr>
                <w:rFonts w:asciiTheme="minorHAnsi" w:hAnsiTheme="minorHAnsi" w:cstheme="minorHAnsi"/>
                <w:sz w:val="20"/>
                <w:szCs w:val="20"/>
              </w:rPr>
              <w:t>Geliştirilen model, kullanıcı dostu bir arayüz ile entegre edilecek, bu sayede kullanıcılar sahte yorumları kolayca tespit edebileceklerdir. Bu yenilik, kullanıcıların modelin sonuçlarını anlamasını ve sonuçları hızlıca değerlendirmesini sağlayacak, etkileşimli bir deneyim sunacaktır.</w:t>
            </w:r>
            <w:r w:rsidR="006B4012" w:rsidRPr="00B41C58">
              <w:rPr>
                <w:rFonts w:asciiTheme="minorHAnsi" w:hAnsiTheme="minorHAnsi" w:cstheme="minorHAnsi"/>
              </w:rPr>
              <w:t xml:space="preserve"> </w:t>
            </w:r>
            <w:r w:rsidR="00AC6465" w:rsidRPr="00B41C58">
              <w:rPr>
                <w:rFonts w:asciiTheme="minorHAnsi" w:hAnsiTheme="minorHAnsi" w:cstheme="minorHAnsi"/>
                <w:sz w:val="20"/>
                <w:szCs w:val="20"/>
              </w:rPr>
              <w:t>Proje, e-ticaret yorum verilerini kullanarak, sahte yorumları tespit etme konusunda daha büyük ve daha güvenilir veri setleri geliştirmeyi amaçlamaktadır. Bu da modelin daha iyi genel performans göstermesini sağlayacaktır. Aynı zamanda, veri artırma yöntemleriyle modelin daha geniş veri çeşitliliği ile eğitilmesi sağlanacaktır.</w:t>
            </w:r>
          </w:p>
          <w:p w14:paraId="48FFEF74" w14:textId="77777777" w:rsidR="00B163A6" w:rsidRPr="00B41C58" w:rsidRDefault="00AC6465" w:rsidP="00221C37">
            <w:pPr>
              <w:spacing w:beforeLines="40" w:before="96" w:afterLines="40" w:after="96" w:line="300" w:lineRule="auto"/>
              <w:jc w:val="both"/>
              <w:rPr>
                <w:rFonts w:asciiTheme="minorHAnsi" w:hAnsiTheme="minorHAnsi" w:cstheme="minorHAnsi"/>
                <w:b/>
                <w:bCs/>
              </w:rPr>
            </w:pPr>
            <w:r w:rsidRPr="00B41C58">
              <w:rPr>
                <w:rFonts w:asciiTheme="minorHAnsi" w:hAnsiTheme="minorHAnsi" w:cstheme="minorHAnsi"/>
                <w:b/>
                <w:bCs/>
              </w:rPr>
              <w:t>Projenin Güçlü Yönleri ve Özellikleri</w:t>
            </w:r>
          </w:p>
          <w:p w14:paraId="68B25894" w14:textId="5726A98B" w:rsidR="00AC6465" w:rsidRPr="00B41C58" w:rsidRDefault="00AC6465" w:rsidP="00221C37">
            <w:pPr>
              <w:spacing w:beforeLines="40" w:before="96" w:afterLines="40" w:after="96"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Proje, BERT ve LSTM gibi derin öğrenme modelleri ile doğal dil işleme (NLP) tekniklerini birleştirerek, sahte yorumları tespit etme sürecini daha hassas ve doğru hale getirmektedir. Bu entegrasyon, geleneksel yöntemlerden çok daha etkili sonuçlar verir ve modelin bağlamsal anlamı ve duygusal tonu anlamasında güçlü bir yetenek sağlar.</w:t>
            </w:r>
            <w:r w:rsidR="00593DD1" w:rsidRPr="00B41C58">
              <w:rPr>
                <w:rFonts w:asciiTheme="minorHAnsi" w:hAnsiTheme="minorHAnsi" w:cstheme="minorHAnsi"/>
                <w:sz w:val="20"/>
                <w:szCs w:val="20"/>
              </w:rPr>
              <w:t xml:space="preserve"> </w:t>
            </w:r>
            <w:r w:rsidRPr="00B41C58">
              <w:rPr>
                <w:rFonts w:asciiTheme="minorHAnsi" w:hAnsiTheme="minorHAnsi" w:cstheme="minorHAnsi"/>
                <w:sz w:val="20"/>
                <w:szCs w:val="20"/>
              </w:rPr>
              <w:t>Sahte yorumlar genellikle aşırı duygusal veya abartılıdır. Bu projede, duygu analizi kullanılarak, yorumların duygusal tonları analiz edilir ve bu, sahte yorumların tespitinde önemli bir gösterge olarak kullanılır. Bu özellik, sahte yorumları tanımlama konusunda daha hassas ve güvenilir bir yöntem sunmaktadır.</w:t>
            </w:r>
            <w:r w:rsidR="00593DD1" w:rsidRPr="00B41C58">
              <w:rPr>
                <w:rFonts w:asciiTheme="minorHAnsi" w:hAnsiTheme="minorHAnsi" w:cstheme="minorHAnsi"/>
                <w:sz w:val="20"/>
                <w:szCs w:val="20"/>
              </w:rPr>
              <w:t xml:space="preserve"> </w:t>
            </w:r>
            <w:r w:rsidRPr="00B41C58">
              <w:rPr>
                <w:rFonts w:asciiTheme="minorHAnsi" w:hAnsiTheme="minorHAnsi" w:cstheme="minorHAnsi"/>
                <w:sz w:val="20"/>
                <w:szCs w:val="20"/>
              </w:rPr>
              <w:t>Kullanılan ileri düzey makine öğrenimi ve derin öğrenme algoritmaları, modelin yüksek doğruluk oranlarıyla sonuçlar üretmesini sağlar. Bu, özellikle büyük ve karmaşık veri setlerinde faydalıdır ve yanlış sınıflandırmaları minimize eder.</w:t>
            </w:r>
          </w:p>
          <w:p w14:paraId="355BDBA4" w14:textId="6C07A431" w:rsidR="00AC6465" w:rsidRPr="00B41C58" w:rsidRDefault="00AC6465" w:rsidP="00221C37">
            <w:pPr>
              <w:spacing w:beforeLines="40" w:before="96" w:afterLines="40" w:after="96" w:line="300" w:lineRule="auto"/>
              <w:jc w:val="both"/>
              <w:rPr>
                <w:rFonts w:asciiTheme="minorHAnsi" w:hAnsiTheme="minorHAnsi" w:cstheme="minorHAnsi"/>
                <w:b/>
                <w:bCs/>
              </w:rPr>
            </w:pPr>
            <w:r w:rsidRPr="00B41C58">
              <w:rPr>
                <w:rFonts w:asciiTheme="minorHAnsi" w:hAnsiTheme="minorHAnsi" w:cstheme="minorHAnsi"/>
                <w:b/>
                <w:bCs/>
              </w:rPr>
              <w:t>Bilime Katkısı</w:t>
            </w:r>
          </w:p>
          <w:p w14:paraId="6BCABB9E" w14:textId="68E4D049" w:rsidR="00AC6465" w:rsidRPr="00B41C58" w:rsidRDefault="00AC6465" w:rsidP="00221C37">
            <w:pPr>
              <w:spacing w:beforeLines="40" w:before="96" w:afterLines="40" w:after="96" w:line="300" w:lineRule="auto"/>
              <w:ind w:firstLine="567"/>
              <w:jc w:val="both"/>
              <w:rPr>
                <w:rFonts w:asciiTheme="minorHAnsi" w:hAnsiTheme="minorHAnsi" w:cstheme="minorHAnsi"/>
                <w:sz w:val="20"/>
                <w:szCs w:val="20"/>
              </w:rPr>
            </w:pPr>
            <w:r w:rsidRPr="00B41C58">
              <w:rPr>
                <w:rFonts w:asciiTheme="minorHAnsi" w:hAnsiTheme="minorHAnsi" w:cstheme="minorHAnsi"/>
                <w:sz w:val="20"/>
                <w:szCs w:val="20"/>
              </w:rPr>
              <w:t>Proje, doğal dil işleme ve duygu analizinin derin öğrenme teknikleriyle birleştirilmesini sağlayarak bu teknolojilerin etkileşimini ve uygulanabilirliğini gösterir. Bu, NLP ve derin öğrenme alanlarındaki çalışmalar için önemli bir katkı olabilir.</w:t>
            </w:r>
          </w:p>
        </w:tc>
      </w:tr>
      <w:tr w:rsidR="00B163A6" w:rsidRPr="00B41C58" w14:paraId="53FE43D3" w14:textId="77777777" w:rsidTr="00E06814">
        <w:trPr>
          <w:trHeight w:val="113"/>
          <w:jc w:val="center"/>
        </w:trPr>
        <w:tc>
          <w:tcPr>
            <w:tcW w:w="10207" w:type="dxa"/>
            <w:gridSpan w:val="2"/>
            <w:vAlign w:val="center"/>
          </w:tcPr>
          <w:p w14:paraId="3C24347C" w14:textId="77777777" w:rsidR="00B163A6" w:rsidRPr="00B41C58" w:rsidRDefault="00B163A6"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b/>
                <w:bCs/>
                <w:sz w:val="20"/>
                <w:szCs w:val="20"/>
              </w:rPr>
              <w:t xml:space="preserve">PROJE İŞ AKIŞI </w:t>
            </w:r>
            <w:r w:rsidR="00B61524" w:rsidRPr="00B41C58">
              <w:rPr>
                <w:rFonts w:asciiTheme="minorHAnsi" w:hAnsiTheme="minorHAnsi" w:cstheme="minorHAnsi"/>
                <w:bCs/>
                <w:i/>
                <w:sz w:val="20"/>
                <w:szCs w:val="20"/>
              </w:rPr>
              <w:t>(</w:t>
            </w:r>
            <w:r w:rsidRPr="00B41C58">
              <w:rPr>
                <w:rFonts w:asciiTheme="minorHAnsi" w:hAnsiTheme="minorHAnsi" w:cstheme="minorHAnsi"/>
                <w:bCs/>
                <w:i/>
                <w:sz w:val="20"/>
                <w:szCs w:val="20"/>
              </w:rPr>
              <w:t>Projenin iş parçacıkları ve çözümleri için zaman planlaması çubuk diyagram</w:t>
            </w:r>
            <w:r w:rsidR="00B61524" w:rsidRPr="00B41C58">
              <w:rPr>
                <w:rFonts w:asciiTheme="minorHAnsi" w:hAnsiTheme="minorHAnsi" w:cstheme="minorHAnsi"/>
                <w:bCs/>
                <w:i/>
                <w:sz w:val="20"/>
                <w:szCs w:val="20"/>
              </w:rPr>
              <w:t xml:space="preserve"> (G</w:t>
            </w:r>
            <w:r w:rsidRPr="00B41C58">
              <w:rPr>
                <w:rFonts w:asciiTheme="minorHAnsi" w:hAnsiTheme="minorHAnsi" w:cstheme="minorHAnsi"/>
                <w:bCs/>
                <w:i/>
                <w:sz w:val="20"/>
                <w:szCs w:val="20"/>
              </w:rPr>
              <w:t>antt) ile belirtilmelidir</w:t>
            </w:r>
            <w:r w:rsidR="00A41143" w:rsidRPr="00B41C58">
              <w:rPr>
                <w:rFonts w:asciiTheme="minorHAnsi" w:hAnsiTheme="minorHAnsi" w:cstheme="minorHAnsi"/>
                <w:bCs/>
                <w:i/>
                <w:sz w:val="20"/>
                <w:szCs w:val="20"/>
              </w:rPr>
              <w:t>. Bu bölüm ile problem tanımı bölümü uyumlu olmalıdır</w:t>
            </w:r>
            <w:r w:rsidRPr="00B41C58">
              <w:rPr>
                <w:rFonts w:asciiTheme="minorHAnsi" w:hAnsiTheme="minorHAnsi" w:cstheme="minorHAnsi"/>
                <w:bCs/>
                <w:i/>
                <w:sz w:val="20"/>
                <w:szCs w:val="20"/>
              </w:rPr>
              <w:t>)</w:t>
            </w:r>
            <w:r w:rsidRPr="00B41C58">
              <w:rPr>
                <w:rFonts w:asciiTheme="minorHAnsi" w:hAnsiTheme="minorHAnsi" w:cstheme="minorHAnsi"/>
                <w:b/>
                <w:bCs/>
                <w:sz w:val="20"/>
                <w:szCs w:val="20"/>
              </w:rPr>
              <w:t xml:space="preserve"> </w:t>
            </w:r>
          </w:p>
        </w:tc>
      </w:tr>
      <w:tr w:rsidR="00B163A6" w:rsidRPr="00B41C58" w14:paraId="09143948" w14:textId="77777777" w:rsidTr="00942BE7">
        <w:trPr>
          <w:trHeight w:val="3827"/>
          <w:jc w:val="center"/>
        </w:trPr>
        <w:tc>
          <w:tcPr>
            <w:tcW w:w="10207" w:type="dxa"/>
            <w:gridSpan w:val="2"/>
            <w:vAlign w:val="center"/>
          </w:tcPr>
          <w:p w14:paraId="2981959D" w14:textId="77777777" w:rsidR="001753E7" w:rsidRPr="00B41C58" w:rsidRDefault="001753E7" w:rsidP="00221C37">
            <w:pPr>
              <w:spacing w:beforeLines="40" w:before="96" w:afterLines="40" w:after="96" w:line="300" w:lineRule="auto"/>
              <w:jc w:val="both"/>
              <w:rPr>
                <w:rFonts w:asciiTheme="minorHAnsi" w:hAnsiTheme="minorHAnsi" w:cstheme="minorHAnsi"/>
                <w:b/>
                <w:bCs/>
              </w:rPr>
            </w:pPr>
            <w:r w:rsidRPr="00B41C58">
              <w:rPr>
                <w:rFonts w:asciiTheme="minorHAnsi" w:hAnsiTheme="minorHAnsi" w:cstheme="minorHAnsi"/>
                <w:b/>
                <w:bCs/>
              </w:rPr>
              <w:lastRenderedPageBreak/>
              <w:t>Projenin İş Akışı</w:t>
            </w:r>
          </w:p>
          <w:p w14:paraId="0C5138B8" w14:textId="7C600D00" w:rsidR="00867D8F" w:rsidRPr="00B41C58" w:rsidRDefault="00867D8F"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b/>
                <w:bCs/>
                <w:sz w:val="20"/>
                <w:szCs w:val="20"/>
              </w:rPr>
              <w:t>1. Proje Tanımı ve Analiz Edilmesi (</w:t>
            </w:r>
            <w:r w:rsidR="00230E6E" w:rsidRPr="00B41C58">
              <w:rPr>
                <w:rFonts w:asciiTheme="minorHAnsi" w:hAnsiTheme="minorHAnsi" w:cstheme="minorHAnsi"/>
                <w:b/>
                <w:bCs/>
                <w:sz w:val="20"/>
                <w:szCs w:val="20"/>
              </w:rPr>
              <w:t>Kasım</w:t>
            </w:r>
            <w:r w:rsidRPr="00B41C58">
              <w:rPr>
                <w:rFonts w:asciiTheme="minorHAnsi" w:hAnsiTheme="minorHAnsi" w:cstheme="minorHAnsi"/>
                <w:b/>
                <w:bCs/>
                <w:sz w:val="20"/>
                <w:szCs w:val="20"/>
              </w:rPr>
              <w:t xml:space="preserve">) </w:t>
            </w:r>
          </w:p>
          <w:p w14:paraId="22F98F90" w14:textId="77777777" w:rsidR="00867D8F" w:rsidRPr="00B41C58" w:rsidRDefault="00867D8F" w:rsidP="00221C37">
            <w:pPr>
              <w:spacing w:line="300" w:lineRule="auto"/>
              <w:jc w:val="both"/>
              <w:rPr>
                <w:rFonts w:asciiTheme="minorHAnsi" w:hAnsiTheme="minorHAnsi" w:cstheme="minorHAnsi"/>
                <w:sz w:val="20"/>
                <w:szCs w:val="20"/>
              </w:rPr>
            </w:pPr>
            <w:r w:rsidRPr="00B41C58">
              <w:rPr>
                <w:rFonts w:asciiTheme="minorHAnsi" w:hAnsiTheme="minorHAnsi" w:cstheme="minorHAnsi"/>
                <w:sz w:val="20"/>
                <w:szCs w:val="20"/>
              </w:rPr>
              <w:t>Projenin hedeflerinin neler olduğunu hangi adımlarla gidileceğini düzenleme.</w:t>
            </w:r>
          </w:p>
          <w:p w14:paraId="5B053AF0" w14:textId="6B9F50BA" w:rsidR="00867D8F" w:rsidRPr="00B41C58" w:rsidRDefault="00867D8F" w:rsidP="00221C37">
            <w:pPr>
              <w:spacing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2.Verilerin Toplanması ve Doğrulanması(</w:t>
            </w:r>
            <w:r w:rsidR="00017D70" w:rsidRPr="00B41C58">
              <w:rPr>
                <w:rFonts w:asciiTheme="minorHAnsi" w:hAnsiTheme="minorHAnsi" w:cstheme="minorHAnsi"/>
                <w:b/>
                <w:bCs/>
                <w:sz w:val="20"/>
                <w:szCs w:val="20"/>
              </w:rPr>
              <w:t xml:space="preserve"> </w:t>
            </w:r>
            <w:r w:rsidR="00230E6E" w:rsidRPr="00B41C58">
              <w:rPr>
                <w:rFonts w:asciiTheme="minorHAnsi" w:hAnsiTheme="minorHAnsi" w:cstheme="minorHAnsi"/>
                <w:b/>
                <w:bCs/>
                <w:sz w:val="20"/>
                <w:szCs w:val="20"/>
              </w:rPr>
              <w:t>Kasım</w:t>
            </w:r>
            <w:r w:rsidRPr="00B41C58">
              <w:rPr>
                <w:rFonts w:asciiTheme="minorHAnsi" w:hAnsiTheme="minorHAnsi" w:cstheme="minorHAnsi"/>
                <w:b/>
                <w:bCs/>
                <w:sz w:val="20"/>
                <w:szCs w:val="20"/>
              </w:rPr>
              <w:t>)</w:t>
            </w:r>
          </w:p>
          <w:p w14:paraId="72B2E8CB" w14:textId="77777777" w:rsidR="00867D8F" w:rsidRPr="00B41C58" w:rsidRDefault="00867D8F" w:rsidP="00221C37">
            <w:pPr>
              <w:spacing w:line="300" w:lineRule="auto"/>
              <w:jc w:val="both"/>
              <w:rPr>
                <w:rFonts w:asciiTheme="minorHAnsi" w:hAnsiTheme="minorHAnsi" w:cstheme="minorHAnsi"/>
                <w:sz w:val="20"/>
                <w:szCs w:val="20"/>
              </w:rPr>
            </w:pPr>
            <w:r w:rsidRPr="00B41C58">
              <w:rPr>
                <w:rFonts w:asciiTheme="minorHAnsi" w:hAnsiTheme="minorHAnsi" w:cstheme="minorHAnsi"/>
                <w:sz w:val="20"/>
                <w:szCs w:val="20"/>
              </w:rPr>
              <w:t>Projeye uygun veri setlerin toplanması ve projenin gereksinimlerini karşılayacak veri setinin seçilmesi ve seçilen veri setlerin temize çekilmesi işlemi.</w:t>
            </w:r>
          </w:p>
          <w:p w14:paraId="5499AB41" w14:textId="1E454C62" w:rsidR="00867D8F" w:rsidRPr="00B41C58" w:rsidRDefault="00867D8F" w:rsidP="00221C37">
            <w:pPr>
              <w:spacing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3.</w:t>
            </w:r>
            <w:r w:rsidR="004A53DE" w:rsidRPr="00B41C58">
              <w:rPr>
                <w:rFonts w:asciiTheme="minorHAnsi" w:hAnsiTheme="minorHAnsi" w:cstheme="minorHAnsi"/>
                <w:b/>
                <w:bCs/>
                <w:sz w:val="20"/>
                <w:szCs w:val="20"/>
              </w:rPr>
              <w:t xml:space="preserve"> </w:t>
            </w:r>
            <w:r w:rsidRPr="00B41C58">
              <w:rPr>
                <w:rFonts w:asciiTheme="minorHAnsi" w:hAnsiTheme="minorHAnsi" w:cstheme="minorHAnsi"/>
                <w:b/>
                <w:bCs/>
                <w:sz w:val="20"/>
                <w:szCs w:val="20"/>
              </w:rPr>
              <w:t>Veri Ön İşlemleri Yapılması(</w:t>
            </w:r>
            <w:r w:rsidR="00230E6E" w:rsidRPr="00B41C58">
              <w:rPr>
                <w:rFonts w:asciiTheme="minorHAnsi" w:hAnsiTheme="minorHAnsi" w:cstheme="minorHAnsi"/>
                <w:b/>
                <w:bCs/>
                <w:sz w:val="20"/>
                <w:szCs w:val="20"/>
              </w:rPr>
              <w:t>Aralık</w:t>
            </w:r>
            <w:r w:rsidRPr="00B41C58">
              <w:rPr>
                <w:rFonts w:asciiTheme="minorHAnsi" w:hAnsiTheme="minorHAnsi" w:cstheme="minorHAnsi"/>
                <w:b/>
                <w:bCs/>
                <w:sz w:val="20"/>
                <w:szCs w:val="20"/>
              </w:rPr>
              <w:t>)</w:t>
            </w:r>
          </w:p>
          <w:p w14:paraId="264BD207" w14:textId="3D651C6A" w:rsidR="00867D8F" w:rsidRPr="00B41C58" w:rsidRDefault="00867D8F" w:rsidP="00221C37">
            <w:pPr>
              <w:spacing w:line="300" w:lineRule="auto"/>
              <w:jc w:val="both"/>
              <w:rPr>
                <w:rFonts w:asciiTheme="minorHAnsi" w:hAnsiTheme="minorHAnsi" w:cstheme="minorHAnsi"/>
                <w:sz w:val="20"/>
                <w:szCs w:val="20"/>
              </w:rPr>
            </w:pPr>
            <w:r w:rsidRPr="00B41C58">
              <w:rPr>
                <w:rFonts w:asciiTheme="minorHAnsi" w:hAnsiTheme="minorHAnsi" w:cstheme="minorHAnsi"/>
                <w:sz w:val="20"/>
                <w:szCs w:val="20"/>
              </w:rPr>
              <w:t>Projeye uygun veri setleri ele alındıktan sonra gürültü kaldırma ve normalizasyon işlemlerin yapılması.</w:t>
            </w:r>
          </w:p>
          <w:p w14:paraId="45C52238" w14:textId="43F161E4" w:rsidR="00867D8F" w:rsidRPr="00B41C58" w:rsidRDefault="00867D8F" w:rsidP="00221C37">
            <w:pPr>
              <w:spacing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4.</w:t>
            </w:r>
            <w:r w:rsidR="004A53DE" w:rsidRPr="00B41C58">
              <w:rPr>
                <w:rFonts w:asciiTheme="minorHAnsi" w:hAnsiTheme="minorHAnsi" w:cstheme="minorHAnsi"/>
                <w:b/>
                <w:bCs/>
                <w:sz w:val="20"/>
                <w:szCs w:val="20"/>
              </w:rPr>
              <w:t xml:space="preserve"> </w:t>
            </w:r>
            <w:r w:rsidRPr="00B41C58">
              <w:rPr>
                <w:rFonts w:asciiTheme="minorHAnsi" w:hAnsiTheme="minorHAnsi" w:cstheme="minorHAnsi"/>
                <w:b/>
                <w:bCs/>
                <w:sz w:val="20"/>
                <w:szCs w:val="20"/>
              </w:rPr>
              <w:t>Modelin Eğitime Hazırlanması(</w:t>
            </w:r>
            <w:r w:rsidR="00230E6E" w:rsidRPr="00B41C58">
              <w:rPr>
                <w:rFonts w:asciiTheme="minorHAnsi" w:hAnsiTheme="minorHAnsi" w:cstheme="minorHAnsi"/>
                <w:b/>
                <w:bCs/>
                <w:sz w:val="20"/>
                <w:szCs w:val="20"/>
              </w:rPr>
              <w:t>Aralık-Ocak</w:t>
            </w:r>
            <w:r w:rsidRPr="00B41C58">
              <w:rPr>
                <w:rFonts w:asciiTheme="minorHAnsi" w:hAnsiTheme="minorHAnsi" w:cstheme="minorHAnsi"/>
                <w:b/>
                <w:bCs/>
                <w:sz w:val="20"/>
                <w:szCs w:val="20"/>
              </w:rPr>
              <w:t>)</w:t>
            </w:r>
          </w:p>
          <w:p w14:paraId="36BEA9B8" w14:textId="694E2EAA" w:rsidR="00867D8F" w:rsidRPr="00B41C58" w:rsidRDefault="00867D8F" w:rsidP="00221C37">
            <w:pPr>
              <w:spacing w:line="300" w:lineRule="auto"/>
              <w:jc w:val="both"/>
              <w:rPr>
                <w:rFonts w:asciiTheme="minorHAnsi" w:hAnsiTheme="minorHAnsi" w:cstheme="minorHAnsi"/>
                <w:sz w:val="20"/>
                <w:szCs w:val="20"/>
              </w:rPr>
            </w:pPr>
            <w:r w:rsidRPr="00B41C58">
              <w:rPr>
                <w:rFonts w:asciiTheme="minorHAnsi" w:hAnsiTheme="minorHAnsi" w:cstheme="minorHAnsi"/>
                <w:sz w:val="20"/>
                <w:szCs w:val="20"/>
              </w:rPr>
              <w:t>Duygu analizi, doğal dil işleme ve özellik mühendisliği işlemlerin yapılması.</w:t>
            </w:r>
          </w:p>
          <w:p w14:paraId="4B81B67C" w14:textId="74FA0392" w:rsidR="00867D8F" w:rsidRPr="00B41C58" w:rsidRDefault="00867D8F" w:rsidP="00221C37">
            <w:pPr>
              <w:spacing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5.</w:t>
            </w:r>
            <w:r w:rsidR="00593DD1" w:rsidRPr="00B41C58">
              <w:rPr>
                <w:rFonts w:asciiTheme="minorHAnsi" w:hAnsiTheme="minorHAnsi" w:cstheme="minorHAnsi"/>
                <w:b/>
                <w:bCs/>
                <w:sz w:val="20"/>
                <w:szCs w:val="20"/>
              </w:rPr>
              <w:t xml:space="preserve"> </w:t>
            </w:r>
            <w:r w:rsidRPr="00B41C58">
              <w:rPr>
                <w:rFonts w:asciiTheme="minorHAnsi" w:hAnsiTheme="minorHAnsi" w:cstheme="minorHAnsi"/>
                <w:b/>
                <w:bCs/>
                <w:sz w:val="20"/>
                <w:szCs w:val="20"/>
              </w:rPr>
              <w:t>Modelin Eğitilmesi(</w:t>
            </w:r>
            <w:r w:rsidR="00230E6E" w:rsidRPr="00B41C58">
              <w:rPr>
                <w:rFonts w:asciiTheme="minorHAnsi" w:hAnsiTheme="minorHAnsi" w:cstheme="minorHAnsi"/>
                <w:b/>
                <w:bCs/>
                <w:sz w:val="20"/>
                <w:szCs w:val="20"/>
              </w:rPr>
              <w:t>Ocak-Mart</w:t>
            </w:r>
            <w:r w:rsidRPr="00B41C58">
              <w:rPr>
                <w:rFonts w:asciiTheme="minorHAnsi" w:hAnsiTheme="minorHAnsi" w:cstheme="minorHAnsi"/>
                <w:b/>
                <w:bCs/>
                <w:sz w:val="20"/>
                <w:szCs w:val="20"/>
              </w:rPr>
              <w:t>)</w:t>
            </w:r>
          </w:p>
          <w:p w14:paraId="77B7E209" w14:textId="1D5A529F" w:rsidR="00867D8F" w:rsidRPr="00B41C58" w:rsidRDefault="00867D8F" w:rsidP="00221C37">
            <w:pPr>
              <w:spacing w:line="300" w:lineRule="auto"/>
              <w:jc w:val="both"/>
              <w:rPr>
                <w:rFonts w:asciiTheme="minorHAnsi" w:hAnsiTheme="minorHAnsi" w:cstheme="minorHAnsi"/>
                <w:sz w:val="20"/>
                <w:szCs w:val="20"/>
              </w:rPr>
            </w:pPr>
            <w:r w:rsidRPr="00B41C58">
              <w:rPr>
                <w:rFonts w:asciiTheme="minorHAnsi" w:hAnsiTheme="minorHAnsi" w:cstheme="minorHAnsi"/>
                <w:sz w:val="20"/>
                <w:szCs w:val="20"/>
              </w:rPr>
              <w:t>Makine ve derin öğrenme algoritmaları kullanılacaktır. TensorFlow ve Transformers kütüphaneleri kullanıl</w:t>
            </w:r>
            <w:r w:rsidR="00E87B17" w:rsidRPr="00B41C58">
              <w:rPr>
                <w:rFonts w:asciiTheme="minorHAnsi" w:hAnsiTheme="minorHAnsi" w:cstheme="minorHAnsi"/>
                <w:sz w:val="20"/>
                <w:szCs w:val="20"/>
              </w:rPr>
              <w:t>ması</w:t>
            </w:r>
            <w:r w:rsidRPr="00B41C58">
              <w:rPr>
                <w:rFonts w:asciiTheme="minorHAnsi" w:hAnsiTheme="minorHAnsi" w:cstheme="minorHAnsi"/>
                <w:sz w:val="20"/>
                <w:szCs w:val="20"/>
              </w:rPr>
              <w:t>.</w:t>
            </w:r>
          </w:p>
          <w:p w14:paraId="4C2CBF15" w14:textId="3667E1D7" w:rsidR="00E87B17" w:rsidRPr="00B41C58" w:rsidRDefault="00E87B17" w:rsidP="00221C37">
            <w:pPr>
              <w:spacing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6.</w:t>
            </w:r>
            <w:r w:rsidR="00593DD1" w:rsidRPr="00B41C58">
              <w:rPr>
                <w:rFonts w:asciiTheme="minorHAnsi" w:hAnsiTheme="minorHAnsi" w:cstheme="minorHAnsi"/>
                <w:b/>
                <w:bCs/>
                <w:sz w:val="20"/>
                <w:szCs w:val="20"/>
              </w:rPr>
              <w:t xml:space="preserve"> </w:t>
            </w:r>
            <w:r w:rsidRPr="00B41C58">
              <w:rPr>
                <w:rFonts w:asciiTheme="minorHAnsi" w:hAnsiTheme="minorHAnsi" w:cstheme="minorHAnsi"/>
                <w:b/>
                <w:bCs/>
                <w:sz w:val="20"/>
                <w:szCs w:val="20"/>
              </w:rPr>
              <w:t>Modelin Değerlendirilmesi(</w:t>
            </w:r>
            <w:r w:rsidR="00230E6E" w:rsidRPr="00B41C58">
              <w:rPr>
                <w:rFonts w:asciiTheme="minorHAnsi" w:hAnsiTheme="minorHAnsi" w:cstheme="minorHAnsi"/>
                <w:b/>
                <w:bCs/>
                <w:sz w:val="20"/>
                <w:szCs w:val="20"/>
              </w:rPr>
              <w:t>Şubat-Mart</w:t>
            </w:r>
            <w:r w:rsidRPr="00B41C58">
              <w:rPr>
                <w:rFonts w:asciiTheme="minorHAnsi" w:hAnsiTheme="minorHAnsi" w:cstheme="minorHAnsi"/>
                <w:b/>
                <w:bCs/>
                <w:sz w:val="20"/>
                <w:szCs w:val="20"/>
              </w:rPr>
              <w:t>)</w:t>
            </w:r>
          </w:p>
          <w:p w14:paraId="64A85A9F" w14:textId="17339C7E" w:rsidR="000635B2" w:rsidRPr="00B41C58" w:rsidRDefault="00E87B17" w:rsidP="00221C37">
            <w:p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Cs/>
                <w:sz w:val="20"/>
                <w:szCs w:val="20"/>
              </w:rPr>
              <w:t>Modelin başarısını değerlendirmek için metrikler(f1 scoru,Kesinlik,Doğruluk vb.) kullanılacaktır.Çaprazlama,Hipermarametre işlemleri ile model test edilecektir.</w:t>
            </w:r>
          </w:p>
          <w:p w14:paraId="17EAAB41" w14:textId="4A4FBADD" w:rsidR="00EB57A6" w:rsidRPr="00B41C58" w:rsidRDefault="00EB57A6" w:rsidP="00221C37">
            <w:pPr>
              <w:spacing w:beforeLines="40" w:before="96" w:afterLines="40" w:after="96" w:line="300" w:lineRule="auto"/>
              <w:jc w:val="both"/>
              <w:rPr>
                <w:rFonts w:asciiTheme="minorHAnsi" w:hAnsiTheme="minorHAnsi" w:cstheme="minorHAnsi"/>
                <w:b/>
                <w:sz w:val="20"/>
                <w:szCs w:val="20"/>
              </w:rPr>
            </w:pPr>
            <w:r w:rsidRPr="00B41C58">
              <w:rPr>
                <w:rFonts w:asciiTheme="minorHAnsi" w:hAnsiTheme="minorHAnsi" w:cstheme="minorHAnsi"/>
                <w:b/>
                <w:sz w:val="20"/>
                <w:szCs w:val="20"/>
              </w:rPr>
              <w:t>7.</w:t>
            </w:r>
            <w:r w:rsidR="00593DD1" w:rsidRPr="00B41C58">
              <w:rPr>
                <w:rFonts w:asciiTheme="minorHAnsi" w:hAnsiTheme="minorHAnsi" w:cstheme="minorHAnsi"/>
                <w:b/>
                <w:sz w:val="20"/>
                <w:szCs w:val="20"/>
              </w:rPr>
              <w:t xml:space="preserve"> </w:t>
            </w:r>
            <w:r w:rsidRPr="00B41C58">
              <w:rPr>
                <w:rFonts w:asciiTheme="minorHAnsi" w:hAnsiTheme="minorHAnsi" w:cstheme="minorHAnsi"/>
                <w:b/>
                <w:sz w:val="20"/>
                <w:szCs w:val="20"/>
              </w:rPr>
              <w:t>Sonuçların Raporlanması(</w:t>
            </w:r>
            <w:r w:rsidR="00230E6E" w:rsidRPr="00B41C58">
              <w:rPr>
                <w:rFonts w:asciiTheme="minorHAnsi" w:hAnsiTheme="minorHAnsi" w:cstheme="minorHAnsi"/>
                <w:b/>
                <w:sz w:val="20"/>
                <w:szCs w:val="20"/>
              </w:rPr>
              <w:t>Mart-Nisan</w:t>
            </w:r>
            <w:r w:rsidRPr="00B41C58">
              <w:rPr>
                <w:rFonts w:asciiTheme="minorHAnsi" w:hAnsiTheme="minorHAnsi" w:cstheme="minorHAnsi"/>
                <w:b/>
                <w:sz w:val="20"/>
                <w:szCs w:val="20"/>
              </w:rPr>
              <w:t>)</w:t>
            </w:r>
          </w:p>
          <w:p w14:paraId="77581158" w14:textId="48AAD9D5" w:rsidR="00EB57A6" w:rsidRPr="00B41C58" w:rsidRDefault="00EB57A6" w:rsidP="00221C37">
            <w:p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Cs/>
                <w:sz w:val="20"/>
                <w:szCs w:val="20"/>
              </w:rPr>
              <w:t>Grafikler ve tablolar kullanarak metrikleri görselleştirilecek. Farklı modellerin performanslarını karşılaştırarak hangi modelin daha iyi performans gösterdiğini analiz edilmesi.</w:t>
            </w:r>
          </w:p>
          <w:p w14:paraId="396E4B4E" w14:textId="6FC08E3E" w:rsidR="00EB57A6" w:rsidRPr="00B41C58" w:rsidRDefault="00EB57A6" w:rsidP="00221C37">
            <w:pPr>
              <w:spacing w:beforeLines="40" w:before="96" w:afterLines="40" w:after="96" w:line="300" w:lineRule="auto"/>
              <w:jc w:val="both"/>
              <w:rPr>
                <w:rFonts w:asciiTheme="minorHAnsi" w:hAnsiTheme="minorHAnsi" w:cstheme="minorHAnsi"/>
                <w:b/>
                <w:sz w:val="20"/>
                <w:szCs w:val="20"/>
              </w:rPr>
            </w:pPr>
            <w:r w:rsidRPr="00B41C58">
              <w:rPr>
                <w:rFonts w:asciiTheme="minorHAnsi" w:hAnsiTheme="minorHAnsi" w:cstheme="minorHAnsi"/>
                <w:b/>
                <w:sz w:val="20"/>
                <w:szCs w:val="20"/>
              </w:rPr>
              <w:t>8.</w:t>
            </w:r>
            <w:r w:rsidR="00593DD1" w:rsidRPr="00B41C58">
              <w:rPr>
                <w:rFonts w:asciiTheme="minorHAnsi" w:hAnsiTheme="minorHAnsi" w:cstheme="minorHAnsi"/>
                <w:b/>
                <w:sz w:val="20"/>
                <w:szCs w:val="20"/>
              </w:rPr>
              <w:t xml:space="preserve"> </w:t>
            </w:r>
            <w:r w:rsidRPr="00B41C58">
              <w:rPr>
                <w:rFonts w:asciiTheme="minorHAnsi" w:hAnsiTheme="minorHAnsi" w:cstheme="minorHAnsi"/>
                <w:b/>
                <w:sz w:val="20"/>
                <w:szCs w:val="20"/>
              </w:rPr>
              <w:t>Arayüz Oluşturulması</w:t>
            </w:r>
            <w:r w:rsidR="0023720D" w:rsidRPr="00B41C58">
              <w:rPr>
                <w:rFonts w:asciiTheme="minorHAnsi" w:hAnsiTheme="minorHAnsi" w:cstheme="minorHAnsi"/>
                <w:b/>
                <w:sz w:val="20"/>
                <w:szCs w:val="20"/>
              </w:rPr>
              <w:t xml:space="preserve"> </w:t>
            </w:r>
            <w:r w:rsidRPr="00B41C58">
              <w:rPr>
                <w:rFonts w:asciiTheme="minorHAnsi" w:hAnsiTheme="minorHAnsi" w:cstheme="minorHAnsi"/>
                <w:b/>
                <w:sz w:val="20"/>
                <w:szCs w:val="20"/>
              </w:rPr>
              <w:t>(</w:t>
            </w:r>
            <w:r w:rsidR="00230E6E" w:rsidRPr="00B41C58">
              <w:rPr>
                <w:rFonts w:asciiTheme="minorHAnsi" w:hAnsiTheme="minorHAnsi" w:cstheme="minorHAnsi"/>
                <w:b/>
                <w:sz w:val="20"/>
                <w:szCs w:val="20"/>
              </w:rPr>
              <w:t>Nisan-Mayıs</w:t>
            </w:r>
            <w:r w:rsidRPr="00B41C58">
              <w:rPr>
                <w:rFonts w:asciiTheme="minorHAnsi" w:hAnsiTheme="minorHAnsi" w:cstheme="minorHAnsi"/>
                <w:b/>
                <w:sz w:val="20"/>
                <w:szCs w:val="20"/>
              </w:rPr>
              <w:t>)</w:t>
            </w:r>
          </w:p>
          <w:p w14:paraId="7D934FCA" w14:textId="618A6F0D" w:rsidR="00EB57A6" w:rsidRPr="00B41C58" w:rsidRDefault="00EB57A6" w:rsidP="00221C37">
            <w:pPr>
              <w:spacing w:beforeLines="40" w:before="96" w:afterLines="40" w:after="96" w:line="300" w:lineRule="auto"/>
              <w:jc w:val="both"/>
              <w:rPr>
                <w:rFonts w:asciiTheme="minorHAnsi" w:hAnsiTheme="minorHAnsi" w:cstheme="minorHAnsi"/>
                <w:bCs/>
                <w:sz w:val="20"/>
                <w:szCs w:val="20"/>
              </w:rPr>
            </w:pPr>
            <w:r w:rsidRPr="00B41C58">
              <w:rPr>
                <w:rFonts w:asciiTheme="minorHAnsi" w:hAnsiTheme="minorHAnsi" w:cstheme="minorHAnsi"/>
                <w:bCs/>
                <w:sz w:val="20"/>
                <w:szCs w:val="20"/>
              </w:rPr>
              <w:t>En sonunda proje bir arayüze entegre edilecektir. Bu kullanıcıların bir yorumun gerçek veya sahte olduğunu anlayacak kullanıcı dostu bir arayüz tasarlanacaktır</w:t>
            </w:r>
            <w:r w:rsidR="006C6F3F" w:rsidRPr="00B41C58">
              <w:rPr>
                <w:rFonts w:asciiTheme="minorHAnsi" w:hAnsiTheme="minorHAnsi" w:cstheme="minorHAnsi"/>
                <w:bCs/>
                <w:sz w:val="20"/>
                <w:szCs w:val="20"/>
              </w:rPr>
              <w:t>. (</w:t>
            </w:r>
            <w:r w:rsidR="006C6F3F" w:rsidRPr="00B41C58">
              <w:rPr>
                <w:rFonts w:asciiTheme="minorHAnsi" w:hAnsiTheme="minorHAnsi" w:cstheme="minorHAnsi"/>
                <w:sz w:val="20"/>
                <w:szCs w:val="20"/>
              </w:rPr>
              <w:t xml:space="preserve"> UI Streamlit)</w:t>
            </w:r>
          </w:p>
          <w:p w14:paraId="507B89B8" w14:textId="0EC8AD2E" w:rsidR="00EB57A6" w:rsidRPr="00B41C58" w:rsidRDefault="00EB57A6"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8. Dokümantasyon ve Sunum Hazırlığı (</w:t>
            </w:r>
            <w:r w:rsidR="00230E6E" w:rsidRPr="00B41C58">
              <w:rPr>
                <w:rFonts w:asciiTheme="minorHAnsi" w:hAnsiTheme="minorHAnsi" w:cstheme="minorHAnsi"/>
                <w:b/>
                <w:bCs/>
                <w:sz w:val="20"/>
                <w:szCs w:val="20"/>
              </w:rPr>
              <w:t>Mayıs</w:t>
            </w:r>
            <w:r w:rsidRPr="00B41C58">
              <w:rPr>
                <w:rFonts w:asciiTheme="minorHAnsi" w:hAnsiTheme="minorHAnsi" w:cstheme="minorHAnsi"/>
                <w:b/>
                <w:bCs/>
                <w:sz w:val="20"/>
                <w:szCs w:val="20"/>
              </w:rPr>
              <w:t xml:space="preserve">) </w:t>
            </w:r>
          </w:p>
          <w:p w14:paraId="13444C4B" w14:textId="049815AD" w:rsidR="00EB57A6" w:rsidRPr="00B41C58" w:rsidRDefault="00EB57A6"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sz w:val="20"/>
                <w:szCs w:val="20"/>
              </w:rPr>
              <w:t xml:space="preserve">Proje kitapçığı dokümanlarını hazırlama ve projenin gelişimini sunmak için sunum hazırlama </w:t>
            </w:r>
          </w:p>
          <w:p w14:paraId="66FB4463" w14:textId="77777777" w:rsidR="00EB57A6" w:rsidRPr="00B41C58" w:rsidRDefault="00EB57A6" w:rsidP="00221C37">
            <w:pPr>
              <w:spacing w:beforeLines="40" w:before="96" w:afterLines="40" w:after="96"/>
              <w:jc w:val="both"/>
              <w:rPr>
                <w:rFonts w:asciiTheme="minorHAnsi" w:hAnsiTheme="minorHAnsi" w:cstheme="minorHAnsi"/>
                <w:bCs/>
                <w:sz w:val="20"/>
                <w:szCs w:val="20"/>
              </w:rPr>
            </w:pPr>
          </w:p>
          <w:p w14:paraId="5C7CDA21" w14:textId="5CE56D01" w:rsidR="00B163A6" w:rsidRPr="00B41C58" w:rsidRDefault="00017D70"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noProof/>
                <w:sz w:val="20"/>
                <w:szCs w:val="20"/>
              </w:rPr>
              <w:lastRenderedPageBreak/>
              <w:drawing>
                <wp:inline distT="0" distB="0" distL="0" distR="0" wp14:anchorId="6893AA49" wp14:editId="1E361E72">
                  <wp:extent cx="6504450" cy="3708678"/>
                  <wp:effectExtent l="0" t="0" r="0" b="0"/>
                  <wp:docPr id="18166255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2558" name="Resim 181662558"/>
                          <pic:cNvPicPr/>
                        </pic:nvPicPr>
                        <pic:blipFill>
                          <a:blip r:embed="rId8">
                            <a:extLst>
                              <a:ext uri="{28A0092B-C50C-407E-A947-70E740481C1C}">
                                <a14:useLocalDpi xmlns:a14="http://schemas.microsoft.com/office/drawing/2010/main" val="0"/>
                              </a:ext>
                            </a:extLst>
                          </a:blip>
                          <a:stretch>
                            <a:fillRect/>
                          </a:stretch>
                        </pic:blipFill>
                        <pic:spPr>
                          <a:xfrm>
                            <a:off x="0" y="0"/>
                            <a:ext cx="6539531" cy="3728680"/>
                          </a:xfrm>
                          <a:prstGeom prst="rect">
                            <a:avLst/>
                          </a:prstGeom>
                        </pic:spPr>
                      </pic:pic>
                    </a:graphicData>
                  </a:graphic>
                </wp:inline>
              </w:drawing>
            </w:r>
          </w:p>
          <w:p w14:paraId="3CC91415" w14:textId="0820EC23" w:rsidR="00B163A6" w:rsidRPr="00B41C58" w:rsidRDefault="00EB57A6" w:rsidP="00B41C58">
            <w:pPr>
              <w:spacing w:beforeLines="40" w:before="96" w:afterLines="40" w:after="96"/>
              <w:jc w:val="center"/>
              <w:rPr>
                <w:rFonts w:asciiTheme="minorHAnsi" w:hAnsiTheme="minorHAnsi" w:cstheme="minorHAnsi"/>
                <w:sz w:val="20"/>
                <w:szCs w:val="20"/>
              </w:rPr>
            </w:pPr>
            <w:r w:rsidRPr="00B41C58">
              <w:rPr>
                <w:rFonts w:asciiTheme="minorHAnsi" w:hAnsiTheme="minorHAnsi" w:cstheme="minorHAnsi"/>
                <w:b/>
                <w:bCs/>
                <w:sz w:val="20"/>
                <w:szCs w:val="20"/>
              </w:rPr>
              <w:t>Tablo 2</w:t>
            </w:r>
            <w:r w:rsidR="003913A6" w:rsidRPr="00B41C58">
              <w:rPr>
                <w:rFonts w:asciiTheme="minorHAnsi" w:hAnsiTheme="minorHAnsi" w:cstheme="minorHAnsi"/>
                <w:b/>
                <w:bCs/>
                <w:sz w:val="20"/>
                <w:szCs w:val="20"/>
              </w:rPr>
              <w:t xml:space="preserve">. </w:t>
            </w:r>
            <w:r w:rsidRPr="00B41C58">
              <w:rPr>
                <w:rFonts w:asciiTheme="minorHAnsi" w:hAnsiTheme="minorHAnsi" w:cstheme="minorHAnsi"/>
                <w:sz w:val="20"/>
                <w:szCs w:val="20"/>
              </w:rPr>
              <w:t>Proje İş Akış Şeması</w:t>
            </w:r>
          </w:p>
        </w:tc>
      </w:tr>
      <w:tr w:rsidR="00B163A6" w:rsidRPr="00B41C58" w14:paraId="05ACDCF7" w14:textId="77777777" w:rsidTr="00E06814">
        <w:trPr>
          <w:trHeight w:val="113"/>
          <w:jc w:val="center"/>
        </w:trPr>
        <w:tc>
          <w:tcPr>
            <w:tcW w:w="10207" w:type="dxa"/>
            <w:gridSpan w:val="2"/>
            <w:vAlign w:val="center"/>
          </w:tcPr>
          <w:p w14:paraId="67E635DA" w14:textId="77777777" w:rsidR="00B163A6" w:rsidRPr="00B41C58" w:rsidRDefault="00B163A6"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b/>
                <w:bCs/>
                <w:sz w:val="20"/>
                <w:szCs w:val="20"/>
              </w:rPr>
              <w:lastRenderedPageBreak/>
              <w:t xml:space="preserve">PROJE GEREKSİNİMLERİ </w:t>
            </w:r>
            <w:r w:rsidRPr="00B41C58">
              <w:rPr>
                <w:rFonts w:asciiTheme="minorHAnsi" w:hAnsiTheme="minorHAnsi" w:cstheme="minorHAnsi"/>
                <w:bCs/>
                <w:i/>
                <w:sz w:val="20"/>
                <w:szCs w:val="20"/>
              </w:rPr>
              <w:t>(Projede ihtiyaç duyulan donanım/yazılım araç gereçleri ve hangi iş parçacığında/modülünde kullanılacağı liste halinde yazılmalıdır</w:t>
            </w:r>
            <w:r w:rsidRPr="00B41C58">
              <w:rPr>
                <w:rFonts w:asciiTheme="minorHAnsi" w:hAnsiTheme="minorHAnsi" w:cstheme="minorHAnsi"/>
                <w:bCs/>
                <w:sz w:val="20"/>
                <w:szCs w:val="20"/>
              </w:rPr>
              <w:t>)</w:t>
            </w:r>
          </w:p>
        </w:tc>
      </w:tr>
      <w:tr w:rsidR="00B163A6" w:rsidRPr="00B41C58" w14:paraId="03E6FFD4" w14:textId="77777777" w:rsidTr="00E06814">
        <w:trPr>
          <w:trHeight w:val="113"/>
          <w:jc w:val="center"/>
        </w:trPr>
        <w:tc>
          <w:tcPr>
            <w:tcW w:w="10207" w:type="dxa"/>
            <w:gridSpan w:val="2"/>
            <w:vAlign w:val="center"/>
          </w:tcPr>
          <w:p w14:paraId="7B606F09" w14:textId="561B6B8E" w:rsidR="00777BDB" w:rsidRPr="00B41C58" w:rsidRDefault="00593DD1" w:rsidP="00221C37">
            <w:pPr>
              <w:spacing w:beforeLines="40" w:before="96" w:afterLines="40" w:after="96" w:line="300" w:lineRule="auto"/>
              <w:jc w:val="both"/>
              <w:rPr>
                <w:rFonts w:asciiTheme="minorHAnsi" w:hAnsiTheme="minorHAnsi" w:cstheme="minorHAnsi"/>
                <w:sz w:val="20"/>
                <w:szCs w:val="20"/>
              </w:rPr>
            </w:pPr>
            <w:r w:rsidRPr="00B41C58">
              <w:rPr>
                <w:rFonts w:asciiTheme="minorHAnsi" w:hAnsiTheme="minorHAnsi" w:cstheme="minorHAnsi"/>
                <w:sz w:val="20"/>
                <w:szCs w:val="20"/>
              </w:rPr>
              <w:t xml:space="preserve">1. </w:t>
            </w:r>
            <w:r w:rsidRPr="00B41C58">
              <w:rPr>
                <w:rFonts w:asciiTheme="minorHAnsi" w:hAnsiTheme="minorHAnsi" w:cstheme="minorHAnsi"/>
                <w:b/>
                <w:bCs/>
                <w:sz w:val="20"/>
                <w:szCs w:val="20"/>
              </w:rPr>
              <w:t>Donanım Gereksinimleri:</w:t>
            </w:r>
            <w:r w:rsidRPr="00B41C58">
              <w:rPr>
                <w:rFonts w:asciiTheme="minorHAnsi" w:hAnsiTheme="minorHAnsi" w:cstheme="minorHAnsi"/>
                <w:sz w:val="20"/>
                <w:szCs w:val="20"/>
              </w:rPr>
              <w:t xml:space="preserve"> </w:t>
            </w:r>
          </w:p>
          <w:p w14:paraId="3D90A26F" w14:textId="77777777" w:rsidR="00777BDB" w:rsidRPr="00B41C58" w:rsidRDefault="00777BDB" w:rsidP="00221C37">
            <w:pPr>
              <w:pStyle w:val="ListeParagraf"/>
              <w:numPr>
                <w:ilvl w:val="0"/>
                <w:numId w:val="48"/>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Yüksek bellek kapasitesine sahip bir bilgisayar,</w:t>
            </w:r>
          </w:p>
          <w:p w14:paraId="70B44108" w14:textId="77777777" w:rsidR="00777BDB" w:rsidRPr="00B41C58" w:rsidRDefault="00777BDB" w:rsidP="00221C37">
            <w:pPr>
              <w:pStyle w:val="ListeParagraf"/>
              <w:numPr>
                <w:ilvl w:val="0"/>
                <w:numId w:val="48"/>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Uygun işlemci, projenin boyutuna ve işlevine göre,</w:t>
            </w:r>
          </w:p>
          <w:p w14:paraId="0DDBDC8A" w14:textId="2C30978D" w:rsidR="007B3157" w:rsidRPr="00B41C58" w:rsidRDefault="00777BDB" w:rsidP="00221C37">
            <w:pPr>
              <w:pStyle w:val="ListeParagraf"/>
              <w:numPr>
                <w:ilvl w:val="0"/>
                <w:numId w:val="48"/>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Bilgisayar belleğinin proje veri setini ve projeyi derleme işlemlerini kaldırabilecek şekilde seçilecektir.</w:t>
            </w:r>
          </w:p>
          <w:p w14:paraId="46A8504E" w14:textId="77777777" w:rsidR="007B3157" w:rsidRPr="00B41C58" w:rsidRDefault="007B3157"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2. Yazılım Gereksinimleri</w:t>
            </w:r>
          </w:p>
          <w:p w14:paraId="421DA6B0" w14:textId="77777777" w:rsidR="007B3157" w:rsidRPr="00B41C58" w:rsidRDefault="007B3157"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Geliştirme Ortamları</w:t>
            </w:r>
          </w:p>
          <w:p w14:paraId="06908C6D"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Python 3.8+: Projede veri ön işleme, analiz ve modelleme adımlarının gerçekleştirilmesi için ana dil olarak kullanılacaktır.</w:t>
            </w:r>
          </w:p>
          <w:p w14:paraId="7267E6F2"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Visual Studio Code: Kodlama ve düzenleme için başlıca IDE olarak kullanılacaktır.</w:t>
            </w:r>
          </w:p>
          <w:p w14:paraId="1713B858"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Jupyter Notebook: Veri analizi, görselleştirme ve modelleme işlemleri için kullanılacaktır.</w:t>
            </w:r>
          </w:p>
          <w:p w14:paraId="6A93C722"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Google Colab (Opsiyonel): GPU erişimi gerektiren adımlar için bulut tabanlı bir alternatif olarak kullanılabilir.</w:t>
            </w:r>
          </w:p>
          <w:p w14:paraId="424B41E9" w14:textId="77777777" w:rsidR="007B3157" w:rsidRPr="00B41C58" w:rsidRDefault="007B3157"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Kütüphaneler ve Araçlar</w:t>
            </w:r>
          </w:p>
          <w:p w14:paraId="5C2C6A53"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Pandas, NumPy: Veri işleme ve manipülasyon adımlarında kullanılacaktır.</w:t>
            </w:r>
          </w:p>
          <w:p w14:paraId="2EF7D476"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NLTK, spaCy: Doğal Dil İşleme adımlarında (tokenizasyon, stopword temizleme, lemmatization) kullanılacaktır.</w:t>
            </w:r>
          </w:p>
          <w:p w14:paraId="749E7254"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TensorFlow, Keras: Derin öğrenme tabanlı modeller (BERT, LSTM gibi) için kullanılacaktır.</w:t>
            </w:r>
          </w:p>
          <w:p w14:paraId="7D94FAF2"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Scikit-Learn: Makine öğrenimi algoritmaları (Lojistik Regresyon, Naive Bayes, KNN) ve veri ön işleme işlemlerinde kullanılacaktır.</w:t>
            </w:r>
          </w:p>
          <w:p w14:paraId="576C0E79"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Transformers (Hugging Face): Gelişmiş NLP modelleri (BERT, GPT tabanlı modeller) için kullanılacaktır.</w:t>
            </w:r>
          </w:p>
          <w:p w14:paraId="67741BD6"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TextBlob, VADER: Duygu analizi için kullanılacak NLP kütüphaneleri.</w:t>
            </w:r>
          </w:p>
          <w:p w14:paraId="6C5CBF73" w14:textId="77777777" w:rsidR="007B3157" w:rsidRPr="00B41C58" w:rsidRDefault="007B3157" w:rsidP="00221C37">
            <w:pPr>
              <w:numPr>
                <w:ilvl w:val="1"/>
                <w:numId w:val="43"/>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BeautifulSoup, Requests: Gerekli olduğu durumlarda veri toplama ve scraping işlemlerinde kullanılacaktır.</w:t>
            </w:r>
          </w:p>
          <w:p w14:paraId="3D298F65" w14:textId="77777777" w:rsidR="007B3157" w:rsidRPr="00B41C58" w:rsidRDefault="007B3157"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Veri İşleme ve Temizleme</w:t>
            </w:r>
          </w:p>
          <w:p w14:paraId="7E6EEFD4" w14:textId="77777777" w:rsidR="007B3157" w:rsidRPr="00B41C58" w:rsidRDefault="007B3157" w:rsidP="00221C37">
            <w:pPr>
              <w:numPr>
                <w:ilvl w:val="1"/>
                <w:numId w:val="47"/>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Regular Expressions (re): Veri temizleme işlemlerinde (HTML etiketi temizleme, özel karakter temizleme) kullanılacaktır.</w:t>
            </w:r>
          </w:p>
          <w:p w14:paraId="00F38591" w14:textId="77777777" w:rsidR="007B3157" w:rsidRPr="00B41C58" w:rsidRDefault="007B3157" w:rsidP="00221C37">
            <w:pPr>
              <w:numPr>
                <w:ilvl w:val="1"/>
                <w:numId w:val="47"/>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lastRenderedPageBreak/>
              <w:t>string, nltk.corpus.stopwords: Metin işleme adımlarında stopword temizleme, küçük harfe çevirme ve boşluk temizleme gibi işlemler için kullanılacaktır.</w:t>
            </w:r>
          </w:p>
          <w:p w14:paraId="203DF770" w14:textId="7E309050" w:rsidR="00D83254" w:rsidRPr="00B41C58" w:rsidRDefault="00D83254" w:rsidP="00221C37">
            <w:pPr>
              <w:pStyle w:val="ListeParagraf"/>
              <w:numPr>
                <w:ilvl w:val="0"/>
                <w:numId w:val="47"/>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Model Değerlendirme ve Hiperparametre Ayarlama</w:t>
            </w:r>
          </w:p>
          <w:p w14:paraId="53C36A11" w14:textId="77777777" w:rsidR="007B3157" w:rsidRPr="00B41C58" w:rsidRDefault="007B3157" w:rsidP="00221C37">
            <w:pPr>
              <w:numPr>
                <w:ilvl w:val="1"/>
                <w:numId w:val="47"/>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GridSearchCV, RandomizedSearchCV (Scikit-Learn): Hiperparametre ayarlaması için kullanılacaktır.</w:t>
            </w:r>
          </w:p>
          <w:p w14:paraId="0AC8FDB6" w14:textId="77777777" w:rsidR="007B3157" w:rsidRPr="00B41C58" w:rsidRDefault="007B3157" w:rsidP="00221C37">
            <w:pPr>
              <w:numPr>
                <w:ilvl w:val="1"/>
                <w:numId w:val="47"/>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Matplotlib, Seaborn: Model performansı görselleştirme ve veri görselleştirme işlemleri için kullanılacaktır.</w:t>
            </w:r>
          </w:p>
          <w:p w14:paraId="5BB9DDB9" w14:textId="77777777" w:rsidR="007B3157" w:rsidRPr="00B41C58" w:rsidRDefault="007B3157" w:rsidP="00221C37">
            <w:pPr>
              <w:numPr>
                <w:ilvl w:val="1"/>
                <w:numId w:val="47"/>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ROC-AUC eğrisi, F1 skoru, Accuracy gibi değerlendirme metrikleri için Scikit-Learn kütüphanesi kullanılacaktır.</w:t>
            </w:r>
          </w:p>
          <w:p w14:paraId="047BDB4D" w14:textId="77777777" w:rsidR="007B3157" w:rsidRPr="00B41C58" w:rsidRDefault="007B3157"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3. Veri Kaynakları ve Depolama</w:t>
            </w:r>
          </w:p>
          <w:p w14:paraId="1E98CB54" w14:textId="77777777" w:rsidR="007B3157" w:rsidRPr="00B41C58" w:rsidRDefault="007B3157" w:rsidP="00221C37">
            <w:pPr>
              <w:numPr>
                <w:ilvl w:val="0"/>
                <w:numId w:val="49"/>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Fake Reviews Dataset: Kaggle veya Amazon açık veri havuzlarından elde edilecektir.</w:t>
            </w:r>
          </w:p>
          <w:p w14:paraId="66BD0B63" w14:textId="77777777" w:rsidR="007B3157" w:rsidRPr="00B41C58" w:rsidRDefault="007B3157" w:rsidP="00221C37">
            <w:pPr>
              <w:numPr>
                <w:ilvl w:val="0"/>
                <w:numId w:val="49"/>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Ek Veri Depolama Alanı: Büyük veri setleri ve model dosyaları için yerel veya bulut depolama alanı (Google Drive, AWS S3 gibi).</w:t>
            </w:r>
          </w:p>
          <w:p w14:paraId="7D6AC5CE" w14:textId="77777777" w:rsidR="007B3157" w:rsidRPr="00B41C58" w:rsidRDefault="007B3157"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4. Proje Yönetimi Araçları</w:t>
            </w:r>
          </w:p>
          <w:p w14:paraId="04335ECF" w14:textId="77777777" w:rsidR="007B3157" w:rsidRPr="00B41C58" w:rsidRDefault="007B3157" w:rsidP="00221C37">
            <w:pPr>
              <w:numPr>
                <w:ilvl w:val="0"/>
                <w:numId w:val="49"/>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Git ve GitHub: Proje sürüm kontrolü ve iş birliği için kullanılacaktır.</w:t>
            </w:r>
          </w:p>
          <w:p w14:paraId="41C8DF20" w14:textId="77777777" w:rsidR="007B3157" w:rsidRPr="00B41C58" w:rsidRDefault="007B3157" w:rsidP="00221C37">
            <w:pPr>
              <w:numPr>
                <w:ilvl w:val="0"/>
                <w:numId w:val="49"/>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Trello veya Jira: Proje yönetimi, görev takibi ve iş parçacıkları yönetiminde kullanılabilir.</w:t>
            </w:r>
          </w:p>
          <w:p w14:paraId="5224A3BE" w14:textId="77777777" w:rsidR="007B3157" w:rsidRPr="00B41C58" w:rsidRDefault="007B3157"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5. İş Parçacıkları ve Modül Kullanımı</w:t>
            </w:r>
          </w:p>
          <w:p w14:paraId="62AA970C" w14:textId="77777777" w:rsidR="007B3157" w:rsidRPr="00B41C58" w:rsidRDefault="007B3157" w:rsidP="00221C37">
            <w:pPr>
              <w:numPr>
                <w:ilvl w:val="0"/>
                <w:numId w:val="50"/>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Veri Toplama: Fake Reviews Dataset, BeautifulSoup, Requests, Pandas</w:t>
            </w:r>
          </w:p>
          <w:p w14:paraId="45719E32" w14:textId="77777777" w:rsidR="007B3157" w:rsidRPr="00B41C58" w:rsidRDefault="007B3157" w:rsidP="00221C37">
            <w:pPr>
              <w:numPr>
                <w:ilvl w:val="0"/>
                <w:numId w:val="50"/>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Veri Ön İşleme: Pandas, NumPy, re, string, nltk.corpus.stopwords</w:t>
            </w:r>
          </w:p>
          <w:p w14:paraId="32CEC127" w14:textId="77777777" w:rsidR="007B3157" w:rsidRPr="00B41C58" w:rsidRDefault="007B3157" w:rsidP="00221C37">
            <w:pPr>
              <w:numPr>
                <w:ilvl w:val="0"/>
                <w:numId w:val="50"/>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Duygu Analizi: TextBlob, VADER, spaCy, TensorFlow (kendi eğitilen model için)</w:t>
            </w:r>
          </w:p>
          <w:p w14:paraId="40D4B89B" w14:textId="77777777" w:rsidR="007B3157" w:rsidRPr="00B41C58" w:rsidRDefault="007B3157" w:rsidP="00221C37">
            <w:pPr>
              <w:numPr>
                <w:ilvl w:val="0"/>
                <w:numId w:val="50"/>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Özellik Mühendisliği: Scikit-Learn, Pandas</w:t>
            </w:r>
          </w:p>
          <w:p w14:paraId="3BBAD811" w14:textId="77777777" w:rsidR="007B3157" w:rsidRPr="00B41C58" w:rsidRDefault="007B3157" w:rsidP="00221C37">
            <w:pPr>
              <w:numPr>
                <w:ilvl w:val="0"/>
                <w:numId w:val="50"/>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Model Eğitim: TensorFlow, Keras, Transformers</w:t>
            </w:r>
          </w:p>
          <w:p w14:paraId="09FFE224" w14:textId="77777777" w:rsidR="007B3157" w:rsidRPr="00B41C58" w:rsidRDefault="007B3157" w:rsidP="00221C37">
            <w:pPr>
              <w:numPr>
                <w:ilvl w:val="0"/>
                <w:numId w:val="50"/>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Model Değerlendirme: Scikit-Learn, Matplotlib, Seaborn</w:t>
            </w:r>
          </w:p>
          <w:p w14:paraId="0E13A517" w14:textId="05D85A77" w:rsidR="00240988" w:rsidRPr="00B41C58" w:rsidRDefault="007B3157" w:rsidP="00221C37">
            <w:pPr>
              <w:numPr>
                <w:ilvl w:val="0"/>
                <w:numId w:val="50"/>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Hiperparametre Ayarlama: GridSearchCV, RandomizedSearchCV</w:t>
            </w:r>
          </w:p>
          <w:p w14:paraId="5F0DB889" w14:textId="70E73543" w:rsidR="00777BDB" w:rsidRPr="00B41C58" w:rsidRDefault="007B3157" w:rsidP="00221C37">
            <w:pPr>
              <w:spacing w:beforeLines="40" w:before="96" w:afterLines="40" w:after="96" w:line="300" w:lineRule="auto"/>
              <w:jc w:val="both"/>
              <w:rPr>
                <w:rFonts w:asciiTheme="minorHAnsi" w:hAnsiTheme="minorHAnsi" w:cstheme="minorHAnsi"/>
                <w:b/>
                <w:bCs/>
                <w:sz w:val="20"/>
                <w:szCs w:val="20"/>
              </w:rPr>
            </w:pPr>
            <w:r w:rsidRPr="00B41C58">
              <w:rPr>
                <w:rFonts w:asciiTheme="minorHAnsi" w:hAnsiTheme="minorHAnsi" w:cstheme="minorHAnsi"/>
                <w:b/>
                <w:bCs/>
                <w:sz w:val="20"/>
                <w:szCs w:val="20"/>
              </w:rPr>
              <w:t>6</w:t>
            </w:r>
            <w:r w:rsidR="00777BDB" w:rsidRPr="00B41C58">
              <w:rPr>
                <w:rFonts w:asciiTheme="minorHAnsi" w:hAnsiTheme="minorHAnsi" w:cstheme="minorHAnsi"/>
                <w:b/>
                <w:bCs/>
                <w:sz w:val="20"/>
                <w:szCs w:val="20"/>
              </w:rPr>
              <w:t>.</w:t>
            </w:r>
            <w:r w:rsidR="00593DD1" w:rsidRPr="00B41C58">
              <w:rPr>
                <w:rFonts w:asciiTheme="minorHAnsi" w:hAnsiTheme="minorHAnsi" w:cstheme="minorHAnsi"/>
                <w:b/>
                <w:bCs/>
                <w:sz w:val="20"/>
                <w:szCs w:val="20"/>
              </w:rPr>
              <w:t xml:space="preserve"> </w:t>
            </w:r>
            <w:r w:rsidR="00777BDB" w:rsidRPr="00B41C58">
              <w:rPr>
                <w:rFonts w:asciiTheme="minorHAnsi" w:hAnsiTheme="minorHAnsi" w:cstheme="minorHAnsi"/>
                <w:b/>
                <w:bCs/>
                <w:sz w:val="20"/>
                <w:szCs w:val="20"/>
              </w:rPr>
              <w:t>Web Arayüz Gereksinimleri:</w:t>
            </w:r>
          </w:p>
          <w:p w14:paraId="2A3C2F65" w14:textId="77777777" w:rsidR="007B3157" w:rsidRPr="00B41C58" w:rsidRDefault="006D29AB" w:rsidP="00221C37">
            <w:pPr>
              <w:pStyle w:val="ListeParagraf"/>
              <w:numPr>
                <w:ilvl w:val="0"/>
                <w:numId w:val="51"/>
              </w:numPr>
              <w:spacing w:beforeLines="40" w:before="96" w:afterLines="40" w:after="96" w:line="300" w:lineRule="auto"/>
              <w:ind w:left="357" w:hanging="357"/>
              <w:jc w:val="both"/>
              <w:rPr>
                <w:rFonts w:asciiTheme="minorHAnsi" w:hAnsiTheme="minorHAnsi" w:cstheme="minorHAnsi"/>
                <w:sz w:val="20"/>
                <w:szCs w:val="20"/>
              </w:rPr>
            </w:pPr>
            <w:r w:rsidRPr="00B41C58">
              <w:rPr>
                <w:rFonts w:asciiTheme="minorHAnsi" w:hAnsiTheme="minorHAnsi" w:cstheme="minorHAnsi"/>
                <w:sz w:val="20"/>
                <w:szCs w:val="20"/>
              </w:rPr>
              <w:t>Arayüz: Web arayüzü geliştirmek için kullanıcı dostu bir arayüz geliştirilecektir. Arayüz geliştirilirken Laravel, React, Flask, Node,js vb. teknolojiler kullanılacaktır.</w:t>
            </w:r>
          </w:p>
          <w:p w14:paraId="60F5E7EF" w14:textId="77777777" w:rsidR="00593DD1" w:rsidRPr="00B41C58" w:rsidRDefault="00593DD1" w:rsidP="00221C37">
            <w:pPr>
              <w:spacing w:beforeLines="40" w:before="96" w:afterLines="40" w:after="96" w:line="300" w:lineRule="auto"/>
              <w:jc w:val="both"/>
              <w:rPr>
                <w:rFonts w:asciiTheme="minorHAnsi" w:hAnsiTheme="minorHAnsi" w:cstheme="minorHAnsi"/>
                <w:sz w:val="20"/>
                <w:szCs w:val="20"/>
              </w:rPr>
            </w:pPr>
          </w:p>
          <w:p w14:paraId="1692417C" w14:textId="019326B1" w:rsidR="00D83254" w:rsidRPr="00B41C58" w:rsidRDefault="00D83254" w:rsidP="00221C37">
            <w:pPr>
              <w:pStyle w:val="ListeParagraf"/>
              <w:spacing w:beforeLines="40" w:before="96" w:afterLines="40" w:after="96" w:line="300" w:lineRule="auto"/>
              <w:ind w:left="357"/>
              <w:jc w:val="both"/>
              <w:rPr>
                <w:rFonts w:asciiTheme="minorHAnsi" w:hAnsiTheme="minorHAnsi" w:cstheme="minorHAnsi"/>
                <w:sz w:val="20"/>
                <w:szCs w:val="20"/>
              </w:rPr>
            </w:pPr>
          </w:p>
        </w:tc>
      </w:tr>
      <w:tr w:rsidR="00B163A6" w:rsidRPr="00B41C58" w14:paraId="6D17E0B5" w14:textId="77777777" w:rsidTr="00E06814">
        <w:trPr>
          <w:trHeight w:val="113"/>
          <w:jc w:val="center"/>
        </w:trPr>
        <w:tc>
          <w:tcPr>
            <w:tcW w:w="10207" w:type="dxa"/>
            <w:gridSpan w:val="2"/>
            <w:vAlign w:val="center"/>
          </w:tcPr>
          <w:p w14:paraId="4FF109F5" w14:textId="77777777" w:rsidR="00B163A6" w:rsidRPr="00B41C58" w:rsidRDefault="00B163A6" w:rsidP="00221C37">
            <w:pPr>
              <w:spacing w:beforeLines="40" w:before="96" w:afterLines="40" w:after="96"/>
              <w:jc w:val="both"/>
              <w:rPr>
                <w:rFonts w:asciiTheme="minorHAnsi" w:hAnsiTheme="minorHAnsi" w:cstheme="minorHAnsi"/>
                <w:sz w:val="20"/>
                <w:szCs w:val="20"/>
              </w:rPr>
            </w:pPr>
            <w:r w:rsidRPr="00B41C58">
              <w:rPr>
                <w:rFonts w:asciiTheme="minorHAnsi" w:hAnsiTheme="minorHAnsi" w:cstheme="minorHAnsi"/>
                <w:b/>
                <w:bCs/>
                <w:sz w:val="20"/>
                <w:szCs w:val="20"/>
              </w:rPr>
              <w:lastRenderedPageBreak/>
              <w:t xml:space="preserve">KAYNAKLAR </w:t>
            </w:r>
            <w:r w:rsidR="00B61524" w:rsidRPr="00B41C58">
              <w:rPr>
                <w:rFonts w:asciiTheme="minorHAnsi" w:hAnsiTheme="minorHAnsi" w:cstheme="minorHAnsi"/>
                <w:bCs/>
                <w:i/>
                <w:sz w:val="20"/>
                <w:szCs w:val="20"/>
              </w:rPr>
              <w:t>(</w:t>
            </w:r>
            <w:r w:rsidRPr="00B41C58">
              <w:rPr>
                <w:rFonts w:asciiTheme="minorHAnsi" w:hAnsiTheme="minorHAnsi" w:cstheme="minorHAnsi"/>
                <w:bCs/>
                <w:i/>
                <w:sz w:val="20"/>
                <w:szCs w:val="20"/>
              </w:rPr>
              <w:t>Öneride yer alan tüm alıntıların (yazı, resim, çizelge, kod vs) kaynakları referans numarası ile listelenmelidir)</w:t>
            </w:r>
          </w:p>
        </w:tc>
      </w:tr>
      <w:tr w:rsidR="00B163A6" w:rsidRPr="00B41C58" w14:paraId="55F97617" w14:textId="77777777" w:rsidTr="00E06814">
        <w:trPr>
          <w:trHeight w:val="113"/>
          <w:jc w:val="center"/>
        </w:trPr>
        <w:tc>
          <w:tcPr>
            <w:tcW w:w="10207" w:type="dxa"/>
            <w:gridSpan w:val="2"/>
            <w:vAlign w:val="center"/>
          </w:tcPr>
          <w:p w14:paraId="29CF0351" w14:textId="69B94716" w:rsidR="00601A20" w:rsidRPr="00B41C58" w:rsidRDefault="00601A20" w:rsidP="00221C37">
            <w:pPr>
              <w:pStyle w:val="ListeParagraf"/>
              <w:numPr>
                <w:ilvl w:val="0"/>
                <w:numId w:val="33"/>
              </w:numPr>
              <w:spacing w:after="96"/>
              <w:jc w:val="both"/>
              <w:rPr>
                <w:rFonts w:asciiTheme="minorHAnsi" w:hAnsiTheme="minorHAnsi" w:cstheme="minorHAnsi"/>
              </w:rPr>
            </w:pPr>
            <w:r w:rsidRPr="00B41C58">
              <w:rPr>
                <w:rFonts w:asciiTheme="minorHAnsi" w:hAnsiTheme="minorHAnsi" w:cstheme="minorHAnsi"/>
              </w:rPr>
              <w:t xml:space="preserve">World Economic Forum. (2021, August). </w:t>
            </w:r>
            <w:r w:rsidRPr="00B41C58">
              <w:rPr>
                <w:rFonts w:asciiTheme="minorHAnsi" w:hAnsiTheme="minorHAnsi" w:cstheme="minorHAnsi"/>
                <w:i/>
                <w:iCs/>
              </w:rPr>
              <w:t>Fake online reviews are a $152 billion problem. Here’s how to silence them</w:t>
            </w:r>
            <w:r w:rsidRPr="00B41C58">
              <w:rPr>
                <w:rFonts w:asciiTheme="minorHAnsi" w:hAnsiTheme="minorHAnsi" w:cstheme="minorHAnsi"/>
              </w:rPr>
              <w:t xml:space="preserve">. Retrieved from </w:t>
            </w:r>
            <w:hyperlink r:id="rId9" w:tgtFrame="_new" w:history="1">
              <w:r w:rsidRPr="00B41C58">
                <w:rPr>
                  <w:rStyle w:val="Kpr"/>
                  <w:rFonts w:asciiTheme="minorHAnsi" w:hAnsiTheme="minorHAnsi" w:cstheme="minorHAnsi"/>
                </w:rPr>
                <w:t>https://www.weforum.org/stories/2021/08/fake-online-reviews-are-a-152-billion-problem-heres-how-to-silence-them/</w:t>
              </w:r>
            </w:hyperlink>
          </w:p>
          <w:p w14:paraId="05BF0C54" w14:textId="4A113437" w:rsidR="00601A20" w:rsidRPr="00B41C58" w:rsidRDefault="00601A20" w:rsidP="00221C37">
            <w:pPr>
              <w:pStyle w:val="ListeParagraf"/>
              <w:numPr>
                <w:ilvl w:val="0"/>
                <w:numId w:val="33"/>
              </w:numPr>
              <w:spacing w:after="96"/>
              <w:jc w:val="both"/>
              <w:rPr>
                <w:rFonts w:asciiTheme="minorHAnsi" w:hAnsiTheme="minorHAnsi" w:cstheme="minorHAnsi"/>
              </w:rPr>
            </w:pPr>
            <w:r w:rsidRPr="00B41C58">
              <w:rPr>
                <w:rFonts w:asciiTheme="minorHAnsi" w:hAnsiTheme="minorHAnsi" w:cstheme="minorHAnsi"/>
              </w:rPr>
              <w:t xml:space="preserve">AltexSoft. </w:t>
            </w:r>
            <w:r w:rsidRPr="00B41C58">
              <w:rPr>
                <w:rFonts w:asciiTheme="minorHAnsi" w:hAnsiTheme="minorHAnsi" w:cstheme="minorHAnsi"/>
                <w:i/>
                <w:iCs/>
              </w:rPr>
              <w:t>Fake Review Detection</w:t>
            </w:r>
            <w:r w:rsidRPr="00B41C58">
              <w:rPr>
                <w:rFonts w:asciiTheme="minorHAnsi" w:hAnsiTheme="minorHAnsi" w:cstheme="minorHAnsi"/>
              </w:rPr>
              <w:t xml:space="preserve">. Retrieved from </w:t>
            </w:r>
            <w:hyperlink r:id="rId10" w:tgtFrame="_new" w:history="1">
              <w:r w:rsidRPr="00B41C58">
                <w:rPr>
                  <w:rStyle w:val="Kpr"/>
                  <w:rFonts w:asciiTheme="minorHAnsi" w:hAnsiTheme="minorHAnsi" w:cstheme="minorHAnsi"/>
                </w:rPr>
                <w:t>https://www.altexsoft.com/blog/fake-review-detection/</w:t>
              </w:r>
            </w:hyperlink>
          </w:p>
          <w:p w14:paraId="0D489416" w14:textId="6C5D80D5" w:rsidR="00601A20" w:rsidRPr="00B41C58" w:rsidRDefault="00601A20" w:rsidP="00221C37">
            <w:pPr>
              <w:pStyle w:val="ListeParagraf"/>
              <w:numPr>
                <w:ilvl w:val="0"/>
                <w:numId w:val="33"/>
              </w:numPr>
              <w:spacing w:after="96"/>
              <w:jc w:val="both"/>
              <w:rPr>
                <w:rFonts w:asciiTheme="minorHAnsi" w:hAnsiTheme="minorHAnsi" w:cstheme="minorHAnsi"/>
              </w:rPr>
            </w:pPr>
            <w:r w:rsidRPr="00B41C58">
              <w:rPr>
                <w:rFonts w:asciiTheme="minorHAnsi" w:hAnsiTheme="minorHAnsi" w:cstheme="minorHAnsi"/>
              </w:rPr>
              <w:t xml:space="preserve">Xu, Q., (2019). </w:t>
            </w:r>
            <w:r w:rsidRPr="00B41C58">
              <w:rPr>
                <w:rFonts w:asciiTheme="minorHAnsi" w:hAnsiTheme="minorHAnsi" w:cstheme="minorHAnsi"/>
                <w:i/>
                <w:iCs/>
              </w:rPr>
              <w:t>Detecting Fake Reviews: Review Content, Reviewer Attributes, and Contextual Variables</w:t>
            </w:r>
            <w:r w:rsidRPr="00B41C58">
              <w:rPr>
                <w:rFonts w:asciiTheme="minorHAnsi" w:hAnsiTheme="minorHAnsi" w:cstheme="minorHAnsi"/>
              </w:rPr>
              <w:t xml:space="preserve">. Journal of Business Research, 101, 175-185. Retrieved from </w:t>
            </w:r>
            <w:hyperlink r:id="rId11" w:tgtFrame="_new" w:history="1">
              <w:r w:rsidRPr="00B41C58">
                <w:rPr>
                  <w:rStyle w:val="Kpr"/>
                  <w:rFonts w:asciiTheme="minorHAnsi" w:hAnsiTheme="minorHAnsi" w:cstheme="minorHAnsi"/>
                </w:rPr>
                <w:t>https://www.sciencedirect.com/science/article/abs/pii/S0148296318306192</w:t>
              </w:r>
            </w:hyperlink>
          </w:p>
          <w:p w14:paraId="20CFDF6A" w14:textId="77777777" w:rsidR="00601A20" w:rsidRPr="00B41C58" w:rsidRDefault="00601A20" w:rsidP="00221C37">
            <w:pPr>
              <w:pStyle w:val="ListeParagraf"/>
              <w:spacing w:beforeLines="40" w:before="96" w:afterLines="40" w:after="96"/>
              <w:jc w:val="both"/>
              <w:rPr>
                <w:rFonts w:asciiTheme="minorHAnsi" w:hAnsiTheme="minorHAnsi" w:cstheme="minorHAnsi"/>
                <w:sz w:val="20"/>
                <w:szCs w:val="20"/>
              </w:rPr>
            </w:pPr>
          </w:p>
          <w:p w14:paraId="5075E5B0" w14:textId="77777777" w:rsidR="00B163A6" w:rsidRPr="00B41C58" w:rsidRDefault="00B163A6" w:rsidP="00221C37">
            <w:pPr>
              <w:spacing w:beforeLines="40" w:before="96" w:afterLines="40" w:after="96"/>
              <w:jc w:val="both"/>
              <w:rPr>
                <w:rFonts w:asciiTheme="minorHAnsi" w:hAnsiTheme="minorHAnsi" w:cstheme="minorHAnsi"/>
                <w:sz w:val="20"/>
                <w:szCs w:val="20"/>
              </w:rPr>
            </w:pPr>
          </w:p>
        </w:tc>
      </w:tr>
      <w:tr w:rsidR="00B163A6" w:rsidRPr="00B41C58" w14:paraId="6E416A1B" w14:textId="77777777" w:rsidTr="00E06814">
        <w:trPr>
          <w:trHeight w:val="400"/>
          <w:jc w:val="center"/>
        </w:trPr>
        <w:tc>
          <w:tcPr>
            <w:tcW w:w="2405" w:type="dxa"/>
            <w:vAlign w:val="center"/>
          </w:tcPr>
          <w:p w14:paraId="5E34326F" w14:textId="77777777" w:rsidR="00B163A6" w:rsidRPr="00B41C58" w:rsidRDefault="00B163A6" w:rsidP="00221C37">
            <w:pPr>
              <w:spacing w:beforeLines="40" w:before="96" w:afterLines="40" w:after="96"/>
              <w:jc w:val="both"/>
              <w:rPr>
                <w:rFonts w:asciiTheme="minorHAnsi" w:hAnsiTheme="minorHAnsi" w:cstheme="minorHAnsi"/>
                <w:b/>
                <w:bCs/>
                <w:sz w:val="20"/>
                <w:szCs w:val="20"/>
              </w:rPr>
            </w:pPr>
          </w:p>
          <w:p w14:paraId="137FC39D" w14:textId="77777777" w:rsidR="00B163A6" w:rsidRPr="00B41C58" w:rsidRDefault="00B163A6" w:rsidP="00221C37">
            <w:pPr>
              <w:spacing w:beforeLines="40" w:before="96" w:afterLines="40" w:after="96"/>
              <w:jc w:val="both"/>
              <w:rPr>
                <w:rFonts w:asciiTheme="minorHAnsi" w:hAnsiTheme="minorHAnsi" w:cstheme="minorHAnsi"/>
                <w:b/>
                <w:bCs/>
                <w:sz w:val="20"/>
                <w:szCs w:val="20"/>
              </w:rPr>
            </w:pPr>
            <w:r w:rsidRPr="00B41C58">
              <w:rPr>
                <w:rFonts w:asciiTheme="minorHAnsi" w:hAnsiTheme="minorHAnsi" w:cstheme="minorHAnsi"/>
                <w:b/>
                <w:bCs/>
                <w:sz w:val="20"/>
                <w:szCs w:val="20"/>
              </w:rPr>
              <w:t>DANIŞMAN ONAYI</w:t>
            </w:r>
          </w:p>
        </w:tc>
        <w:tc>
          <w:tcPr>
            <w:tcW w:w="7802" w:type="dxa"/>
            <w:vAlign w:val="center"/>
          </w:tcPr>
          <w:p w14:paraId="2780181B" w14:textId="77777777" w:rsidR="00B163A6" w:rsidRPr="00B41C58" w:rsidRDefault="00B163A6" w:rsidP="00221C37">
            <w:pPr>
              <w:pStyle w:val="ListeParagraf"/>
              <w:spacing w:beforeLines="40" w:before="96" w:afterLines="40" w:after="96"/>
              <w:ind w:left="0"/>
              <w:jc w:val="both"/>
              <w:rPr>
                <w:rFonts w:asciiTheme="minorHAnsi" w:hAnsiTheme="minorHAnsi" w:cstheme="minorHAnsi"/>
                <w:sz w:val="20"/>
                <w:szCs w:val="20"/>
              </w:rPr>
            </w:pPr>
          </w:p>
          <w:p w14:paraId="782994E1" w14:textId="06245AD9" w:rsidR="00B163A6" w:rsidRPr="00B41C58" w:rsidRDefault="00B163A6" w:rsidP="00221C37">
            <w:pPr>
              <w:pStyle w:val="ListeParagraf"/>
              <w:spacing w:beforeLines="40" w:before="96" w:afterLines="40" w:after="96"/>
              <w:ind w:left="0"/>
              <w:jc w:val="both"/>
              <w:rPr>
                <w:rFonts w:asciiTheme="minorHAnsi" w:hAnsiTheme="minorHAnsi" w:cstheme="minorHAnsi"/>
                <w:sz w:val="20"/>
                <w:szCs w:val="20"/>
              </w:rPr>
            </w:pPr>
            <w:r w:rsidRPr="00B41C58">
              <w:rPr>
                <w:rFonts w:asciiTheme="minorHAnsi" w:hAnsiTheme="minorHAnsi" w:cstheme="minorHAnsi"/>
                <w:sz w:val="20"/>
                <w:szCs w:val="20"/>
              </w:rPr>
              <w:t xml:space="preserve">    .................................................................................</w:t>
            </w:r>
            <w:r w:rsidRPr="00B41C58">
              <w:rPr>
                <w:rFonts w:asciiTheme="minorHAnsi" w:hAnsiTheme="minorHAnsi" w:cstheme="minorHAnsi"/>
                <w:sz w:val="20"/>
                <w:szCs w:val="20"/>
              </w:rPr>
              <w:tab/>
              <w:t>……... /…..</w:t>
            </w:r>
            <w:r w:rsidR="00B61524" w:rsidRPr="00B41C58">
              <w:rPr>
                <w:rFonts w:asciiTheme="minorHAnsi" w:hAnsiTheme="minorHAnsi" w:cstheme="minorHAnsi"/>
                <w:sz w:val="20"/>
                <w:szCs w:val="20"/>
              </w:rPr>
              <w:t>… / 202</w:t>
            </w:r>
            <w:r w:rsidR="00696307" w:rsidRPr="00B41C58">
              <w:rPr>
                <w:rFonts w:asciiTheme="minorHAnsi" w:hAnsiTheme="minorHAnsi" w:cstheme="minorHAnsi"/>
                <w:sz w:val="20"/>
                <w:szCs w:val="20"/>
              </w:rPr>
              <w:t>4</w:t>
            </w:r>
          </w:p>
        </w:tc>
      </w:tr>
      <w:tr w:rsidR="00B163A6" w:rsidRPr="00B41C58" w14:paraId="76E0482A" w14:textId="77777777" w:rsidTr="00E06814">
        <w:trPr>
          <w:trHeight w:val="270"/>
          <w:jc w:val="center"/>
        </w:trPr>
        <w:tc>
          <w:tcPr>
            <w:tcW w:w="10207" w:type="dxa"/>
            <w:gridSpan w:val="2"/>
            <w:vAlign w:val="center"/>
          </w:tcPr>
          <w:p w14:paraId="5E907D13" w14:textId="77777777" w:rsidR="00B163A6" w:rsidRPr="00B41C58" w:rsidRDefault="00B163A6" w:rsidP="00221C37">
            <w:pPr>
              <w:pStyle w:val="ListeParagraf"/>
              <w:spacing w:beforeLines="40" w:before="96" w:afterLines="40" w:after="96"/>
              <w:ind w:left="0"/>
              <w:jc w:val="both"/>
              <w:rPr>
                <w:rFonts w:asciiTheme="minorHAnsi" w:hAnsiTheme="minorHAnsi" w:cstheme="minorHAnsi"/>
                <w:b/>
                <w:bCs/>
                <w:sz w:val="20"/>
                <w:szCs w:val="20"/>
              </w:rPr>
            </w:pPr>
          </w:p>
          <w:p w14:paraId="681B3810" w14:textId="77777777" w:rsidR="00B163A6" w:rsidRPr="00B41C58" w:rsidRDefault="00B163A6" w:rsidP="00221C37">
            <w:pPr>
              <w:pStyle w:val="ListeParagraf"/>
              <w:spacing w:beforeLines="40" w:before="96" w:afterLines="40" w:after="96"/>
              <w:ind w:left="0"/>
              <w:jc w:val="both"/>
              <w:rPr>
                <w:rFonts w:asciiTheme="minorHAnsi" w:hAnsiTheme="minorHAnsi" w:cstheme="minorHAnsi"/>
                <w:b/>
                <w:bCs/>
                <w:sz w:val="20"/>
                <w:szCs w:val="20"/>
              </w:rPr>
            </w:pPr>
            <w:r w:rsidRPr="00B41C58">
              <w:rPr>
                <w:rFonts w:asciiTheme="minorHAnsi" w:hAnsiTheme="minorHAnsi" w:cstheme="minorHAnsi"/>
                <w:b/>
                <w:bCs/>
                <w:sz w:val="20"/>
                <w:szCs w:val="20"/>
              </w:rPr>
              <w:t>KOMİSYON ONAYI</w:t>
            </w:r>
          </w:p>
          <w:p w14:paraId="7742A8CF" w14:textId="77777777" w:rsidR="00A72093" w:rsidRPr="00B41C58" w:rsidRDefault="00A72093" w:rsidP="00221C37">
            <w:pPr>
              <w:pStyle w:val="ListeParagraf"/>
              <w:spacing w:beforeLines="40" w:before="96" w:afterLines="40" w:after="96"/>
              <w:ind w:left="0"/>
              <w:jc w:val="both"/>
              <w:rPr>
                <w:rFonts w:asciiTheme="minorHAnsi" w:hAnsiTheme="minorHAnsi" w:cstheme="minorHAnsi"/>
                <w:b/>
                <w:bCs/>
                <w:sz w:val="20"/>
                <w:szCs w:val="20"/>
              </w:rPr>
            </w:pPr>
          </w:p>
          <w:p w14:paraId="5352F5B9" w14:textId="77777777" w:rsidR="00B163A6" w:rsidRPr="00B41C58" w:rsidRDefault="00B163A6" w:rsidP="00221C37">
            <w:pPr>
              <w:pStyle w:val="ListeParagraf"/>
              <w:spacing w:beforeLines="40" w:before="96" w:afterLines="40" w:after="96"/>
              <w:ind w:left="0"/>
              <w:jc w:val="both"/>
              <w:rPr>
                <w:rFonts w:asciiTheme="minorHAnsi" w:hAnsiTheme="minorHAnsi" w:cstheme="minorHAnsi"/>
                <w:b/>
                <w:bCs/>
                <w:sz w:val="20"/>
                <w:szCs w:val="20"/>
              </w:rPr>
            </w:pPr>
          </w:p>
          <w:p w14:paraId="30A9A308" w14:textId="77777777" w:rsidR="00B163A6" w:rsidRPr="00B41C58" w:rsidRDefault="00B163A6" w:rsidP="00221C37">
            <w:pPr>
              <w:pStyle w:val="ListeParagraf"/>
              <w:spacing w:beforeLines="40" w:before="96" w:afterLines="40" w:after="96"/>
              <w:ind w:left="0"/>
              <w:jc w:val="both"/>
              <w:rPr>
                <w:rFonts w:asciiTheme="minorHAnsi" w:hAnsiTheme="minorHAnsi" w:cstheme="minorHAnsi"/>
                <w:sz w:val="20"/>
                <w:szCs w:val="20"/>
              </w:rPr>
            </w:pPr>
            <w:r w:rsidRPr="00B41C58">
              <w:rPr>
                <w:rFonts w:asciiTheme="minorHAnsi" w:hAnsiTheme="minorHAnsi" w:cstheme="minorHAnsi"/>
                <w:b/>
                <w:bCs/>
                <w:sz w:val="20"/>
                <w:szCs w:val="20"/>
              </w:rPr>
              <w:t xml:space="preserve">          Başkan                                                                                  Üye 1                                                                            Üye 2</w:t>
            </w:r>
          </w:p>
        </w:tc>
      </w:tr>
      <w:bookmarkEnd w:id="0"/>
    </w:tbl>
    <w:p w14:paraId="153D606E" w14:textId="77777777" w:rsidR="00B10D5D" w:rsidRPr="00B41C58" w:rsidRDefault="00B10D5D" w:rsidP="00221C37">
      <w:pPr>
        <w:jc w:val="both"/>
        <w:rPr>
          <w:rFonts w:asciiTheme="minorHAnsi" w:hAnsiTheme="minorHAnsi" w:cstheme="minorHAnsi"/>
        </w:rPr>
      </w:pPr>
    </w:p>
    <w:sectPr w:rsidR="00B10D5D" w:rsidRPr="00B41C58"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E07230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CA4C6430"/>
    <w:lvl w:ilvl="0" w:tplc="041F0001">
      <w:start w:val="1"/>
      <w:numFmt w:val="bullet"/>
      <w:lvlText w:val=""/>
      <w:lvlJc w:val="left"/>
      <w:pPr>
        <w:ind w:left="945" w:hanging="360"/>
      </w:pPr>
      <w:rPr>
        <w:rFonts w:ascii="Symbol" w:hAnsi="Symbol" w:hint="default"/>
      </w:rPr>
    </w:lvl>
    <w:lvl w:ilvl="1" w:tplc="041F0003" w:tentative="1">
      <w:start w:val="1"/>
      <w:numFmt w:val="bullet"/>
      <w:lvlText w:val="o"/>
      <w:lvlJc w:val="left"/>
      <w:pPr>
        <w:ind w:left="1665" w:hanging="360"/>
      </w:pPr>
      <w:rPr>
        <w:rFonts w:ascii="Courier New" w:hAnsi="Courier New" w:cs="Courier New" w:hint="default"/>
      </w:rPr>
    </w:lvl>
    <w:lvl w:ilvl="2" w:tplc="041F0005" w:tentative="1">
      <w:start w:val="1"/>
      <w:numFmt w:val="bullet"/>
      <w:lvlText w:val=""/>
      <w:lvlJc w:val="left"/>
      <w:pPr>
        <w:ind w:left="2385" w:hanging="360"/>
      </w:pPr>
      <w:rPr>
        <w:rFonts w:ascii="Wingdings" w:hAnsi="Wingdings" w:hint="default"/>
      </w:rPr>
    </w:lvl>
    <w:lvl w:ilvl="3" w:tplc="041F0001" w:tentative="1">
      <w:start w:val="1"/>
      <w:numFmt w:val="bullet"/>
      <w:lvlText w:val=""/>
      <w:lvlJc w:val="left"/>
      <w:pPr>
        <w:ind w:left="3105" w:hanging="360"/>
      </w:pPr>
      <w:rPr>
        <w:rFonts w:ascii="Symbol" w:hAnsi="Symbol" w:hint="default"/>
      </w:rPr>
    </w:lvl>
    <w:lvl w:ilvl="4" w:tplc="041F0003" w:tentative="1">
      <w:start w:val="1"/>
      <w:numFmt w:val="bullet"/>
      <w:lvlText w:val="o"/>
      <w:lvlJc w:val="left"/>
      <w:pPr>
        <w:ind w:left="3825" w:hanging="360"/>
      </w:pPr>
      <w:rPr>
        <w:rFonts w:ascii="Courier New" w:hAnsi="Courier New" w:cs="Courier New" w:hint="default"/>
      </w:rPr>
    </w:lvl>
    <w:lvl w:ilvl="5" w:tplc="041F0005" w:tentative="1">
      <w:start w:val="1"/>
      <w:numFmt w:val="bullet"/>
      <w:lvlText w:val=""/>
      <w:lvlJc w:val="left"/>
      <w:pPr>
        <w:ind w:left="4545" w:hanging="360"/>
      </w:pPr>
      <w:rPr>
        <w:rFonts w:ascii="Wingdings" w:hAnsi="Wingdings" w:hint="default"/>
      </w:rPr>
    </w:lvl>
    <w:lvl w:ilvl="6" w:tplc="041F0001" w:tentative="1">
      <w:start w:val="1"/>
      <w:numFmt w:val="bullet"/>
      <w:lvlText w:val=""/>
      <w:lvlJc w:val="left"/>
      <w:pPr>
        <w:ind w:left="5265" w:hanging="360"/>
      </w:pPr>
      <w:rPr>
        <w:rFonts w:ascii="Symbol" w:hAnsi="Symbol" w:hint="default"/>
      </w:rPr>
    </w:lvl>
    <w:lvl w:ilvl="7" w:tplc="041F0003" w:tentative="1">
      <w:start w:val="1"/>
      <w:numFmt w:val="bullet"/>
      <w:lvlText w:val="o"/>
      <w:lvlJc w:val="left"/>
      <w:pPr>
        <w:ind w:left="5985" w:hanging="360"/>
      </w:pPr>
      <w:rPr>
        <w:rFonts w:ascii="Courier New" w:hAnsi="Courier New" w:cs="Courier New" w:hint="default"/>
      </w:rPr>
    </w:lvl>
    <w:lvl w:ilvl="8" w:tplc="041F0005" w:tentative="1">
      <w:start w:val="1"/>
      <w:numFmt w:val="bullet"/>
      <w:lvlText w:val=""/>
      <w:lvlJc w:val="left"/>
      <w:pPr>
        <w:ind w:left="6705" w:hanging="360"/>
      </w:pPr>
      <w:rPr>
        <w:rFonts w:ascii="Wingdings" w:hAnsi="Wingdings" w:hint="default"/>
      </w:rPr>
    </w:lvl>
  </w:abstractNum>
  <w:abstractNum w:abstractNumId="2" w15:restartNumberingAfterBreak="0">
    <w:nsid w:val="00000006"/>
    <w:multiLevelType w:val="hybridMultilevel"/>
    <w:tmpl w:val="E6247F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000000B"/>
    <w:multiLevelType w:val="hybridMultilevel"/>
    <w:tmpl w:val="CCB825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000000D"/>
    <w:multiLevelType w:val="hybridMultilevel"/>
    <w:tmpl w:val="270C3D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0000011"/>
    <w:multiLevelType w:val="hybridMultilevel"/>
    <w:tmpl w:val="42F63A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0000014"/>
    <w:multiLevelType w:val="hybridMultilevel"/>
    <w:tmpl w:val="9816EE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0000017"/>
    <w:multiLevelType w:val="hybridMultilevel"/>
    <w:tmpl w:val="ABF44952"/>
    <w:lvl w:ilvl="0" w:tplc="366E619A">
      <w:start w:val="8"/>
      <w:numFmt w:val="bullet"/>
      <w:lvlText w:val="-"/>
      <w:lvlJc w:val="left"/>
      <w:pPr>
        <w:ind w:left="1530" w:hanging="360"/>
      </w:pPr>
      <w:rPr>
        <w:rFonts w:ascii="Calibri" w:eastAsia="Calibri" w:hAnsi="Calibri" w:cs="Calibri" w:hint="default"/>
        <w:b/>
      </w:rPr>
    </w:lvl>
    <w:lvl w:ilvl="1" w:tplc="041F0003" w:tentative="1">
      <w:start w:val="1"/>
      <w:numFmt w:val="bullet"/>
      <w:lvlText w:val="o"/>
      <w:lvlJc w:val="left"/>
      <w:pPr>
        <w:ind w:left="2250" w:hanging="360"/>
      </w:pPr>
      <w:rPr>
        <w:rFonts w:ascii="Courier New" w:hAnsi="Courier New" w:cs="Courier New" w:hint="default"/>
      </w:rPr>
    </w:lvl>
    <w:lvl w:ilvl="2" w:tplc="041F0005" w:tentative="1">
      <w:start w:val="1"/>
      <w:numFmt w:val="bullet"/>
      <w:lvlText w:val=""/>
      <w:lvlJc w:val="left"/>
      <w:pPr>
        <w:ind w:left="2970" w:hanging="360"/>
      </w:pPr>
      <w:rPr>
        <w:rFonts w:ascii="Wingdings" w:hAnsi="Wingdings" w:hint="default"/>
      </w:rPr>
    </w:lvl>
    <w:lvl w:ilvl="3" w:tplc="041F0001" w:tentative="1">
      <w:start w:val="1"/>
      <w:numFmt w:val="bullet"/>
      <w:lvlText w:val=""/>
      <w:lvlJc w:val="left"/>
      <w:pPr>
        <w:ind w:left="3690" w:hanging="360"/>
      </w:pPr>
      <w:rPr>
        <w:rFonts w:ascii="Symbol" w:hAnsi="Symbol" w:hint="default"/>
      </w:rPr>
    </w:lvl>
    <w:lvl w:ilvl="4" w:tplc="041F0003" w:tentative="1">
      <w:start w:val="1"/>
      <w:numFmt w:val="bullet"/>
      <w:lvlText w:val="o"/>
      <w:lvlJc w:val="left"/>
      <w:pPr>
        <w:ind w:left="4410" w:hanging="360"/>
      </w:pPr>
      <w:rPr>
        <w:rFonts w:ascii="Courier New" w:hAnsi="Courier New" w:cs="Courier New" w:hint="default"/>
      </w:rPr>
    </w:lvl>
    <w:lvl w:ilvl="5" w:tplc="041F0005" w:tentative="1">
      <w:start w:val="1"/>
      <w:numFmt w:val="bullet"/>
      <w:lvlText w:val=""/>
      <w:lvlJc w:val="left"/>
      <w:pPr>
        <w:ind w:left="5130" w:hanging="360"/>
      </w:pPr>
      <w:rPr>
        <w:rFonts w:ascii="Wingdings" w:hAnsi="Wingdings" w:hint="default"/>
      </w:rPr>
    </w:lvl>
    <w:lvl w:ilvl="6" w:tplc="041F0001" w:tentative="1">
      <w:start w:val="1"/>
      <w:numFmt w:val="bullet"/>
      <w:lvlText w:val=""/>
      <w:lvlJc w:val="left"/>
      <w:pPr>
        <w:ind w:left="5850" w:hanging="360"/>
      </w:pPr>
      <w:rPr>
        <w:rFonts w:ascii="Symbol" w:hAnsi="Symbol" w:hint="default"/>
      </w:rPr>
    </w:lvl>
    <w:lvl w:ilvl="7" w:tplc="041F0003" w:tentative="1">
      <w:start w:val="1"/>
      <w:numFmt w:val="bullet"/>
      <w:lvlText w:val="o"/>
      <w:lvlJc w:val="left"/>
      <w:pPr>
        <w:ind w:left="6570" w:hanging="360"/>
      </w:pPr>
      <w:rPr>
        <w:rFonts w:ascii="Courier New" w:hAnsi="Courier New" w:cs="Courier New" w:hint="default"/>
      </w:rPr>
    </w:lvl>
    <w:lvl w:ilvl="8" w:tplc="041F0005" w:tentative="1">
      <w:start w:val="1"/>
      <w:numFmt w:val="bullet"/>
      <w:lvlText w:val=""/>
      <w:lvlJc w:val="left"/>
      <w:pPr>
        <w:ind w:left="7290" w:hanging="360"/>
      </w:pPr>
      <w:rPr>
        <w:rFonts w:ascii="Wingdings" w:hAnsi="Wingdings" w:hint="default"/>
      </w:rPr>
    </w:lvl>
  </w:abstractNum>
  <w:abstractNum w:abstractNumId="8" w15:restartNumberingAfterBreak="0">
    <w:nsid w:val="058C7027"/>
    <w:multiLevelType w:val="multilevel"/>
    <w:tmpl w:val="8E86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4762EA"/>
    <w:multiLevelType w:val="multilevel"/>
    <w:tmpl w:val="F86E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5732B"/>
    <w:multiLevelType w:val="multilevel"/>
    <w:tmpl w:val="F80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33B50"/>
    <w:multiLevelType w:val="multilevel"/>
    <w:tmpl w:val="7098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5D793D"/>
    <w:multiLevelType w:val="hybridMultilevel"/>
    <w:tmpl w:val="D2826A9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1BFF3E8A"/>
    <w:multiLevelType w:val="hybridMultilevel"/>
    <w:tmpl w:val="D74E59B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D7429E2"/>
    <w:multiLevelType w:val="hybridMultilevel"/>
    <w:tmpl w:val="F774B2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E013D4B"/>
    <w:multiLevelType w:val="multilevel"/>
    <w:tmpl w:val="6D6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0E0DD4"/>
    <w:multiLevelType w:val="multilevel"/>
    <w:tmpl w:val="50CE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753E36"/>
    <w:multiLevelType w:val="multilevel"/>
    <w:tmpl w:val="07DAB8A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0D065E"/>
    <w:multiLevelType w:val="multilevel"/>
    <w:tmpl w:val="F75A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B8405C"/>
    <w:multiLevelType w:val="multilevel"/>
    <w:tmpl w:val="943E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FE3A5F"/>
    <w:multiLevelType w:val="multilevel"/>
    <w:tmpl w:val="377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9053C"/>
    <w:multiLevelType w:val="multilevel"/>
    <w:tmpl w:val="054A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F4A0C"/>
    <w:multiLevelType w:val="hybridMultilevel"/>
    <w:tmpl w:val="2048C806"/>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F4B04CA"/>
    <w:multiLevelType w:val="multilevel"/>
    <w:tmpl w:val="E42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54486A"/>
    <w:multiLevelType w:val="hybridMultilevel"/>
    <w:tmpl w:val="C716442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3628507F"/>
    <w:multiLevelType w:val="multilevel"/>
    <w:tmpl w:val="C202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A554BD"/>
    <w:multiLevelType w:val="hybridMultilevel"/>
    <w:tmpl w:val="5DB2F7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8D86EA1"/>
    <w:multiLevelType w:val="multilevel"/>
    <w:tmpl w:val="AF26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260BBE"/>
    <w:multiLevelType w:val="multilevel"/>
    <w:tmpl w:val="751A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C60186"/>
    <w:multiLevelType w:val="multilevel"/>
    <w:tmpl w:val="205E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C81066"/>
    <w:multiLevelType w:val="multilevel"/>
    <w:tmpl w:val="9770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8A7252"/>
    <w:multiLevelType w:val="multilevel"/>
    <w:tmpl w:val="5A76E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8118D"/>
    <w:multiLevelType w:val="multilevel"/>
    <w:tmpl w:val="07DAB8A6"/>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D126D"/>
    <w:multiLevelType w:val="multilevel"/>
    <w:tmpl w:val="48C4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D7ABA"/>
    <w:multiLevelType w:val="hybridMultilevel"/>
    <w:tmpl w:val="1632D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4C45297D"/>
    <w:multiLevelType w:val="hybridMultilevel"/>
    <w:tmpl w:val="8B8846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15:restartNumberingAfterBreak="0">
    <w:nsid w:val="53801B23"/>
    <w:multiLevelType w:val="hybridMultilevel"/>
    <w:tmpl w:val="A60CA966"/>
    <w:lvl w:ilvl="0" w:tplc="59905842">
      <w:start w:val="1"/>
      <w:numFmt w:val="bullet"/>
      <w:lvlText w:val="o"/>
      <w:lvlJc w:val="left"/>
      <w:pPr>
        <w:ind w:left="720" w:hanging="360"/>
      </w:pPr>
      <w:rPr>
        <w:rFonts w:ascii="Courier New" w:hAnsi="Courier New" w:cs="Courier New" w:hint="default"/>
        <w:b w:val="0"/>
        <w:bCs w:val="0"/>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56124BB"/>
    <w:multiLevelType w:val="multilevel"/>
    <w:tmpl w:val="927C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FE110A"/>
    <w:multiLevelType w:val="multilevel"/>
    <w:tmpl w:val="D4D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1F4017"/>
    <w:multiLevelType w:val="multilevel"/>
    <w:tmpl w:val="09D6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18172B"/>
    <w:multiLevelType w:val="hybridMultilevel"/>
    <w:tmpl w:val="3B00E7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61583C66"/>
    <w:multiLevelType w:val="multilevel"/>
    <w:tmpl w:val="C2DE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DA097D"/>
    <w:multiLevelType w:val="multilevel"/>
    <w:tmpl w:val="786C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4096B44"/>
    <w:multiLevelType w:val="multilevel"/>
    <w:tmpl w:val="9F06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E13F1D"/>
    <w:multiLevelType w:val="multilevel"/>
    <w:tmpl w:val="F4A03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742210F"/>
    <w:multiLevelType w:val="multilevel"/>
    <w:tmpl w:val="C322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BC371B"/>
    <w:multiLevelType w:val="multilevel"/>
    <w:tmpl w:val="7468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77130B"/>
    <w:multiLevelType w:val="multilevel"/>
    <w:tmpl w:val="A330F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947CDA"/>
    <w:multiLevelType w:val="multilevel"/>
    <w:tmpl w:val="23D0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8D07E9"/>
    <w:multiLevelType w:val="multilevel"/>
    <w:tmpl w:val="72D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FE234D"/>
    <w:multiLevelType w:val="multilevel"/>
    <w:tmpl w:val="CEC4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CD6367"/>
    <w:multiLevelType w:val="multilevel"/>
    <w:tmpl w:val="515C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51983">
    <w:abstractNumId w:val="24"/>
  </w:num>
  <w:num w:numId="2" w16cid:durableId="1628312346">
    <w:abstractNumId w:val="38"/>
  </w:num>
  <w:num w:numId="3" w16cid:durableId="784471510">
    <w:abstractNumId w:val="9"/>
  </w:num>
  <w:num w:numId="4" w16cid:durableId="1997225760">
    <w:abstractNumId w:val="47"/>
  </w:num>
  <w:num w:numId="5" w16cid:durableId="239607414">
    <w:abstractNumId w:val="46"/>
  </w:num>
  <w:num w:numId="6" w16cid:durableId="1344235681">
    <w:abstractNumId w:val="37"/>
  </w:num>
  <w:num w:numId="7" w16cid:durableId="1932004770">
    <w:abstractNumId w:val="29"/>
  </w:num>
  <w:num w:numId="8" w16cid:durableId="481701392">
    <w:abstractNumId w:val="16"/>
  </w:num>
  <w:num w:numId="9" w16cid:durableId="520511582">
    <w:abstractNumId w:val="48"/>
  </w:num>
  <w:num w:numId="10" w16cid:durableId="631597881">
    <w:abstractNumId w:val="23"/>
  </w:num>
  <w:num w:numId="11" w16cid:durableId="248663584">
    <w:abstractNumId w:val="5"/>
  </w:num>
  <w:num w:numId="12" w16cid:durableId="1492020961">
    <w:abstractNumId w:val="0"/>
  </w:num>
  <w:num w:numId="13" w16cid:durableId="610744620">
    <w:abstractNumId w:val="14"/>
  </w:num>
  <w:num w:numId="14" w16cid:durableId="301617308">
    <w:abstractNumId w:val="35"/>
  </w:num>
  <w:num w:numId="15" w16cid:durableId="1792672615">
    <w:abstractNumId w:val="50"/>
  </w:num>
  <w:num w:numId="16" w16cid:durableId="838926757">
    <w:abstractNumId w:val="33"/>
  </w:num>
  <w:num w:numId="17" w16cid:durableId="474763609">
    <w:abstractNumId w:val="31"/>
  </w:num>
  <w:num w:numId="18" w16cid:durableId="580724133">
    <w:abstractNumId w:val="15"/>
  </w:num>
  <w:num w:numId="19" w16cid:durableId="1427770858">
    <w:abstractNumId w:val="42"/>
  </w:num>
  <w:num w:numId="20" w16cid:durableId="792096963">
    <w:abstractNumId w:val="49"/>
  </w:num>
  <w:num w:numId="21" w16cid:durableId="433987483">
    <w:abstractNumId w:val="18"/>
  </w:num>
  <w:num w:numId="22" w16cid:durableId="1201013766">
    <w:abstractNumId w:val="13"/>
  </w:num>
  <w:num w:numId="23" w16cid:durableId="1774009900">
    <w:abstractNumId w:val="7"/>
  </w:num>
  <w:num w:numId="24" w16cid:durableId="61636151">
    <w:abstractNumId w:val="28"/>
  </w:num>
  <w:num w:numId="25" w16cid:durableId="1373770853">
    <w:abstractNumId w:val="43"/>
  </w:num>
  <w:num w:numId="26" w16cid:durableId="2024819454">
    <w:abstractNumId w:val="10"/>
  </w:num>
  <w:num w:numId="27" w16cid:durableId="1509052236">
    <w:abstractNumId w:val="34"/>
  </w:num>
  <w:num w:numId="28" w16cid:durableId="1476995528">
    <w:abstractNumId w:val="20"/>
  </w:num>
  <w:num w:numId="29" w16cid:durableId="1434014279">
    <w:abstractNumId w:val="21"/>
  </w:num>
  <w:num w:numId="30" w16cid:durableId="1658683239">
    <w:abstractNumId w:val="51"/>
  </w:num>
  <w:num w:numId="31" w16cid:durableId="1457988561">
    <w:abstractNumId w:val="45"/>
  </w:num>
  <w:num w:numId="32" w16cid:durableId="1154102300">
    <w:abstractNumId w:val="44"/>
  </w:num>
  <w:num w:numId="33" w16cid:durableId="1929339808">
    <w:abstractNumId w:val="26"/>
  </w:num>
  <w:num w:numId="34" w16cid:durableId="1418677301">
    <w:abstractNumId w:val="6"/>
  </w:num>
  <w:num w:numId="35" w16cid:durableId="1913544208">
    <w:abstractNumId w:val="2"/>
  </w:num>
  <w:num w:numId="36" w16cid:durableId="1430807124">
    <w:abstractNumId w:val="3"/>
  </w:num>
  <w:num w:numId="37" w16cid:durableId="1494182624">
    <w:abstractNumId w:val="4"/>
  </w:num>
  <w:num w:numId="38" w16cid:durableId="1898347891">
    <w:abstractNumId w:val="1"/>
  </w:num>
  <w:num w:numId="39" w16cid:durableId="1033306930">
    <w:abstractNumId w:val="25"/>
  </w:num>
  <w:num w:numId="40" w16cid:durableId="311758959">
    <w:abstractNumId w:val="30"/>
  </w:num>
  <w:num w:numId="41" w16cid:durableId="189027731">
    <w:abstractNumId w:val="41"/>
  </w:num>
  <w:num w:numId="42" w16cid:durableId="1293100765">
    <w:abstractNumId w:val="27"/>
  </w:num>
  <w:num w:numId="43" w16cid:durableId="956571475">
    <w:abstractNumId w:val="19"/>
  </w:num>
  <w:num w:numId="44" w16cid:durableId="138498790">
    <w:abstractNumId w:val="39"/>
  </w:num>
  <w:num w:numId="45" w16cid:durableId="780491945">
    <w:abstractNumId w:val="11"/>
  </w:num>
  <w:num w:numId="46" w16cid:durableId="1780640336">
    <w:abstractNumId w:val="8"/>
  </w:num>
  <w:num w:numId="47" w16cid:durableId="705258004">
    <w:abstractNumId w:val="36"/>
  </w:num>
  <w:num w:numId="48" w16cid:durableId="1981376642">
    <w:abstractNumId w:val="22"/>
  </w:num>
  <w:num w:numId="49" w16cid:durableId="730348421">
    <w:abstractNumId w:val="12"/>
  </w:num>
  <w:num w:numId="50" w16cid:durableId="15232310">
    <w:abstractNumId w:val="32"/>
  </w:num>
  <w:num w:numId="51" w16cid:durableId="1908762034">
    <w:abstractNumId w:val="17"/>
  </w:num>
  <w:num w:numId="52" w16cid:durableId="116100096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3A6"/>
    <w:rsid w:val="00011890"/>
    <w:rsid w:val="00017D70"/>
    <w:rsid w:val="00024743"/>
    <w:rsid w:val="000635B2"/>
    <w:rsid w:val="0006385E"/>
    <w:rsid w:val="000819EA"/>
    <w:rsid w:val="000823AD"/>
    <w:rsid w:val="00085B09"/>
    <w:rsid w:val="00096007"/>
    <w:rsid w:val="000F7829"/>
    <w:rsid w:val="00101D61"/>
    <w:rsid w:val="00127029"/>
    <w:rsid w:val="001753E7"/>
    <w:rsid w:val="00177EB9"/>
    <w:rsid w:val="002205B7"/>
    <w:rsid w:val="00220B29"/>
    <w:rsid w:val="00221C37"/>
    <w:rsid w:val="00230E6E"/>
    <w:rsid w:val="00233FBF"/>
    <w:rsid w:val="0023720D"/>
    <w:rsid w:val="00240988"/>
    <w:rsid w:val="00271D37"/>
    <w:rsid w:val="00290C81"/>
    <w:rsid w:val="002B4957"/>
    <w:rsid w:val="003131F5"/>
    <w:rsid w:val="00322C76"/>
    <w:rsid w:val="003326DD"/>
    <w:rsid w:val="003751C2"/>
    <w:rsid w:val="00382168"/>
    <w:rsid w:val="003913A6"/>
    <w:rsid w:val="00454191"/>
    <w:rsid w:val="00480743"/>
    <w:rsid w:val="004A38B7"/>
    <w:rsid w:val="004A53DE"/>
    <w:rsid w:val="004D5F40"/>
    <w:rsid w:val="004F4785"/>
    <w:rsid w:val="005066CF"/>
    <w:rsid w:val="00526E64"/>
    <w:rsid w:val="00544504"/>
    <w:rsid w:val="00593DD1"/>
    <w:rsid w:val="005F6301"/>
    <w:rsid w:val="00601A20"/>
    <w:rsid w:val="006319F6"/>
    <w:rsid w:val="00631F1A"/>
    <w:rsid w:val="00631F64"/>
    <w:rsid w:val="00696307"/>
    <w:rsid w:val="006B4012"/>
    <w:rsid w:val="006C6F3F"/>
    <w:rsid w:val="006D29AB"/>
    <w:rsid w:val="00737A1A"/>
    <w:rsid w:val="0074172C"/>
    <w:rsid w:val="007706F1"/>
    <w:rsid w:val="00777BDB"/>
    <w:rsid w:val="007B3157"/>
    <w:rsid w:val="00853A50"/>
    <w:rsid w:val="00860726"/>
    <w:rsid w:val="00865CD9"/>
    <w:rsid w:val="00867D8F"/>
    <w:rsid w:val="00893558"/>
    <w:rsid w:val="008D364D"/>
    <w:rsid w:val="008E15BB"/>
    <w:rsid w:val="008F5975"/>
    <w:rsid w:val="008F64E1"/>
    <w:rsid w:val="00907AA4"/>
    <w:rsid w:val="0091074E"/>
    <w:rsid w:val="00942BE7"/>
    <w:rsid w:val="00951AEB"/>
    <w:rsid w:val="00952E78"/>
    <w:rsid w:val="00A304FB"/>
    <w:rsid w:val="00A41143"/>
    <w:rsid w:val="00A72093"/>
    <w:rsid w:val="00A75A70"/>
    <w:rsid w:val="00A8489D"/>
    <w:rsid w:val="00AA6FD9"/>
    <w:rsid w:val="00AC6465"/>
    <w:rsid w:val="00AE0AA9"/>
    <w:rsid w:val="00B10D5D"/>
    <w:rsid w:val="00B163A6"/>
    <w:rsid w:val="00B36D12"/>
    <w:rsid w:val="00B41C58"/>
    <w:rsid w:val="00B542B6"/>
    <w:rsid w:val="00B61524"/>
    <w:rsid w:val="00B65C2D"/>
    <w:rsid w:val="00B84312"/>
    <w:rsid w:val="00B87B02"/>
    <w:rsid w:val="00BC02CE"/>
    <w:rsid w:val="00BC146C"/>
    <w:rsid w:val="00BD635E"/>
    <w:rsid w:val="00BE405D"/>
    <w:rsid w:val="00C16015"/>
    <w:rsid w:val="00C21344"/>
    <w:rsid w:val="00C46E1F"/>
    <w:rsid w:val="00CB20AD"/>
    <w:rsid w:val="00CB300C"/>
    <w:rsid w:val="00CE1149"/>
    <w:rsid w:val="00D3050E"/>
    <w:rsid w:val="00D34825"/>
    <w:rsid w:val="00D41C3F"/>
    <w:rsid w:val="00D705D6"/>
    <w:rsid w:val="00D72F06"/>
    <w:rsid w:val="00D83254"/>
    <w:rsid w:val="00DA776F"/>
    <w:rsid w:val="00DB729D"/>
    <w:rsid w:val="00DC185F"/>
    <w:rsid w:val="00DD3DC2"/>
    <w:rsid w:val="00DE59E0"/>
    <w:rsid w:val="00DF6F21"/>
    <w:rsid w:val="00E06F95"/>
    <w:rsid w:val="00E23F12"/>
    <w:rsid w:val="00E42629"/>
    <w:rsid w:val="00E76A64"/>
    <w:rsid w:val="00E87B17"/>
    <w:rsid w:val="00EA18E2"/>
    <w:rsid w:val="00EB57A6"/>
    <w:rsid w:val="00F77A7B"/>
    <w:rsid w:val="00FB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2222A"/>
  <w15:chartTrackingRefBased/>
  <w15:docId w15:val="{6FAC8164-6580-4F0C-AF0A-75DD31B5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F64"/>
    <w:rPr>
      <w:rFonts w:ascii="Times New Roman" w:eastAsia="Times New Roman" w:hAnsi="Times New Roman" w:cs="Times New Roman"/>
      <w:sz w:val="24"/>
      <w:szCs w:val="24"/>
      <w:lang w:val="tr-TR" w:eastAsia="tr-TR"/>
    </w:rPr>
  </w:style>
  <w:style w:type="paragraph" w:styleId="Balk2">
    <w:name w:val="heading 2"/>
    <w:basedOn w:val="Normal"/>
    <w:next w:val="Normal"/>
    <w:link w:val="Balk2Char"/>
    <w:uiPriority w:val="9"/>
    <w:semiHidden/>
    <w:unhideWhenUsed/>
    <w:qFormat/>
    <w:rsid w:val="00F77A7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233FBF"/>
    <w:pPr>
      <w:keepNext/>
      <w:keepLines/>
      <w:spacing w:before="40"/>
      <w:outlineLvl w:val="2"/>
    </w:pPr>
    <w:rPr>
      <w:rFonts w:asciiTheme="majorHAnsi" w:eastAsiaTheme="majorEastAsia" w:hAnsiTheme="majorHAnsi" w:cstheme="majorBidi"/>
      <w:color w:val="1F4D78"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B163A6"/>
    <w:pPr>
      <w:ind w:left="720"/>
      <w:contextualSpacing/>
    </w:pPr>
  </w:style>
  <w:style w:type="paragraph" w:styleId="NormalWeb">
    <w:name w:val="Normal (Web)"/>
    <w:basedOn w:val="Normal"/>
    <w:uiPriority w:val="99"/>
    <w:semiHidden/>
    <w:unhideWhenUsed/>
    <w:rsid w:val="00EA18E2"/>
  </w:style>
  <w:style w:type="character" w:styleId="Kpr">
    <w:name w:val="Hyperlink"/>
    <w:basedOn w:val="VarsaylanParagrafYazTipi"/>
    <w:uiPriority w:val="99"/>
    <w:unhideWhenUsed/>
    <w:rsid w:val="00C46E1F"/>
    <w:rPr>
      <w:color w:val="0563C1" w:themeColor="hyperlink"/>
      <w:u w:val="single"/>
    </w:rPr>
  </w:style>
  <w:style w:type="character" w:styleId="zmlenmeyenBahsetme">
    <w:name w:val="Unresolved Mention"/>
    <w:basedOn w:val="VarsaylanParagrafYazTipi"/>
    <w:uiPriority w:val="99"/>
    <w:semiHidden/>
    <w:unhideWhenUsed/>
    <w:rsid w:val="00C46E1F"/>
    <w:rPr>
      <w:color w:val="605E5C"/>
      <w:shd w:val="clear" w:color="auto" w:fill="E1DFDD"/>
    </w:rPr>
  </w:style>
  <w:style w:type="character" w:styleId="zlenenKpr">
    <w:name w:val="FollowedHyperlink"/>
    <w:basedOn w:val="VarsaylanParagrafYazTipi"/>
    <w:uiPriority w:val="99"/>
    <w:semiHidden/>
    <w:unhideWhenUsed/>
    <w:rsid w:val="00C46E1F"/>
    <w:rPr>
      <w:color w:val="954F72" w:themeColor="followedHyperlink"/>
      <w:u w:val="single"/>
    </w:rPr>
  </w:style>
  <w:style w:type="character" w:customStyle="1" w:styleId="Balk2Char">
    <w:name w:val="Başlık 2 Char"/>
    <w:basedOn w:val="VarsaylanParagrafYazTipi"/>
    <w:link w:val="Balk2"/>
    <w:uiPriority w:val="9"/>
    <w:semiHidden/>
    <w:rsid w:val="00F77A7B"/>
    <w:rPr>
      <w:rFonts w:asciiTheme="majorHAnsi" w:eastAsiaTheme="majorEastAsia" w:hAnsiTheme="majorHAnsi" w:cstheme="majorBidi"/>
      <w:color w:val="2E74B5" w:themeColor="accent1" w:themeShade="BF"/>
      <w:sz w:val="26"/>
      <w:szCs w:val="26"/>
      <w:lang w:val="tr-TR"/>
    </w:rPr>
  </w:style>
  <w:style w:type="character" w:customStyle="1" w:styleId="Balk3Char">
    <w:name w:val="Başlık 3 Char"/>
    <w:basedOn w:val="VarsaylanParagrafYazTipi"/>
    <w:link w:val="Balk3"/>
    <w:uiPriority w:val="9"/>
    <w:semiHidden/>
    <w:rsid w:val="00233FBF"/>
    <w:rPr>
      <w:rFonts w:asciiTheme="majorHAnsi" w:eastAsiaTheme="majorEastAsia" w:hAnsiTheme="majorHAnsi" w:cstheme="majorBidi"/>
      <w:color w:val="1F4D78" w:themeColor="accent1" w:themeShade="7F"/>
      <w:sz w:val="24"/>
      <w:szCs w:val="24"/>
      <w:lang w:val="tr-TR"/>
    </w:rPr>
  </w:style>
  <w:style w:type="character" w:styleId="Gl">
    <w:name w:val="Strong"/>
    <w:basedOn w:val="VarsaylanParagrafYazTipi"/>
    <w:uiPriority w:val="22"/>
    <w:qFormat/>
    <w:rsid w:val="00631F64"/>
    <w:rPr>
      <w:b/>
      <w:bCs/>
    </w:rPr>
  </w:style>
  <w:style w:type="table" w:styleId="TabloKlavuzu">
    <w:name w:val="Table Grid"/>
    <w:basedOn w:val="NormalTablo"/>
    <w:uiPriority w:val="39"/>
    <w:rsid w:val="00D30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11505">
      <w:bodyDiv w:val="1"/>
      <w:marLeft w:val="0"/>
      <w:marRight w:val="0"/>
      <w:marTop w:val="0"/>
      <w:marBottom w:val="0"/>
      <w:divBdr>
        <w:top w:val="none" w:sz="0" w:space="0" w:color="auto"/>
        <w:left w:val="none" w:sz="0" w:space="0" w:color="auto"/>
        <w:bottom w:val="none" w:sz="0" w:space="0" w:color="auto"/>
        <w:right w:val="none" w:sz="0" w:space="0" w:color="auto"/>
      </w:divBdr>
    </w:div>
    <w:div w:id="95294471">
      <w:bodyDiv w:val="1"/>
      <w:marLeft w:val="0"/>
      <w:marRight w:val="0"/>
      <w:marTop w:val="0"/>
      <w:marBottom w:val="0"/>
      <w:divBdr>
        <w:top w:val="none" w:sz="0" w:space="0" w:color="auto"/>
        <w:left w:val="none" w:sz="0" w:space="0" w:color="auto"/>
        <w:bottom w:val="none" w:sz="0" w:space="0" w:color="auto"/>
        <w:right w:val="none" w:sz="0" w:space="0" w:color="auto"/>
      </w:divBdr>
    </w:div>
    <w:div w:id="153420105">
      <w:bodyDiv w:val="1"/>
      <w:marLeft w:val="0"/>
      <w:marRight w:val="0"/>
      <w:marTop w:val="0"/>
      <w:marBottom w:val="0"/>
      <w:divBdr>
        <w:top w:val="none" w:sz="0" w:space="0" w:color="auto"/>
        <w:left w:val="none" w:sz="0" w:space="0" w:color="auto"/>
        <w:bottom w:val="none" w:sz="0" w:space="0" w:color="auto"/>
        <w:right w:val="none" w:sz="0" w:space="0" w:color="auto"/>
      </w:divBdr>
    </w:div>
    <w:div w:id="171649730">
      <w:bodyDiv w:val="1"/>
      <w:marLeft w:val="0"/>
      <w:marRight w:val="0"/>
      <w:marTop w:val="0"/>
      <w:marBottom w:val="0"/>
      <w:divBdr>
        <w:top w:val="none" w:sz="0" w:space="0" w:color="auto"/>
        <w:left w:val="none" w:sz="0" w:space="0" w:color="auto"/>
        <w:bottom w:val="none" w:sz="0" w:space="0" w:color="auto"/>
        <w:right w:val="none" w:sz="0" w:space="0" w:color="auto"/>
      </w:divBdr>
    </w:div>
    <w:div w:id="340006430">
      <w:bodyDiv w:val="1"/>
      <w:marLeft w:val="0"/>
      <w:marRight w:val="0"/>
      <w:marTop w:val="0"/>
      <w:marBottom w:val="0"/>
      <w:divBdr>
        <w:top w:val="none" w:sz="0" w:space="0" w:color="auto"/>
        <w:left w:val="none" w:sz="0" w:space="0" w:color="auto"/>
        <w:bottom w:val="none" w:sz="0" w:space="0" w:color="auto"/>
        <w:right w:val="none" w:sz="0" w:space="0" w:color="auto"/>
      </w:divBdr>
    </w:div>
    <w:div w:id="349070028">
      <w:bodyDiv w:val="1"/>
      <w:marLeft w:val="0"/>
      <w:marRight w:val="0"/>
      <w:marTop w:val="0"/>
      <w:marBottom w:val="0"/>
      <w:divBdr>
        <w:top w:val="none" w:sz="0" w:space="0" w:color="auto"/>
        <w:left w:val="none" w:sz="0" w:space="0" w:color="auto"/>
        <w:bottom w:val="none" w:sz="0" w:space="0" w:color="auto"/>
        <w:right w:val="none" w:sz="0" w:space="0" w:color="auto"/>
      </w:divBdr>
    </w:div>
    <w:div w:id="397364296">
      <w:bodyDiv w:val="1"/>
      <w:marLeft w:val="0"/>
      <w:marRight w:val="0"/>
      <w:marTop w:val="0"/>
      <w:marBottom w:val="0"/>
      <w:divBdr>
        <w:top w:val="none" w:sz="0" w:space="0" w:color="auto"/>
        <w:left w:val="none" w:sz="0" w:space="0" w:color="auto"/>
        <w:bottom w:val="none" w:sz="0" w:space="0" w:color="auto"/>
        <w:right w:val="none" w:sz="0" w:space="0" w:color="auto"/>
      </w:divBdr>
    </w:div>
    <w:div w:id="423695833">
      <w:bodyDiv w:val="1"/>
      <w:marLeft w:val="0"/>
      <w:marRight w:val="0"/>
      <w:marTop w:val="0"/>
      <w:marBottom w:val="0"/>
      <w:divBdr>
        <w:top w:val="none" w:sz="0" w:space="0" w:color="auto"/>
        <w:left w:val="none" w:sz="0" w:space="0" w:color="auto"/>
        <w:bottom w:val="none" w:sz="0" w:space="0" w:color="auto"/>
        <w:right w:val="none" w:sz="0" w:space="0" w:color="auto"/>
      </w:divBdr>
    </w:div>
    <w:div w:id="451871301">
      <w:bodyDiv w:val="1"/>
      <w:marLeft w:val="0"/>
      <w:marRight w:val="0"/>
      <w:marTop w:val="0"/>
      <w:marBottom w:val="0"/>
      <w:divBdr>
        <w:top w:val="none" w:sz="0" w:space="0" w:color="auto"/>
        <w:left w:val="none" w:sz="0" w:space="0" w:color="auto"/>
        <w:bottom w:val="none" w:sz="0" w:space="0" w:color="auto"/>
        <w:right w:val="none" w:sz="0" w:space="0" w:color="auto"/>
      </w:divBdr>
    </w:div>
    <w:div w:id="496314094">
      <w:bodyDiv w:val="1"/>
      <w:marLeft w:val="0"/>
      <w:marRight w:val="0"/>
      <w:marTop w:val="0"/>
      <w:marBottom w:val="0"/>
      <w:divBdr>
        <w:top w:val="none" w:sz="0" w:space="0" w:color="auto"/>
        <w:left w:val="none" w:sz="0" w:space="0" w:color="auto"/>
        <w:bottom w:val="none" w:sz="0" w:space="0" w:color="auto"/>
        <w:right w:val="none" w:sz="0" w:space="0" w:color="auto"/>
      </w:divBdr>
    </w:div>
    <w:div w:id="556861571">
      <w:bodyDiv w:val="1"/>
      <w:marLeft w:val="0"/>
      <w:marRight w:val="0"/>
      <w:marTop w:val="0"/>
      <w:marBottom w:val="0"/>
      <w:divBdr>
        <w:top w:val="none" w:sz="0" w:space="0" w:color="auto"/>
        <w:left w:val="none" w:sz="0" w:space="0" w:color="auto"/>
        <w:bottom w:val="none" w:sz="0" w:space="0" w:color="auto"/>
        <w:right w:val="none" w:sz="0" w:space="0" w:color="auto"/>
      </w:divBdr>
    </w:div>
    <w:div w:id="646477270">
      <w:bodyDiv w:val="1"/>
      <w:marLeft w:val="0"/>
      <w:marRight w:val="0"/>
      <w:marTop w:val="0"/>
      <w:marBottom w:val="0"/>
      <w:divBdr>
        <w:top w:val="none" w:sz="0" w:space="0" w:color="auto"/>
        <w:left w:val="none" w:sz="0" w:space="0" w:color="auto"/>
        <w:bottom w:val="none" w:sz="0" w:space="0" w:color="auto"/>
        <w:right w:val="none" w:sz="0" w:space="0" w:color="auto"/>
      </w:divBdr>
    </w:div>
    <w:div w:id="661081612">
      <w:bodyDiv w:val="1"/>
      <w:marLeft w:val="0"/>
      <w:marRight w:val="0"/>
      <w:marTop w:val="0"/>
      <w:marBottom w:val="0"/>
      <w:divBdr>
        <w:top w:val="none" w:sz="0" w:space="0" w:color="auto"/>
        <w:left w:val="none" w:sz="0" w:space="0" w:color="auto"/>
        <w:bottom w:val="none" w:sz="0" w:space="0" w:color="auto"/>
        <w:right w:val="none" w:sz="0" w:space="0" w:color="auto"/>
      </w:divBdr>
    </w:div>
    <w:div w:id="719401735">
      <w:bodyDiv w:val="1"/>
      <w:marLeft w:val="0"/>
      <w:marRight w:val="0"/>
      <w:marTop w:val="0"/>
      <w:marBottom w:val="0"/>
      <w:divBdr>
        <w:top w:val="none" w:sz="0" w:space="0" w:color="auto"/>
        <w:left w:val="none" w:sz="0" w:space="0" w:color="auto"/>
        <w:bottom w:val="none" w:sz="0" w:space="0" w:color="auto"/>
        <w:right w:val="none" w:sz="0" w:space="0" w:color="auto"/>
      </w:divBdr>
    </w:div>
    <w:div w:id="931162812">
      <w:bodyDiv w:val="1"/>
      <w:marLeft w:val="0"/>
      <w:marRight w:val="0"/>
      <w:marTop w:val="0"/>
      <w:marBottom w:val="0"/>
      <w:divBdr>
        <w:top w:val="none" w:sz="0" w:space="0" w:color="auto"/>
        <w:left w:val="none" w:sz="0" w:space="0" w:color="auto"/>
        <w:bottom w:val="none" w:sz="0" w:space="0" w:color="auto"/>
        <w:right w:val="none" w:sz="0" w:space="0" w:color="auto"/>
      </w:divBdr>
    </w:div>
    <w:div w:id="937639606">
      <w:bodyDiv w:val="1"/>
      <w:marLeft w:val="0"/>
      <w:marRight w:val="0"/>
      <w:marTop w:val="0"/>
      <w:marBottom w:val="0"/>
      <w:divBdr>
        <w:top w:val="none" w:sz="0" w:space="0" w:color="auto"/>
        <w:left w:val="none" w:sz="0" w:space="0" w:color="auto"/>
        <w:bottom w:val="none" w:sz="0" w:space="0" w:color="auto"/>
        <w:right w:val="none" w:sz="0" w:space="0" w:color="auto"/>
      </w:divBdr>
    </w:div>
    <w:div w:id="955984541">
      <w:bodyDiv w:val="1"/>
      <w:marLeft w:val="0"/>
      <w:marRight w:val="0"/>
      <w:marTop w:val="0"/>
      <w:marBottom w:val="0"/>
      <w:divBdr>
        <w:top w:val="none" w:sz="0" w:space="0" w:color="auto"/>
        <w:left w:val="none" w:sz="0" w:space="0" w:color="auto"/>
        <w:bottom w:val="none" w:sz="0" w:space="0" w:color="auto"/>
        <w:right w:val="none" w:sz="0" w:space="0" w:color="auto"/>
      </w:divBdr>
    </w:div>
    <w:div w:id="1015379511">
      <w:bodyDiv w:val="1"/>
      <w:marLeft w:val="0"/>
      <w:marRight w:val="0"/>
      <w:marTop w:val="0"/>
      <w:marBottom w:val="0"/>
      <w:divBdr>
        <w:top w:val="none" w:sz="0" w:space="0" w:color="auto"/>
        <w:left w:val="none" w:sz="0" w:space="0" w:color="auto"/>
        <w:bottom w:val="none" w:sz="0" w:space="0" w:color="auto"/>
        <w:right w:val="none" w:sz="0" w:space="0" w:color="auto"/>
      </w:divBdr>
    </w:div>
    <w:div w:id="1047875174">
      <w:bodyDiv w:val="1"/>
      <w:marLeft w:val="0"/>
      <w:marRight w:val="0"/>
      <w:marTop w:val="0"/>
      <w:marBottom w:val="0"/>
      <w:divBdr>
        <w:top w:val="none" w:sz="0" w:space="0" w:color="auto"/>
        <w:left w:val="none" w:sz="0" w:space="0" w:color="auto"/>
        <w:bottom w:val="none" w:sz="0" w:space="0" w:color="auto"/>
        <w:right w:val="none" w:sz="0" w:space="0" w:color="auto"/>
      </w:divBdr>
    </w:div>
    <w:div w:id="1056589316">
      <w:bodyDiv w:val="1"/>
      <w:marLeft w:val="0"/>
      <w:marRight w:val="0"/>
      <w:marTop w:val="0"/>
      <w:marBottom w:val="0"/>
      <w:divBdr>
        <w:top w:val="none" w:sz="0" w:space="0" w:color="auto"/>
        <w:left w:val="none" w:sz="0" w:space="0" w:color="auto"/>
        <w:bottom w:val="none" w:sz="0" w:space="0" w:color="auto"/>
        <w:right w:val="none" w:sz="0" w:space="0" w:color="auto"/>
      </w:divBdr>
    </w:div>
    <w:div w:id="1077049832">
      <w:bodyDiv w:val="1"/>
      <w:marLeft w:val="0"/>
      <w:marRight w:val="0"/>
      <w:marTop w:val="0"/>
      <w:marBottom w:val="0"/>
      <w:divBdr>
        <w:top w:val="none" w:sz="0" w:space="0" w:color="auto"/>
        <w:left w:val="none" w:sz="0" w:space="0" w:color="auto"/>
        <w:bottom w:val="none" w:sz="0" w:space="0" w:color="auto"/>
        <w:right w:val="none" w:sz="0" w:space="0" w:color="auto"/>
      </w:divBdr>
    </w:div>
    <w:div w:id="1112282945">
      <w:bodyDiv w:val="1"/>
      <w:marLeft w:val="0"/>
      <w:marRight w:val="0"/>
      <w:marTop w:val="0"/>
      <w:marBottom w:val="0"/>
      <w:divBdr>
        <w:top w:val="none" w:sz="0" w:space="0" w:color="auto"/>
        <w:left w:val="none" w:sz="0" w:space="0" w:color="auto"/>
        <w:bottom w:val="none" w:sz="0" w:space="0" w:color="auto"/>
        <w:right w:val="none" w:sz="0" w:space="0" w:color="auto"/>
      </w:divBdr>
      <w:divsChild>
        <w:div w:id="545603294">
          <w:marLeft w:val="0"/>
          <w:marRight w:val="0"/>
          <w:marTop w:val="0"/>
          <w:marBottom w:val="0"/>
          <w:divBdr>
            <w:top w:val="none" w:sz="0" w:space="0" w:color="auto"/>
            <w:left w:val="none" w:sz="0" w:space="0" w:color="auto"/>
            <w:bottom w:val="none" w:sz="0" w:space="0" w:color="auto"/>
            <w:right w:val="none" w:sz="0" w:space="0" w:color="auto"/>
          </w:divBdr>
          <w:divsChild>
            <w:div w:id="1914966395">
              <w:marLeft w:val="0"/>
              <w:marRight w:val="0"/>
              <w:marTop w:val="0"/>
              <w:marBottom w:val="0"/>
              <w:divBdr>
                <w:top w:val="none" w:sz="0" w:space="0" w:color="auto"/>
                <w:left w:val="none" w:sz="0" w:space="0" w:color="auto"/>
                <w:bottom w:val="none" w:sz="0" w:space="0" w:color="auto"/>
                <w:right w:val="none" w:sz="0" w:space="0" w:color="auto"/>
              </w:divBdr>
              <w:divsChild>
                <w:div w:id="2146507310">
                  <w:marLeft w:val="0"/>
                  <w:marRight w:val="0"/>
                  <w:marTop w:val="0"/>
                  <w:marBottom w:val="0"/>
                  <w:divBdr>
                    <w:top w:val="none" w:sz="0" w:space="0" w:color="auto"/>
                    <w:left w:val="none" w:sz="0" w:space="0" w:color="auto"/>
                    <w:bottom w:val="none" w:sz="0" w:space="0" w:color="auto"/>
                    <w:right w:val="none" w:sz="0" w:space="0" w:color="auto"/>
                  </w:divBdr>
                  <w:divsChild>
                    <w:div w:id="3282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21298">
          <w:marLeft w:val="0"/>
          <w:marRight w:val="0"/>
          <w:marTop w:val="0"/>
          <w:marBottom w:val="0"/>
          <w:divBdr>
            <w:top w:val="none" w:sz="0" w:space="0" w:color="auto"/>
            <w:left w:val="none" w:sz="0" w:space="0" w:color="auto"/>
            <w:bottom w:val="none" w:sz="0" w:space="0" w:color="auto"/>
            <w:right w:val="none" w:sz="0" w:space="0" w:color="auto"/>
          </w:divBdr>
          <w:divsChild>
            <w:div w:id="491143009">
              <w:marLeft w:val="0"/>
              <w:marRight w:val="0"/>
              <w:marTop w:val="0"/>
              <w:marBottom w:val="0"/>
              <w:divBdr>
                <w:top w:val="none" w:sz="0" w:space="0" w:color="auto"/>
                <w:left w:val="none" w:sz="0" w:space="0" w:color="auto"/>
                <w:bottom w:val="none" w:sz="0" w:space="0" w:color="auto"/>
                <w:right w:val="none" w:sz="0" w:space="0" w:color="auto"/>
              </w:divBdr>
              <w:divsChild>
                <w:div w:id="235283826">
                  <w:marLeft w:val="0"/>
                  <w:marRight w:val="0"/>
                  <w:marTop w:val="0"/>
                  <w:marBottom w:val="0"/>
                  <w:divBdr>
                    <w:top w:val="none" w:sz="0" w:space="0" w:color="auto"/>
                    <w:left w:val="none" w:sz="0" w:space="0" w:color="auto"/>
                    <w:bottom w:val="none" w:sz="0" w:space="0" w:color="auto"/>
                    <w:right w:val="none" w:sz="0" w:space="0" w:color="auto"/>
                  </w:divBdr>
                  <w:divsChild>
                    <w:div w:id="17904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682999">
      <w:bodyDiv w:val="1"/>
      <w:marLeft w:val="0"/>
      <w:marRight w:val="0"/>
      <w:marTop w:val="0"/>
      <w:marBottom w:val="0"/>
      <w:divBdr>
        <w:top w:val="none" w:sz="0" w:space="0" w:color="auto"/>
        <w:left w:val="none" w:sz="0" w:space="0" w:color="auto"/>
        <w:bottom w:val="none" w:sz="0" w:space="0" w:color="auto"/>
        <w:right w:val="none" w:sz="0" w:space="0" w:color="auto"/>
      </w:divBdr>
    </w:div>
    <w:div w:id="1172380940">
      <w:bodyDiv w:val="1"/>
      <w:marLeft w:val="0"/>
      <w:marRight w:val="0"/>
      <w:marTop w:val="0"/>
      <w:marBottom w:val="0"/>
      <w:divBdr>
        <w:top w:val="none" w:sz="0" w:space="0" w:color="auto"/>
        <w:left w:val="none" w:sz="0" w:space="0" w:color="auto"/>
        <w:bottom w:val="none" w:sz="0" w:space="0" w:color="auto"/>
        <w:right w:val="none" w:sz="0" w:space="0" w:color="auto"/>
      </w:divBdr>
      <w:divsChild>
        <w:div w:id="1482116480">
          <w:marLeft w:val="0"/>
          <w:marRight w:val="0"/>
          <w:marTop w:val="0"/>
          <w:marBottom w:val="0"/>
          <w:divBdr>
            <w:top w:val="none" w:sz="0" w:space="0" w:color="auto"/>
            <w:left w:val="none" w:sz="0" w:space="0" w:color="auto"/>
            <w:bottom w:val="none" w:sz="0" w:space="0" w:color="auto"/>
            <w:right w:val="none" w:sz="0" w:space="0" w:color="auto"/>
          </w:divBdr>
          <w:divsChild>
            <w:div w:id="97458310">
              <w:marLeft w:val="0"/>
              <w:marRight w:val="0"/>
              <w:marTop w:val="0"/>
              <w:marBottom w:val="0"/>
              <w:divBdr>
                <w:top w:val="none" w:sz="0" w:space="0" w:color="auto"/>
                <w:left w:val="none" w:sz="0" w:space="0" w:color="auto"/>
                <w:bottom w:val="none" w:sz="0" w:space="0" w:color="auto"/>
                <w:right w:val="none" w:sz="0" w:space="0" w:color="auto"/>
              </w:divBdr>
              <w:divsChild>
                <w:div w:id="1869680751">
                  <w:marLeft w:val="0"/>
                  <w:marRight w:val="0"/>
                  <w:marTop w:val="0"/>
                  <w:marBottom w:val="0"/>
                  <w:divBdr>
                    <w:top w:val="none" w:sz="0" w:space="0" w:color="auto"/>
                    <w:left w:val="none" w:sz="0" w:space="0" w:color="auto"/>
                    <w:bottom w:val="none" w:sz="0" w:space="0" w:color="auto"/>
                    <w:right w:val="none" w:sz="0" w:space="0" w:color="auto"/>
                  </w:divBdr>
                  <w:divsChild>
                    <w:div w:id="1931697281">
                      <w:marLeft w:val="0"/>
                      <w:marRight w:val="0"/>
                      <w:marTop w:val="0"/>
                      <w:marBottom w:val="0"/>
                      <w:divBdr>
                        <w:top w:val="none" w:sz="0" w:space="0" w:color="auto"/>
                        <w:left w:val="none" w:sz="0" w:space="0" w:color="auto"/>
                        <w:bottom w:val="none" w:sz="0" w:space="0" w:color="auto"/>
                        <w:right w:val="none" w:sz="0" w:space="0" w:color="auto"/>
                      </w:divBdr>
                      <w:divsChild>
                        <w:div w:id="1298222422">
                          <w:marLeft w:val="0"/>
                          <w:marRight w:val="0"/>
                          <w:marTop w:val="0"/>
                          <w:marBottom w:val="0"/>
                          <w:divBdr>
                            <w:top w:val="none" w:sz="0" w:space="0" w:color="auto"/>
                            <w:left w:val="none" w:sz="0" w:space="0" w:color="auto"/>
                            <w:bottom w:val="none" w:sz="0" w:space="0" w:color="auto"/>
                            <w:right w:val="none" w:sz="0" w:space="0" w:color="auto"/>
                          </w:divBdr>
                          <w:divsChild>
                            <w:div w:id="13778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607032">
      <w:bodyDiv w:val="1"/>
      <w:marLeft w:val="0"/>
      <w:marRight w:val="0"/>
      <w:marTop w:val="0"/>
      <w:marBottom w:val="0"/>
      <w:divBdr>
        <w:top w:val="none" w:sz="0" w:space="0" w:color="auto"/>
        <w:left w:val="none" w:sz="0" w:space="0" w:color="auto"/>
        <w:bottom w:val="none" w:sz="0" w:space="0" w:color="auto"/>
        <w:right w:val="none" w:sz="0" w:space="0" w:color="auto"/>
      </w:divBdr>
    </w:div>
    <w:div w:id="1253855783">
      <w:bodyDiv w:val="1"/>
      <w:marLeft w:val="0"/>
      <w:marRight w:val="0"/>
      <w:marTop w:val="0"/>
      <w:marBottom w:val="0"/>
      <w:divBdr>
        <w:top w:val="none" w:sz="0" w:space="0" w:color="auto"/>
        <w:left w:val="none" w:sz="0" w:space="0" w:color="auto"/>
        <w:bottom w:val="none" w:sz="0" w:space="0" w:color="auto"/>
        <w:right w:val="none" w:sz="0" w:space="0" w:color="auto"/>
      </w:divBdr>
    </w:div>
    <w:div w:id="1349216478">
      <w:bodyDiv w:val="1"/>
      <w:marLeft w:val="0"/>
      <w:marRight w:val="0"/>
      <w:marTop w:val="0"/>
      <w:marBottom w:val="0"/>
      <w:divBdr>
        <w:top w:val="none" w:sz="0" w:space="0" w:color="auto"/>
        <w:left w:val="none" w:sz="0" w:space="0" w:color="auto"/>
        <w:bottom w:val="none" w:sz="0" w:space="0" w:color="auto"/>
        <w:right w:val="none" w:sz="0" w:space="0" w:color="auto"/>
      </w:divBdr>
      <w:divsChild>
        <w:div w:id="1248660870">
          <w:marLeft w:val="0"/>
          <w:marRight w:val="0"/>
          <w:marTop w:val="0"/>
          <w:marBottom w:val="0"/>
          <w:divBdr>
            <w:top w:val="none" w:sz="0" w:space="0" w:color="auto"/>
            <w:left w:val="none" w:sz="0" w:space="0" w:color="auto"/>
            <w:bottom w:val="none" w:sz="0" w:space="0" w:color="auto"/>
            <w:right w:val="none" w:sz="0" w:space="0" w:color="auto"/>
          </w:divBdr>
          <w:divsChild>
            <w:div w:id="603924898">
              <w:marLeft w:val="0"/>
              <w:marRight w:val="0"/>
              <w:marTop w:val="0"/>
              <w:marBottom w:val="0"/>
              <w:divBdr>
                <w:top w:val="none" w:sz="0" w:space="0" w:color="auto"/>
                <w:left w:val="none" w:sz="0" w:space="0" w:color="auto"/>
                <w:bottom w:val="none" w:sz="0" w:space="0" w:color="auto"/>
                <w:right w:val="none" w:sz="0" w:space="0" w:color="auto"/>
              </w:divBdr>
              <w:divsChild>
                <w:div w:id="2033648768">
                  <w:marLeft w:val="0"/>
                  <w:marRight w:val="0"/>
                  <w:marTop w:val="0"/>
                  <w:marBottom w:val="0"/>
                  <w:divBdr>
                    <w:top w:val="none" w:sz="0" w:space="0" w:color="auto"/>
                    <w:left w:val="none" w:sz="0" w:space="0" w:color="auto"/>
                    <w:bottom w:val="none" w:sz="0" w:space="0" w:color="auto"/>
                    <w:right w:val="none" w:sz="0" w:space="0" w:color="auto"/>
                  </w:divBdr>
                  <w:divsChild>
                    <w:div w:id="2067684915">
                      <w:marLeft w:val="0"/>
                      <w:marRight w:val="0"/>
                      <w:marTop w:val="0"/>
                      <w:marBottom w:val="0"/>
                      <w:divBdr>
                        <w:top w:val="none" w:sz="0" w:space="0" w:color="auto"/>
                        <w:left w:val="none" w:sz="0" w:space="0" w:color="auto"/>
                        <w:bottom w:val="none" w:sz="0" w:space="0" w:color="auto"/>
                        <w:right w:val="none" w:sz="0" w:space="0" w:color="auto"/>
                      </w:divBdr>
                      <w:divsChild>
                        <w:div w:id="922759401">
                          <w:marLeft w:val="0"/>
                          <w:marRight w:val="0"/>
                          <w:marTop w:val="0"/>
                          <w:marBottom w:val="0"/>
                          <w:divBdr>
                            <w:top w:val="none" w:sz="0" w:space="0" w:color="auto"/>
                            <w:left w:val="none" w:sz="0" w:space="0" w:color="auto"/>
                            <w:bottom w:val="none" w:sz="0" w:space="0" w:color="auto"/>
                            <w:right w:val="none" w:sz="0" w:space="0" w:color="auto"/>
                          </w:divBdr>
                          <w:divsChild>
                            <w:div w:id="1550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2258">
      <w:bodyDiv w:val="1"/>
      <w:marLeft w:val="0"/>
      <w:marRight w:val="0"/>
      <w:marTop w:val="0"/>
      <w:marBottom w:val="0"/>
      <w:divBdr>
        <w:top w:val="none" w:sz="0" w:space="0" w:color="auto"/>
        <w:left w:val="none" w:sz="0" w:space="0" w:color="auto"/>
        <w:bottom w:val="none" w:sz="0" w:space="0" w:color="auto"/>
        <w:right w:val="none" w:sz="0" w:space="0" w:color="auto"/>
      </w:divBdr>
    </w:div>
    <w:div w:id="1678462322">
      <w:bodyDiv w:val="1"/>
      <w:marLeft w:val="0"/>
      <w:marRight w:val="0"/>
      <w:marTop w:val="0"/>
      <w:marBottom w:val="0"/>
      <w:divBdr>
        <w:top w:val="none" w:sz="0" w:space="0" w:color="auto"/>
        <w:left w:val="none" w:sz="0" w:space="0" w:color="auto"/>
        <w:bottom w:val="none" w:sz="0" w:space="0" w:color="auto"/>
        <w:right w:val="none" w:sz="0" w:space="0" w:color="auto"/>
      </w:divBdr>
      <w:divsChild>
        <w:div w:id="98959636">
          <w:marLeft w:val="0"/>
          <w:marRight w:val="0"/>
          <w:marTop w:val="0"/>
          <w:marBottom w:val="0"/>
          <w:divBdr>
            <w:top w:val="none" w:sz="0" w:space="0" w:color="auto"/>
            <w:left w:val="none" w:sz="0" w:space="0" w:color="auto"/>
            <w:bottom w:val="none" w:sz="0" w:space="0" w:color="auto"/>
            <w:right w:val="none" w:sz="0" w:space="0" w:color="auto"/>
          </w:divBdr>
          <w:divsChild>
            <w:div w:id="1934044857">
              <w:marLeft w:val="0"/>
              <w:marRight w:val="0"/>
              <w:marTop w:val="0"/>
              <w:marBottom w:val="0"/>
              <w:divBdr>
                <w:top w:val="none" w:sz="0" w:space="0" w:color="auto"/>
                <w:left w:val="none" w:sz="0" w:space="0" w:color="auto"/>
                <w:bottom w:val="none" w:sz="0" w:space="0" w:color="auto"/>
                <w:right w:val="none" w:sz="0" w:space="0" w:color="auto"/>
              </w:divBdr>
              <w:divsChild>
                <w:div w:id="1091924609">
                  <w:marLeft w:val="0"/>
                  <w:marRight w:val="0"/>
                  <w:marTop w:val="0"/>
                  <w:marBottom w:val="0"/>
                  <w:divBdr>
                    <w:top w:val="none" w:sz="0" w:space="0" w:color="auto"/>
                    <w:left w:val="none" w:sz="0" w:space="0" w:color="auto"/>
                    <w:bottom w:val="none" w:sz="0" w:space="0" w:color="auto"/>
                    <w:right w:val="none" w:sz="0" w:space="0" w:color="auto"/>
                  </w:divBdr>
                  <w:divsChild>
                    <w:div w:id="1482623819">
                      <w:marLeft w:val="0"/>
                      <w:marRight w:val="0"/>
                      <w:marTop w:val="0"/>
                      <w:marBottom w:val="0"/>
                      <w:divBdr>
                        <w:top w:val="none" w:sz="0" w:space="0" w:color="auto"/>
                        <w:left w:val="none" w:sz="0" w:space="0" w:color="auto"/>
                        <w:bottom w:val="none" w:sz="0" w:space="0" w:color="auto"/>
                        <w:right w:val="none" w:sz="0" w:space="0" w:color="auto"/>
                      </w:divBdr>
                      <w:divsChild>
                        <w:div w:id="1202861609">
                          <w:marLeft w:val="0"/>
                          <w:marRight w:val="0"/>
                          <w:marTop w:val="0"/>
                          <w:marBottom w:val="0"/>
                          <w:divBdr>
                            <w:top w:val="none" w:sz="0" w:space="0" w:color="auto"/>
                            <w:left w:val="none" w:sz="0" w:space="0" w:color="auto"/>
                            <w:bottom w:val="none" w:sz="0" w:space="0" w:color="auto"/>
                            <w:right w:val="none" w:sz="0" w:space="0" w:color="auto"/>
                          </w:divBdr>
                          <w:divsChild>
                            <w:div w:id="124553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167852">
      <w:bodyDiv w:val="1"/>
      <w:marLeft w:val="0"/>
      <w:marRight w:val="0"/>
      <w:marTop w:val="0"/>
      <w:marBottom w:val="0"/>
      <w:divBdr>
        <w:top w:val="none" w:sz="0" w:space="0" w:color="auto"/>
        <w:left w:val="none" w:sz="0" w:space="0" w:color="auto"/>
        <w:bottom w:val="none" w:sz="0" w:space="0" w:color="auto"/>
        <w:right w:val="none" w:sz="0" w:space="0" w:color="auto"/>
      </w:divBdr>
    </w:div>
    <w:div w:id="1749615045">
      <w:bodyDiv w:val="1"/>
      <w:marLeft w:val="0"/>
      <w:marRight w:val="0"/>
      <w:marTop w:val="0"/>
      <w:marBottom w:val="0"/>
      <w:divBdr>
        <w:top w:val="none" w:sz="0" w:space="0" w:color="auto"/>
        <w:left w:val="none" w:sz="0" w:space="0" w:color="auto"/>
        <w:bottom w:val="none" w:sz="0" w:space="0" w:color="auto"/>
        <w:right w:val="none" w:sz="0" w:space="0" w:color="auto"/>
      </w:divBdr>
      <w:divsChild>
        <w:div w:id="841164899">
          <w:marLeft w:val="0"/>
          <w:marRight w:val="0"/>
          <w:marTop w:val="0"/>
          <w:marBottom w:val="0"/>
          <w:divBdr>
            <w:top w:val="none" w:sz="0" w:space="0" w:color="auto"/>
            <w:left w:val="none" w:sz="0" w:space="0" w:color="auto"/>
            <w:bottom w:val="none" w:sz="0" w:space="0" w:color="auto"/>
            <w:right w:val="none" w:sz="0" w:space="0" w:color="auto"/>
          </w:divBdr>
          <w:divsChild>
            <w:div w:id="1342898601">
              <w:marLeft w:val="0"/>
              <w:marRight w:val="0"/>
              <w:marTop w:val="0"/>
              <w:marBottom w:val="0"/>
              <w:divBdr>
                <w:top w:val="none" w:sz="0" w:space="0" w:color="auto"/>
                <w:left w:val="none" w:sz="0" w:space="0" w:color="auto"/>
                <w:bottom w:val="none" w:sz="0" w:space="0" w:color="auto"/>
                <w:right w:val="none" w:sz="0" w:space="0" w:color="auto"/>
              </w:divBdr>
              <w:divsChild>
                <w:div w:id="1147011748">
                  <w:marLeft w:val="0"/>
                  <w:marRight w:val="0"/>
                  <w:marTop w:val="0"/>
                  <w:marBottom w:val="0"/>
                  <w:divBdr>
                    <w:top w:val="none" w:sz="0" w:space="0" w:color="auto"/>
                    <w:left w:val="none" w:sz="0" w:space="0" w:color="auto"/>
                    <w:bottom w:val="none" w:sz="0" w:space="0" w:color="auto"/>
                    <w:right w:val="none" w:sz="0" w:space="0" w:color="auto"/>
                  </w:divBdr>
                  <w:divsChild>
                    <w:div w:id="805972490">
                      <w:marLeft w:val="0"/>
                      <w:marRight w:val="0"/>
                      <w:marTop w:val="0"/>
                      <w:marBottom w:val="0"/>
                      <w:divBdr>
                        <w:top w:val="none" w:sz="0" w:space="0" w:color="auto"/>
                        <w:left w:val="none" w:sz="0" w:space="0" w:color="auto"/>
                        <w:bottom w:val="none" w:sz="0" w:space="0" w:color="auto"/>
                        <w:right w:val="none" w:sz="0" w:space="0" w:color="auto"/>
                      </w:divBdr>
                      <w:divsChild>
                        <w:div w:id="1932617039">
                          <w:marLeft w:val="0"/>
                          <w:marRight w:val="0"/>
                          <w:marTop w:val="0"/>
                          <w:marBottom w:val="0"/>
                          <w:divBdr>
                            <w:top w:val="none" w:sz="0" w:space="0" w:color="auto"/>
                            <w:left w:val="none" w:sz="0" w:space="0" w:color="auto"/>
                            <w:bottom w:val="none" w:sz="0" w:space="0" w:color="auto"/>
                            <w:right w:val="none" w:sz="0" w:space="0" w:color="auto"/>
                          </w:divBdr>
                          <w:divsChild>
                            <w:div w:id="13347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853612">
      <w:bodyDiv w:val="1"/>
      <w:marLeft w:val="0"/>
      <w:marRight w:val="0"/>
      <w:marTop w:val="0"/>
      <w:marBottom w:val="0"/>
      <w:divBdr>
        <w:top w:val="none" w:sz="0" w:space="0" w:color="auto"/>
        <w:left w:val="none" w:sz="0" w:space="0" w:color="auto"/>
        <w:bottom w:val="none" w:sz="0" w:space="0" w:color="auto"/>
        <w:right w:val="none" w:sz="0" w:space="0" w:color="auto"/>
      </w:divBdr>
    </w:div>
    <w:div w:id="1765030624">
      <w:bodyDiv w:val="1"/>
      <w:marLeft w:val="0"/>
      <w:marRight w:val="0"/>
      <w:marTop w:val="0"/>
      <w:marBottom w:val="0"/>
      <w:divBdr>
        <w:top w:val="none" w:sz="0" w:space="0" w:color="auto"/>
        <w:left w:val="none" w:sz="0" w:space="0" w:color="auto"/>
        <w:bottom w:val="none" w:sz="0" w:space="0" w:color="auto"/>
        <w:right w:val="none" w:sz="0" w:space="0" w:color="auto"/>
      </w:divBdr>
    </w:div>
    <w:div w:id="1782990045">
      <w:bodyDiv w:val="1"/>
      <w:marLeft w:val="0"/>
      <w:marRight w:val="0"/>
      <w:marTop w:val="0"/>
      <w:marBottom w:val="0"/>
      <w:divBdr>
        <w:top w:val="none" w:sz="0" w:space="0" w:color="auto"/>
        <w:left w:val="none" w:sz="0" w:space="0" w:color="auto"/>
        <w:bottom w:val="none" w:sz="0" w:space="0" w:color="auto"/>
        <w:right w:val="none" w:sz="0" w:space="0" w:color="auto"/>
      </w:divBdr>
    </w:div>
    <w:div w:id="1873375486">
      <w:bodyDiv w:val="1"/>
      <w:marLeft w:val="0"/>
      <w:marRight w:val="0"/>
      <w:marTop w:val="0"/>
      <w:marBottom w:val="0"/>
      <w:divBdr>
        <w:top w:val="none" w:sz="0" w:space="0" w:color="auto"/>
        <w:left w:val="none" w:sz="0" w:space="0" w:color="auto"/>
        <w:bottom w:val="none" w:sz="0" w:space="0" w:color="auto"/>
        <w:right w:val="none" w:sz="0" w:space="0" w:color="auto"/>
      </w:divBdr>
      <w:divsChild>
        <w:div w:id="523371049">
          <w:marLeft w:val="0"/>
          <w:marRight w:val="0"/>
          <w:marTop w:val="0"/>
          <w:marBottom w:val="0"/>
          <w:divBdr>
            <w:top w:val="none" w:sz="0" w:space="0" w:color="auto"/>
            <w:left w:val="none" w:sz="0" w:space="0" w:color="auto"/>
            <w:bottom w:val="none" w:sz="0" w:space="0" w:color="auto"/>
            <w:right w:val="none" w:sz="0" w:space="0" w:color="auto"/>
          </w:divBdr>
          <w:divsChild>
            <w:div w:id="735519937">
              <w:marLeft w:val="0"/>
              <w:marRight w:val="0"/>
              <w:marTop w:val="0"/>
              <w:marBottom w:val="0"/>
              <w:divBdr>
                <w:top w:val="none" w:sz="0" w:space="0" w:color="auto"/>
                <w:left w:val="none" w:sz="0" w:space="0" w:color="auto"/>
                <w:bottom w:val="none" w:sz="0" w:space="0" w:color="auto"/>
                <w:right w:val="none" w:sz="0" w:space="0" w:color="auto"/>
              </w:divBdr>
              <w:divsChild>
                <w:div w:id="1143814206">
                  <w:marLeft w:val="0"/>
                  <w:marRight w:val="0"/>
                  <w:marTop w:val="0"/>
                  <w:marBottom w:val="0"/>
                  <w:divBdr>
                    <w:top w:val="none" w:sz="0" w:space="0" w:color="auto"/>
                    <w:left w:val="none" w:sz="0" w:space="0" w:color="auto"/>
                    <w:bottom w:val="none" w:sz="0" w:space="0" w:color="auto"/>
                    <w:right w:val="none" w:sz="0" w:space="0" w:color="auto"/>
                  </w:divBdr>
                  <w:divsChild>
                    <w:div w:id="12094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296944">
          <w:marLeft w:val="0"/>
          <w:marRight w:val="0"/>
          <w:marTop w:val="0"/>
          <w:marBottom w:val="0"/>
          <w:divBdr>
            <w:top w:val="none" w:sz="0" w:space="0" w:color="auto"/>
            <w:left w:val="none" w:sz="0" w:space="0" w:color="auto"/>
            <w:bottom w:val="none" w:sz="0" w:space="0" w:color="auto"/>
            <w:right w:val="none" w:sz="0" w:space="0" w:color="auto"/>
          </w:divBdr>
          <w:divsChild>
            <w:div w:id="1808862407">
              <w:marLeft w:val="0"/>
              <w:marRight w:val="0"/>
              <w:marTop w:val="0"/>
              <w:marBottom w:val="0"/>
              <w:divBdr>
                <w:top w:val="none" w:sz="0" w:space="0" w:color="auto"/>
                <w:left w:val="none" w:sz="0" w:space="0" w:color="auto"/>
                <w:bottom w:val="none" w:sz="0" w:space="0" w:color="auto"/>
                <w:right w:val="none" w:sz="0" w:space="0" w:color="auto"/>
              </w:divBdr>
              <w:divsChild>
                <w:div w:id="603269619">
                  <w:marLeft w:val="0"/>
                  <w:marRight w:val="0"/>
                  <w:marTop w:val="0"/>
                  <w:marBottom w:val="0"/>
                  <w:divBdr>
                    <w:top w:val="none" w:sz="0" w:space="0" w:color="auto"/>
                    <w:left w:val="none" w:sz="0" w:space="0" w:color="auto"/>
                    <w:bottom w:val="none" w:sz="0" w:space="0" w:color="auto"/>
                    <w:right w:val="none" w:sz="0" w:space="0" w:color="auto"/>
                  </w:divBdr>
                  <w:divsChild>
                    <w:div w:id="15172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5142">
      <w:bodyDiv w:val="1"/>
      <w:marLeft w:val="0"/>
      <w:marRight w:val="0"/>
      <w:marTop w:val="0"/>
      <w:marBottom w:val="0"/>
      <w:divBdr>
        <w:top w:val="none" w:sz="0" w:space="0" w:color="auto"/>
        <w:left w:val="none" w:sz="0" w:space="0" w:color="auto"/>
        <w:bottom w:val="none" w:sz="0" w:space="0" w:color="auto"/>
        <w:right w:val="none" w:sz="0" w:space="0" w:color="auto"/>
      </w:divBdr>
    </w:div>
    <w:div w:id="1978955011">
      <w:bodyDiv w:val="1"/>
      <w:marLeft w:val="0"/>
      <w:marRight w:val="0"/>
      <w:marTop w:val="0"/>
      <w:marBottom w:val="0"/>
      <w:divBdr>
        <w:top w:val="none" w:sz="0" w:space="0" w:color="auto"/>
        <w:left w:val="none" w:sz="0" w:space="0" w:color="auto"/>
        <w:bottom w:val="none" w:sz="0" w:space="0" w:color="auto"/>
        <w:right w:val="none" w:sz="0" w:space="0" w:color="auto"/>
      </w:divBdr>
    </w:div>
    <w:div w:id="2004429652">
      <w:bodyDiv w:val="1"/>
      <w:marLeft w:val="0"/>
      <w:marRight w:val="0"/>
      <w:marTop w:val="0"/>
      <w:marBottom w:val="0"/>
      <w:divBdr>
        <w:top w:val="none" w:sz="0" w:space="0" w:color="auto"/>
        <w:left w:val="none" w:sz="0" w:space="0" w:color="auto"/>
        <w:bottom w:val="none" w:sz="0" w:space="0" w:color="auto"/>
        <w:right w:val="none" w:sz="0" w:space="0" w:color="auto"/>
      </w:divBdr>
    </w:div>
    <w:div w:id="212619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abs/pii/S0148296318306192" TargetMode="External"/><Relationship Id="rId5" Type="http://schemas.openxmlformats.org/officeDocument/2006/relationships/image" Target="media/image1.png"/><Relationship Id="rId10" Type="http://schemas.openxmlformats.org/officeDocument/2006/relationships/hyperlink" Target="https://www.altexsoft.com/blog/fake-review-detection/" TargetMode="External"/><Relationship Id="rId4" Type="http://schemas.openxmlformats.org/officeDocument/2006/relationships/webSettings" Target="webSettings.xml"/><Relationship Id="rId9" Type="http://schemas.openxmlformats.org/officeDocument/2006/relationships/hyperlink" Target="https://www.weforum.org/stories/2021/08/fake-online-reviews-are-a-152-billion-problem-heres-how-to-silence-the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11</Pages>
  <Words>4705</Words>
  <Characters>26825</Characters>
  <Application>Microsoft Office Word</Application>
  <DocSecurity>0</DocSecurity>
  <Lines>223</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karaduman</dc:creator>
  <cp:keywords/>
  <dc:description/>
  <cp:lastModifiedBy>viranvural@gmail.com</cp:lastModifiedBy>
  <cp:revision>27</cp:revision>
  <dcterms:created xsi:type="dcterms:W3CDTF">2024-11-02T23:56:00Z</dcterms:created>
  <dcterms:modified xsi:type="dcterms:W3CDTF">2024-11-14T00:02:00Z</dcterms:modified>
</cp:coreProperties>
</file>