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03F68" w14:textId="77777777" w:rsidR="00D055D2" w:rsidRDefault="00000000">
      <w:pPr>
        <w:pStyle w:val="MdHeading1"/>
      </w:pPr>
      <w:r>
        <w:t>Verified Geographic Locations for Top 50 ICO / Token-Sale Projects</w:t>
      </w:r>
    </w:p>
    <w:p w14:paraId="3CED5851" w14:textId="77777777" w:rsidR="00D055D2" w:rsidRDefault="00000000">
      <w:pPr>
        <w:pStyle w:val="MdParagraph"/>
      </w:pPr>
      <w:r>
        <w:t xml:space="preserve">This revised dataset preserves the project-level geographic verification structure while using more authoritative evidence wherever identified. The source column is formatted in </w:t>
      </w:r>
      <w:r>
        <w:rPr>
          <w:rStyle w:val="MdStrong"/>
        </w:rPr>
        <w:t>APA style</w:t>
      </w:r>
      <w:r>
        <w:t xml:space="preserve"> and now prioritizes official project documents, official websites, legal or regulatory records, and reputable company-data sources.</w:t>
      </w:r>
    </w:p>
    <w:p w14:paraId="7861E59A" w14:textId="77777777" w:rsidR="00D055D2" w:rsidRDefault="00D055D2">
      <w:pPr>
        <w:pStyle w:val="MdSpace"/>
        <w:spacing w:after="60"/>
      </w:pPr>
    </w:p>
    <w:p w14:paraId="5EB23E67" w14:textId="77777777" w:rsidR="00D055D2" w:rsidRDefault="00000000">
      <w:pPr>
        <w:pStyle w:val="MdHeading2"/>
      </w:pPr>
      <w:r>
        <w:t>Project-Level Verification Table</w:t>
      </w:r>
    </w:p>
    <w:tbl>
      <w:tblPr>
        <w:tblStyle w:val="PlainTable2"/>
        <w:tblW w:w="5000" w:type="pct"/>
        <w:tblLayout w:type="fixed"/>
        <w:tblLook w:val="04A0" w:firstRow="1" w:lastRow="0" w:firstColumn="1" w:lastColumn="0" w:noHBand="0" w:noVBand="1"/>
      </w:tblPr>
      <w:tblGrid>
        <w:gridCol w:w="993"/>
        <w:gridCol w:w="850"/>
        <w:gridCol w:w="1134"/>
        <w:gridCol w:w="1134"/>
        <w:gridCol w:w="2126"/>
        <w:gridCol w:w="2789"/>
      </w:tblGrid>
      <w:tr w:rsidR="00871F6F" w:rsidRPr="00871F6F" w14:paraId="6431C4BF" w14:textId="77777777" w:rsidTr="00871F6F">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93" w:type="dxa"/>
          </w:tcPr>
          <w:p w14:paraId="7710E030" w14:textId="77777777" w:rsidR="00D055D2" w:rsidRPr="00871F6F" w:rsidRDefault="00000000">
            <w:pPr>
              <w:pStyle w:val="MdTableHeader"/>
              <w:rPr>
                <w:b/>
                <w:bCs/>
                <w:sz w:val="16"/>
                <w:szCs w:val="16"/>
              </w:rPr>
            </w:pPr>
            <w:r w:rsidRPr="00871F6F">
              <w:rPr>
                <w:b/>
                <w:bCs/>
                <w:sz w:val="16"/>
                <w:szCs w:val="16"/>
              </w:rPr>
              <w:t>Project</w:t>
            </w:r>
          </w:p>
        </w:tc>
        <w:tc>
          <w:tcPr>
            <w:tcW w:w="850" w:type="dxa"/>
          </w:tcPr>
          <w:p w14:paraId="5D758B6B" w14:textId="77777777" w:rsidR="00D055D2" w:rsidRPr="00871F6F" w:rsidRDefault="00000000">
            <w:pPr>
              <w:pStyle w:val="MdTableHeader"/>
              <w:cnfStyle w:val="100000000000" w:firstRow="1" w:lastRow="0" w:firstColumn="0" w:lastColumn="0" w:oddVBand="0" w:evenVBand="0" w:oddHBand="0" w:evenHBand="0" w:firstRowFirstColumn="0" w:firstRowLastColumn="0" w:lastRowFirstColumn="0" w:lastRowLastColumn="0"/>
              <w:rPr>
                <w:b/>
                <w:bCs/>
                <w:sz w:val="16"/>
                <w:szCs w:val="16"/>
              </w:rPr>
            </w:pPr>
            <w:r w:rsidRPr="00871F6F">
              <w:rPr>
                <w:b/>
                <w:bCs/>
                <w:sz w:val="16"/>
                <w:szCs w:val="16"/>
              </w:rPr>
              <w:t>Country</w:t>
            </w:r>
          </w:p>
        </w:tc>
        <w:tc>
          <w:tcPr>
            <w:tcW w:w="1134" w:type="dxa"/>
          </w:tcPr>
          <w:p w14:paraId="01727CFD" w14:textId="77777777" w:rsidR="00D055D2" w:rsidRPr="00871F6F" w:rsidRDefault="00000000">
            <w:pPr>
              <w:pStyle w:val="MdTableHeader"/>
              <w:cnfStyle w:val="100000000000" w:firstRow="1" w:lastRow="0" w:firstColumn="0" w:lastColumn="0" w:oddVBand="0" w:evenVBand="0" w:oddHBand="0" w:evenHBand="0" w:firstRowFirstColumn="0" w:firstRowLastColumn="0" w:lastRowFirstColumn="0" w:lastRowLastColumn="0"/>
              <w:rPr>
                <w:b/>
                <w:bCs/>
                <w:sz w:val="16"/>
                <w:szCs w:val="16"/>
              </w:rPr>
            </w:pPr>
            <w:r w:rsidRPr="00871F6F">
              <w:rPr>
                <w:b/>
                <w:bCs/>
                <w:sz w:val="16"/>
                <w:szCs w:val="16"/>
              </w:rPr>
              <w:t>City</w:t>
            </w:r>
          </w:p>
        </w:tc>
        <w:tc>
          <w:tcPr>
            <w:tcW w:w="1134" w:type="dxa"/>
          </w:tcPr>
          <w:p w14:paraId="2031A5B7" w14:textId="77777777" w:rsidR="00D055D2" w:rsidRPr="00871F6F" w:rsidRDefault="00000000">
            <w:pPr>
              <w:pStyle w:val="MdTableHeader"/>
              <w:cnfStyle w:val="100000000000" w:firstRow="1" w:lastRow="0" w:firstColumn="0" w:lastColumn="0" w:oddVBand="0" w:evenVBand="0" w:oddHBand="0" w:evenHBand="0" w:firstRowFirstColumn="0" w:firstRowLastColumn="0" w:lastRowFirstColumn="0" w:lastRowLastColumn="0"/>
              <w:rPr>
                <w:b/>
                <w:bCs/>
                <w:sz w:val="16"/>
                <w:szCs w:val="16"/>
              </w:rPr>
            </w:pPr>
            <w:r w:rsidRPr="00871F6F">
              <w:rPr>
                <w:b/>
                <w:bCs/>
                <w:sz w:val="16"/>
                <w:szCs w:val="16"/>
              </w:rPr>
              <w:t>Headquarters Type</w:t>
            </w:r>
          </w:p>
        </w:tc>
        <w:tc>
          <w:tcPr>
            <w:tcW w:w="2126" w:type="dxa"/>
          </w:tcPr>
          <w:p w14:paraId="2BAF32FA" w14:textId="77777777" w:rsidR="00D055D2" w:rsidRPr="00871F6F" w:rsidRDefault="00000000">
            <w:pPr>
              <w:pStyle w:val="MdTableHeader"/>
              <w:cnfStyle w:val="100000000000" w:firstRow="1" w:lastRow="0" w:firstColumn="0" w:lastColumn="0" w:oddVBand="0" w:evenVBand="0" w:oddHBand="0" w:evenHBand="0" w:firstRowFirstColumn="0" w:firstRowLastColumn="0" w:lastRowFirstColumn="0" w:lastRowLastColumn="0"/>
              <w:rPr>
                <w:b/>
                <w:bCs/>
                <w:sz w:val="16"/>
                <w:szCs w:val="16"/>
              </w:rPr>
            </w:pPr>
            <w:r w:rsidRPr="00871F6F">
              <w:rPr>
                <w:b/>
                <w:bCs/>
                <w:sz w:val="16"/>
                <w:szCs w:val="16"/>
              </w:rPr>
              <w:t>Source Used</w:t>
            </w:r>
          </w:p>
        </w:tc>
        <w:tc>
          <w:tcPr>
            <w:tcW w:w="2789" w:type="dxa"/>
          </w:tcPr>
          <w:p w14:paraId="7B436976" w14:textId="77777777" w:rsidR="00D055D2" w:rsidRPr="00871F6F" w:rsidRDefault="00000000">
            <w:pPr>
              <w:pStyle w:val="MdTableHeader"/>
              <w:cnfStyle w:val="100000000000" w:firstRow="1" w:lastRow="0" w:firstColumn="0" w:lastColumn="0" w:oddVBand="0" w:evenVBand="0" w:oddHBand="0" w:evenHBand="0" w:firstRowFirstColumn="0" w:firstRowLastColumn="0" w:lastRowFirstColumn="0" w:lastRowLastColumn="0"/>
              <w:rPr>
                <w:b/>
                <w:bCs/>
                <w:sz w:val="16"/>
                <w:szCs w:val="16"/>
              </w:rPr>
            </w:pPr>
            <w:r w:rsidRPr="00871F6F">
              <w:rPr>
                <w:b/>
                <w:bCs/>
                <w:sz w:val="16"/>
                <w:szCs w:val="16"/>
              </w:rPr>
              <w:t>Evidence/Notes</w:t>
            </w:r>
          </w:p>
        </w:tc>
      </w:tr>
      <w:tr w:rsidR="00871F6F" w:rsidRPr="00871F6F" w14:paraId="69E81E07"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6455B29E" w14:textId="77777777" w:rsidR="00D055D2" w:rsidRPr="00871F6F" w:rsidRDefault="00000000">
            <w:pPr>
              <w:pStyle w:val="MdTableCell"/>
              <w:rPr>
                <w:b w:val="0"/>
                <w:bCs w:val="0"/>
                <w:sz w:val="16"/>
                <w:szCs w:val="16"/>
              </w:rPr>
            </w:pPr>
            <w:r w:rsidRPr="00871F6F">
              <w:rPr>
                <w:b w:val="0"/>
                <w:bCs w:val="0"/>
                <w:sz w:val="16"/>
                <w:szCs w:val="16"/>
              </w:rPr>
              <w:t>Vaulta (prev. EOS) (EOS)</w:t>
            </w:r>
          </w:p>
        </w:tc>
        <w:tc>
          <w:tcPr>
            <w:tcW w:w="850" w:type="dxa"/>
          </w:tcPr>
          <w:p w14:paraId="46B2526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Canada</w:t>
            </w:r>
          </w:p>
        </w:tc>
        <w:tc>
          <w:tcPr>
            <w:tcW w:w="1134" w:type="dxa"/>
          </w:tcPr>
          <w:p w14:paraId="4211298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Calgary</w:t>
            </w:r>
          </w:p>
        </w:tc>
        <w:tc>
          <w:tcPr>
            <w:tcW w:w="1134" w:type="dxa"/>
          </w:tcPr>
          <w:p w14:paraId="27737C5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Foundation Location</w:t>
            </w:r>
          </w:p>
        </w:tc>
        <w:tc>
          <w:tcPr>
            <w:tcW w:w="2126" w:type="dxa"/>
          </w:tcPr>
          <w:p w14:paraId="1475A39F"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Vaulta Foundation. (n.d.). Vaulta Foundation [LinkedIn page]. LinkedIn. Retrieved June 10, 2026, from </w:t>
            </w:r>
            <w:hyperlink r:id="rId5" w:history="1">
              <w:r w:rsidRPr="00871F6F">
                <w:rPr>
                  <w:rStyle w:val="MdLink"/>
                  <w:sz w:val="16"/>
                  <w:szCs w:val="16"/>
                </w:rPr>
                <w:t>https://www.linkedin.com/company/vaulta-foundation</w:t>
              </w:r>
            </w:hyperlink>
          </w:p>
        </w:tc>
        <w:tc>
          <w:tcPr>
            <w:tcW w:w="2789" w:type="dxa"/>
          </w:tcPr>
          <w:p w14:paraId="0012BCF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Vaulta Foundation LinkedIn page lists the organization’s headquarters as Calgary, Alberta, Canada. This replaces the prior X-profile evidence because LinkedIn provides a specific headquarters field and city-level location.</w:t>
            </w:r>
          </w:p>
        </w:tc>
      </w:tr>
      <w:tr w:rsidR="00871F6F" w:rsidRPr="00871F6F" w14:paraId="2B152F33"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08D4EBA2" w14:textId="77777777" w:rsidR="00D055D2" w:rsidRPr="00871F6F" w:rsidRDefault="00000000">
            <w:pPr>
              <w:pStyle w:val="MdTableCell"/>
              <w:rPr>
                <w:b w:val="0"/>
                <w:bCs w:val="0"/>
                <w:sz w:val="16"/>
                <w:szCs w:val="16"/>
              </w:rPr>
            </w:pPr>
            <w:r w:rsidRPr="00871F6F">
              <w:rPr>
                <w:b w:val="0"/>
                <w:bCs w:val="0"/>
                <w:sz w:val="16"/>
                <w:szCs w:val="16"/>
              </w:rPr>
              <w:t>FTX Token (FTT)</w:t>
            </w:r>
          </w:p>
        </w:tc>
        <w:tc>
          <w:tcPr>
            <w:tcW w:w="850" w:type="dxa"/>
          </w:tcPr>
          <w:p w14:paraId="6B6054F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Antigua and Barbuda</w:t>
            </w:r>
          </w:p>
        </w:tc>
        <w:tc>
          <w:tcPr>
            <w:tcW w:w="1134" w:type="dxa"/>
          </w:tcPr>
          <w:p w14:paraId="69A904B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Saint John's</w:t>
            </w:r>
          </w:p>
        </w:tc>
        <w:tc>
          <w:tcPr>
            <w:tcW w:w="1134" w:type="dxa"/>
          </w:tcPr>
          <w:p w14:paraId="1425B62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05CA6E7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U.S. Securities and Exchange Commission. (2021, November 2). Form D: Notice of exempt offering of securities, FTX Trading Ltd. </w:t>
            </w:r>
            <w:hyperlink r:id="rId6" w:history="1">
              <w:r w:rsidRPr="00871F6F">
                <w:rPr>
                  <w:rStyle w:val="MdLink"/>
                  <w:sz w:val="16"/>
                  <w:szCs w:val="16"/>
                </w:rPr>
                <w:t>https://www.sec.gov/Archives/edgar/data/1876386/000187638621000002/xslFormDX01/primary_doc.xml</w:t>
              </w:r>
            </w:hyperlink>
          </w:p>
        </w:tc>
        <w:tc>
          <w:tcPr>
            <w:tcW w:w="2789" w:type="dxa"/>
          </w:tcPr>
          <w:p w14:paraId="41FD3CE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SEC Form D filing for FTX Trading Ltd. lists the jurisdiction of incorporation/organization as Antigua and Barbuda and gives Saint John's, Antigua and Barbuda as the principal place of business/contact location. Because the research protocol prioritizes legal headquarters where available, this legal filing is used as the verified location evidence.</w:t>
            </w:r>
          </w:p>
        </w:tc>
      </w:tr>
      <w:tr w:rsidR="00871F6F" w:rsidRPr="00871F6F" w14:paraId="50061A4F"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66C0787D" w14:textId="77777777" w:rsidR="00D055D2" w:rsidRPr="00871F6F" w:rsidRDefault="00000000">
            <w:pPr>
              <w:pStyle w:val="MdTableCell"/>
              <w:rPr>
                <w:b w:val="0"/>
                <w:bCs w:val="0"/>
                <w:sz w:val="16"/>
                <w:szCs w:val="16"/>
              </w:rPr>
            </w:pPr>
            <w:r w:rsidRPr="00871F6F">
              <w:rPr>
                <w:b w:val="0"/>
                <w:bCs w:val="0"/>
                <w:sz w:val="16"/>
                <w:szCs w:val="16"/>
              </w:rPr>
              <w:t>pump.fun (PUMP)</w:t>
            </w:r>
          </w:p>
        </w:tc>
        <w:tc>
          <w:tcPr>
            <w:tcW w:w="850" w:type="dxa"/>
          </w:tcPr>
          <w:p w14:paraId="00DB3FC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7629C1F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Solana Beach</w:t>
            </w:r>
          </w:p>
        </w:tc>
        <w:tc>
          <w:tcPr>
            <w:tcW w:w="1134" w:type="dxa"/>
          </w:tcPr>
          <w:p w14:paraId="3B037F1F"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10308B7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PitchBook. (n.d.). Pump.fun company profile. PitchBook. Retrieved June 10, 2026, from </w:t>
            </w:r>
            <w:hyperlink r:id="rId7" w:history="1">
              <w:r w:rsidRPr="00871F6F">
                <w:rPr>
                  <w:rStyle w:val="MdLink"/>
                  <w:sz w:val="16"/>
                  <w:szCs w:val="16"/>
                </w:rPr>
                <w:t>https://pitchbook.com/profiles/company/593602-12</w:t>
              </w:r>
            </w:hyperlink>
          </w:p>
        </w:tc>
        <w:tc>
          <w:tcPr>
            <w:tcW w:w="2789" w:type="dxa"/>
          </w:tcPr>
          <w:p w14:paraId="3163782D"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PitchBook states that Pump.Fun is headquartered in Solana Beach, CA. This is considered the operational headquarters.</w:t>
            </w:r>
          </w:p>
        </w:tc>
      </w:tr>
      <w:tr w:rsidR="00871F6F" w:rsidRPr="00871F6F" w14:paraId="6BB62926"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152C18E0" w14:textId="77777777" w:rsidR="00D055D2" w:rsidRPr="00871F6F" w:rsidRDefault="00000000">
            <w:pPr>
              <w:pStyle w:val="MdTableCell"/>
              <w:rPr>
                <w:b w:val="0"/>
                <w:bCs w:val="0"/>
                <w:sz w:val="16"/>
                <w:szCs w:val="16"/>
              </w:rPr>
            </w:pPr>
            <w:r w:rsidRPr="00871F6F">
              <w:rPr>
                <w:b w:val="0"/>
                <w:bCs w:val="0"/>
                <w:sz w:val="16"/>
                <w:szCs w:val="16"/>
              </w:rPr>
              <w:t>Terra Classic (LUNC)</w:t>
            </w:r>
          </w:p>
        </w:tc>
        <w:tc>
          <w:tcPr>
            <w:tcW w:w="850" w:type="dxa"/>
          </w:tcPr>
          <w:p w14:paraId="57C30A7D"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Not Verified</w:t>
            </w:r>
          </w:p>
        </w:tc>
        <w:tc>
          <w:tcPr>
            <w:tcW w:w="1134" w:type="dxa"/>
          </w:tcPr>
          <w:p w14:paraId="7076315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Not Verified</w:t>
            </w:r>
          </w:p>
        </w:tc>
        <w:tc>
          <w:tcPr>
            <w:tcW w:w="1134" w:type="dxa"/>
          </w:tcPr>
          <w:p w14:paraId="014F4E2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Unknown</w:t>
            </w:r>
          </w:p>
        </w:tc>
        <w:tc>
          <w:tcPr>
            <w:tcW w:w="2126" w:type="dxa"/>
          </w:tcPr>
          <w:p w14:paraId="5A7580D6"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Terra Classic. (n.d.). Terra Classic. Retrieved June 10, 2026, from </w:t>
            </w:r>
            <w:hyperlink r:id="rId8" w:history="1">
              <w:r w:rsidRPr="00871F6F">
                <w:rPr>
                  <w:rStyle w:val="MdLink"/>
                  <w:sz w:val="16"/>
                  <w:szCs w:val="16"/>
                </w:rPr>
                <w:t>https://terra-classic.money/</w:t>
              </w:r>
            </w:hyperlink>
          </w:p>
        </w:tc>
        <w:tc>
          <w:tcPr>
            <w:tcW w:w="2789" w:type="dxa"/>
          </w:tcPr>
          <w:p w14:paraId="68DC6FB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Terra Classic official website states that it is a community-governed, decentralized network with no single company or central authority. Therefore, a traditional headquarters location cannot be identified.</w:t>
            </w:r>
          </w:p>
        </w:tc>
      </w:tr>
      <w:tr w:rsidR="00871F6F" w:rsidRPr="00871F6F" w14:paraId="2DF72028"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46559210" w14:textId="77777777" w:rsidR="00D055D2" w:rsidRPr="00871F6F" w:rsidRDefault="00000000">
            <w:pPr>
              <w:pStyle w:val="MdTableCell"/>
              <w:rPr>
                <w:b w:val="0"/>
                <w:bCs w:val="0"/>
                <w:sz w:val="16"/>
                <w:szCs w:val="16"/>
              </w:rPr>
            </w:pPr>
            <w:r w:rsidRPr="00871F6F">
              <w:rPr>
                <w:b w:val="0"/>
                <w:bCs w:val="0"/>
                <w:sz w:val="16"/>
                <w:szCs w:val="16"/>
              </w:rPr>
              <w:t>UNUS SED LEO (LEO)</w:t>
            </w:r>
          </w:p>
        </w:tc>
        <w:tc>
          <w:tcPr>
            <w:tcW w:w="850" w:type="dxa"/>
          </w:tcPr>
          <w:p w14:paraId="5BD1420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Taiwan</w:t>
            </w:r>
          </w:p>
        </w:tc>
        <w:tc>
          <w:tcPr>
            <w:tcW w:w="1134" w:type="dxa"/>
          </w:tcPr>
          <w:p w14:paraId="05DE2A8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Taipei</w:t>
            </w:r>
          </w:p>
        </w:tc>
        <w:tc>
          <w:tcPr>
            <w:tcW w:w="1134" w:type="dxa"/>
          </w:tcPr>
          <w:p w14:paraId="37127B2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5B0B2F2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Bitfinex company profile. Crunchbase. Retrieved June 10, 2026, from </w:t>
            </w:r>
            <w:hyperlink r:id="rId9" w:history="1">
              <w:r w:rsidRPr="00871F6F">
                <w:rPr>
                  <w:rStyle w:val="MdLink"/>
                  <w:sz w:val="16"/>
                  <w:szCs w:val="16"/>
                </w:rPr>
                <w:t>https://www.crunchbase.com/organization/bitfinex</w:t>
              </w:r>
            </w:hyperlink>
          </w:p>
        </w:tc>
        <w:tc>
          <w:tcPr>
            <w:tcW w:w="2789" w:type="dxa"/>
          </w:tcPr>
          <w:p w14:paraId="571DD16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profile for Bitfinex, the parent company of UNUS SED LEO, lists Taipei, Taiwan as its headquarters. This indicates the operational headquarters for the project.</w:t>
            </w:r>
          </w:p>
        </w:tc>
      </w:tr>
      <w:tr w:rsidR="00871F6F" w:rsidRPr="00871F6F" w14:paraId="1CE5BA82"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7C9959CC" w14:textId="77777777" w:rsidR="00D055D2" w:rsidRPr="00871F6F" w:rsidRDefault="00000000">
            <w:pPr>
              <w:pStyle w:val="MdTableCell"/>
              <w:rPr>
                <w:b w:val="0"/>
                <w:bCs w:val="0"/>
                <w:sz w:val="16"/>
                <w:szCs w:val="16"/>
              </w:rPr>
            </w:pPr>
            <w:r w:rsidRPr="00871F6F">
              <w:rPr>
                <w:b w:val="0"/>
                <w:bCs w:val="0"/>
                <w:sz w:val="16"/>
                <w:szCs w:val="16"/>
              </w:rPr>
              <w:t>Celsius (CEL)</w:t>
            </w:r>
          </w:p>
        </w:tc>
        <w:tc>
          <w:tcPr>
            <w:tcW w:w="850" w:type="dxa"/>
          </w:tcPr>
          <w:p w14:paraId="2216DAF3"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61DA6F1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Wilmington</w:t>
            </w:r>
          </w:p>
        </w:tc>
        <w:tc>
          <w:tcPr>
            <w:tcW w:w="1134" w:type="dxa"/>
          </w:tcPr>
          <w:p w14:paraId="13E3FAB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2C168EB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Celsius Network LLC. (n.d.). Celsius Network. Retrieved June 10, 2026, from </w:t>
            </w:r>
            <w:hyperlink r:id="rId10" w:history="1">
              <w:r w:rsidRPr="00871F6F">
                <w:rPr>
                  <w:rStyle w:val="MdLink"/>
                  <w:sz w:val="16"/>
                  <w:szCs w:val="16"/>
                </w:rPr>
                <w:t>https://celsius.network/</w:t>
              </w:r>
            </w:hyperlink>
          </w:p>
        </w:tc>
        <w:tc>
          <w:tcPr>
            <w:tcW w:w="2789" w:type="dxa"/>
          </w:tcPr>
          <w:p w14:paraId="786D871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official Celsius Network website lists a registered office for legal, regulatory, and compliance matters at 1209 Orange Street, Wilmington, Delaware 19801. This official legal-contact address is used as the verified legal-headquarters evidence.</w:t>
            </w:r>
          </w:p>
        </w:tc>
      </w:tr>
      <w:tr w:rsidR="00871F6F" w:rsidRPr="00871F6F" w14:paraId="2A05A405"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3430C5A6" w14:textId="77777777" w:rsidR="00D055D2" w:rsidRPr="00871F6F" w:rsidRDefault="00000000">
            <w:pPr>
              <w:pStyle w:val="MdTableCell"/>
              <w:rPr>
                <w:b w:val="0"/>
                <w:bCs w:val="0"/>
                <w:sz w:val="16"/>
                <w:szCs w:val="16"/>
              </w:rPr>
            </w:pPr>
            <w:r w:rsidRPr="00871F6F">
              <w:rPr>
                <w:b w:val="0"/>
                <w:bCs w:val="0"/>
                <w:sz w:val="16"/>
                <w:szCs w:val="16"/>
              </w:rPr>
              <w:t>Flow (FLOW)</w:t>
            </w:r>
          </w:p>
        </w:tc>
        <w:tc>
          <w:tcPr>
            <w:tcW w:w="850" w:type="dxa"/>
          </w:tcPr>
          <w:p w14:paraId="4E1B4287"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Canada</w:t>
            </w:r>
          </w:p>
        </w:tc>
        <w:tc>
          <w:tcPr>
            <w:tcW w:w="1134" w:type="dxa"/>
          </w:tcPr>
          <w:p w14:paraId="06D40AFD"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Vancouver</w:t>
            </w:r>
          </w:p>
        </w:tc>
        <w:tc>
          <w:tcPr>
            <w:tcW w:w="1134" w:type="dxa"/>
          </w:tcPr>
          <w:p w14:paraId="0FB64C80"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5FA1940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GlobalData. (n.d.). Dapper Labs Inc company profile. GlobalData. Retrieved June 10, 2026, from </w:t>
            </w:r>
            <w:hyperlink r:id="rId11" w:history="1">
              <w:r w:rsidRPr="00871F6F">
                <w:rPr>
                  <w:rStyle w:val="MdLink"/>
                  <w:sz w:val="16"/>
                  <w:szCs w:val="16"/>
                </w:rPr>
                <w:t>https://www.globaldata.com/</w:t>
              </w:r>
              <w:r w:rsidRPr="00871F6F">
                <w:rPr>
                  <w:rStyle w:val="MdLink"/>
                  <w:sz w:val="16"/>
                  <w:szCs w:val="16"/>
                </w:rPr>
                <w:lastRenderedPageBreak/>
                <w:t>company-profile/dapper-labs-inc/</w:t>
              </w:r>
            </w:hyperlink>
          </w:p>
        </w:tc>
        <w:tc>
          <w:tcPr>
            <w:tcW w:w="2789" w:type="dxa"/>
          </w:tcPr>
          <w:p w14:paraId="54B7CB7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lastRenderedPageBreak/>
              <w:t>Multiple sources confirm Dapper Labs, the creator of Flow, is headquartered in Vancouver, British Columbia, Canada. This is considered the operational headquarters for the Flow project.</w:t>
            </w:r>
          </w:p>
        </w:tc>
      </w:tr>
      <w:tr w:rsidR="00871F6F" w:rsidRPr="00871F6F" w14:paraId="00701B85"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35721D19" w14:textId="77777777" w:rsidR="00D055D2" w:rsidRPr="00871F6F" w:rsidRDefault="00000000">
            <w:pPr>
              <w:pStyle w:val="MdTableCell"/>
              <w:rPr>
                <w:b w:val="0"/>
                <w:bCs w:val="0"/>
                <w:sz w:val="16"/>
                <w:szCs w:val="16"/>
              </w:rPr>
            </w:pPr>
            <w:r w:rsidRPr="00871F6F">
              <w:rPr>
                <w:b w:val="0"/>
                <w:bCs w:val="0"/>
                <w:sz w:val="16"/>
                <w:szCs w:val="16"/>
              </w:rPr>
              <w:t>World Liberty Financial (WLFI)</w:t>
            </w:r>
          </w:p>
        </w:tc>
        <w:tc>
          <w:tcPr>
            <w:tcW w:w="850" w:type="dxa"/>
          </w:tcPr>
          <w:p w14:paraId="75D3144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3DBE03F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Not Verified</w:t>
            </w:r>
          </w:p>
        </w:tc>
        <w:tc>
          <w:tcPr>
            <w:tcW w:w="1134" w:type="dxa"/>
          </w:tcPr>
          <w:p w14:paraId="3DAA231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4310404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World Liberty Financial. (n.d.). Gold paper [PDF]. Retrieved June 10, 2026, from </w:t>
            </w:r>
            <w:hyperlink r:id="rId12" w:history="1">
              <w:r w:rsidRPr="00871F6F">
                <w:rPr>
                  <w:rStyle w:val="MdLink"/>
                  <w:sz w:val="16"/>
                  <w:szCs w:val="16"/>
                </w:rPr>
                <w:t>https://static.worldlibertyfinancial.com/docs/intl/gold-paper.pdf</w:t>
              </w:r>
            </w:hyperlink>
          </w:p>
        </w:tc>
        <w:tc>
          <w:tcPr>
            <w:tcW w:w="2789" w:type="dxa"/>
          </w:tcPr>
          <w:p w14:paraId="617FD736"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Gold Paper states: 'WLF, a Delaware nonstock corporation owns, is developing and will operate the WLF Protocol... By design, World Liberty Financial is not organized offshore. World Liberty Financial is an American, tax-paying, corporation that aims to bring DeFi to its rightful home – America.' This indicates the legal headquarters is in the United States. While Delaware is mentioned as the state of incorporation, a specific city is not provided.</w:t>
            </w:r>
          </w:p>
        </w:tc>
      </w:tr>
      <w:tr w:rsidR="00871F6F" w:rsidRPr="00871F6F" w14:paraId="53E8CB14"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67DC7C2E" w14:textId="77777777" w:rsidR="00D055D2" w:rsidRPr="00871F6F" w:rsidRDefault="00000000">
            <w:pPr>
              <w:pStyle w:val="MdTableCell"/>
              <w:rPr>
                <w:b w:val="0"/>
                <w:bCs w:val="0"/>
                <w:sz w:val="16"/>
                <w:szCs w:val="16"/>
              </w:rPr>
            </w:pPr>
            <w:r w:rsidRPr="00871F6F">
              <w:rPr>
                <w:b w:val="0"/>
                <w:bCs w:val="0"/>
                <w:sz w:val="16"/>
                <w:szCs w:val="16"/>
              </w:rPr>
              <w:t>BitDAO (BIT)</w:t>
            </w:r>
          </w:p>
        </w:tc>
        <w:tc>
          <w:tcPr>
            <w:tcW w:w="850" w:type="dxa"/>
          </w:tcPr>
          <w:p w14:paraId="1094D9C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Not Verified</w:t>
            </w:r>
          </w:p>
        </w:tc>
        <w:tc>
          <w:tcPr>
            <w:tcW w:w="1134" w:type="dxa"/>
          </w:tcPr>
          <w:p w14:paraId="3972E61B"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Not Verified</w:t>
            </w:r>
          </w:p>
        </w:tc>
        <w:tc>
          <w:tcPr>
            <w:tcW w:w="1134" w:type="dxa"/>
          </w:tcPr>
          <w:p w14:paraId="07F2729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Unknown</w:t>
            </w:r>
          </w:p>
        </w:tc>
        <w:tc>
          <w:tcPr>
            <w:tcW w:w="2126" w:type="dxa"/>
          </w:tcPr>
          <w:p w14:paraId="7B233AC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BitDAO. (n.d.). BitDAO documentation. Retrieved June 10, 2026, from </w:t>
            </w:r>
            <w:hyperlink r:id="rId13" w:history="1">
              <w:r w:rsidRPr="00871F6F">
                <w:rPr>
                  <w:rStyle w:val="MdLink"/>
                  <w:sz w:val="16"/>
                  <w:szCs w:val="16"/>
                </w:rPr>
                <w:t>https://docs.bitdao.io/</w:t>
              </w:r>
            </w:hyperlink>
          </w:p>
        </w:tc>
        <w:tc>
          <w:tcPr>
            <w:tcW w:w="2789" w:type="dxa"/>
          </w:tcPr>
          <w:p w14:paraId="11931DB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official BitDAO documentation states that 'BitDAO is not a company. It does not have a management team or employees.' As a Decentralized Autonomous Organization (DAO), it does not have a traditional physical headquarters.</w:t>
            </w:r>
          </w:p>
        </w:tc>
      </w:tr>
      <w:tr w:rsidR="00871F6F" w:rsidRPr="00871F6F" w14:paraId="3DAC1AC3"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24C39BEE" w14:textId="77777777" w:rsidR="00D055D2" w:rsidRPr="00871F6F" w:rsidRDefault="00000000">
            <w:pPr>
              <w:pStyle w:val="MdTableCell"/>
              <w:rPr>
                <w:b w:val="0"/>
                <w:bCs w:val="0"/>
                <w:sz w:val="16"/>
                <w:szCs w:val="16"/>
              </w:rPr>
            </w:pPr>
            <w:r w:rsidRPr="00871F6F">
              <w:rPr>
                <w:b w:val="0"/>
                <w:bCs w:val="0"/>
                <w:sz w:val="16"/>
                <w:szCs w:val="16"/>
              </w:rPr>
              <w:t>Near Protocol (NEAR)</w:t>
            </w:r>
          </w:p>
        </w:tc>
        <w:tc>
          <w:tcPr>
            <w:tcW w:w="850" w:type="dxa"/>
          </w:tcPr>
          <w:p w14:paraId="7F41AEE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Switzerland</w:t>
            </w:r>
          </w:p>
        </w:tc>
        <w:tc>
          <w:tcPr>
            <w:tcW w:w="1134" w:type="dxa"/>
          </w:tcPr>
          <w:p w14:paraId="15DF018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Not Verified</w:t>
            </w:r>
          </w:p>
        </w:tc>
        <w:tc>
          <w:tcPr>
            <w:tcW w:w="1134" w:type="dxa"/>
          </w:tcPr>
          <w:p w14:paraId="2749467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Foundation Location</w:t>
            </w:r>
          </w:p>
        </w:tc>
        <w:tc>
          <w:tcPr>
            <w:tcW w:w="2126" w:type="dxa"/>
          </w:tcPr>
          <w:p w14:paraId="4121418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NEAR Foundation. (n.d.). NEAR Foundation. Retrieved June 10, 2026, from </w:t>
            </w:r>
            <w:hyperlink r:id="rId14" w:history="1">
              <w:r w:rsidRPr="00871F6F">
                <w:rPr>
                  <w:rStyle w:val="MdLink"/>
                  <w:sz w:val="16"/>
                  <w:szCs w:val="16"/>
                </w:rPr>
                <w:t>https://near.foundation/</w:t>
              </w:r>
            </w:hyperlink>
          </w:p>
        </w:tc>
        <w:tc>
          <w:tcPr>
            <w:tcW w:w="2789" w:type="dxa"/>
          </w:tcPr>
          <w:p w14:paraId="33DCEE3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NEAR Foundation website explicitly states, 'We are a non-profit organization based in Switzerland.' This indicates the foundation's location.</w:t>
            </w:r>
          </w:p>
        </w:tc>
      </w:tr>
      <w:tr w:rsidR="00871F6F" w:rsidRPr="00871F6F" w14:paraId="6AF431FD"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0E8B6FB4" w14:textId="77777777" w:rsidR="00D055D2" w:rsidRPr="00871F6F" w:rsidRDefault="00000000">
            <w:pPr>
              <w:pStyle w:val="MdTableCell"/>
              <w:rPr>
                <w:b w:val="0"/>
                <w:bCs w:val="0"/>
                <w:sz w:val="16"/>
                <w:szCs w:val="16"/>
              </w:rPr>
            </w:pPr>
            <w:r w:rsidRPr="00871F6F">
              <w:rPr>
                <w:b w:val="0"/>
                <w:bCs w:val="0"/>
                <w:sz w:val="16"/>
                <w:szCs w:val="16"/>
              </w:rPr>
              <w:t>Avalanche (AVAX)</w:t>
            </w:r>
          </w:p>
        </w:tc>
        <w:tc>
          <w:tcPr>
            <w:tcW w:w="850" w:type="dxa"/>
          </w:tcPr>
          <w:p w14:paraId="1648FD1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09225E1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New York</w:t>
            </w:r>
          </w:p>
        </w:tc>
        <w:tc>
          <w:tcPr>
            <w:tcW w:w="1134" w:type="dxa"/>
          </w:tcPr>
          <w:p w14:paraId="06810A3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1F721370"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Ava Labs company profile. Crunchbase. Retrieved June 10, 2026, from </w:t>
            </w:r>
            <w:hyperlink r:id="rId15" w:history="1">
              <w:r w:rsidRPr="00871F6F">
                <w:rPr>
                  <w:rStyle w:val="MdLink"/>
                  <w:sz w:val="16"/>
                  <w:szCs w:val="16"/>
                </w:rPr>
                <w:t>https://www.crunchbase.com/organization/ava-labs</w:t>
              </w:r>
            </w:hyperlink>
          </w:p>
        </w:tc>
        <w:tc>
          <w:tcPr>
            <w:tcW w:w="2789" w:type="dxa"/>
          </w:tcPr>
          <w:p w14:paraId="7660644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profile for Ava Labs, the company behind Avalanche, consistently lists its headquarters as New York, New York, United States. This indicates the primary operational headquarters.</w:t>
            </w:r>
          </w:p>
        </w:tc>
      </w:tr>
      <w:tr w:rsidR="00871F6F" w:rsidRPr="00871F6F" w14:paraId="74DB0BDD"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352E9F49" w14:textId="77777777" w:rsidR="00D055D2" w:rsidRPr="00871F6F" w:rsidRDefault="00000000">
            <w:pPr>
              <w:pStyle w:val="MdTableCell"/>
              <w:rPr>
                <w:b w:val="0"/>
                <w:bCs w:val="0"/>
                <w:sz w:val="16"/>
                <w:szCs w:val="16"/>
              </w:rPr>
            </w:pPr>
            <w:r w:rsidRPr="00871F6F">
              <w:rPr>
                <w:b w:val="0"/>
                <w:bCs w:val="0"/>
                <w:sz w:val="16"/>
                <w:szCs w:val="16"/>
              </w:rPr>
              <w:t>Polkadot (DOT)</w:t>
            </w:r>
          </w:p>
        </w:tc>
        <w:tc>
          <w:tcPr>
            <w:tcW w:w="850" w:type="dxa"/>
          </w:tcPr>
          <w:p w14:paraId="58A18E6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Switzerland</w:t>
            </w:r>
          </w:p>
        </w:tc>
        <w:tc>
          <w:tcPr>
            <w:tcW w:w="1134" w:type="dxa"/>
          </w:tcPr>
          <w:p w14:paraId="48E1124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Zug</w:t>
            </w:r>
          </w:p>
        </w:tc>
        <w:tc>
          <w:tcPr>
            <w:tcW w:w="1134" w:type="dxa"/>
          </w:tcPr>
          <w:p w14:paraId="7D874093"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Foundation Location</w:t>
            </w:r>
          </w:p>
        </w:tc>
        <w:tc>
          <w:tcPr>
            <w:tcW w:w="2126" w:type="dxa"/>
          </w:tcPr>
          <w:p w14:paraId="48C5413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Web3 Foundation. (n.d.). Legal disclosures. Retrieved June 10, 2026, from </w:t>
            </w:r>
            <w:hyperlink r:id="rId16" w:history="1">
              <w:r w:rsidRPr="00871F6F">
                <w:rPr>
                  <w:rStyle w:val="MdLink"/>
                  <w:sz w:val="16"/>
                  <w:szCs w:val="16"/>
                </w:rPr>
                <w:t>https://web3.foundation/legal-disclosures/</w:t>
              </w:r>
            </w:hyperlink>
            <w:r w:rsidRPr="00871F6F">
              <w:rPr>
                <w:sz w:val="16"/>
                <w:szCs w:val="16"/>
              </w:rPr>
              <w:t xml:space="preserve">; Crunchbase. (n.d.). Web3 Foundation company profile. Crunchbase. Retrieved June 10, 2026, from </w:t>
            </w:r>
            <w:hyperlink r:id="rId17" w:history="1">
              <w:r w:rsidRPr="00871F6F">
                <w:rPr>
                  <w:rStyle w:val="MdLink"/>
                  <w:sz w:val="16"/>
                  <w:szCs w:val="16"/>
                </w:rPr>
                <w:t>https://www.crunchbase.com/organization/web3-foundation</w:t>
              </w:r>
            </w:hyperlink>
          </w:p>
        </w:tc>
        <w:tc>
          <w:tcPr>
            <w:tcW w:w="2789" w:type="dxa"/>
          </w:tcPr>
          <w:p w14:paraId="526481F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Web3 Foundation, which develops Polkadot, is headquartered in Zug, Switzerland, as stated in their legal disclosures and confirmed by Crunchbase. This is the foundation location for the project.</w:t>
            </w:r>
          </w:p>
        </w:tc>
      </w:tr>
      <w:tr w:rsidR="00871F6F" w:rsidRPr="00871F6F" w14:paraId="044AB1EF"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12631865" w14:textId="77777777" w:rsidR="00D055D2" w:rsidRPr="00871F6F" w:rsidRDefault="00000000">
            <w:pPr>
              <w:pStyle w:val="MdTableCell"/>
              <w:rPr>
                <w:b w:val="0"/>
                <w:bCs w:val="0"/>
                <w:sz w:val="16"/>
                <w:szCs w:val="16"/>
              </w:rPr>
            </w:pPr>
            <w:r w:rsidRPr="00871F6F">
              <w:rPr>
                <w:b w:val="0"/>
                <w:bCs w:val="0"/>
                <w:sz w:val="16"/>
                <w:szCs w:val="16"/>
              </w:rPr>
              <w:t>Polygon (MATIC)</w:t>
            </w:r>
          </w:p>
        </w:tc>
        <w:tc>
          <w:tcPr>
            <w:tcW w:w="850" w:type="dxa"/>
          </w:tcPr>
          <w:p w14:paraId="7EAB9EF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Cayman Islands</w:t>
            </w:r>
          </w:p>
        </w:tc>
        <w:tc>
          <w:tcPr>
            <w:tcW w:w="1134" w:type="dxa"/>
          </w:tcPr>
          <w:p w14:paraId="18FDBC5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Camana Bay</w:t>
            </w:r>
          </w:p>
        </w:tc>
        <w:tc>
          <w:tcPr>
            <w:tcW w:w="1134" w:type="dxa"/>
          </w:tcPr>
          <w:p w14:paraId="592E932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6ACFC7DB"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CB Insights. (n.d.). Polygon Labs company profile. CB Insights. Retrieved June 10, 2026, from </w:t>
            </w:r>
            <w:hyperlink r:id="rId18" w:history="1">
              <w:r w:rsidRPr="00871F6F">
                <w:rPr>
                  <w:rStyle w:val="MdLink"/>
                  <w:sz w:val="16"/>
                  <w:szCs w:val="16"/>
                </w:rPr>
                <w:t>https://www.cbinsights.com/company/matic-network</w:t>
              </w:r>
            </w:hyperlink>
          </w:p>
        </w:tc>
        <w:tc>
          <w:tcPr>
            <w:tcW w:w="2789" w:type="dxa"/>
          </w:tcPr>
          <w:p w14:paraId="40331F7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CB Insights states that Polygon Labs (formerly Matic Network) was founded in 2017 and is based in Camana Bay, Cayman Islands. This is listed under 'Headquarters Location'.</w:t>
            </w:r>
          </w:p>
        </w:tc>
      </w:tr>
      <w:tr w:rsidR="00871F6F" w:rsidRPr="00871F6F" w14:paraId="435F60B5"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4098DCEA" w14:textId="77777777" w:rsidR="00D055D2" w:rsidRPr="00871F6F" w:rsidRDefault="00000000">
            <w:pPr>
              <w:pStyle w:val="MdTableCell"/>
              <w:rPr>
                <w:b w:val="0"/>
                <w:bCs w:val="0"/>
                <w:sz w:val="16"/>
                <w:szCs w:val="16"/>
              </w:rPr>
            </w:pPr>
            <w:r w:rsidRPr="00871F6F">
              <w:rPr>
                <w:b w:val="0"/>
                <w:bCs w:val="0"/>
                <w:sz w:val="16"/>
                <w:szCs w:val="16"/>
              </w:rPr>
              <w:t>Flying Tulip (FT)</w:t>
            </w:r>
          </w:p>
        </w:tc>
        <w:tc>
          <w:tcPr>
            <w:tcW w:w="850" w:type="dxa"/>
          </w:tcPr>
          <w:p w14:paraId="435FD49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4E6BD86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Nyack</w:t>
            </w:r>
          </w:p>
        </w:tc>
        <w:tc>
          <w:tcPr>
            <w:tcW w:w="1134" w:type="dxa"/>
          </w:tcPr>
          <w:p w14:paraId="1A59098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64CF8FC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Flying Tulip company profile. Crunchbase. Retrieved June 10, 2026, from </w:t>
            </w:r>
            <w:hyperlink r:id="rId19" w:history="1">
              <w:r w:rsidRPr="00871F6F">
                <w:rPr>
                  <w:rStyle w:val="MdLink"/>
                  <w:sz w:val="16"/>
                  <w:szCs w:val="16"/>
                </w:rPr>
                <w:t>https://www.crunchbase.com/organization/flying-tulip</w:t>
              </w:r>
            </w:hyperlink>
          </w:p>
        </w:tc>
        <w:tc>
          <w:tcPr>
            <w:tcW w:w="2789" w:type="dxa"/>
          </w:tcPr>
          <w:p w14:paraId="09CAC7C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profile for Flying Tulip lists 'Nyack, New York, United States' as the company's location. This is considered the operational headquarters.</w:t>
            </w:r>
          </w:p>
        </w:tc>
      </w:tr>
      <w:tr w:rsidR="00871F6F" w:rsidRPr="00871F6F" w14:paraId="534791B8"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3D0DCECE" w14:textId="77777777" w:rsidR="00D055D2" w:rsidRPr="00871F6F" w:rsidRDefault="00000000">
            <w:pPr>
              <w:pStyle w:val="MdTableCell"/>
              <w:rPr>
                <w:b w:val="0"/>
                <w:bCs w:val="0"/>
                <w:sz w:val="16"/>
                <w:szCs w:val="16"/>
              </w:rPr>
            </w:pPr>
            <w:r w:rsidRPr="00871F6F">
              <w:rPr>
                <w:b w:val="0"/>
                <w:bCs w:val="0"/>
                <w:sz w:val="16"/>
                <w:szCs w:val="16"/>
              </w:rPr>
              <w:t>Monad (MON)</w:t>
            </w:r>
          </w:p>
        </w:tc>
        <w:tc>
          <w:tcPr>
            <w:tcW w:w="850" w:type="dxa"/>
          </w:tcPr>
          <w:p w14:paraId="55C3808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Cayman Islands</w:t>
            </w:r>
          </w:p>
        </w:tc>
        <w:tc>
          <w:tcPr>
            <w:tcW w:w="1134" w:type="dxa"/>
          </w:tcPr>
          <w:p w14:paraId="48260CF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Not Verified</w:t>
            </w:r>
          </w:p>
        </w:tc>
        <w:tc>
          <w:tcPr>
            <w:tcW w:w="1134" w:type="dxa"/>
          </w:tcPr>
          <w:p w14:paraId="76CC1E5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Foundation Location</w:t>
            </w:r>
          </w:p>
        </w:tc>
        <w:tc>
          <w:tcPr>
            <w:tcW w:w="2126" w:type="dxa"/>
          </w:tcPr>
          <w:p w14:paraId="0FB5F6A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Monad. (n.d.). Privacy policy. Retrieved June 10, 2026, from </w:t>
            </w:r>
            <w:hyperlink r:id="rId20" w:history="1">
              <w:r w:rsidRPr="00871F6F">
                <w:rPr>
                  <w:rStyle w:val="MdLink"/>
                  <w:sz w:val="16"/>
                  <w:szCs w:val="16"/>
                </w:rPr>
                <w:t>https://www.monad.xyz/privacy-policy</w:t>
              </w:r>
            </w:hyperlink>
          </w:p>
        </w:tc>
        <w:tc>
          <w:tcPr>
            <w:tcW w:w="2789" w:type="dxa"/>
          </w:tcPr>
          <w:p w14:paraId="52C4644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Monad Foundation's Privacy Policy states that personal information may be transferred to, processed, stored, and used in the Cayman Islands. This indicates the legal jurisdiction and likely headquarters of the foundation.</w:t>
            </w:r>
          </w:p>
        </w:tc>
      </w:tr>
      <w:tr w:rsidR="00871F6F" w:rsidRPr="00871F6F" w14:paraId="004A2E4B"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7BAE13D6" w14:textId="77777777" w:rsidR="00D055D2" w:rsidRPr="00871F6F" w:rsidRDefault="00000000">
            <w:pPr>
              <w:pStyle w:val="MdTableCell"/>
              <w:rPr>
                <w:b w:val="0"/>
                <w:bCs w:val="0"/>
                <w:sz w:val="16"/>
                <w:szCs w:val="16"/>
              </w:rPr>
            </w:pPr>
            <w:r w:rsidRPr="00871F6F">
              <w:rPr>
                <w:b w:val="0"/>
                <w:bCs w:val="0"/>
                <w:sz w:val="16"/>
                <w:szCs w:val="16"/>
              </w:rPr>
              <w:t>Sui (SUI)</w:t>
            </w:r>
          </w:p>
        </w:tc>
        <w:tc>
          <w:tcPr>
            <w:tcW w:w="850" w:type="dxa"/>
          </w:tcPr>
          <w:p w14:paraId="603BEA5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7599A6CD"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Palo Alto</w:t>
            </w:r>
          </w:p>
        </w:tc>
        <w:tc>
          <w:tcPr>
            <w:tcW w:w="1134" w:type="dxa"/>
          </w:tcPr>
          <w:p w14:paraId="22A1043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162B10C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Built In SF. (n.d.). Mysten Labs company profile. Built In SF. Retrieved June 10, 2026, from </w:t>
            </w:r>
            <w:hyperlink r:id="rId21" w:history="1">
              <w:r w:rsidRPr="00871F6F">
                <w:rPr>
                  <w:rStyle w:val="MdLink"/>
                  <w:sz w:val="16"/>
                  <w:szCs w:val="16"/>
                </w:rPr>
                <w:t>https://www.builtinsf.com/company/mysten-labs</w:t>
              </w:r>
            </w:hyperlink>
          </w:p>
        </w:tc>
        <w:tc>
          <w:tcPr>
            <w:tcW w:w="2789" w:type="dxa"/>
          </w:tcPr>
          <w:p w14:paraId="0D2FDD5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Multiple sources, including BuiltInSF, Pitchbook, and CBInsights, consistently list Palo Alto, California, USA as the headquarters or corporate office for Mysten Labs, the developer of Sui. While a UK registered office exists, the US location appears to be the primary operational headquarters.</w:t>
            </w:r>
          </w:p>
        </w:tc>
      </w:tr>
      <w:tr w:rsidR="00871F6F" w:rsidRPr="00871F6F" w14:paraId="76C04C6F"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38DE99C3" w14:textId="77777777" w:rsidR="00D055D2" w:rsidRPr="00871F6F" w:rsidRDefault="00000000">
            <w:pPr>
              <w:pStyle w:val="MdTableCell"/>
              <w:rPr>
                <w:b w:val="0"/>
                <w:bCs w:val="0"/>
                <w:sz w:val="16"/>
                <w:szCs w:val="16"/>
              </w:rPr>
            </w:pPr>
            <w:r w:rsidRPr="00871F6F">
              <w:rPr>
                <w:b w:val="0"/>
                <w:bCs w:val="0"/>
                <w:sz w:val="16"/>
                <w:szCs w:val="16"/>
              </w:rPr>
              <w:lastRenderedPageBreak/>
              <w:t>Hashkey (HSK)</w:t>
            </w:r>
          </w:p>
        </w:tc>
        <w:tc>
          <w:tcPr>
            <w:tcW w:w="850" w:type="dxa"/>
          </w:tcPr>
          <w:p w14:paraId="4EBD8F4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Hong Kong</w:t>
            </w:r>
          </w:p>
        </w:tc>
        <w:tc>
          <w:tcPr>
            <w:tcW w:w="1134" w:type="dxa"/>
          </w:tcPr>
          <w:p w14:paraId="592D886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Central</w:t>
            </w:r>
          </w:p>
        </w:tc>
        <w:tc>
          <w:tcPr>
            <w:tcW w:w="1134" w:type="dxa"/>
          </w:tcPr>
          <w:p w14:paraId="42D7B94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68ECBAE7"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HashKey Group. (n.d.). HSK. Retrieved June 10, 2026, from </w:t>
            </w:r>
            <w:hyperlink r:id="rId22" w:history="1">
              <w:r w:rsidRPr="00871F6F">
                <w:rPr>
                  <w:rStyle w:val="MdLink"/>
                  <w:sz w:val="16"/>
                  <w:szCs w:val="16"/>
                </w:rPr>
                <w:t>https://group.hashkey.com/en/hsk</w:t>
              </w:r>
            </w:hyperlink>
          </w:p>
        </w:tc>
        <w:tc>
          <w:tcPr>
            <w:tcW w:w="2789" w:type="dxa"/>
          </w:tcPr>
          <w:p w14:paraId="5CCB1A6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official HashKey Group website lists multiple addresses, with Hong Kong being the first and most prominent. Given the statement 'Leading in Asia with Global Footprints', Hong Kong is identified as the primary operational headquarters.</w:t>
            </w:r>
          </w:p>
        </w:tc>
      </w:tr>
      <w:tr w:rsidR="00871F6F" w:rsidRPr="00871F6F" w14:paraId="655F2174"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4A4143EC" w14:textId="77777777" w:rsidR="00D055D2" w:rsidRPr="00871F6F" w:rsidRDefault="00000000">
            <w:pPr>
              <w:pStyle w:val="MdTableCell"/>
              <w:rPr>
                <w:b w:val="0"/>
                <w:bCs w:val="0"/>
                <w:sz w:val="16"/>
                <w:szCs w:val="16"/>
              </w:rPr>
            </w:pPr>
            <w:r w:rsidRPr="00871F6F">
              <w:rPr>
                <w:b w:val="0"/>
                <w:bCs w:val="0"/>
                <w:sz w:val="16"/>
                <w:szCs w:val="16"/>
              </w:rPr>
              <w:t>Solana (SOL)</w:t>
            </w:r>
          </w:p>
        </w:tc>
        <w:tc>
          <w:tcPr>
            <w:tcW w:w="850" w:type="dxa"/>
          </w:tcPr>
          <w:p w14:paraId="44D7897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Switzerland</w:t>
            </w:r>
          </w:p>
        </w:tc>
        <w:tc>
          <w:tcPr>
            <w:tcW w:w="1134" w:type="dxa"/>
          </w:tcPr>
          <w:p w14:paraId="1BC1F7D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Zug</w:t>
            </w:r>
          </w:p>
        </w:tc>
        <w:tc>
          <w:tcPr>
            <w:tcW w:w="1134" w:type="dxa"/>
          </w:tcPr>
          <w:p w14:paraId="7B4EE4B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Foundation Location</w:t>
            </w:r>
          </w:p>
        </w:tc>
        <w:tc>
          <w:tcPr>
            <w:tcW w:w="2126" w:type="dxa"/>
          </w:tcPr>
          <w:p w14:paraId="1CA98EB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Solana Foundation. (n.d.). Solana Foundation. Retrieved June 10, 2026, from </w:t>
            </w:r>
            <w:hyperlink r:id="rId23" w:history="1">
              <w:r w:rsidRPr="00871F6F">
                <w:rPr>
                  <w:rStyle w:val="MdLink"/>
                  <w:sz w:val="16"/>
                  <w:szCs w:val="16"/>
                </w:rPr>
                <w:t>https://solana.org/</w:t>
              </w:r>
            </w:hyperlink>
          </w:p>
        </w:tc>
        <w:tc>
          <w:tcPr>
            <w:tcW w:w="2789" w:type="dxa"/>
          </w:tcPr>
          <w:p w14:paraId="2FD3A49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Solana Foundation is a non-profit foundation based in Zug, Switzerland, dedicated to the decentralization, adoption, and security of the Solana ecosystem. This information is directly from their official website.</w:t>
            </w:r>
          </w:p>
        </w:tc>
      </w:tr>
      <w:tr w:rsidR="00871F6F" w:rsidRPr="00871F6F" w14:paraId="3DBA4D07"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0D935A1A" w14:textId="77777777" w:rsidR="00D055D2" w:rsidRPr="00871F6F" w:rsidRDefault="00000000">
            <w:pPr>
              <w:pStyle w:val="MdTableCell"/>
              <w:rPr>
                <w:b w:val="0"/>
                <w:bCs w:val="0"/>
                <w:sz w:val="16"/>
                <w:szCs w:val="16"/>
              </w:rPr>
            </w:pPr>
            <w:r w:rsidRPr="00871F6F">
              <w:rPr>
                <w:b w:val="0"/>
                <w:bCs w:val="0"/>
                <w:sz w:val="16"/>
                <w:szCs w:val="16"/>
              </w:rPr>
              <w:t>Immutable (IMX)</w:t>
            </w:r>
          </w:p>
        </w:tc>
        <w:tc>
          <w:tcPr>
            <w:tcW w:w="850" w:type="dxa"/>
          </w:tcPr>
          <w:p w14:paraId="68F44DB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Australia</w:t>
            </w:r>
          </w:p>
        </w:tc>
        <w:tc>
          <w:tcPr>
            <w:tcW w:w="1134" w:type="dxa"/>
          </w:tcPr>
          <w:p w14:paraId="7F556C9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Sydney</w:t>
            </w:r>
          </w:p>
        </w:tc>
        <w:tc>
          <w:tcPr>
            <w:tcW w:w="1134" w:type="dxa"/>
          </w:tcPr>
          <w:p w14:paraId="0B34EA2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0806A9B7"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CB Insights. (n.d.). Immutable. Retrieved June 10, 2026, from </w:t>
            </w:r>
            <w:hyperlink r:id="rId24" w:history="1">
              <w:r w:rsidRPr="00871F6F">
                <w:rPr>
                  <w:rStyle w:val="MdLink"/>
                  <w:sz w:val="16"/>
                  <w:szCs w:val="16"/>
                </w:rPr>
                <w:t>https://www.cbinsights.com/company/fuel-bros</w:t>
              </w:r>
            </w:hyperlink>
          </w:p>
        </w:tc>
        <w:tc>
          <w:tcPr>
            <w:tcW w:w="2789" w:type="dxa"/>
          </w:tcPr>
          <w:p w14:paraId="02A98E07"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CB Insights lists Immutable’s headquarters location as 77 King Street, Level 18, Sydney, New South Wales 2000, Australia. This company-data source verifies Sydney as the project’s headquarters location.</w:t>
            </w:r>
          </w:p>
        </w:tc>
      </w:tr>
      <w:tr w:rsidR="00871F6F" w:rsidRPr="00871F6F" w14:paraId="60DA4486"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2F29DF03" w14:textId="77777777" w:rsidR="00D055D2" w:rsidRPr="00871F6F" w:rsidRDefault="00000000">
            <w:pPr>
              <w:pStyle w:val="MdTableCell"/>
              <w:rPr>
                <w:b w:val="0"/>
                <w:bCs w:val="0"/>
                <w:sz w:val="16"/>
                <w:szCs w:val="16"/>
              </w:rPr>
            </w:pPr>
            <w:r w:rsidRPr="00871F6F">
              <w:rPr>
                <w:b w:val="0"/>
                <w:bCs w:val="0"/>
                <w:sz w:val="16"/>
                <w:szCs w:val="16"/>
              </w:rPr>
              <w:t>Dragon Coins (DRG)</w:t>
            </w:r>
          </w:p>
        </w:tc>
        <w:tc>
          <w:tcPr>
            <w:tcW w:w="850" w:type="dxa"/>
          </w:tcPr>
          <w:p w14:paraId="745D3BE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Thailand</w:t>
            </w:r>
          </w:p>
        </w:tc>
        <w:tc>
          <w:tcPr>
            <w:tcW w:w="1134" w:type="dxa"/>
          </w:tcPr>
          <w:p w14:paraId="37D0B1A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Phuket</w:t>
            </w:r>
          </w:p>
        </w:tc>
        <w:tc>
          <w:tcPr>
            <w:tcW w:w="1134" w:type="dxa"/>
          </w:tcPr>
          <w:p w14:paraId="5C3C940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1B06F4F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Dragon company profile. Crunchbase. Retrieved June 10, 2026, from </w:t>
            </w:r>
            <w:hyperlink r:id="rId25" w:history="1">
              <w:r w:rsidRPr="00871F6F">
                <w:rPr>
                  <w:rStyle w:val="MdLink"/>
                  <w:sz w:val="16"/>
                  <w:szCs w:val="16"/>
                </w:rPr>
                <w:t>https://www.crunchbase.com/organization/dragon-afe2</w:t>
              </w:r>
            </w:hyperlink>
          </w:p>
        </w:tc>
        <w:tc>
          <w:tcPr>
            <w:tcW w:w="2789" w:type="dxa"/>
          </w:tcPr>
          <w:p w14:paraId="74F11C5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profile for 'Dragon' (DRG) lists Phuket, Thailand as the headquarters. The white paper and official website did not provide explicit headquarters information.</w:t>
            </w:r>
          </w:p>
        </w:tc>
      </w:tr>
      <w:tr w:rsidR="00871F6F" w:rsidRPr="00871F6F" w14:paraId="3E17FB8F"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3083A49E" w14:textId="77777777" w:rsidR="00D055D2" w:rsidRPr="00871F6F" w:rsidRDefault="00000000">
            <w:pPr>
              <w:pStyle w:val="MdTableCell"/>
              <w:rPr>
                <w:b w:val="0"/>
                <w:bCs w:val="0"/>
                <w:sz w:val="16"/>
                <w:szCs w:val="16"/>
              </w:rPr>
            </w:pPr>
            <w:r w:rsidRPr="00871F6F">
              <w:rPr>
                <w:b w:val="0"/>
                <w:bCs w:val="0"/>
                <w:sz w:val="16"/>
                <w:szCs w:val="16"/>
              </w:rPr>
              <w:t>LayerZero (ZRO)</w:t>
            </w:r>
          </w:p>
        </w:tc>
        <w:tc>
          <w:tcPr>
            <w:tcW w:w="850" w:type="dxa"/>
          </w:tcPr>
          <w:p w14:paraId="454F165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Canada</w:t>
            </w:r>
          </w:p>
        </w:tc>
        <w:tc>
          <w:tcPr>
            <w:tcW w:w="1134" w:type="dxa"/>
          </w:tcPr>
          <w:p w14:paraId="0619ED3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Vancouver</w:t>
            </w:r>
          </w:p>
        </w:tc>
        <w:tc>
          <w:tcPr>
            <w:tcW w:w="1134" w:type="dxa"/>
          </w:tcPr>
          <w:p w14:paraId="2BAF15E0"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Legal Headquarters</w:t>
            </w:r>
          </w:p>
        </w:tc>
        <w:tc>
          <w:tcPr>
            <w:tcW w:w="2126" w:type="dxa"/>
          </w:tcPr>
          <w:p w14:paraId="76E70E9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LayerZero Labs company profile. Crunchbase. Retrieved June 10, 2026, from </w:t>
            </w:r>
            <w:hyperlink r:id="rId26" w:history="1">
              <w:r w:rsidRPr="00871F6F">
                <w:rPr>
                  <w:rStyle w:val="MdLink"/>
                  <w:sz w:val="16"/>
                  <w:szCs w:val="16"/>
                </w:rPr>
                <w:t>https://www.crunchbase.com/organization/layerzero-labs</w:t>
              </w:r>
            </w:hyperlink>
          </w:p>
        </w:tc>
        <w:tc>
          <w:tcPr>
            <w:tcW w:w="2789" w:type="dxa"/>
          </w:tcPr>
          <w:p w14:paraId="1928678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lists LayerZero Labs Ltd. as being located in Vancouver, British Columbia, Canada. This indicates the legal headquarters of the project.</w:t>
            </w:r>
          </w:p>
        </w:tc>
      </w:tr>
      <w:tr w:rsidR="00871F6F" w:rsidRPr="00871F6F" w14:paraId="448CECA3"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391A772A" w14:textId="77777777" w:rsidR="00D055D2" w:rsidRPr="00871F6F" w:rsidRDefault="00000000">
            <w:pPr>
              <w:pStyle w:val="MdTableCell"/>
              <w:rPr>
                <w:b w:val="0"/>
                <w:bCs w:val="0"/>
                <w:sz w:val="16"/>
                <w:szCs w:val="16"/>
              </w:rPr>
            </w:pPr>
            <w:r w:rsidRPr="00871F6F">
              <w:rPr>
                <w:b w:val="0"/>
                <w:bCs w:val="0"/>
                <w:sz w:val="16"/>
                <w:szCs w:val="16"/>
              </w:rPr>
              <w:t>Axie Infinity (AXS)</w:t>
            </w:r>
          </w:p>
        </w:tc>
        <w:tc>
          <w:tcPr>
            <w:tcW w:w="850" w:type="dxa"/>
          </w:tcPr>
          <w:p w14:paraId="475A546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Singapore</w:t>
            </w:r>
          </w:p>
        </w:tc>
        <w:tc>
          <w:tcPr>
            <w:tcW w:w="1134" w:type="dxa"/>
          </w:tcPr>
          <w:p w14:paraId="6F6504ED"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Singapore</w:t>
            </w:r>
          </w:p>
        </w:tc>
        <w:tc>
          <w:tcPr>
            <w:tcW w:w="1134" w:type="dxa"/>
          </w:tcPr>
          <w:p w14:paraId="117AEE9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341EC48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Sky Mavis company profile. Crunchbase. Retrieved June 10, 2026, from </w:t>
            </w:r>
            <w:hyperlink r:id="rId27" w:history="1">
              <w:r w:rsidRPr="00871F6F">
                <w:rPr>
                  <w:rStyle w:val="MdLink"/>
                  <w:sz w:val="16"/>
                  <w:szCs w:val="16"/>
                </w:rPr>
                <w:t>https://www.crunchbase.com/organization/sky-mavis</w:t>
              </w:r>
            </w:hyperlink>
          </w:p>
        </w:tc>
        <w:tc>
          <w:tcPr>
            <w:tcW w:w="2789" w:type="dxa"/>
          </w:tcPr>
          <w:p w14:paraId="1B66746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Crunchbase profile for Sky Mavis, the developer of Axie Infinity, states that its headquarters is located in Singapore, Central Region, Singapore. This indicates the operational headquarters for the project.</w:t>
            </w:r>
          </w:p>
        </w:tc>
      </w:tr>
      <w:tr w:rsidR="00871F6F" w:rsidRPr="00871F6F" w14:paraId="6E78648E"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6D5EF2CB" w14:textId="77777777" w:rsidR="00D055D2" w:rsidRPr="00871F6F" w:rsidRDefault="00000000">
            <w:pPr>
              <w:pStyle w:val="MdTableCell"/>
              <w:rPr>
                <w:b w:val="0"/>
                <w:bCs w:val="0"/>
                <w:sz w:val="16"/>
                <w:szCs w:val="16"/>
              </w:rPr>
            </w:pPr>
            <w:r w:rsidRPr="00871F6F">
              <w:rPr>
                <w:b w:val="0"/>
                <w:bCs w:val="0"/>
                <w:sz w:val="16"/>
                <w:szCs w:val="16"/>
              </w:rPr>
              <w:t>OneFootball (OFC)</w:t>
            </w:r>
          </w:p>
        </w:tc>
        <w:tc>
          <w:tcPr>
            <w:tcW w:w="850" w:type="dxa"/>
          </w:tcPr>
          <w:p w14:paraId="6E953DD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Germany</w:t>
            </w:r>
          </w:p>
        </w:tc>
        <w:tc>
          <w:tcPr>
            <w:tcW w:w="1134" w:type="dxa"/>
          </w:tcPr>
          <w:p w14:paraId="6E7186A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Berlin</w:t>
            </w:r>
          </w:p>
        </w:tc>
        <w:tc>
          <w:tcPr>
            <w:tcW w:w="1134" w:type="dxa"/>
          </w:tcPr>
          <w:p w14:paraId="14481ED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Legal Headquarters</w:t>
            </w:r>
          </w:p>
        </w:tc>
        <w:tc>
          <w:tcPr>
            <w:tcW w:w="2126" w:type="dxa"/>
          </w:tcPr>
          <w:p w14:paraId="2DD329E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North Data. (n.d.). OneFootball Capital GmbH, Berlin, Germany. Retrieved June 10, 2026, from </w:t>
            </w:r>
            <w:hyperlink r:id="rId28" w:history="1">
              <w:r w:rsidRPr="00871F6F">
                <w:rPr>
                  <w:rStyle w:val="MdLink"/>
                  <w:sz w:val="16"/>
                  <w:szCs w:val="16"/>
                </w:rPr>
                <w:t>https://www.northdata.com/OneFootball%20Capital%20GmbH,%20Berlin/Amtsgericht%20Charlottenburg%20(Berlin)%20HRB%20131613%20B</w:t>
              </w:r>
            </w:hyperlink>
          </w:p>
        </w:tc>
        <w:tc>
          <w:tcPr>
            <w:tcW w:w="2789" w:type="dxa"/>
          </w:tcPr>
          <w:p w14:paraId="18FAF43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Northdata profile for OneFootball Capital GmbH, the issuer of the $OFC Token, explicitly states its location as Berlin, Germany. This confirms the legal headquarters for the project.</w:t>
            </w:r>
          </w:p>
        </w:tc>
      </w:tr>
      <w:tr w:rsidR="00871F6F" w:rsidRPr="00871F6F" w14:paraId="359D9289"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1BB695B9" w14:textId="77777777" w:rsidR="00D055D2" w:rsidRPr="00871F6F" w:rsidRDefault="00000000">
            <w:pPr>
              <w:pStyle w:val="MdTableCell"/>
              <w:rPr>
                <w:b w:val="0"/>
                <w:bCs w:val="0"/>
                <w:sz w:val="16"/>
                <w:szCs w:val="16"/>
              </w:rPr>
            </w:pPr>
            <w:r w:rsidRPr="00871F6F">
              <w:rPr>
                <w:b w:val="0"/>
                <w:bCs w:val="0"/>
                <w:sz w:val="16"/>
                <w:szCs w:val="16"/>
              </w:rPr>
              <w:t>Huobi Token (HT)</w:t>
            </w:r>
          </w:p>
        </w:tc>
        <w:tc>
          <w:tcPr>
            <w:tcW w:w="850" w:type="dxa"/>
          </w:tcPr>
          <w:p w14:paraId="469A908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Seychelles</w:t>
            </w:r>
          </w:p>
        </w:tc>
        <w:tc>
          <w:tcPr>
            <w:tcW w:w="1134" w:type="dxa"/>
          </w:tcPr>
          <w:p w14:paraId="32A77F5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Not Verified</w:t>
            </w:r>
          </w:p>
        </w:tc>
        <w:tc>
          <w:tcPr>
            <w:tcW w:w="1134" w:type="dxa"/>
          </w:tcPr>
          <w:p w14:paraId="5ECCB61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6E739FB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Financial Services Authority Seychelles. (2023, November 30). Alert: Huobi Global Limited (194154). </w:t>
            </w:r>
            <w:hyperlink r:id="rId29" w:history="1">
              <w:r w:rsidRPr="00871F6F">
                <w:rPr>
                  <w:rStyle w:val="MdLink"/>
                  <w:sz w:val="16"/>
                  <w:szCs w:val="16"/>
                </w:rPr>
                <w:t>https://fsaseychelles.sc/media-corner/regulatory-updates/alert-huobi-global-limited-194155</w:t>
              </w:r>
            </w:hyperlink>
            <w:r w:rsidRPr="00871F6F">
              <w:rPr>
                <w:sz w:val="16"/>
                <w:szCs w:val="16"/>
              </w:rPr>
              <w:t xml:space="preserve">; HTX. (n.d.). Privacy policy. Retrieved June 10, 2026, from </w:t>
            </w:r>
            <w:hyperlink r:id="rId30" w:history="1">
              <w:r w:rsidRPr="00871F6F">
                <w:rPr>
                  <w:rStyle w:val="MdLink"/>
                  <w:sz w:val="16"/>
                  <w:szCs w:val="16"/>
                </w:rPr>
                <w:t>https://www.htx.com/en-us/about/privacy/</w:t>
              </w:r>
            </w:hyperlink>
          </w:p>
        </w:tc>
        <w:tc>
          <w:tcPr>
            <w:tcW w:w="2789" w:type="dxa"/>
          </w:tcPr>
          <w:p w14:paraId="64C35B97"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Seychelles Financial Services Authority identifies Huobi Global Limited by name and company number in a Seychelles regulatory notice, while HTX/Huobi public materials identify the Huobi Global Limited legal entity. These official and regulatory sources support Seychelles as the legal jurisdiction; no city-level headquarters could be verified.</w:t>
            </w:r>
          </w:p>
        </w:tc>
      </w:tr>
      <w:tr w:rsidR="00871F6F" w:rsidRPr="00871F6F" w14:paraId="5834F34D"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790B7413" w14:textId="77777777" w:rsidR="00D055D2" w:rsidRPr="00871F6F" w:rsidRDefault="00000000">
            <w:pPr>
              <w:pStyle w:val="MdTableCell"/>
              <w:rPr>
                <w:b w:val="0"/>
                <w:bCs w:val="0"/>
                <w:sz w:val="16"/>
                <w:szCs w:val="16"/>
              </w:rPr>
            </w:pPr>
            <w:r w:rsidRPr="00871F6F">
              <w:rPr>
                <w:b w:val="0"/>
                <w:bCs w:val="0"/>
                <w:sz w:val="16"/>
                <w:szCs w:val="16"/>
              </w:rPr>
              <w:t>Hedera (HBAR)</w:t>
            </w:r>
          </w:p>
        </w:tc>
        <w:tc>
          <w:tcPr>
            <w:tcW w:w="850" w:type="dxa"/>
          </w:tcPr>
          <w:p w14:paraId="4770E2BB"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50B6F41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Richardson</w:t>
            </w:r>
          </w:p>
        </w:tc>
        <w:tc>
          <w:tcPr>
            <w:tcW w:w="1134" w:type="dxa"/>
          </w:tcPr>
          <w:p w14:paraId="15BE7C6F"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47B867A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City of Richardson Economic Development. (n.d.). Hedera Hashgraph selects Richardson, Texas 3400 at CityLine for new corporate headquarters. Retrieved June 10, 2026, from </w:t>
            </w:r>
            <w:hyperlink r:id="rId31" w:history="1">
              <w:r w:rsidRPr="00871F6F">
                <w:rPr>
                  <w:rStyle w:val="MdLink"/>
                  <w:sz w:val="16"/>
                  <w:szCs w:val="16"/>
                </w:rPr>
                <w:t>https://richardsoneconomicdevelopment.com/press-release-hedera-hashgraph-selects-richardson-texas-</w:t>
              </w:r>
              <w:r w:rsidRPr="00871F6F">
                <w:rPr>
                  <w:rStyle w:val="MdLink"/>
                  <w:sz w:val="16"/>
                  <w:szCs w:val="16"/>
                </w:rPr>
                <w:lastRenderedPageBreak/>
                <w:t>3400-at-cityline-for-new-corporate-headquarters/</w:t>
              </w:r>
            </w:hyperlink>
          </w:p>
        </w:tc>
        <w:tc>
          <w:tcPr>
            <w:tcW w:w="2789" w:type="dxa"/>
          </w:tcPr>
          <w:p w14:paraId="086CFD10"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lastRenderedPageBreak/>
              <w:t>According to the press release, Hedera Hashgraph leased space in Richardson, Texas for its new global headquarters. This indicates Richardson, Texas as the corporate headquarters.</w:t>
            </w:r>
          </w:p>
        </w:tc>
      </w:tr>
      <w:tr w:rsidR="00871F6F" w:rsidRPr="00871F6F" w14:paraId="4143491B"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0266BC6D" w14:textId="77777777" w:rsidR="00D055D2" w:rsidRPr="00871F6F" w:rsidRDefault="00000000">
            <w:pPr>
              <w:pStyle w:val="MdTableCell"/>
              <w:rPr>
                <w:b w:val="0"/>
                <w:bCs w:val="0"/>
                <w:sz w:val="16"/>
                <w:szCs w:val="16"/>
              </w:rPr>
            </w:pPr>
            <w:r w:rsidRPr="00871F6F">
              <w:rPr>
                <w:b w:val="0"/>
                <w:bCs w:val="0"/>
                <w:sz w:val="16"/>
                <w:szCs w:val="16"/>
              </w:rPr>
              <w:t>Tezos (XTZ)</w:t>
            </w:r>
          </w:p>
        </w:tc>
        <w:tc>
          <w:tcPr>
            <w:tcW w:w="850" w:type="dxa"/>
          </w:tcPr>
          <w:p w14:paraId="3A5740D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Switzerland</w:t>
            </w:r>
          </w:p>
        </w:tc>
        <w:tc>
          <w:tcPr>
            <w:tcW w:w="1134" w:type="dxa"/>
          </w:tcPr>
          <w:p w14:paraId="405F6E7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Zug</w:t>
            </w:r>
          </w:p>
        </w:tc>
        <w:tc>
          <w:tcPr>
            <w:tcW w:w="1134" w:type="dxa"/>
          </w:tcPr>
          <w:p w14:paraId="281EC85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Foundation Location</w:t>
            </w:r>
          </w:p>
        </w:tc>
        <w:tc>
          <w:tcPr>
            <w:tcW w:w="2126" w:type="dxa"/>
          </w:tcPr>
          <w:p w14:paraId="3FF79E86"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Tezos Foundation. (n.d.). About us. Retrieved June 10, 2026, from </w:t>
            </w:r>
            <w:hyperlink r:id="rId32" w:history="1">
              <w:r w:rsidRPr="00871F6F">
                <w:rPr>
                  <w:rStyle w:val="MdLink"/>
                  <w:sz w:val="16"/>
                  <w:szCs w:val="16"/>
                </w:rPr>
                <w:t>https://tezos.foundation/about-us/</w:t>
              </w:r>
            </w:hyperlink>
            <w:r w:rsidRPr="00871F6F">
              <w:rPr>
                <w:sz w:val="16"/>
                <w:szCs w:val="16"/>
              </w:rPr>
              <w:t xml:space="preserve">; Tezos Foundation. (n.d.). Tezos Foundation [LinkedIn page]. LinkedIn. Retrieved June 10, 2026, from </w:t>
            </w:r>
            <w:hyperlink r:id="rId33" w:history="1">
              <w:r w:rsidRPr="00871F6F">
                <w:rPr>
                  <w:rStyle w:val="MdLink"/>
                  <w:sz w:val="16"/>
                  <w:szCs w:val="16"/>
                </w:rPr>
                <w:t>https://www.linkedin.com/company/tezosfoundation/</w:t>
              </w:r>
            </w:hyperlink>
          </w:p>
        </w:tc>
        <w:tc>
          <w:tcPr>
            <w:tcW w:w="2789" w:type="dxa"/>
          </w:tcPr>
          <w:p w14:paraId="19893F0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Tezos Foundation, a Swiss foundation, is headquartered in Zug, Switzerland, as stated on its official 'About Us' page and corroborated by its LinkedIn profile. This is the most appropriate verified location based on the provided priority order.</w:t>
            </w:r>
          </w:p>
        </w:tc>
      </w:tr>
      <w:tr w:rsidR="00871F6F" w:rsidRPr="00871F6F" w14:paraId="09D08418"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4D5863AE" w14:textId="77777777" w:rsidR="00D055D2" w:rsidRPr="00871F6F" w:rsidRDefault="00000000">
            <w:pPr>
              <w:pStyle w:val="MdTableCell"/>
              <w:rPr>
                <w:b w:val="0"/>
                <w:bCs w:val="0"/>
                <w:sz w:val="16"/>
                <w:szCs w:val="16"/>
              </w:rPr>
            </w:pPr>
            <w:r w:rsidRPr="00871F6F">
              <w:rPr>
                <w:b w:val="0"/>
                <w:bCs w:val="0"/>
                <w:sz w:val="16"/>
                <w:szCs w:val="16"/>
              </w:rPr>
              <w:t>SIRIN LABS (SRN)</w:t>
            </w:r>
          </w:p>
        </w:tc>
        <w:tc>
          <w:tcPr>
            <w:tcW w:w="850" w:type="dxa"/>
          </w:tcPr>
          <w:p w14:paraId="52F4E00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Switzerland</w:t>
            </w:r>
          </w:p>
        </w:tc>
        <w:tc>
          <w:tcPr>
            <w:tcW w:w="1134" w:type="dxa"/>
          </w:tcPr>
          <w:p w14:paraId="17425F6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Schaffhausen</w:t>
            </w:r>
          </w:p>
        </w:tc>
        <w:tc>
          <w:tcPr>
            <w:tcW w:w="1134" w:type="dxa"/>
          </w:tcPr>
          <w:p w14:paraId="6851DDF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27BDECE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PitchBook. (n.d.). Sirin Labs company profile. PitchBook. Retrieved June 10, 2026, from </w:t>
            </w:r>
            <w:hyperlink r:id="rId34" w:history="1">
              <w:r w:rsidRPr="00871F6F">
                <w:rPr>
                  <w:rStyle w:val="MdLink"/>
                  <w:sz w:val="16"/>
                  <w:szCs w:val="16"/>
                </w:rPr>
                <w:t>https://pitchbook.com/profiles/company/94847-68</w:t>
              </w:r>
            </w:hyperlink>
          </w:p>
        </w:tc>
        <w:tc>
          <w:tcPr>
            <w:tcW w:w="2789" w:type="dxa"/>
          </w:tcPr>
          <w:p w14:paraId="3C364A6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PitchBook lists Sirin Labs as headquartered in Schaffhausen, Switzerland. This uses a reputable company-data source for city-level headquarters verification.</w:t>
            </w:r>
          </w:p>
        </w:tc>
      </w:tr>
      <w:tr w:rsidR="00871F6F" w:rsidRPr="00871F6F" w14:paraId="1831CB8B"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1F68552D" w14:textId="77777777" w:rsidR="00D055D2" w:rsidRPr="00871F6F" w:rsidRDefault="00000000">
            <w:pPr>
              <w:pStyle w:val="MdTableCell"/>
              <w:rPr>
                <w:b w:val="0"/>
                <w:bCs w:val="0"/>
                <w:sz w:val="16"/>
                <w:szCs w:val="16"/>
              </w:rPr>
            </w:pPr>
            <w:r w:rsidRPr="00871F6F">
              <w:rPr>
                <w:b w:val="0"/>
                <w:bCs w:val="0"/>
                <w:sz w:val="16"/>
                <w:szCs w:val="16"/>
              </w:rPr>
              <w:t>Tribal Token (TRIBL)</w:t>
            </w:r>
          </w:p>
        </w:tc>
        <w:tc>
          <w:tcPr>
            <w:tcW w:w="850" w:type="dxa"/>
          </w:tcPr>
          <w:p w14:paraId="00986BA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7265AF8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San Francisco</w:t>
            </w:r>
          </w:p>
        </w:tc>
        <w:tc>
          <w:tcPr>
            <w:tcW w:w="1134" w:type="dxa"/>
          </w:tcPr>
          <w:p w14:paraId="420B455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4570706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Tribal company profile. Crunchbase. Retrieved June 10, 2026, from </w:t>
            </w:r>
            <w:hyperlink r:id="rId35" w:history="1">
              <w:r w:rsidRPr="00871F6F">
                <w:rPr>
                  <w:rStyle w:val="MdLink"/>
                  <w:sz w:val="16"/>
                  <w:szCs w:val="16"/>
                </w:rPr>
                <w:t>https://www.crunchbase.com/organization/tribalcredit</w:t>
              </w:r>
            </w:hyperlink>
          </w:p>
        </w:tc>
        <w:tc>
          <w:tcPr>
            <w:tcW w:w="2789" w:type="dxa"/>
          </w:tcPr>
          <w:p w14:paraId="0593F52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profile for Tribal Credit (which is associated with Tribal Token) states the company is located in San Francisco, California, United States.</w:t>
            </w:r>
          </w:p>
        </w:tc>
      </w:tr>
      <w:tr w:rsidR="00871F6F" w:rsidRPr="00871F6F" w14:paraId="756D7AAA"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495A4134" w14:textId="77777777" w:rsidR="00D055D2" w:rsidRPr="00871F6F" w:rsidRDefault="00000000">
            <w:pPr>
              <w:pStyle w:val="MdTableCell"/>
              <w:rPr>
                <w:b w:val="0"/>
                <w:bCs w:val="0"/>
                <w:sz w:val="16"/>
                <w:szCs w:val="16"/>
              </w:rPr>
            </w:pPr>
            <w:r w:rsidRPr="00871F6F">
              <w:rPr>
                <w:b w:val="0"/>
                <w:bCs w:val="0"/>
                <w:sz w:val="16"/>
                <w:szCs w:val="16"/>
              </w:rPr>
              <w:t>Filecoin (FIL)</w:t>
            </w:r>
          </w:p>
        </w:tc>
        <w:tc>
          <w:tcPr>
            <w:tcW w:w="850" w:type="dxa"/>
          </w:tcPr>
          <w:p w14:paraId="26843A17"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39B541C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San Francisco</w:t>
            </w:r>
          </w:p>
        </w:tc>
        <w:tc>
          <w:tcPr>
            <w:tcW w:w="1134" w:type="dxa"/>
          </w:tcPr>
          <w:p w14:paraId="79AA06D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Legal Headquarters</w:t>
            </w:r>
          </w:p>
        </w:tc>
        <w:tc>
          <w:tcPr>
            <w:tcW w:w="2126" w:type="dxa"/>
          </w:tcPr>
          <w:p w14:paraId="0AD5A79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Filecoin Foundation company profile. Crunchbase. Retrieved June 10, 2026, from </w:t>
            </w:r>
            <w:hyperlink r:id="rId36" w:history="1">
              <w:r w:rsidRPr="00871F6F">
                <w:rPr>
                  <w:rStyle w:val="MdLink"/>
                  <w:sz w:val="16"/>
                  <w:szCs w:val="16"/>
                </w:rPr>
                <w:t>https://www.crunchbase.com/organization/filecoin-foundation</w:t>
              </w:r>
            </w:hyperlink>
          </w:p>
        </w:tc>
        <w:tc>
          <w:tcPr>
            <w:tcW w:w="2789" w:type="dxa"/>
          </w:tcPr>
          <w:p w14:paraId="418A65B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profile for Filecoin Foundation states: 'Filecoin Foundation is located in San Francisco, California, United States.' This is the legal headquarters of the Filecoin Foundation, which is the sister non-profit of Filecoin.</w:t>
            </w:r>
          </w:p>
        </w:tc>
      </w:tr>
      <w:tr w:rsidR="00871F6F" w:rsidRPr="00871F6F" w14:paraId="2DF0263E"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0407D3C2" w14:textId="77777777" w:rsidR="00D055D2" w:rsidRPr="00871F6F" w:rsidRDefault="00000000">
            <w:pPr>
              <w:pStyle w:val="MdTableCell"/>
              <w:rPr>
                <w:b w:val="0"/>
                <w:bCs w:val="0"/>
                <w:sz w:val="16"/>
                <w:szCs w:val="16"/>
              </w:rPr>
            </w:pPr>
            <w:r w:rsidRPr="00871F6F">
              <w:rPr>
                <w:b w:val="0"/>
                <w:bCs w:val="0"/>
                <w:sz w:val="16"/>
                <w:szCs w:val="16"/>
              </w:rPr>
              <w:t>KuCoin Token (KCS)</w:t>
            </w:r>
          </w:p>
        </w:tc>
        <w:tc>
          <w:tcPr>
            <w:tcW w:w="850" w:type="dxa"/>
          </w:tcPr>
          <w:p w14:paraId="3B5360A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Seychelles</w:t>
            </w:r>
          </w:p>
        </w:tc>
        <w:tc>
          <w:tcPr>
            <w:tcW w:w="1134" w:type="dxa"/>
          </w:tcPr>
          <w:p w14:paraId="08B03387"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Mahé</w:t>
            </w:r>
          </w:p>
        </w:tc>
        <w:tc>
          <w:tcPr>
            <w:tcW w:w="1134" w:type="dxa"/>
          </w:tcPr>
          <w:p w14:paraId="6AB5666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Foundation Location</w:t>
            </w:r>
          </w:p>
        </w:tc>
        <w:tc>
          <w:tcPr>
            <w:tcW w:w="2126" w:type="dxa"/>
          </w:tcPr>
          <w:p w14:paraId="4C259B1D"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KuCoin company profile. Crunchbase. Retrieved June 10, 2026, from </w:t>
            </w:r>
            <w:hyperlink r:id="rId37" w:history="1">
              <w:r w:rsidRPr="00871F6F">
                <w:rPr>
                  <w:rStyle w:val="MdLink"/>
                  <w:sz w:val="16"/>
                  <w:szCs w:val="16"/>
                </w:rPr>
                <w:t>https://www.crunchbase.com/organization/kucoin</w:t>
              </w:r>
            </w:hyperlink>
            <w:r w:rsidRPr="00871F6F">
              <w:rPr>
                <w:sz w:val="16"/>
                <w:szCs w:val="16"/>
              </w:rPr>
              <w:t xml:space="preserve">; PitchBook. (n.d.). KuCoin company profile. PitchBook. Retrieved June 10, 2026, from </w:t>
            </w:r>
            <w:hyperlink r:id="rId38" w:history="1">
              <w:r w:rsidRPr="00871F6F">
                <w:rPr>
                  <w:rStyle w:val="MdLink"/>
                  <w:sz w:val="16"/>
                  <w:szCs w:val="16"/>
                </w:rPr>
                <w:t>https://pitchbook.com/profiles/company/234559-90</w:t>
              </w:r>
            </w:hyperlink>
            <w:r w:rsidRPr="00871F6F">
              <w:rPr>
                <w:sz w:val="16"/>
                <w:szCs w:val="16"/>
              </w:rPr>
              <w:t xml:space="preserve">; Financial Post. (n.d.). KuCoin co-releases KCS whitepaper with KCS Management Foundation, revealing the 20 million KCS burn. Retrieved June 10, 2026, from </w:t>
            </w:r>
            <w:hyperlink r:id="rId39" w:history="1">
              <w:r w:rsidRPr="00871F6F">
                <w:rPr>
                  <w:rStyle w:val="MdLink"/>
                  <w:sz w:val="16"/>
                  <w:szCs w:val="16"/>
                </w:rPr>
                <w:t>https://financialpost.com/pmn/press-releases-pmn/business-wire-news-releases-pmn/kucoin-co-releases-kcs-whitepaper-with-kcs-management-foundation-revealing-the-20-million-kcs-burn</w:t>
              </w:r>
            </w:hyperlink>
          </w:p>
        </w:tc>
        <w:tc>
          <w:tcPr>
            <w:tcW w:w="2789" w:type="dxa"/>
          </w:tcPr>
          <w:p w14:paraId="59BC756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KCS whitepaper is co-released by KuCoin and the KCS Management Foundation. Multiple sources, including Crunchbase and Pitchbook, indicate KuCoin's headquarters are in Mahé, Seychelles. Financialpost.com also states 'VICTORIA, Seychelles — KuCoin, the world-leading crypto exchange, has co-released the KCS Whitepaper in coordination with KCS Management ...', further linking the KCS Management Foundation to Seychelles.</w:t>
            </w:r>
          </w:p>
        </w:tc>
      </w:tr>
      <w:tr w:rsidR="00871F6F" w:rsidRPr="00871F6F" w14:paraId="3CA71C1D"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70F7D2BD" w14:textId="77777777" w:rsidR="00D055D2" w:rsidRPr="00871F6F" w:rsidRDefault="00000000">
            <w:pPr>
              <w:pStyle w:val="MdTableCell"/>
              <w:rPr>
                <w:b w:val="0"/>
                <w:bCs w:val="0"/>
                <w:sz w:val="16"/>
                <w:szCs w:val="16"/>
              </w:rPr>
            </w:pPr>
            <w:r w:rsidRPr="00871F6F">
              <w:rPr>
                <w:b w:val="0"/>
                <w:bCs w:val="0"/>
                <w:sz w:val="16"/>
                <w:szCs w:val="16"/>
              </w:rPr>
              <w:t>Unizen (ZCX)</w:t>
            </w:r>
          </w:p>
        </w:tc>
        <w:tc>
          <w:tcPr>
            <w:tcW w:w="850" w:type="dxa"/>
          </w:tcPr>
          <w:p w14:paraId="6E5CA20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Liechtenstein</w:t>
            </w:r>
          </w:p>
        </w:tc>
        <w:tc>
          <w:tcPr>
            <w:tcW w:w="1134" w:type="dxa"/>
          </w:tcPr>
          <w:p w14:paraId="72C0F30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Vaduz</w:t>
            </w:r>
          </w:p>
        </w:tc>
        <w:tc>
          <w:tcPr>
            <w:tcW w:w="1134" w:type="dxa"/>
          </w:tcPr>
          <w:p w14:paraId="6F3869E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624471D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Unizen company profile. Crunchbase. Retrieved June 10, 2026, from </w:t>
            </w:r>
            <w:hyperlink r:id="rId40" w:history="1">
              <w:r w:rsidRPr="00871F6F">
                <w:rPr>
                  <w:rStyle w:val="MdLink"/>
                  <w:sz w:val="16"/>
                  <w:szCs w:val="16"/>
                </w:rPr>
                <w:t>https://www.crunchbase.com/organization/unizen-1ed5</w:t>
              </w:r>
            </w:hyperlink>
          </w:p>
        </w:tc>
        <w:tc>
          <w:tcPr>
            <w:tcW w:w="2789" w:type="dxa"/>
          </w:tcPr>
          <w:p w14:paraId="76D0A06B"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profile for Unizen (ZCX) explicitly states the headquarters location as Vaduz, Liechtenstein.</w:t>
            </w:r>
          </w:p>
        </w:tc>
      </w:tr>
      <w:tr w:rsidR="00871F6F" w:rsidRPr="00871F6F" w14:paraId="443B8D45"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71EE45F2" w14:textId="77777777" w:rsidR="00D055D2" w:rsidRPr="00871F6F" w:rsidRDefault="00000000">
            <w:pPr>
              <w:pStyle w:val="MdTableCell"/>
              <w:rPr>
                <w:b w:val="0"/>
                <w:bCs w:val="0"/>
                <w:sz w:val="16"/>
                <w:szCs w:val="16"/>
              </w:rPr>
            </w:pPr>
            <w:r w:rsidRPr="00871F6F">
              <w:rPr>
                <w:b w:val="0"/>
                <w:bCs w:val="0"/>
                <w:sz w:val="16"/>
                <w:szCs w:val="16"/>
              </w:rPr>
              <w:t>Republic (NOTE)</w:t>
            </w:r>
          </w:p>
        </w:tc>
        <w:tc>
          <w:tcPr>
            <w:tcW w:w="850" w:type="dxa"/>
          </w:tcPr>
          <w:p w14:paraId="5CFE44B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219EADE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New York</w:t>
            </w:r>
          </w:p>
        </w:tc>
        <w:tc>
          <w:tcPr>
            <w:tcW w:w="1134" w:type="dxa"/>
          </w:tcPr>
          <w:p w14:paraId="5F81F15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1715B8C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Republic company profile. Crunchbase. Retrieved June 10, 2026, from </w:t>
            </w:r>
            <w:hyperlink r:id="rId41" w:history="1">
              <w:r w:rsidRPr="00871F6F">
                <w:rPr>
                  <w:rStyle w:val="MdLink"/>
                  <w:sz w:val="16"/>
                  <w:szCs w:val="16"/>
                </w:rPr>
                <w:t>https://www.crunchbase.com/organization/republic-co</w:t>
              </w:r>
            </w:hyperlink>
            <w:r w:rsidRPr="00871F6F">
              <w:rPr>
                <w:sz w:val="16"/>
                <w:szCs w:val="16"/>
              </w:rPr>
              <w:t xml:space="preserve">; </w:t>
            </w:r>
            <w:r w:rsidRPr="00871F6F">
              <w:rPr>
                <w:sz w:val="16"/>
                <w:szCs w:val="16"/>
              </w:rPr>
              <w:lastRenderedPageBreak/>
              <w:t xml:space="preserve">Republic. (n.d.). Contact. Retrieved June 10, 2026, from </w:t>
            </w:r>
            <w:hyperlink r:id="rId42" w:history="1">
              <w:r w:rsidRPr="00871F6F">
                <w:rPr>
                  <w:rStyle w:val="MdLink"/>
                  <w:sz w:val="16"/>
                  <w:szCs w:val="16"/>
                </w:rPr>
                <w:t>https://republic.com/contact</w:t>
              </w:r>
            </w:hyperlink>
          </w:p>
        </w:tc>
        <w:tc>
          <w:tcPr>
            <w:tcW w:w="2789" w:type="dxa"/>
          </w:tcPr>
          <w:p w14:paraId="375EA06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lastRenderedPageBreak/>
              <w:t xml:space="preserve">Crunchbase lists Republic in New York, New York, United States, and the official Republic contact page provides a New York address. This official/company-data evidence </w:t>
            </w:r>
            <w:r w:rsidRPr="00871F6F">
              <w:rPr>
                <w:sz w:val="16"/>
                <w:szCs w:val="16"/>
              </w:rPr>
              <w:lastRenderedPageBreak/>
              <w:t>supports New York as the verified location.</w:t>
            </w:r>
          </w:p>
        </w:tc>
      </w:tr>
      <w:tr w:rsidR="00871F6F" w:rsidRPr="00871F6F" w14:paraId="6E98F796"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3BA7565A" w14:textId="77777777" w:rsidR="00D055D2" w:rsidRPr="00871F6F" w:rsidRDefault="00000000">
            <w:pPr>
              <w:pStyle w:val="MdTableCell"/>
              <w:rPr>
                <w:b w:val="0"/>
                <w:bCs w:val="0"/>
                <w:sz w:val="16"/>
                <w:szCs w:val="16"/>
              </w:rPr>
            </w:pPr>
            <w:r w:rsidRPr="00871F6F">
              <w:rPr>
                <w:b w:val="0"/>
                <w:bCs w:val="0"/>
                <w:sz w:val="16"/>
                <w:szCs w:val="16"/>
              </w:rPr>
              <w:lastRenderedPageBreak/>
              <w:t>Uniswap (UNI)</w:t>
            </w:r>
          </w:p>
        </w:tc>
        <w:tc>
          <w:tcPr>
            <w:tcW w:w="850" w:type="dxa"/>
          </w:tcPr>
          <w:p w14:paraId="1DA87CB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63C5069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New York City</w:t>
            </w:r>
          </w:p>
        </w:tc>
        <w:tc>
          <w:tcPr>
            <w:tcW w:w="1134" w:type="dxa"/>
          </w:tcPr>
          <w:p w14:paraId="1899C83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5EA289CB"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Uniswap Labs. (n.d.). About Uniswap Labs. Retrieved June 10, 2026, from </w:t>
            </w:r>
            <w:hyperlink r:id="rId43" w:history="1">
              <w:r w:rsidRPr="00871F6F">
                <w:rPr>
                  <w:rStyle w:val="MdLink"/>
                  <w:sz w:val="16"/>
                  <w:szCs w:val="16"/>
                </w:rPr>
                <w:t>https://about.uniswap.org/</w:t>
              </w:r>
            </w:hyperlink>
          </w:p>
        </w:tc>
        <w:tc>
          <w:tcPr>
            <w:tcW w:w="2789" w:type="dxa"/>
          </w:tcPr>
          <w:p w14:paraId="1C8D2A35"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official Uniswap Labs website states that 'Uniswap Labs is headquartered in New York City'. This indicates the operational headquarters of the project.</w:t>
            </w:r>
          </w:p>
        </w:tc>
      </w:tr>
      <w:tr w:rsidR="00871F6F" w:rsidRPr="00871F6F" w14:paraId="33FFC5AB"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7D5F2881" w14:textId="77777777" w:rsidR="00D055D2" w:rsidRPr="00871F6F" w:rsidRDefault="00000000">
            <w:pPr>
              <w:pStyle w:val="MdTableCell"/>
              <w:rPr>
                <w:b w:val="0"/>
                <w:bCs w:val="0"/>
                <w:sz w:val="16"/>
                <w:szCs w:val="16"/>
              </w:rPr>
            </w:pPr>
            <w:r w:rsidRPr="00871F6F">
              <w:rPr>
                <w:b w:val="0"/>
                <w:bCs w:val="0"/>
                <w:sz w:val="16"/>
                <w:szCs w:val="16"/>
              </w:rPr>
              <w:t>Zama (ZAMA)</w:t>
            </w:r>
          </w:p>
        </w:tc>
        <w:tc>
          <w:tcPr>
            <w:tcW w:w="850" w:type="dxa"/>
          </w:tcPr>
          <w:p w14:paraId="46A1D62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Switzerland</w:t>
            </w:r>
          </w:p>
        </w:tc>
        <w:tc>
          <w:tcPr>
            <w:tcW w:w="1134" w:type="dxa"/>
          </w:tcPr>
          <w:p w14:paraId="49A232D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Zug</w:t>
            </w:r>
          </w:p>
        </w:tc>
        <w:tc>
          <w:tcPr>
            <w:tcW w:w="1134" w:type="dxa"/>
          </w:tcPr>
          <w:p w14:paraId="6E847E26"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6BE86C2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Zama company profile. Crunchbase. Retrieved June 10, 2026, from </w:t>
            </w:r>
            <w:hyperlink r:id="rId44" w:history="1">
              <w:r w:rsidRPr="00871F6F">
                <w:rPr>
                  <w:rStyle w:val="MdLink"/>
                  <w:sz w:val="16"/>
                  <w:szCs w:val="16"/>
                </w:rPr>
                <w:t>https://www.crunchbase.com/organization/zama-aa23</w:t>
              </w:r>
            </w:hyperlink>
          </w:p>
        </w:tc>
        <w:tc>
          <w:tcPr>
            <w:tcW w:w="2789" w:type="dxa"/>
          </w:tcPr>
          <w:p w14:paraId="4E8A8AE8"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lists Zama's location as Zug, Switzerland. This is considered the operational headquarters as no legal headquarters was explicitly stated in the provided sources.</w:t>
            </w:r>
          </w:p>
        </w:tc>
      </w:tr>
      <w:tr w:rsidR="00871F6F" w:rsidRPr="00871F6F" w14:paraId="49DD54A1"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764EED5C" w14:textId="77777777" w:rsidR="00D055D2" w:rsidRPr="00871F6F" w:rsidRDefault="00000000">
            <w:pPr>
              <w:pStyle w:val="MdTableCell"/>
              <w:rPr>
                <w:b w:val="0"/>
                <w:bCs w:val="0"/>
                <w:sz w:val="16"/>
                <w:szCs w:val="16"/>
              </w:rPr>
            </w:pPr>
            <w:r w:rsidRPr="00871F6F">
              <w:rPr>
                <w:b w:val="0"/>
                <w:bCs w:val="0"/>
                <w:sz w:val="16"/>
                <w:szCs w:val="16"/>
              </w:rPr>
              <w:t>Aztec (AZTEC)</w:t>
            </w:r>
          </w:p>
        </w:tc>
        <w:tc>
          <w:tcPr>
            <w:tcW w:w="850" w:type="dxa"/>
          </w:tcPr>
          <w:p w14:paraId="4CF4E41F"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Not Verified</w:t>
            </w:r>
          </w:p>
        </w:tc>
        <w:tc>
          <w:tcPr>
            <w:tcW w:w="1134" w:type="dxa"/>
          </w:tcPr>
          <w:p w14:paraId="69E0634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Not Verified</w:t>
            </w:r>
          </w:p>
        </w:tc>
        <w:tc>
          <w:tcPr>
            <w:tcW w:w="1134" w:type="dxa"/>
          </w:tcPr>
          <w:p w14:paraId="604DC22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Foundation Location</w:t>
            </w:r>
          </w:p>
        </w:tc>
        <w:tc>
          <w:tcPr>
            <w:tcW w:w="2126" w:type="dxa"/>
          </w:tcPr>
          <w:p w14:paraId="221F56A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Aztec Network. (n.d.). Aztec Network. Retrieved June 10, 2026, from </w:t>
            </w:r>
            <w:hyperlink r:id="rId45" w:history="1">
              <w:r w:rsidRPr="00871F6F">
                <w:rPr>
                  <w:rStyle w:val="MdLink"/>
                  <w:sz w:val="16"/>
                  <w:szCs w:val="16"/>
                </w:rPr>
                <w:t>https://aztec.network/</w:t>
              </w:r>
            </w:hyperlink>
          </w:p>
        </w:tc>
        <w:tc>
          <w:tcPr>
            <w:tcW w:w="2789" w:type="dxa"/>
          </w:tcPr>
          <w:p w14:paraId="274CD6E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footer of the official Aztec Network website states '© 2025 Aztec Foundation', indicating the project is organized as a foundation. No specific city or country for the foundation's headquarters is provided on the website.</w:t>
            </w:r>
          </w:p>
        </w:tc>
      </w:tr>
      <w:tr w:rsidR="00871F6F" w:rsidRPr="00871F6F" w14:paraId="6CE6C0A3"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4B046FDE" w14:textId="77777777" w:rsidR="00D055D2" w:rsidRPr="00871F6F" w:rsidRDefault="00000000">
            <w:pPr>
              <w:pStyle w:val="MdTableCell"/>
              <w:rPr>
                <w:b w:val="0"/>
                <w:bCs w:val="0"/>
                <w:sz w:val="16"/>
                <w:szCs w:val="16"/>
              </w:rPr>
            </w:pPr>
            <w:r w:rsidRPr="00871F6F">
              <w:rPr>
                <w:b w:val="0"/>
                <w:bCs w:val="0"/>
                <w:sz w:val="16"/>
                <w:szCs w:val="16"/>
              </w:rPr>
              <w:t>Gari Network (GARI)</w:t>
            </w:r>
          </w:p>
        </w:tc>
        <w:tc>
          <w:tcPr>
            <w:tcW w:w="850" w:type="dxa"/>
          </w:tcPr>
          <w:p w14:paraId="04446727"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Kingdom</w:t>
            </w:r>
          </w:p>
        </w:tc>
        <w:tc>
          <w:tcPr>
            <w:tcW w:w="1134" w:type="dxa"/>
          </w:tcPr>
          <w:p w14:paraId="4F35EBE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London</w:t>
            </w:r>
          </w:p>
        </w:tc>
        <w:tc>
          <w:tcPr>
            <w:tcW w:w="1134" w:type="dxa"/>
          </w:tcPr>
          <w:p w14:paraId="62A8DC1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0310DF1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Tracxn. (n.d.). GARI company profile, team, funding, competitors, and financials. Retrieved June 10, 2026, from </w:t>
            </w:r>
            <w:hyperlink r:id="rId46" w:history="1">
              <w:r w:rsidRPr="00871F6F">
                <w:rPr>
                  <w:rStyle w:val="MdLink"/>
                  <w:sz w:val="16"/>
                  <w:szCs w:val="16"/>
                </w:rPr>
                <w:t>https://tracxn.com/d/companies/gari/__XJFXSLybEu2PFHaa-fq9zAZE2vWqDml1BLbqH2ZhEY8</w:t>
              </w:r>
            </w:hyperlink>
          </w:p>
        </w:tc>
        <w:tc>
          <w:tcPr>
            <w:tcW w:w="2789" w:type="dxa"/>
          </w:tcPr>
          <w:p w14:paraId="394A27D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Tracxn.com lists '102 CRICKLEWOOD BROADWAY,LONDON,NW2 3EJ' as the Registered Address for GARI, which is prioritized as the legal headquarters. The company is also stated to be 'based in Bengaluru (India)'.</w:t>
            </w:r>
          </w:p>
        </w:tc>
      </w:tr>
      <w:tr w:rsidR="00871F6F" w:rsidRPr="00871F6F" w14:paraId="11A4829F"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6B792F23" w14:textId="77777777" w:rsidR="00D055D2" w:rsidRPr="00871F6F" w:rsidRDefault="00000000">
            <w:pPr>
              <w:pStyle w:val="MdTableCell"/>
              <w:rPr>
                <w:b w:val="0"/>
                <w:bCs w:val="0"/>
                <w:sz w:val="16"/>
                <w:szCs w:val="16"/>
              </w:rPr>
            </w:pPr>
            <w:r w:rsidRPr="00871F6F">
              <w:rPr>
                <w:b w:val="0"/>
                <w:bCs w:val="0"/>
                <w:sz w:val="16"/>
                <w:szCs w:val="16"/>
              </w:rPr>
              <w:t>Jupiter (JUP)</w:t>
            </w:r>
          </w:p>
        </w:tc>
        <w:tc>
          <w:tcPr>
            <w:tcW w:w="850" w:type="dxa"/>
          </w:tcPr>
          <w:p w14:paraId="2312509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Puerto Rico</w:t>
            </w:r>
          </w:p>
        </w:tc>
        <w:tc>
          <w:tcPr>
            <w:tcW w:w="1134" w:type="dxa"/>
          </w:tcPr>
          <w:p w14:paraId="10A9B87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San Juan</w:t>
            </w:r>
          </w:p>
        </w:tc>
        <w:tc>
          <w:tcPr>
            <w:tcW w:w="1134" w:type="dxa"/>
          </w:tcPr>
          <w:p w14:paraId="5A15CB3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1122336F"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Jupiter company profile. Crunchbase. Retrieved June 10, 2026, from </w:t>
            </w:r>
            <w:hyperlink r:id="rId47" w:history="1">
              <w:r w:rsidRPr="00871F6F">
                <w:rPr>
                  <w:rStyle w:val="MdLink"/>
                  <w:sz w:val="16"/>
                  <w:szCs w:val="16"/>
                </w:rPr>
                <w:t>https://www.crunchbase.com/organization/jupiter-a111</w:t>
              </w:r>
            </w:hyperlink>
          </w:p>
        </w:tc>
        <w:tc>
          <w:tcPr>
            <w:tcW w:w="2789" w:type="dxa"/>
          </w:tcPr>
          <w:p w14:paraId="681BE81D"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lists Jupiter's headquarters as San Juan, Puerto Rico. This is identified as the operational headquarters given the nature of a decentralized trading platform.</w:t>
            </w:r>
          </w:p>
        </w:tc>
      </w:tr>
      <w:tr w:rsidR="00871F6F" w:rsidRPr="00871F6F" w14:paraId="658EFC30"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6F33B852" w14:textId="77777777" w:rsidR="00D055D2" w:rsidRPr="00871F6F" w:rsidRDefault="00000000">
            <w:pPr>
              <w:pStyle w:val="MdTableCell"/>
              <w:rPr>
                <w:b w:val="0"/>
                <w:bCs w:val="0"/>
                <w:sz w:val="16"/>
                <w:szCs w:val="16"/>
              </w:rPr>
            </w:pPr>
            <w:r w:rsidRPr="00871F6F">
              <w:rPr>
                <w:b w:val="0"/>
                <w:bCs w:val="0"/>
                <w:sz w:val="16"/>
                <w:szCs w:val="16"/>
              </w:rPr>
              <w:t>Blur (BLUR)</w:t>
            </w:r>
          </w:p>
        </w:tc>
        <w:tc>
          <w:tcPr>
            <w:tcW w:w="850" w:type="dxa"/>
          </w:tcPr>
          <w:p w14:paraId="2E33023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75E915D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San Francisco</w:t>
            </w:r>
          </w:p>
        </w:tc>
        <w:tc>
          <w:tcPr>
            <w:tcW w:w="1134" w:type="dxa"/>
          </w:tcPr>
          <w:p w14:paraId="09F84189"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13F6E97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Blur company profile. Crunchbase. Retrieved June 10, 2026, from </w:t>
            </w:r>
            <w:hyperlink r:id="rId48" w:history="1">
              <w:r w:rsidRPr="00871F6F">
                <w:rPr>
                  <w:rStyle w:val="MdLink"/>
                  <w:sz w:val="16"/>
                  <w:szCs w:val="16"/>
                </w:rPr>
                <w:t>https://www.crunchbase.com/organization/blur-d734</w:t>
              </w:r>
            </w:hyperlink>
          </w:p>
        </w:tc>
        <w:tc>
          <w:tcPr>
            <w:tcW w:w="2789" w:type="dxa"/>
          </w:tcPr>
          <w:p w14:paraId="0267DCD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states that Blur is located in San Francisco, California, United States.</w:t>
            </w:r>
          </w:p>
        </w:tc>
      </w:tr>
      <w:tr w:rsidR="00871F6F" w:rsidRPr="00871F6F" w14:paraId="091C4510"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396DBB78" w14:textId="77777777" w:rsidR="00D055D2" w:rsidRPr="00871F6F" w:rsidRDefault="00000000">
            <w:pPr>
              <w:pStyle w:val="MdTableCell"/>
              <w:rPr>
                <w:b w:val="0"/>
                <w:bCs w:val="0"/>
                <w:sz w:val="16"/>
                <w:szCs w:val="16"/>
              </w:rPr>
            </w:pPr>
            <w:r w:rsidRPr="00871F6F">
              <w:rPr>
                <w:b w:val="0"/>
                <w:bCs w:val="0"/>
                <w:sz w:val="16"/>
                <w:szCs w:val="16"/>
              </w:rPr>
              <w:t>Braintrust (BTRST)</w:t>
            </w:r>
          </w:p>
        </w:tc>
        <w:tc>
          <w:tcPr>
            <w:tcW w:w="850" w:type="dxa"/>
          </w:tcPr>
          <w:p w14:paraId="41BDC90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28D5001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San Francisco</w:t>
            </w:r>
          </w:p>
        </w:tc>
        <w:tc>
          <w:tcPr>
            <w:tcW w:w="1134" w:type="dxa"/>
          </w:tcPr>
          <w:p w14:paraId="0E71F65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Foundation Location</w:t>
            </w:r>
          </w:p>
        </w:tc>
        <w:tc>
          <w:tcPr>
            <w:tcW w:w="2126" w:type="dxa"/>
          </w:tcPr>
          <w:p w14:paraId="4504E62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Braintrust company profile. Crunchbase. Retrieved June 10, 2026, from </w:t>
            </w:r>
            <w:hyperlink r:id="rId49" w:history="1">
              <w:r w:rsidRPr="00871F6F">
                <w:rPr>
                  <w:rStyle w:val="MdLink"/>
                  <w:sz w:val="16"/>
                  <w:szCs w:val="16"/>
                </w:rPr>
                <w:t>https://www.crunchbase.com/organization/braintrust-bac9</w:t>
              </w:r>
            </w:hyperlink>
          </w:p>
        </w:tc>
        <w:tc>
          <w:tcPr>
            <w:tcW w:w="2789" w:type="dxa"/>
          </w:tcPr>
          <w:p w14:paraId="67FDA7D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lists the legal name as 'Freelance Labs, Inc.' and the company type as 'Non-profit', with headquarters in San Francisco, California, United States. This indicates a Foundation Location.</w:t>
            </w:r>
          </w:p>
        </w:tc>
      </w:tr>
      <w:tr w:rsidR="00871F6F" w:rsidRPr="00871F6F" w14:paraId="7EEAE00D"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1C923083" w14:textId="77777777" w:rsidR="00D055D2" w:rsidRPr="00871F6F" w:rsidRDefault="00000000">
            <w:pPr>
              <w:pStyle w:val="MdTableCell"/>
              <w:rPr>
                <w:b w:val="0"/>
                <w:bCs w:val="0"/>
                <w:sz w:val="16"/>
                <w:szCs w:val="16"/>
              </w:rPr>
            </w:pPr>
            <w:r w:rsidRPr="00871F6F">
              <w:rPr>
                <w:b w:val="0"/>
                <w:bCs w:val="0"/>
                <w:sz w:val="16"/>
                <w:szCs w:val="16"/>
              </w:rPr>
              <w:t>MobileGo (MGO)</w:t>
            </w:r>
          </w:p>
        </w:tc>
        <w:tc>
          <w:tcPr>
            <w:tcW w:w="850" w:type="dxa"/>
          </w:tcPr>
          <w:p w14:paraId="2F5BBFD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Serbia</w:t>
            </w:r>
          </w:p>
        </w:tc>
        <w:tc>
          <w:tcPr>
            <w:tcW w:w="1134" w:type="dxa"/>
          </w:tcPr>
          <w:p w14:paraId="6DDAB7E6"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Belgrade</w:t>
            </w:r>
          </w:p>
        </w:tc>
        <w:tc>
          <w:tcPr>
            <w:tcW w:w="1134" w:type="dxa"/>
          </w:tcPr>
          <w:p w14:paraId="7ACDDFD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47126ED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MobileGo company profile. Crunchbase. Retrieved June 10, 2026, from </w:t>
            </w:r>
            <w:hyperlink r:id="rId50" w:history="1">
              <w:r w:rsidRPr="00871F6F">
                <w:rPr>
                  <w:rStyle w:val="MdLink"/>
                  <w:sz w:val="16"/>
                  <w:szCs w:val="16"/>
                </w:rPr>
                <w:t>https://www.crunchbase.com/organization/mobilego</w:t>
              </w:r>
            </w:hyperlink>
          </w:p>
        </w:tc>
        <w:tc>
          <w:tcPr>
            <w:tcW w:w="2789" w:type="dxa"/>
          </w:tcPr>
          <w:p w14:paraId="293204B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profile for MobileGo (MGO) states its headquarters are in Belgrade, Vojvodina, Serbia.</w:t>
            </w:r>
          </w:p>
        </w:tc>
      </w:tr>
      <w:tr w:rsidR="00871F6F" w:rsidRPr="00871F6F" w14:paraId="77CD5A09"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13A24631" w14:textId="77777777" w:rsidR="00D055D2" w:rsidRPr="00871F6F" w:rsidRDefault="00000000">
            <w:pPr>
              <w:pStyle w:val="MdTableCell"/>
              <w:rPr>
                <w:b w:val="0"/>
                <w:bCs w:val="0"/>
                <w:sz w:val="16"/>
                <w:szCs w:val="16"/>
              </w:rPr>
            </w:pPr>
            <w:r w:rsidRPr="00871F6F">
              <w:rPr>
                <w:b w:val="0"/>
                <w:bCs w:val="0"/>
                <w:sz w:val="16"/>
                <w:szCs w:val="16"/>
              </w:rPr>
              <w:t>Aethir (ATH)</w:t>
            </w:r>
          </w:p>
        </w:tc>
        <w:tc>
          <w:tcPr>
            <w:tcW w:w="850" w:type="dxa"/>
          </w:tcPr>
          <w:p w14:paraId="536B75D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Singapore</w:t>
            </w:r>
          </w:p>
        </w:tc>
        <w:tc>
          <w:tcPr>
            <w:tcW w:w="1134" w:type="dxa"/>
          </w:tcPr>
          <w:p w14:paraId="5C94306A"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Singapore</w:t>
            </w:r>
          </w:p>
        </w:tc>
        <w:tc>
          <w:tcPr>
            <w:tcW w:w="1134" w:type="dxa"/>
          </w:tcPr>
          <w:p w14:paraId="3C1229A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1FD4A8A9"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PitchBook. (n.d.). Aethir company profile. PitchBook. Retrieved June 10, 2026, from </w:t>
            </w:r>
            <w:hyperlink r:id="rId51" w:history="1">
              <w:r w:rsidRPr="00871F6F">
                <w:rPr>
                  <w:rStyle w:val="MdLink"/>
                  <w:sz w:val="16"/>
                  <w:szCs w:val="16"/>
                </w:rPr>
                <w:t>https://pitchbook.com/profiles/company/532644-40</w:t>
              </w:r>
            </w:hyperlink>
          </w:p>
        </w:tc>
        <w:tc>
          <w:tcPr>
            <w:tcW w:w="2789" w:type="dxa"/>
          </w:tcPr>
          <w:p w14:paraId="3C572FB0"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Pitchbook.com states 'Aethir is headquartered in Singapore, Singapore' and provides a corporate office address at 18 Cross Street, Singapore, 048423. Crunchbase.com also confirms Singapore as the headquarters location.</w:t>
            </w:r>
          </w:p>
        </w:tc>
      </w:tr>
      <w:tr w:rsidR="00871F6F" w:rsidRPr="00871F6F" w14:paraId="677C1EEA"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1C040914" w14:textId="77777777" w:rsidR="00D055D2" w:rsidRPr="00871F6F" w:rsidRDefault="00000000">
            <w:pPr>
              <w:pStyle w:val="MdTableCell"/>
              <w:rPr>
                <w:b w:val="0"/>
                <w:bCs w:val="0"/>
                <w:sz w:val="16"/>
                <w:szCs w:val="16"/>
              </w:rPr>
            </w:pPr>
            <w:r w:rsidRPr="00871F6F">
              <w:rPr>
                <w:b w:val="0"/>
                <w:bCs w:val="0"/>
                <w:sz w:val="16"/>
                <w:szCs w:val="16"/>
              </w:rPr>
              <w:t>Pintu Token (PTU)</w:t>
            </w:r>
          </w:p>
        </w:tc>
        <w:tc>
          <w:tcPr>
            <w:tcW w:w="850" w:type="dxa"/>
          </w:tcPr>
          <w:p w14:paraId="61DCF6D7"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Indonesia</w:t>
            </w:r>
          </w:p>
        </w:tc>
        <w:tc>
          <w:tcPr>
            <w:tcW w:w="1134" w:type="dxa"/>
          </w:tcPr>
          <w:p w14:paraId="74F6873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Jakarta</w:t>
            </w:r>
          </w:p>
        </w:tc>
        <w:tc>
          <w:tcPr>
            <w:tcW w:w="1134" w:type="dxa"/>
          </w:tcPr>
          <w:p w14:paraId="30AF605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5310BFF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Pintu. (n.d.). Pintu Indonesia [LinkedIn page]. LinkedIn. Retrieved June 10, 2026, from </w:t>
            </w:r>
            <w:hyperlink r:id="rId52" w:history="1">
              <w:r w:rsidRPr="00871F6F">
                <w:rPr>
                  <w:rStyle w:val="MdLink"/>
                  <w:sz w:val="16"/>
                  <w:szCs w:val="16"/>
                </w:rPr>
                <w:t>https://www.linkedin.com/company/pintu-indonesia</w:t>
              </w:r>
            </w:hyperlink>
          </w:p>
        </w:tc>
        <w:tc>
          <w:tcPr>
            <w:tcW w:w="2789" w:type="dxa"/>
          </w:tcPr>
          <w:p w14:paraId="44A0CA4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Pintu's LinkedIn profile clearly states 'Headquarters: JAKARTA PUSAT, DKI JAKARTA'. The official website pintu.co.id also mentions being licensed and supervised by OJK, an Indonesian financial authority, further supporting Indonesia as the operational headquarters.</w:t>
            </w:r>
          </w:p>
        </w:tc>
      </w:tr>
      <w:tr w:rsidR="00871F6F" w:rsidRPr="00871F6F" w14:paraId="01B42D7A"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1FBAE827" w14:textId="77777777" w:rsidR="00D055D2" w:rsidRPr="00871F6F" w:rsidRDefault="00000000">
            <w:pPr>
              <w:pStyle w:val="MdTableCell"/>
              <w:rPr>
                <w:b w:val="0"/>
                <w:bCs w:val="0"/>
                <w:sz w:val="16"/>
                <w:szCs w:val="16"/>
              </w:rPr>
            </w:pPr>
            <w:r w:rsidRPr="00871F6F">
              <w:rPr>
                <w:b w:val="0"/>
                <w:bCs w:val="0"/>
                <w:sz w:val="16"/>
                <w:szCs w:val="16"/>
              </w:rPr>
              <w:lastRenderedPageBreak/>
              <w:t>Polymath (POLY)</w:t>
            </w:r>
          </w:p>
        </w:tc>
        <w:tc>
          <w:tcPr>
            <w:tcW w:w="850" w:type="dxa"/>
          </w:tcPr>
          <w:p w14:paraId="6068DE4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Barbados</w:t>
            </w:r>
          </w:p>
        </w:tc>
        <w:tc>
          <w:tcPr>
            <w:tcW w:w="1134" w:type="dxa"/>
          </w:tcPr>
          <w:p w14:paraId="32246040"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Haggatt Hall, Saint George</w:t>
            </w:r>
          </w:p>
        </w:tc>
        <w:tc>
          <w:tcPr>
            <w:tcW w:w="1134" w:type="dxa"/>
          </w:tcPr>
          <w:p w14:paraId="388D46E6"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1EE5C29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Crunchbase. (n.d.). Polymath Network company profile. Crunchbase. Retrieved June 10, 2026, from </w:t>
            </w:r>
            <w:hyperlink r:id="rId53" w:history="1">
              <w:r w:rsidRPr="00871F6F">
                <w:rPr>
                  <w:rStyle w:val="MdLink"/>
                  <w:sz w:val="16"/>
                  <w:szCs w:val="16"/>
                </w:rPr>
                <w:t>https://www.crunchbase.com/organization/polymath</w:t>
              </w:r>
            </w:hyperlink>
          </w:p>
        </w:tc>
        <w:tc>
          <w:tcPr>
            <w:tcW w:w="2789" w:type="dxa"/>
          </w:tcPr>
          <w:p w14:paraId="6F67F1CD"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Crunchbase profile for Polymath Network states the headquarters is located in Haggatt Hall, Saint George, Barbados.</w:t>
            </w:r>
          </w:p>
        </w:tc>
      </w:tr>
      <w:tr w:rsidR="00871F6F" w:rsidRPr="00871F6F" w14:paraId="6580D88C"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7841594A" w14:textId="77777777" w:rsidR="00D055D2" w:rsidRPr="00871F6F" w:rsidRDefault="00000000">
            <w:pPr>
              <w:pStyle w:val="MdTableCell"/>
              <w:rPr>
                <w:b w:val="0"/>
                <w:bCs w:val="0"/>
                <w:sz w:val="16"/>
                <w:szCs w:val="16"/>
              </w:rPr>
            </w:pPr>
            <w:r w:rsidRPr="00871F6F">
              <w:rPr>
                <w:b w:val="0"/>
                <w:bCs w:val="0"/>
                <w:sz w:val="16"/>
                <w:szCs w:val="16"/>
              </w:rPr>
              <w:t>Bankera (BNK)</w:t>
            </w:r>
          </w:p>
        </w:tc>
        <w:tc>
          <w:tcPr>
            <w:tcW w:w="850" w:type="dxa"/>
          </w:tcPr>
          <w:p w14:paraId="7E0B600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Lithuania</w:t>
            </w:r>
          </w:p>
        </w:tc>
        <w:tc>
          <w:tcPr>
            <w:tcW w:w="1134" w:type="dxa"/>
          </w:tcPr>
          <w:p w14:paraId="156FA56B"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Vilnius</w:t>
            </w:r>
          </w:p>
        </w:tc>
        <w:tc>
          <w:tcPr>
            <w:tcW w:w="1134" w:type="dxa"/>
          </w:tcPr>
          <w:p w14:paraId="7729A840"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142889CD"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Bankera company profile. Crunchbase. Retrieved June 10, 2026, from </w:t>
            </w:r>
            <w:hyperlink r:id="rId54" w:history="1">
              <w:r w:rsidRPr="00871F6F">
                <w:rPr>
                  <w:rStyle w:val="MdLink"/>
                  <w:sz w:val="16"/>
                  <w:szCs w:val="16"/>
                </w:rPr>
                <w:t>https://www.crunchbase.com/organization/bankera</w:t>
              </w:r>
            </w:hyperlink>
          </w:p>
        </w:tc>
        <w:tc>
          <w:tcPr>
            <w:tcW w:w="2789" w:type="dxa"/>
          </w:tcPr>
          <w:p w14:paraId="723B3C2F"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Bankera's Crunchbase profile explicitly states its headquarters are in Vilnius, Lithuania. This is supported by information on their official website indicating they are authorized by the Central Bank of Lithuania.</w:t>
            </w:r>
          </w:p>
        </w:tc>
      </w:tr>
      <w:tr w:rsidR="00871F6F" w:rsidRPr="00871F6F" w14:paraId="6010D4E3"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1B006E45" w14:textId="77777777" w:rsidR="00D055D2" w:rsidRPr="00871F6F" w:rsidRDefault="00000000">
            <w:pPr>
              <w:pStyle w:val="MdTableCell"/>
              <w:rPr>
                <w:b w:val="0"/>
                <w:bCs w:val="0"/>
                <w:sz w:val="16"/>
                <w:szCs w:val="16"/>
              </w:rPr>
            </w:pPr>
            <w:r w:rsidRPr="00871F6F">
              <w:rPr>
                <w:b w:val="0"/>
                <w:bCs w:val="0"/>
                <w:sz w:val="16"/>
                <w:szCs w:val="16"/>
              </w:rPr>
              <w:t>Bancor (BNT)</w:t>
            </w:r>
          </w:p>
        </w:tc>
        <w:tc>
          <w:tcPr>
            <w:tcW w:w="850" w:type="dxa"/>
          </w:tcPr>
          <w:p w14:paraId="7A9306C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Israel</w:t>
            </w:r>
          </w:p>
        </w:tc>
        <w:tc>
          <w:tcPr>
            <w:tcW w:w="1134" w:type="dxa"/>
          </w:tcPr>
          <w:p w14:paraId="75773B6E"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Tel Aviv</w:t>
            </w:r>
          </w:p>
        </w:tc>
        <w:tc>
          <w:tcPr>
            <w:tcW w:w="1134" w:type="dxa"/>
          </w:tcPr>
          <w:p w14:paraId="7A2FEE0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Operational Headquarters</w:t>
            </w:r>
          </w:p>
        </w:tc>
        <w:tc>
          <w:tcPr>
            <w:tcW w:w="2126" w:type="dxa"/>
          </w:tcPr>
          <w:p w14:paraId="1BCAB718"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Tracxn. (n.d.). Bancor Protocol company profile and team. Retrieved June 10, 2026, from </w:t>
            </w:r>
            <w:hyperlink r:id="rId55" w:history="1">
              <w:r w:rsidRPr="00871F6F">
                <w:rPr>
                  <w:rStyle w:val="MdLink"/>
                  <w:sz w:val="16"/>
                  <w:szCs w:val="16"/>
                </w:rPr>
                <w:t>https://tracxn.com/d/companies/bancorprotocol/__4rtBBu__gLHbOCOeet1AvJxk7oAaNsvQM7gwfkxjMyk</w:t>
              </w:r>
            </w:hyperlink>
          </w:p>
        </w:tc>
        <w:tc>
          <w:tcPr>
            <w:tcW w:w="2789" w:type="dxa"/>
          </w:tcPr>
          <w:p w14:paraId="4ADECAA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Tracxn, a reputable company profiling platform, states that Bancor Protocol is a seed company based in Tel Aviv (Israel), founded in 2017. This indicates Tel Aviv as the operational headquarters.</w:t>
            </w:r>
          </w:p>
        </w:tc>
      </w:tr>
      <w:tr w:rsidR="00871F6F" w:rsidRPr="00871F6F" w14:paraId="23E774AC"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00C3E41B" w14:textId="77777777" w:rsidR="00D055D2" w:rsidRPr="00871F6F" w:rsidRDefault="00000000">
            <w:pPr>
              <w:pStyle w:val="MdTableCell"/>
              <w:rPr>
                <w:b w:val="0"/>
                <w:bCs w:val="0"/>
                <w:sz w:val="16"/>
                <w:szCs w:val="16"/>
              </w:rPr>
            </w:pPr>
            <w:r w:rsidRPr="00871F6F">
              <w:rPr>
                <w:b w:val="0"/>
                <w:bCs w:val="0"/>
                <w:sz w:val="16"/>
                <w:szCs w:val="16"/>
              </w:rPr>
              <w:t>Data Ownership Protocol (DOP)</w:t>
            </w:r>
          </w:p>
        </w:tc>
        <w:tc>
          <w:tcPr>
            <w:tcW w:w="850" w:type="dxa"/>
          </w:tcPr>
          <w:p w14:paraId="761298E7"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Kingdom</w:t>
            </w:r>
          </w:p>
        </w:tc>
        <w:tc>
          <w:tcPr>
            <w:tcW w:w="1134" w:type="dxa"/>
          </w:tcPr>
          <w:p w14:paraId="4280BF7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Dagenham</w:t>
            </w:r>
          </w:p>
        </w:tc>
        <w:tc>
          <w:tcPr>
            <w:tcW w:w="1134" w:type="dxa"/>
          </w:tcPr>
          <w:p w14:paraId="603F2774"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Legal Headquarters</w:t>
            </w:r>
          </w:p>
        </w:tc>
        <w:tc>
          <w:tcPr>
            <w:tcW w:w="2126" w:type="dxa"/>
          </w:tcPr>
          <w:p w14:paraId="71D96F72"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Companies House. (n.d.). D.DOP LTD. GOV.UK. Retrieved June 10, 2026, from </w:t>
            </w:r>
            <w:hyperlink r:id="rId56" w:history="1">
              <w:r w:rsidRPr="00871F6F">
                <w:rPr>
                  <w:rStyle w:val="MdLink"/>
                  <w:sz w:val="16"/>
                  <w:szCs w:val="16"/>
                </w:rPr>
                <w:t>https://find-and-update.company-information.service.gov.uk/company/11728720</w:t>
              </w:r>
            </w:hyperlink>
          </w:p>
        </w:tc>
        <w:tc>
          <w:tcPr>
            <w:tcW w:w="2789" w:type="dxa"/>
          </w:tcPr>
          <w:p w14:paraId="3D954E3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D.DOP LTD is registered with Companies House in the United Kingdom. The registered office address is 12 Veysey Gardens, Dagenham, United Kingdom, RM10 7SB.</w:t>
            </w:r>
          </w:p>
        </w:tc>
      </w:tr>
      <w:tr w:rsidR="00871F6F" w:rsidRPr="00871F6F" w14:paraId="7E2482E6"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01739D4A" w14:textId="77777777" w:rsidR="00D055D2" w:rsidRPr="00871F6F" w:rsidRDefault="00000000">
            <w:pPr>
              <w:pStyle w:val="MdTableCell"/>
              <w:rPr>
                <w:b w:val="0"/>
                <w:bCs w:val="0"/>
                <w:sz w:val="16"/>
                <w:szCs w:val="16"/>
              </w:rPr>
            </w:pPr>
            <w:r w:rsidRPr="00871F6F">
              <w:rPr>
                <w:b w:val="0"/>
                <w:bCs w:val="0"/>
                <w:sz w:val="16"/>
                <w:szCs w:val="16"/>
              </w:rPr>
              <w:t>H2O Securities (H2ON)</w:t>
            </w:r>
          </w:p>
        </w:tc>
        <w:tc>
          <w:tcPr>
            <w:tcW w:w="850" w:type="dxa"/>
          </w:tcPr>
          <w:p w14:paraId="4B65D934"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United States</w:t>
            </w:r>
          </w:p>
        </w:tc>
        <w:tc>
          <w:tcPr>
            <w:tcW w:w="1134" w:type="dxa"/>
          </w:tcPr>
          <w:p w14:paraId="1D4A780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Wilmington</w:t>
            </w:r>
          </w:p>
        </w:tc>
        <w:tc>
          <w:tcPr>
            <w:tcW w:w="1134" w:type="dxa"/>
          </w:tcPr>
          <w:p w14:paraId="4CEABB0B"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Legal Headquarters</w:t>
            </w:r>
          </w:p>
        </w:tc>
        <w:tc>
          <w:tcPr>
            <w:tcW w:w="2126" w:type="dxa"/>
          </w:tcPr>
          <w:p w14:paraId="6416786D"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H2O Securities. (n.d.). H2O Securities. Retrieved June 10, 2026, from </w:t>
            </w:r>
            <w:hyperlink r:id="rId57" w:history="1">
              <w:r w:rsidRPr="00871F6F">
                <w:rPr>
                  <w:rStyle w:val="MdLink"/>
                  <w:sz w:val="16"/>
                  <w:szCs w:val="16"/>
                </w:rPr>
                <w:t>https://www.h2o-securities.com/</w:t>
              </w:r>
            </w:hyperlink>
          </w:p>
        </w:tc>
        <w:tc>
          <w:tcPr>
            <w:tcW w:w="2789" w:type="dxa"/>
          </w:tcPr>
          <w:p w14:paraId="4D16C8DC"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The official website of H2O Securities lists 'H2O Global Equities Inc, 2810 North Church Street, Wilmington, Delaware, 19802, USA' as its legal support contact.</w:t>
            </w:r>
          </w:p>
        </w:tc>
      </w:tr>
      <w:tr w:rsidR="00871F6F" w:rsidRPr="00871F6F" w14:paraId="5679C005"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59BEAFBC" w14:textId="77777777" w:rsidR="00D055D2" w:rsidRPr="00871F6F" w:rsidRDefault="00000000">
            <w:pPr>
              <w:pStyle w:val="MdTableCell"/>
              <w:rPr>
                <w:b w:val="0"/>
                <w:bCs w:val="0"/>
                <w:sz w:val="16"/>
                <w:szCs w:val="16"/>
              </w:rPr>
            </w:pPr>
            <w:r w:rsidRPr="00871F6F">
              <w:rPr>
                <w:b w:val="0"/>
                <w:bCs w:val="0"/>
                <w:sz w:val="16"/>
                <w:szCs w:val="16"/>
              </w:rPr>
              <w:t>Zentry (ZENT)</w:t>
            </w:r>
          </w:p>
        </w:tc>
        <w:tc>
          <w:tcPr>
            <w:tcW w:w="850" w:type="dxa"/>
          </w:tcPr>
          <w:p w14:paraId="036894A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Thailand</w:t>
            </w:r>
          </w:p>
        </w:tc>
        <w:tc>
          <w:tcPr>
            <w:tcW w:w="1134" w:type="dxa"/>
          </w:tcPr>
          <w:p w14:paraId="5E1B2D2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Bangkok</w:t>
            </w:r>
          </w:p>
        </w:tc>
        <w:tc>
          <w:tcPr>
            <w:tcW w:w="1134" w:type="dxa"/>
          </w:tcPr>
          <w:p w14:paraId="539FCEE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34D1C51E"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Zentry company profile. Crunchbase. Retrieved June 10, 2026, from </w:t>
            </w:r>
            <w:hyperlink r:id="rId58" w:history="1">
              <w:r w:rsidRPr="00871F6F">
                <w:rPr>
                  <w:rStyle w:val="MdLink"/>
                  <w:sz w:val="16"/>
                  <w:szCs w:val="16"/>
                </w:rPr>
                <w:t>https://www.crunchbase.com/organization/guildfi</w:t>
              </w:r>
            </w:hyperlink>
          </w:p>
        </w:tc>
        <w:tc>
          <w:tcPr>
            <w:tcW w:w="2789" w:type="dxa"/>
          </w:tcPr>
          <w:p w14:paraId="6E83EF21"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Crunchbase profile for Zentry (formerly GuildFi) states: 'Where is Zentry's headquarters? Zentry is located in Bangkok, Krung Thep, Thailand.'</w:t>
            </w:r>
          </w:p>
        </w:tc>
      </w:tr>
      <w:tr w:rsidR="00871F6F" w:rsidRPr="00871F6F" w14:paraId="3F5A2DEF" w14:textId="77777777" w:rsidTr="00871F6F">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993" w:type="dxa"/>
          </w:tcPr>
          <w:p w14:paraId="17C86366" w14:textId="77777777" w:rsidR="00D055D2" w:rsidRPr="00871F6F" w:rsidRDefault="00000000">
            <w:pPr>
              <w:pStyle w:val="MdTableCell"/>
              <w:rPr>
                <w:b w:val="0"/>
                <w:bCs w:val="0"/>
                <w:sz w:val="16"/>
                <w:szCs w:val="16"/>
              </w:rPr>
            </w:pPr>
            <w:r w:rsidRPr="00871F6F">
              <w:rPr>
                <w:b w:val="0"/>
                <w:bCs w:val="0"/>
                <w:sz w:val="16"/>
                <w:szCs w:val="16"/>
              </w:rPr>
              <w:t>Lido (LDO)</w:t>
            </w:r>
          </w:p>
        </w:tc>
        <w:tc>
          <w:tcPr>
            <w:tcW w:w="850" w:type="dxa"/>
          </w:tcPr>
          <w:p w14:paraId="7D9A02E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Latvia</w:t>
            </w:r>
          </w:p>
        </w:tc>
        <w:tc>
          <w:tcPr>
            <w:tcW w:w="1134" w:type="dxa"/>
          </w:tcPr>
          <w:p w14:paraId="186DBF9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Riga</w:t>
            </w:r>
          </w:p>
        </w:tc>
        <w:tc>
          <w:tcPr>
            <w:tcW w:w="1134" w:type="dxa"/>
          </w:tcPr>
          <w:p w14:paraId="455AF651"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Legal Headquarters</w:t>
            </w:r>
          </w:p>
        </w:tc>
        <w:tc>
          <w:tcPr>
            <w:tcW w:w="2126" w:type="dxa"/>
          </w:tcPr>
          <w:p w14:paraId="4DA856B2"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 xml:space="preserve">Tracxn. (n.d.). Lido company profile. Retrieved June 10, 2026, from </w:t>
            </w:r>
            <w:hyperlink r:id="rId59" w:history="1">
              <w:r w:rsidRPr="00871F6F">
                <w:rPr>
                  <w:rStyle w:val="MdLink"/>
                  <w:sz w:val="16"/>
                  <w:szCs w:val="16"/>
                </w:rPr>
                <w:t>https://tracxn.com/d/companies/lido/__Cdtcv0hZcjkaz230KP9H4fRVXaQg9AgdIqDSzB8OWw4</w:t>
              </w:r>
            </w:hyperlink>
          </w:p>
        </w:tc>
        <w:tc>
          <w:tcPr>
            <w:tcW w:w="2789" w:type="dxa"/>
          </w:tcPr>
          <w:p w14:paraId="4E12B943" w14:textId="77777777" w:rsidR="00D055D2" w:rsidRPr="00871F6F" w:rsidRDefault="00000000">
            <w:pPr>
              <w:pStyle w:val="MdTableCell"/>
              <w:cnfStyle w:val="000000100000" w:firstRow="0" w:lastRow="0" w:firstColumn="0" w:lastColumn="0" w:oddVBand="0" w:evenVBand="0" w:oddHBand="1" w:evenHBand="0" w:firstRowFirstColumn="0" w:firstRowLastColumn="0" w:lastRowFirstColumn="0" w:lastRowLastColumn="0"/>
              <w:rPr>
                <w:sz w:val="16"/>
                <w:szCs w:val="16"/>
              </w:rPr>
            </w:pPr>
            <w:r w:rsidRPr="00871F6F">
              <w:rPr>
                <w:sz w:val="16"/>
                <w:szCs w:val="16"/>
              </w:rPr>
              <w:t>Tracxn states 'Lido is a series A company based in Finland, founded in 2020.' and lists 'Registered Address Rīga, Ķengaraga iela 6A'. Riga is the capital of Latvia. This indicates the legal headquarters is in Riga, Latvia.</w:t>
            </w:r>
          </w:p>
        </w:tc>
      </w:tr>
      <w:tr w:rsidR="00871F6F" w:rsidRPr="00871F6F" w14:paraId="7874D7F2" w14:textId="77777777" w:rsidTr="00871F6F">
        <w:trPr>
          <w:trHeight w:val="576"/>
        </w:trPr>
        <w:tc>
          <w:tcPr>
            <w:cnfStyle w:val="001000000000" w:firstRow="0" w:lastRow="0" w:firstColumn="1" w:lastColumn="0" w:oddVBand="0" w:evenVBand="0" w:oddHBand="0" w:evenHBand="0" w:firstRowFirstColumn="0" w:firstRowLastColumn="0" w:lastRowFirstColumn="0" w:lastRowLastColumn="0"/>
            <w:tcW w:w="993" w:type="dxa"/>
          </w:tcPr>
          <w:p w14:paraId="01A10790" w14:textId="77777777" w:rsidR="00D055D2" w:rsidRPr="00871F6F" w:rsidRDefault="00000000">
            <w:pPr>
              <w:pStyle w:val="MdTableCell"/>
              <w:rPr>
                <w:b w:val="0"/>
                <w:bCs w:val="0"/>
                <w:sz w:val="16"/>
                <w:szCs w:val="16"/>
              </w:rPr>
            </w:pPr>
            <w:r w:rsidRPr="00871F6F">
              <w:rPr>
                <w:b w:val="0"/>
                <w:bCs w:val="0"/>
                <w:sz w:val="16"/>
                <w:szCs w:val="16"/>
              </w:rPr>
              <w:t>Cere Network (CERE)</w:t>
            </w:r>
          </w:p>
        </w:tc>
        <w:tc>
          <w:tcPr>
            <w:tcW w:w="850" w:type="dxa"/>
          </w:tcPr>
          <w:p w14:paraId="19ABDBB5"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United States</w:t>
            </w:r>
          </w:p>
        </w:tc>
        <w:tc>
          <w:tcPr>
            <w:tcW w:w="1134" w:type="dxa"/>
          </w:tcPr>
          <w:p w14:paraId="711871AA"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San Francisco</w:t>
            </w:r>
          </w:p>
        </w:tc>
        <w:tc>
          <w:tcPr>
            <w:tcW w:w="1134" w:type="dxa"/>
          </w:tcPr>
          <w:p w14:paraId="51CD73F7"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Operational Headquarters</w:t>
            </w:r>
          </w:p>
        </w:tc>
        <w:tc>
          <w:tcPr>
            <w:tcW w:w="2126" w:type="dxa"/>
          </w:tcPr>
          <w:p w14:paraId="51E6ADDC"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 xml:space="preserve">Crunchbase. (n.d.). Cere Network company profile. Crunchbase. Retrieved June 10, 2026, from </w:t>
            </w:r>
            <w:hyperlink r:id="rId60" w:history="1">
              <w:r w:rsidRPr="00871F6F">
                <w:rPr>
                  <w:rStyle w:val="MdLink"/>
                  <w:sz w:val="16"/>
                  <w:szCs w:val="16"/>
                </w:rPr>
                <w:t>https://www.crunchbase.com/organization/cere-network</w:t>
              </w:r>
            </w:hyperlink>
          </w:p>
        </w:tc>
        <w:tc>
          <w:tcPr>
            <w:tcW w:w="2789" w:type="dxa"/>
          </w:tcPr>
          <w:p w14:paraId="19A8B6AD" w14:textId="77777777" w:rsidR="00D055D2" w:rsidRPr="00871F6F" w:rsidRDefault="00000000">
            <w:pPr>
              <w:pStyle w:val="MdTableCell"/>
              <w:cnfStyle w:val="000000000000" w:firstRow="0" w:lastRow="0" w:firstColumn="0" w:lastColumn="0" w:oddVBand="0" w:evenVBand="0" w:oddHBand="0" w:evenHBand="0" w:firstRowFirstColumn="0" w:firstRowLastColumn="0" w:lastRowFirstColumn="0" w:lastRowLastColumn="0"/>
              <w:rPr>
                <w:sz w:val="16"/>
                <w:szCs w:val="16"/>
              </w:rPr>
            </w:pPr>
            <w:r w:rsidRPr="00871F6F">
              <w:rPr>
                <w:sz w:val="16"/>
                <w:szCs w:val="16"/>
              </w:rPr>
              <w:t>The Crunchbase profile for Cere Network explicitly states the company is located in San Francisco, California, United States.</w:t>
            </w:r>
          </w:p>
        </w:tc>
      </w:tr>
    </w:tbl>
    <w:p w14:paraId="358D5B98" w14:textId="77777777" w:rsidR="00D055D2" w:rsidRDefault="00000000">
      <w:pPr>
        <w:pStyle w:val="MdHeading2"/>
      </w:pPr>
      <w:r>
        <w:t>Country Summary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363"/>
        <w:gridCol w:w="4663"/>
      </w:tblGrid>
      <w:tr w:rsidR="00D055D2" w14:paraId="06F6CDA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AFFB9A7" w14:textId="77777777" w:rsidR="00D055D2" w:rsidRDefault="00000000">
            <w:pPr>
              <w:pStyle w:val="MdTableHeader"/>
            </w:pPr>
            <w:r>
              <w:t>Country</w:t>
            </w:r>
          </w:p>
        </w:tc>
        <w:tc>
          <w:tcPr>
            <w:tcW w:w="0" w:type="auto"/>
            <w:tcMar>
              <w:top w:w="100" w:type="dxa"/>
              <w:left w:w="120" w:type="dxa"/>
              <w:bottom w:w="100" w:type="dxa"/>
              <w:right w:w="120" w:type="dxa"/>
            </w:tcMar>
            <w:vAlign w:val="center"/>
          </w:tcPr>
          <w:p w14:paraId="0F81F092" w14:textId="77777777" w:rsidR="00D055D2" w:rsidRDefault="00000000">
            <w:pPr>
              <w:pStyle w:val="MdTableHeader"/>
            </w:pPr>
            <w:r>
              <w:t>Number of Projects</w:t>
            </w:r>
          </w:p>
        </w:tc>
      </w:tr>
      <w:tr w:rsidR="00D055D2" w14:paraId="7DB06AE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3C7DD9" w14:textId="77777777" w:rsidR="00D055D2" w:rsidRDefault="00000000">
            <w:pPr>
              <w:pStyle w:val="MdTableCell"/>
            </w:pPr>
            <w:r>
              <w:t>United States</w:t>
            </w:r>
          </w:p>
        </w:tc>
        <w:tc>
          <w:tcPr>
            <w:tcW w:w="0" w:type="auto"/>
            <w:tcMar>
              <w:top w:w="80" w:type="dxa"/>
              <w:left w:w="120" w:type="dxa"/>
              <w:bottom w:w="80" w:type="dxa"/>
              <w:right w:w="120" w:type="dxa"/>
            </w:tcMar>
            <w:vAlign w:val="center"/>
          </w:tcPr>
          <w:p w14:paraId="3CB4C32D" w14:textId="77777777" w:rsidR="00D055D2" w:rsidRDefault="00000000">
            <w:pPr>
              <w:pStyle w:val="MdTableCell"/>
            </w:pPr>
            <w:r>
              <w:t>15</w:t>
            </w:r>
          </w:p>
        </w:tc>
      </w:tr>
      <w:tr w:rsidR="00D055D2" w14:paraId="4A11EBE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027D7A" w14:textId="77777777" w:rsidR="00D055D2" w:rsidRDefault="00000000">
            <w:pPr>
              <w:pStyle w:val="MdTableCell"/>
            </w:pPr>
            <w:r>
              <w:t>Switzerland</w:t>
            </w:r>
          </w:p>
        </w:tc>
        <w:tc>
          <w:tcPr>
            <w:tcW w:w="0" w:type="auto"/>
            <w:tcMar>
              <w:top w:w="80" w:type="dxa"/>
              <w:left w:w="120" w:type="dxa"/>
              <w:bottom w:w="80" w:type="dxa"/>
              <w:right w:w="120" w:type="dxa"/>
            </w:tcMar>
            <w:vAlign w:val="center"/>
          </w:tcPr>
          <w:p w14:paraId="1E94B5DF" w14:textId="77777777" w:rsidR="00D055D2" w:rsidRDefault="00000000">
            <w:pPr>
              <w:pStyle w:val="MdTableCell"/>
            </w:pPr>
            <w:r>
              <w:t>6</w:t>
            </w:r>
          </w:p>
        </w:tc>
      </w:tr>
      <w:tr w:rsidR="00D055D2" w14:paraId="72A342B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94BA9E" w14:textId="77777777" w:rsidR="00D055D2" w:rsidRDefault="00000000">
            <w:pPr>
              <w:pStyle w:val="MdTableCell"/>
            </w:pPr>
            <w:r>
              <w:lastRenderedPageBreak/>
              <w:t>Canada</w:t>
            </w:r>
          </w:p>
        </w:tc>
        <w:tc>
          <w:tcPr>
            <w:tcW w:w="0" w:type="auto"/>
            <w:tcMar>
              <w:top w:w="80" w:type="dxa"/>
              <w:left w:w="120" w:type="dxa"/>
              <w:bottom w:w="80" w:type="dxa"/>
              <w:right w:w="120" w:type="dxa"/>
            </w:tcMar>
            <w:vAlign w:val="center"/>
          </w:tcPr>
          <w:p w14:paraId="60C7F8DE" w14:textId="77777777" w:rsidR="00D055D2" w:rsidRDefault="00000000">
            <w:pPr>
              <w:pStyle w:val="MdTableCell"/>
            </w:pPr>
            <w:r>
              <w:t>3</w:t>
            </w:r>
          </w:p>
        </w:tc>
      </w:tr>
      <w:tr w:rsidR="00D055D2" w14:paraId="748FE50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42B600" w14:textId="77777777" w:rsidR="00D055D2" w:rsidRDefault="00000000">
            <w:pPr>
              <w:pStyle w:val="MdTableCell"/>
            </w:pPr>
            <w:r>
              <w:t>Not Verified</w:t>
            </w:r>
          </w:p>
        </w:tc>
        <w:tc>
          <w:tcPr>
            <w:tcW w:w="0" w:type="auto"/>
            <w:tcMar>
              <w:top w:w="80" w:type="dxa"/>
              <w:left w:w="120" w:type="dxa"/>
              <w:bottom w:w="80" w:type="dxa"/>
              <w:right w:w="120" w:type="dxa"/>
            </w:tcMar>
            <w:vAlign w:val="center"/>
          </w:tcPr>
          <w:p w14:paraId="264D0A46" w14:textId="77777777" w:rsidR="00D055D2" w:rsidRDefault="00000000">
            <w:pPr>
              <w:pStyle w:val="MdTableCell"/>
            </w:pPr>
            <w:r>
              <w:t>3</w:t>
            </w:r>
          </w:p>
        </w:tc>
      </w:tr>
      <w:tr w:rsidR="00D055D2" w14:paraId="4D1D6B3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5280A8" w14:textId="77777777" w:rsidR="00D055D2" w:rsidRDefault="00000000">
            <w:pPr>
              <w:pStyle w:val="MdTableCell"/>
            </w:pPr>
            <w:r>
              <w:t>Cayman Islands</w:t>
            </w:r>
          </w:p>
        </w:tc>
        <w:tc>
          <w:tcPr>
            <w:tcW w:w="0" w:type="auto"/>
            <w:tcMar>
              <w:top w:w="80" w:type="dxa"/>
              <w:left w:w="120" w:type="dxa"/>
              <w:bottom w:w="80" w:type="dxa"/>
              <w:right w:w="120" w:type="dxa"/>
            </w:tcMar>
            <w:vAlign w:val="center"/>
          </w:tcPr>
          <w:p w14:paraId="2B1E8692" w14:textId="77777777" w:rsidR="00D055D2" w:rsidRDefault="00000000">
            <w:pPr>
              <w:pStyle w:val="MdTableCell"/>
            </w:pPr>
            <w:r>
              <w:t>2</w:t>
            </w:r>
          </w:p>
        </w:tc>
      </w:tr>
      <w:tr w:rsidR="00D055D2" w14:paraId="3560C6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A66D66" w14:textId="77777777" w:rsidR="00D055D2" w:rsidRDefault="00000000">
            <w:pPr>
              <w:pStyle w:val="MdTableCell"/>
            </w:pPr>
            <w:r>
              <w:t>Seychelles</w:t>
            </w:r>
          </w:p>
        </w:tc>
        <w:tc>
          <w:tcPr>
            <w:tcW w:w="0" w:type="auto"/>
            <w:tcMar>
              <w:top w:w="80" w:type="dxa"/>
              <w:left w:w="120" w:type="dxa"/>
              <w:bottom w:w="80" w:type="dxa"/>
              <w:right w:w="120" w:type="dxa"/>
            </w:tcMar>
            <w:vAlign w:val="center"/>
          </w:tcPr>
          <w:p w14:paraId="17BFD526" w14:textId="77777777" w:rsidR="00D055D2" w:rsidRDefault="00000000">
            <w:pPr>
              <w:pStyle w:val="MdTableCell"/>
            </w:pPr>
            <w:r>
              <w:t>2</w:t>
            </w:r>
          </w:p>
        </w:tc>
      </w:tr>
      <w:tr w:rsidR="00D055D2" w14:paraId="49515B0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A389D4" w14:textId="77777777" w:rsidR="00D055D2" w:rsidRDefault="00000000">
            <w:pPr>
              <w:pStyle w:val="MdTableCell"/>
            </w:pPr>
            <w:r>
              <w:t>Singapore</w:t>
            </w:r>
          </w:p>
        </w:tc>
        <w:tc>
          <w:tcPr>
            <w:tcW w:w="0" w:type="auto"/>
            <w:tcMar>
              <w:top w:w="80" w:type="dxa"/>
              <w:left w:w="120" w:type="dxa"/>
              <w:bottom w:w="80" w:type="dxa"/>
              <w:right w:w="120" w:type="dxa"/>
            </w:tcMar>
            <w:vAlign w:val="center"/>
          </w:tcPr>
          <w:p w14:paraId="08EB6369" w14:textId="77777777" w:rsidR="00D055D2" w:rsidRDefault="00000000">
            <w:pPr>
              <w:pStyle w:val="MdTableCell"/>
            </w:pPr>
            <w:r>
              <w:t>2</w:t>
            </w:r>
          </w:p>
        </w:tc>
      </w:tr>
      <w:tr w:rsidR="00D055D2" w14:paraId="66C8E54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11D277A" w14:textId="77777777" w:rsidR="00D055D2" w:rsidRDefault="00000000">
            <w:pPr>
              <w:pStyle w:val="MdTableCell"/>
            </w:pPr>
            <w:r>
              <w:t>Thailand</w:t>
            </w:r>
          </w:p>
        </w:tc>
        <w:tc>
          <w:tcPr>
            <w:tcW w:w="0" w:type="auto"/>
            <w:tcMar>
              <w:top w:w="80" w:type="dxa"/>
              <w:left w:w="120" w:type="dxa"/>
              <w:bottom w:w="80" w:type="dxa"/>
              <w:right w:w="120" w:type="dxa"/>
            </w:tcMar>
            <w:vAlign w:val="center"/>
          </w:tcPr>
          <w:p w14:paraId="668065A9" w14:textId="77777777" w:rsidR="00D055D2" w:rsidRDefault="00000000">
            <w:pPr>
              <w:pStyle w:val="MdTableCell"/>
            </w:pPr>
            <w:r>
              <w:t>2</w:t>
            </w:r>
          </w:p>
        </w:tc>
      </w:tr>
      <w:tr w:rsidR="00D055D2" w14:paraId="7731E5D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410A950" w14:textId="77777777" w:rsidR="00D055D2" w:rsidRDefault="00000000">
            <w:pPr>
              <w:pStyle w:val="MdTableCell"/>
            </w:pPr>
            <w:r>
              <w:t>United Kingdom</w:t>
            </w:r>
          </w:p>
        </w:tc>
        <w:tc>
          <w:tcPr>
            <w:tcW w:w="0" w:type="auto"/>
            <w:tcMar>
              <w:top w:w="80" w:type="dxa"/>
              <w:left w:w="120" w:type="dxa"/>
              <w:bottom w:w="80" w:type="dxa"/>
              <w:right w:w="120" w:type="dxa"/>
            </w:tcMar>
            <w:vAlign w:val="center"/>
          </w:tcPr>
          <w:p w14:paraId="4E3C37B4" w14:textId="77777777" w:rsidR="00D055D2" w:rsidRDefault="00000000">
            <w:pPr>
              <w:pStyle w:val="MdTableCell"/>
            </w:pPr>
            <w:r>
              <w:t>2</w:t>
            </w:r>
          </w:p>
        </w:tc>
      </w:tr>
      <w:tr w:rsidR="00D055D2" w14:paraId="60CEEA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4AF65E" w14:textId="77777777" w:rsidR="00D055D2" w:rsidRDefault="00000000">
            <w:pPr>
              <w:pStyle w:val="MdTableCell"/>
            </w:pPr>
            <w:r>
              <w:t>Antigua and Barbuda</w:t>
            </w:r>
          </w:p>
        </w:tc>
        <w:tc>
          <w:tcPr>
            <w:tcW w:w="0" w:type="auto"/>
            <w:tcMar>
              <w:top w:w="80" w:type="dxa"/>
              <w:left w:w="120" w:type="dxa"/>
              <w:bottom w:w="80" w:type="dxa"/>
              <w:right w:w="120" w:type="dxa"/>
            </w:tcMar>
            <w:vAlign w:val="center"/>
          </w:tcPr>
          <w:p w14:paraId="66DA53D4" w14:textId="77777777" w:rsidR="00D055D2" w:rsidRDefault="00000000">
            <w:pPr>
              <w:pStyle w:val="MdTableCell"/>
            </w:pPr>
            <w:r>
              <w:t>1</w:t>
            </w:r>
          </w:p>
        </w:tc>
      </w:tr>
      <w:tr w:rsidR="00D055D2" w14:paraId="6910640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06D4FD" w14:textId="77777777" w:rsidR="00D055D2" w:rsidRDefault="00000000">
            <w:pPr>
              <w:pStyle w:val="MdTableCell"/>
            </w:pPr>
            <w:r>
              <w:t>Australia</w:t>
            </w:r>
          </w:p>
        </w:tc>
        <w:tc>
          <w:tcPr>
            <w:tcW w:w="0" w:type="auto"/>
            <w:tcMar>
              <w:top w:w="80" w:type="dxa"/>
              <w:left w:w="120" w:type="dxa"/>
              <w:bottom w:w="80" w:type="dxa"/>
              <w:right w:w="120" w:type="dxa"/>
            </w:tcMar>
            <w:vAlign w:val="center"/>
          </w:tcPr>
          <w:p w14:paraId="0A25D95C" w14:textId="77777777" w:rsidR="00D055D2" w:rsidRDefault="00000000">
            <w:pPr>
              <w:pStyle w:val="MdTableCell"/>
            </w:pPr>
            <w:r>
              <w:t>1</w:t>
            </w:r>
          </w:p>
        </w:tc>
      </w:tr>
      <w:tr w:rsidR="00D055D2" w14:paraId="0A3056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DA56EE" w14:textId="77777777" w:rsidR="00D055D2" w:rsidRDefault="00000000">
            <w:pPr>
              <w:pStyle w:val="MdTableCell"/>
            </w:pPr>
            <w:r>
              <w:t>Barbados</w:t>
            </w:r>
          </w:p>
        </w:tc>
        <w:tc>
          <w:tcPr>
            <w:tcW w:w="0" w:type="auto"/>
            <w:tcMar>
              <w:top w:w="80" w:type="dxa"/>
              <w:left w:w="120" w:type="dxa"/>
              <w:bottom w:w="80" w:type="dxa"/>
              <w:right w:w="120" w:type="dxa"/>
            </w:tcMar>
            <w:vAlign w:val="center"/>
          </w:tcPr>
          <w:p w14:paraId="3745C200" w14:textId="77777777" w:rsidR="00D055D2" w:rsidRDefault="00000000">
            <w:pPr>
              <w:pStyle w:val="MdTableCell"/>
            </w:pPr>
            <w:r>
              <w:t>1</w:t>
            </w:r>
          </w:p>
        </w:tc>
      </w:tr>
      <w:tr w:rsidR="00D055D2" w14:paraId="5F118D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664CC4" w14:textId="77777777" w:rsidR="00D055D2" w:rsidRDefault="00000000">
            <w:pPr>
              <w:pStyle w:val="MdTableCell"/>
            </w:pPr>
            <w:r>
              <w:t>Germany</w:t>
            </w:r>
          </w:p>
        </w:tc>
        <w:tc>
          <w:tcPr>
            <w:tcW w:w="0" w:type="auto"/>
            <w:tcMar>
              <w:top w:w="80" w:type="dxa"/>
              <w:left w:w="120" w:type="dxa"/>
              <w:bottom w:w="80" w:type="dxa"/>
              <w:right w:w="120" w:type="dxa"/>
            </w:tcMar>
            <w:vAlign w:val="center"/>
          </w:tcPr>
          <w:p w14:paraId="1E9BEE4C" w14:textId="77777777" w:rsidR="00D055D2" w:rsidRDefault="00000000">
            <w:pPr>
              <w:pStyle w:val="MdTableCell"/>
            </w:pPr>
            <w:r>
              <w:t>1</w:t>
            </w:r>
          </w:p>
        </w:tc>
      </w:tr>
      <w:tr w:rsidR="00D055D2" w14:paraId="38E02D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5E56AA" w14:textId="77777777" w:rsidR="00D055D2" w:rsidRDefault="00000000">
            <w:pPr>
              <w:pStyle w:val="MdTableCell"/>
            </w:pPr>
            <w:r>
              <w:t>Hong Kong</w:t>
            </w:r>
          </w:p>
        </w:tc>
        <w:tc>
          <w:tcPr>
            <w:tcW w:w="0" w:type="auto"/>
            <w:tcMar>
              <w:top w:w="80" w:type="dxa"/>
              <w:left w:w="120" w:type="dxa"/>
              <w:bottom w:w="80" w:type="dxa"/>
              <w:right w:w="120" w:type="dxa"/>
            </w:tcMar>
            <w:vAlign w:val="center"/>
          </w:tcPr>
          <w:p w14:paraId="212F9126" w14:textId="77777777" w:rsidR="00D055D2" w:rsidRDefault="00000000">
            <w:pPr>
              <w:pStyle w:val="MdTableCell"/>
            </w:pPr>
            <w:r>
              <w:t>1</w:t>
            </w:r>
          </w:p>
        </w:tc>
      </w:tr>
      <w:tr w:rsidR="00D055D2" w14:paraId="0B99AF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2C57AA" w14:textId="77777777" w:rsidR="00D055D2" w:rsidRDefault="00000000">
            <w:pPr>
              <w:pStyle w:val="MdTableCell"/>
            </w:pPr>
            <w:r>
              <w:t>Indonesia</w:t>
            </w:r>
          </w:p>
        </w:tc>
        <w:tc>
          <w:tcPr>
            <w:tcW w:w="0" w:type="auto"/>
            <w:tcMar>
              <w:top w:w="80" w:type="dxa"/>
              <w:left w:w="120" w:type="dxa"/>
              <w:bottom w:w="80" w:type="dxa"/>
              <w:right w:w="120" w:type="dxa"/>
            </w:tcMar>
            <w:vAlign w:val="center"/>
          </w:tcPr>
          <w:p w14:paraId="3F2BBA5F" w14:textId="77777777" w:rsidR="00D055D2" w:rsidRDefault="00000000">
            <w:pPr>
              <w:pStyle w:val="MdTableCell"/>
            </w:pPr>
            <w:r>
              <w:t>1</w:t>
            </w:r>
          </w:p>
        </w:tc>
      </w:tr>
      <w:tr w:rsidR="00D055D2" w14:paraId="4BE748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EA8A36" w14:textId="77777777" w:rsidR="00D055D2" w:rsidRDefault="00000000">
            <w:pPr>
              <w:pStyle w:val="MdTableCell"/>
            </w:pPr>
            <w:r>
              <w:t>Israel</w:t>
            </w:r>
          </w:p>
        </w:tc>
        <w:tc>
          <w:tcPr>
            <w:tcW w:w="0" w:type="auto"/>
            <w:tcMar>
              <w:top w:w="80" w:type="dxa"/>
              <w:left w:w="120" w:type="dxa"/>
              <w:bottom w:w="80" w:type="dxa"/>
              <w:right w:w="120" w:type="dxa"/>
            </w:tcMar>
            <w:vAlign w:val="center"/>
          </w:tcPr>
          <w:p w14:paraId="3DC50F43" w14:textId="77777777" w:rsidR="00D055D2" w:rsidRDefault="00000000">
            <w:pPr>
              <w:pStyle w:val="MdTableCell"/>
            </w:pPr>
            <w:r>
              <w:t>1</w:t>
            </w:r>
          </w:p>
        </w:tc>
      </w:tr>
      <w:tr w:rsidR="00D055D2" w14:paraId="06FE278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2D20ADD" w14:textId="77777777" w:rsidR="00D055D2" w:rsidRDefault="00000000">
            <w:pPr>
              <w:pStyle w:val="MdTableCell"/>
            </w:pPr>
            <w:r>
              <w:t>Latvia</w:t>
            </w:r>
          </w:p>
        </w:tc>
        <w:tc>
          <w:tcPr>
            <w:tcW w:w="0" w:type="auto"/>
            <w:tcMar>
              <w:top w:w="80" w:type="dxa"/>
              <w:left w:w="120" w:type="dxa"/>
              <w:bottom w:w="80" w:type="dxa"/>
              <w:right w:w="120" w:type="dxa"/>
            </w:tcMar>
            <w:vAlign w:val="center"/>
          </w:tcPr>
          <w:p w14:paraId="4EF77988" w14:textId="77777777" w:rsidR="00D055D2" w:rsidRDefault="00000000">
            <w:pPr>
              <w:pStyle w:val="MdTableCell"/>
            </w:pPr>
            <w:r>
              <w:t>1</w:t>
            </w:r>
          </w:p>
        </w:tc>
      </w:tr>
      <w:tr w:rsidR="00D055D2" w14:paraId="069F09B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405890" w14:textId="77777777" w:rsidR="00D055D2" w:rsidRDefault="00000000">
            <w:pPr>
              <w:pStyle w:val="MdTableCell"/>
            </w:pPr>
            <w:r>
              <w:t>Liechtenstein</w:t>
            </w:r>
          </w:p>
        </w:tc>
        <w:tc>
          <w:tcPr>
            <w:tcW w:w="0" w:type="auto"/>
            <w:tcMar>
              <w:top w:w="80" w:type="dxa"/>
              <w:left w:w="120" w:type="dxa"/>
              <w:bottom w:w="80" w:type="dxa"/>
              <w:right w:w="120" w:type="dxa"/>
            </w:tcMar>
            <w:vAlign w:val="center"/>
          </w:tcPr>
          <w:p w14:paraId="42926E52" w14:textId="77777777" w:rsidR="00D055D2" w:rsidRDefault="00000000">
            <w:pPr>
              <w:pStyle w:val="MdTableCell"/>
            </w:pPr>
            <w:r>
              <w:t>1</w:t>
            </w:r>
          </w:p>
        </w:tc>
      </w:tr>
      <w:tr w:rsidR="00D055D2" w14:paraId="33CF18C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45A294" w14:textId="77777777" w:rsidR="00D055D2" w:rsidRDefault="00000000">
            <w:pPr>
              <w:pStyle w:val="MdTableCell"/>
            </w:pPr>
            <w:r>
              <w:t>Lithuania</w:t>
            </w:r>
          </w:p>
        </w:tc>
        <w:tc>
          <w:tcPr>
            <w:tcW w:w="0" w:type="auto"/>
            <w:tcMar>
              <w:top w:w="80" w:type="dxa"/>
              <w:left w:w="120" w:type="dxa"/>
              <w:bottom w:w="80" w:type="dxa"/>
              <w:right w:w="120" w:type="dxa"/>
            </w:tcMar>
            <w:vAlign w:val="center"/>
          </w:tcPr>
          <w:p w14:paraId="707AD876" w14:textId="77777777" w:rsidR="00D055D2" w:rsidRDefault="00000000">
            <w:pPr>
              <w:pStyle w:val="MdTableCell"/>
            </w:pPr>
            <w:r>
              <w:t>1</w:t>
            </w:r>
          </w:p>
        </w:tc>
      </w:tr>
      <w:tr w:rsidR="00D055D2" w14:paraId="45A5383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AF5A7EA" w14:textId="77777777" w:rsidR="00D055D2" w:rsidRDefault="00000000">
            <w:pPr>
              <w:pStyle w:val="MdTableCell"/>
            </w:pPr>
            <w:r>
              <w:lastRenderedPageBreak/>
              <w:t>Puerto Rico</w:t>
            </w:r>
          </w:p>
        </w:tc>
        <w:tc>
          <w:tcPr>
            <w:tcW w:w="0" w:type="auto"/>
            <w:tcMar>
              <w:top w:w="80" w:type="dxa"/>
              <w:left w:w="120" w:type="dxa"/>
              <w:bottom w:w="80" w:type="dxa"/>
              <w:right w:w="120" w:type="dxa"/>
            </w:tcMar>
            <w:vAlign w:val="center"/>
          </w:tcPr>
          <w:p w14:paraId="2D3782E4" w14:textId="77777777" w:rsidR="00D055D2" w:rsidRDefault="00000000">
            <w:pPr>
              <w:pStyle w:val="MdTableCell"/>
            </w:pPr>
            <w:r>
              <w:t>1</w:t>
            </w:r>
          </w:p>
        </w:tc>
      </w:tr>
      <w:tr w:rsidR="00D055D2" w14:paraId="5AAB1B9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6AC2EA" w14:textId="77777777" w:rsidR="00D055D2" w:rsidRDefault="00000000">
            <w:pPr>
              <w:pStyle w:val="MdTableCell"/>
            </w:pPr>
            <w:r>
              <w:t>Serbia</w:t>
            </w:r>
          </w:p>
        </w:tc>
        <w:tc>
          <w:tcPr>
            <w:tcW w:w="0" w:type="auto"/>
            <w:tcMar>
              <w:top w:w="80" w:type="dxa"/>
              <w:left w:w="120" w:type="dxa"/>
              <w:bottom w:w="80" w:type="dxa"/>
              <w:right w:w="120" w:type="dxa"/>
            </w:tcMar>
            <w:vAlign w:val="center"/>
          </w:tcPr>
          <w:p w14:paraId="10C46D8B" w14:textId="77777777" w:rsidR="00D055D2" w:rsidRDefault="00000000">
            <w:pPr>
              <w:pStyle w:val="MdTableCell"/>
            </w:pPr>
            <w:r>
              <w:t>1</w:t>
            </w:r>
          </w:p>
        </w:tc>
      </w:tr>
      <w:tr w:rsidR="00D055D2" w14:paraId="390BD9F1"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14DCB70" w14:textId="77777777" w:rsidR="00D055D2" w:rsidRDefault="00000000">
            <w:pPr>
              <w:pStyle w:val="MdTableCell"/>
            </w:pPr>
            <w:r>
              <w:t>Taiwan</w:t>
            </w:r>
          </w:p>
        </w:tc>
        <w:tc>
          <w:tcPr>
            <w:tcW w:w="0" w:type="auto"/>
            <w:tcBorders>
              <w:bottom w:val="single" w:sz="4" w:space="0" w:color="E1E4E8"/>
            </w:tcBorders>
            <w:tcMar>
              <w:top w:w="80" w:type="dxa"/>
              <w:left w:w="120" w:type="dxa"/>
              <w:bottom w:w="80" w:type="dxa"/>
              <w:right w:w="120" w:type="dxa"/>
            </w:tcMar>
            <w:vAlign w:val="center"/>
          </w:tcPr>
          <w:p w14:paraId="50827D40" w14:textId="77777777" w:rsidR="00D055D2" w:rsidRDefault="00000000">
            <w:pPr>
              <w:pStyle w:val="MdTableCell"/>
            </w:pPr>
            <w:r>
              <w:t>1</w:t>
            </w:r>
          </w:p>
        </w:tc>
      </w:tr>
    </w:tbl>
    <w:p w14:paraId="16B4B64A" w14:textId="77777777" w:rsidR="00D055D2" w:rsidRDefault="00000000">
      <w:pPr>
        <w:pStyle w:val="MdHeading2"/>
      </w:pPr>
      <w:r>
        <w:t>Methodological Note</w:t>
      </w:r>
    </w:p>
    <w:p w14:paraId="2DC1F027" w14:textId="77777777" w:rsidR="00D055D2" w:rsidRDefault="00000000">
      <w:pPr>
        <w:pStyle w:val="MdParagraph"/>
      </w:pPr>
      <w:r>
        <w:t xml:space="preserve">The dataset now uses official documents, official websites, legal or regulatory records, and reputable company-data sources as cited verification sources. Where stronger legal or official evidence contradicted an earlier operational-location entry, the record was revised according to the stated research rule: </w:t>
      </w:r>
      <w:r>
        <w:rPr>
          <w:rStyle w:val="MdStrong"/>
        </w:rPr>
        <w:t>legal headquarters are prioritized over operational headquarters</w:t>
      </w:r>
      <w:r>
        <w:t xml:space="preserve">, followed by operational headquarters and foundation locations where legal headquarters are not available. APA-style entries use organizational authors and </w:t>
      </w:r>
      <w:r>
        <w:rPr>
          <w:rStyle w:val="MdStrong"/>
        </w:rPr>
        <w:t>n.d.</w:t>
      </w:r>
      <w:r>
        <w:t xml:space="preserve"> when no publication date was apparent from the source record.</w:t>
      </w:r>
    </w:p>
    <w:sectPr w:rsidR="00D055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80BDF"/>
    <w:multiLevelType w:val="multilevel"/>
    <w:tmpl w:val="1D5C9F6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0611BE6"/>
    <w:multiLevelType w:val="hybridMultilevel"/>
    <w:tmpl w:val="D5D84FA8"/>
    <w:lvl w:ilvl="0" w:tplc="5FF80990">
      <w:start w:val="1"/>
      <w:numFmt w:val="bullet"/>
      <w:lvlText w:val="●"/>
      <w:lvlJc w:val="left"/>
      <w:pPr>
        <w:ind w:left="720" w:hanging="360"/>
      </w:pPr>
    </w:lvl>
    <w:lvl w:ilvl="1" w:tplc="52004360">
      <w:start w:val="1"/>
      <w:numFmt w:val="bullet"/>
      <w:lvlText w:val="○"/>
      <w:lvlJc w:val="left"/>
      <w:pPr>
        <w:ind w:left="1440" w:hanging="360"/>
      </w:pPr>
    </w:lvl>
    <w:lvl w:ilvl="2" w:tplc="25047A04">
      <w:start w:val="1"/>
      <w:numFmt w:val="bullet"/>
      <w:lvlText w:val="■"/>
      <w:lvlJc w:val="left"/>
      <w:pPr>
        <w:ind w:left="2160" w:hanging="360"/>
      </w:pPr>
    </w:lvl>
    <w:lvl w:ilvl="3" w:tplc="4AD40C34">
      <w:start w:val="1"/>
      <w:numFmt w:val="bullet"/>
      <w:lvlText w:val="●"/>
      <w:lvlJc w:val="left"/>
      <w:pPr>
        <w:ind w:left="2880" w:hanging="360"/>
      </w:pPr>
    </w:lvl>
    <w:lvl w:ilvl="4" w:tplc="9FC2518C">
      <w:start w:val="1"/>
      <w:numFmt w:val="bullet"/>
      <w:lvlText w:val="○"/>
      <w:lvlJc w:val="left"/>
      <w:pPr>
        <w:ind w:left="3600" w:hanging="360"/>
      </w:pPr>
    </w:lvl>
    <w:lvl w:ilvl="5" w:tplc="F8B27BD8">
      <w:start w:val="1"/>
      <w:numFmt w:val="bullet"/>
      <w:lvlText w:val="■"/>
      <w:lvlJc w:val="left"/>
      <w:pPr>
        <w:ind w:left="4320" w:hanging="360"/>
      </w:pPr>
    </w:lvl>
    <w:lvl w:ilvl="6" w:tplc="A36C0A92">
      <w:start w:val="1"/>
      <w:numFmt w:val="bullet"/>
      <w:lvlText w:val="●"/>
      <w:lvlJc w:val="left"/>
      <w:pPr>
        <w:ind w:left="5040" w:hanging="360"/>
      </w:pPr>
    </w:lvl>
    <w:lvl w:ilvl="7" w:tplc="FDE874E8">
      <w:start w:val="1"/>
      <w:numFmt w:val="bullet"/>
      <w:lvlText w:val="●"/>
      <w:lvlJc w:val="left"/>
      <w:pPr>
        <w:ind w:left="5760" w:hanging="360"/>
      </w:pPr>
    </w:lvl>
    <w:lvl w:ilvl="8" w:tplc="61C43A6C">
      <w:start w:val="1"/>
      <w:numFmt w:val="bullet"/>
      <w:lvlText w:val="●"/>
      <w:lvlJc w:val="left"/>
      <w:pPr>
        <w:ind w:left="6480" w:hanging="360"/>
      </w:pPr>
    </w:lvl>
  </w:abstractNum>
  <w:abstractNum w:abstractNumId="2" w15:restartNumberingAfterBreak="0">
    <w:nsid w:val="791438DC"/>
    <w:multiLevelType w:val="hybridMultilevel"/>
    <w:tmpl w:val="FE5E0006"/>
    <w:lvl w:ilvl="0" w:tplc="5D003E24">
      <w:start w:val="1"/>
      <w:numFmt w:val="bullet"/>
      <w:lvlText w:val="•"/>
      <w:lvlJc w:val="left"/>
      <w:pPr>
        <w:ind w:left="720" w:hanging="360"/>
      </w:pPr>
    </w:lvl>
    <w:lvl w:ilvl="1" w:tplc="5E845288">
      <w:start w:val="1"/>
      <w:numFmt w:val="bullet"/>
      <w:lvlText w:val="◦"/>
      <w:lvlJc w:val="left"/>
      <w:pPr>
        <w:ind w:left="1440" w:hanging="360"/>
      </w:pPr>
    </w:lvl>
    <w:lvl w:ilvl="2" w:tplc="9866169E">
      <w:start w:val="1"/>
      <w:numFmt w:val="bullet"/>
      <w:lvlText w:val="•"/>
      <w:lvlJc w:val="left"/>
      <w:pPr>
        <w:ind w:left="2160" w:hanging="360"/>
      </w:pPr>
    </w:lvl>
    <w:lvl w:ilvl="3" w:tplc="1FA08D66">
      <w:start w:val="1"/>
      <w:numFmt w:val="bullet"/>
      <w:lvlText w:val="◦"/>
      <w:lvlJc w:val="left"/>
      <w:pPr>
        <w:ind w:left="2880" w:hanging="360"/>
      </w:pPr>
    </w:lvl>
    <w:lvl w:ilvl="4" w:tplc="F4527E08">
      <w:start w:val="1"/>
      <w:numFmt w:val="bullet"/>
      <w:lvlText w:val="•"/>
      <w:lvlJc w:val="left"/>
      <w:pPr>
        <w:ind w:left="3600" w:hanging="360"/>
      </w:pPr>
    </w:lvl>
    <w:lvl w:ilvl="5" w:tplc="9446EE84">
      <w:start w:val="1"/>
      <w:numFmt w:val="bullet"/>
      <w:lvlText w:val="◦"/>
      <w:lvlJc w:val="left"/>
      <w:pPr>
        <w:ind w:left="4320" w:hanging="360"/>
      </w:pPr>
    </w:lvl>
    <w:lvl w:ilvl="6" w:tplc="00D2CE0A">
      <w:start w:val="1"/>
      <w:numFmt w:val="bullet"/>
      <w:lvlText w:val="•"/>
      <w:lvlJc w:val="left"/>
      <w:pPr>
        <w:ind w:left="5040" w:hanging="360"/>
      </w:pPr>
    </w:lvl>
    <w:lvl w:ilvl="7" w:tplc="D21E73CC">
      <w:numFmt w:val="decimal"/>
      <w:lvlText w:val=""/>
      <w:lvlJc w:val="left"/>
    </w:lvl>
    <w:lvl w:ilvl="8" w:tplc="C2FA78E0">
      <w:numFmt w:val="decimal"/>
      <w:lvlText w:val=""/>
      <w:lvlJc w:val="left"/>
    </w:lvl>
  </w:abstractNum>
  <w:num w:numId="1" w16cid:durableId="15592420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5D2"/>
    <w:rsid w:val="00871F6F"/>
    <w:rsid w:val="00C27453"/>
    <w:rsid w:val="00D055D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0AF78430"/>
  <w15:docId w15:val="{8B4A9718-0E95-CC48-B86D-5842E651A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PlainTable2">
    <w:name w:val="Plain Table 2"/>
    <w:basedOn w:val="TableNormal"/>
    <w:uiPriority w:val="42"/>
    <w:rsid w:val="00871F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bitdao.io/" TargetMode="External"/><Relationship Id="rId18" Type="http://schemas.openxmlformats.org/officeDocument/2006/relationships/hyperlink" Target="https://www.cbinsights.com/company/matic-network" TargetMode="External"/><Relationship Id="rId26" Type="http://schemas.openxmlformats.org/officeDocument/2006/relationships/hyperlink" Target="https://www.crunchbase.com/organization/layerzero-labs" TargetMode="External"/><Relationship Id="rId39" Type="http://schemas.openxmlformats.org/officeDocument/2006/relationships/hyperlink" Target="https://financialpost.com/pmn/press-releases-pmn/business-wire-news-releases-pmn/kucoin-co-releases-kcs-whitepaper-with-kcs-management-foundation-revealing-the-20-million-kcs-burn" TargetMode="External"/><Relationship Id="rId21" Type="http://schemas.openxmlformats.org/officeDocument/2006/relationships/hyperlink" Target="https://www.builtinsf.com/company/mysten-labs" TargetMode="External"/><Relationship Id="rId34" Type="http://schemas.openxmlformats.org/officeDocument/2006/relationships/hyperlink" Target="https://pitchbook.com/profiles/company/94847-68" TargetMode="External"/><Relationship Id="rId42" Type="http://schemas.openxmlformats.org/officeDocument/2006/relationships/hyperlink" Target="https://republic.com/contact" TargetMode="External"/><Relationship Id="rId47" Type="http://schemas.openxmlformats.org/officeDocument/2006/relationships/hyperlink" Target="https://www.crunchbase.com/organization/jupiter-a111" TargetMode="External"/><Relationship Id="rId50" Type="http://schemas.openxmlformats.org/officeDocument/2006/relationships/hyperlink" Target="https://www.crunchbase.com/organization/mobilego" TargetMode="External"/><Relationship Id="rId55" Type="http://schemas.openxmlformats.org/officeDocument/2006/relationships/hyperlink" Target="https://tracxn.com/d/companies/bancorprotocol/__4rtBBu__gLHbOCOeet1AvJxk7oAaNsvQM7gwfkxjMyk" TargetMode="External"/><Relationship Id="rId7" Type="http://schemas.openxmlformats.org/officeDocument/2006/relationships/hyperlink" Target="https://pitchbook.com/profiles/company/593602-12" TargetMode="External"/><Relationship Id="rId2" Type="http://schemas.openxmlformats.org/officeDocument/2006/relationships/styles" Target="styles.xml"/><Relationship Id="rId16" Type="http://schemas.openxmlformats.org/officeDocument/2006/relationships/hyperlink" Target="https://web3.foundation/legal-disclosures/" TargetMode="External"/><Relationship Id="rId29" Type="http://schemas.openxmlformats.org/officeDocument/2006/relationships/hyperlink" Target="https://fsaseychelles.sc/media-corner/regulatory-updates/alert-huobi-global-limited-194155" TargetMode="External"/><Relationship Id="rId11" Type="http://schemas.openxmlformats.org/officeDocument/2006/relationships/hyperlink" Target="https://www.globaldata.com/company-profile/dapper-labs-inc/" TargetMode="External"/><Relationship Id="rId24" Type="http://schemas.openxmlformats.org/officeDocument/2006/relationships/hyperlink" Target="https://www.cbinsights.com/company/fuel-bros" TargetMode="External"/><Relationship Id="rId32" Type="http://schemas.openxmlformats.org/officeDocument/2006/relationships/hyperlink" Target="https://tezos.foundation/about-us/" TargetMode="External"/><Relationship Id="rId37" Type="http://schemas.openxmlformats.org/officeDocument/2006/relationships/hyperlink" Target="https://www.crunchbase.com/organization/kucoin" TargetMode="External"/><Relationship Id="rId40" Type="http://schemas.openxmlformats.org/officeDocument/2006/relationships/hyperlink" Target="https://www.crunchbase.com/organization/unizen-1ed5" TargetMode="External"/><Relationship Id="rId45" Type="http://schemas.openxmlformats.org/officeDocument/2006/relationships/hyperlink" Target="https://aztec.network/" TargetMode="External"/><Relationship Id="rId53" Type="http://schemas.openxmlformats.org/officeDocument/2006/relationships/hyperlink" Target="https://www.crunchbase.com/organization/polymath" TargetMode="External"/><Relationship Id="rId58" Type="http://schemas.openxmlformats.org/officeDocument/2006/relationships/hyperlink" Target="https://www.crunchbase.com/organization/guildfi" TargetMode="External"/><Relationship Id="rId5" Type="http://schemas.openxmlformats.org/officeDocument/2006/relationships/hyperlink" Target="https://www.linkedin.com/company/vaulta-foundation" TargetMode="External"/><Relationship Id="rId61" Type="http://schemas.openxmlformats.org/officeDocument/2006/relationships/fontTable" Target="fontTable.xml"/><Relationship Id="rId19" Type="http://schemas.openxmlformats.org/officeDocument/2006/relationships/hyperlink" Target="https://www.crunchbase.com/organization/flying-tulip" TargetMode="External"/><Relationship Id="rId14" Type="http://schemas.openxmlformats.org/officeDocument/2006/relationships/hyperlink" Target="https://near.foundation/" TargetMode="External"/><Relationship Id="rId22" Type="http://schemas.openxmlformats.org/officeDocument/2006/relationships/hyperlink" Target="https://group.hashkey.com/en/hsk" TargetMode="External"/><Relationship Id="rId27" Type="http://schemas.openxmlformats.org/officeDocument/2006/relationships/hyperlink" Target="https://www.crunchbase.com/organization/sky-mavis" TargetMode="External"/><Relationship Id="rId30" Type="http://schemas.openxmlformats.org/officeDocument/2006/relationships/hyperlink" Target="https://www.htx.com/en-us/about/privacy/" TargetMode="External"/><Relationship Id="rId35" Type="http://schemas.openxmlformats.org/officeDocument/2006/relationships/hyperlink" Target="https://www.crunchbase.com/organization/tribalcredit" TargetMode="External"/><Relationship Id="rId43" Type="http://schemas.openxmlformats.org/officeDocument/2006/relationships/hyperlink" Target="https://about.uniswap.org/" TargetMode="External"/><Relationship Id="rId48" Type="http://schemas.openxmlformats.org/officeDocument/2006/relationships/hyperlink" Target="https://www.crunchbase.com/organization/blur-d734" TargetMode="External"/><Relationship Id="rId56" Type="http://schemas.openxmlformats.org/officeDocument/2006/relationships/hyperlink" Target="https://find-and-update.company-information.service.gov.uk/company/11728720" TargetMode="External"/><Relationship Id="rId8" Type="http://schemas.openxmlformats.org/officeDocument/2006/relationships/hyperlink" Target="https://terra-classic.money/" TargetMode="External"/><Relationship Id="rId51" Type="http://schemas.openxmlformats.org/officeDocument/2006/relationships/hyperlink" Target="https://pitchbook.com/profiles/company/532644-40" TargetMode="External"/><Relationship Id="rId3" Type="http://schemas.openxmlformats.org/officeDocument/2006/relationships/settings" Target="settings.xml"/><Relationship Id="rId12" Type="http://schemas.openxmlformats.org/officeDocument/2006/relationships/hyperlink" Target="https://static.worldlibertyfinancial.com/docs/intl/gold-paper.pdf" TargetMode="External"/><Relationship Id="rId17" Type="http://schemas.openxmlformats.org/officeDocument/2006/relationships/hyperlink" Target="https://www.crunchbase.com/organization/web3-foundation" TargetMode="External"/><Relationship Id="rId25" Type="http://schemas.openxmlformats.org/officeDocument/2006/relationships/hyperlink" Target="https://www.crunchbase.com/organization/dragon-afe2" TargetMode="External"/><Relationship Id="rId33" Type="http://schemas.openxmlformats.org/officeDocument/2006/relationships/hyperlink" Target="https://www.linkedin.com/company/tezosfoundation/" TargetMode="External"/><Relationship Id="rId38" Type="http://schemas.openxmlformats.org/officeDocument/2006/relationships/hyperlink" Target="https://pitchbook.com/profiles/company/234559-90" TargetMode="External"/><Relationship Id="rId46" Type="http://schemas.openxmlformats.org/officeDocument/2006/relationships/hyperlink" Target="https://tracxn.com/d/companies/gari/__XJFXSLybEu2PFHaa-fq9zAZE2vWqDml1BLbqH2ZhEY8" TargetMode="External"/><Relationship Id="rId59" Type="http://schemas.openxmlformats.org/officeDocument/2006/relationships/hyperlink" Target="https://tracxn.com/d/companies/lido/__Cdtcv0hZcjkaz230KP9H4fRVXaQg9AgdIqDSzB8OWw4" TargetMode="External"/><Relationship Id="rId20" Type="http://schemas.openxmlformats.org/officeDocument/2006/relationships/hyperlink" Target="https://www.monad.xyz/privacy-policy" TargetMode="External"/><Relationship Id="rId41" Type="http://schemas.openxmlformats.org/officeDocument/2006/relationships/hyperlink" Target="https://www.crunchbase.com/organization/republic-co" TargetMode="External"/><Relationship Id="rId54" Type="http://schemas.openxmlformats.org/officeDocument/2006/relationships/hyperlink" Target="https://www.crunchbase.com/organization/bankera"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c.gov/Archives/edgar/data/1876386/000187638621000002/xslFormDX01/primary_doc.xml" TargetMode="External"/><Relationship Id="rId15" Type="http://schemas.openxmlformats.org/officeDocument/2006/relationships/hyperlink" Target="https://www.crunchbase.com/organization/ava-labs" TargetMode="External"/><Relationship Id="rId23" Type="http://schemas.openxmlformats.org/officeDocument/2006/relationships/hyperlink" Target="https://solana.org/" TargetMode="External"/><Relationship Id="rId28" Type="http://schemas.openxmlformats.org/officeDocument/2006/relationships/hyperlink" Target="https://www.northdata.com/OneFootball%20Capital%20GmbH,%20Berlin/Amtsgericht%20Charlottenburg%20(Berlin)%20HRB%20131613%20B" TargetMode="External"/><Relationship Id="rId36" Type="http://schemas.openxmlformats.org/officeDocument/2006/relationships/hyperlink" Target="https://www.crunchbase.com/organization/filecoin-foundation" TargetMode="External"/><Relationship Id="rId49" Type="http://schemas.openxmlformats.org/officeDocument/2006/relationships/hyperlink" Target="https://www.crunchbase.com/organization/braintrust-bac9" TargetMode="External"/><Relationship Id="rId57" Type="http://schemas.openxmlformats.org/officeDocument/2006/relationships/hyperlink" Target="https://www.h2o-securities.com/" TargetMode="External"/><Relationship Id="rId10" Type="http://schemas.openxmlformats.org/officeDocument/2006/relationships/hyperlink" Target="https://celsius.network/" TargetMode="External"/><Relationship Id="rId31" Type="http://schemas.openxmlformats.org/officeDocument/2006/relationships/hyperlink" Target="https://richardsoneconomicdevelopment.com/press-release-hedera-hashgraph-selects-richardson-texas-3400-at-cityline-for-new-corporate-headquarters/" TargetMode="External"/><Relationship Id="rId44" Type="http://schemas.openxmlformats.org/officeDocument/2006/relationships/hyperlink" Target="https://www.crunchbase.com/organization/zama-aa23" TargetMode="External"/><Relationship Id="rId52" Type="http://schemas.openxmlformats.org/officeDocument/2006/relationships/hyperlink" Target="https://www.linkedin.com/company/pintu-indonesia" TargetMode="External"/><Relationship Id="rId60" Type="http://schemas.openxmlformats.org/officeDocument/2006/relationships/hyperlink" Target="https://www.crunchbase.com/organization/cere-network" TargetMode="External"/><Relationship Id="rId4" Type="http://schemas.openxmlformats.org/officeDocument/2006/relationships/webSettings" Target="webSettings.xml"/><Relationship Id="rId9" Type="http://schemas.openxmlformats.org/officeDocument/2006/relationships/hyperlink" Target="https://www.crunchbase.com/organization/bitfin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3963</Words>
  <Characters>22593</Characters>
  <Application>Microsoft Office Word</Application>
  <DocSecurity>0</DocSecurity>
  <Lines>188</Lines>
  <Paragraphs>53</Paragraphs>
  <ScaleCrop>false</ScaleCrop>
  <Company/>
  <LinksUpToDate>false</LinksUpToDate>
  <CharactersWithSpaces>26503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Hatem Mohamed Mahmoud Mabrouk</cp:lastModifiedBy>
  <cp:revision>2</cp:revision>
  <dcterms:created xsi:type="dcterms:W3CDTF">2026-06-10T21:37:00Z</dcterms:created>
  <dcterms:modified xsi:type="dcterms:W3CDTF">2026-06-10T21:43:00Z</dcterms:modified>
</cp:coreProperties>
</file>