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Geocoded Locations for Top 50 ICO / Token-Sale Projects</w:t>
      </w:r>
    </w:p>
    <w:p>
      <w:pPr>
        <w:pStyle w:val="MdParagraph"/>
      </w:pPr>
      <w:r>
        <w:t xml:space="preserve">The following tables convert the verified location dataset into decimal-degree coordinates suitable for GIS workflows. City-level coordinates are used where available; capital-city coordinates are used only when the country is verified but the city is unavailable.</w:t>
      </w:r>
    </w:p>
    <w:p>
      <w:pPr>
        <w:pStyle w:val="MdSpace"/>
        <w:spacing w:before="0" w:after="60"/>
      </w:pPr>
    </w:p>
    <w:p>
      <w:pPr>
        <w:pStyle w:val="Heading2"/>
        <w:pStyle w:val="MdHeading2"/>
      </w:pPr>
      <w:r>
        <w:t xml:space="preserve">Project-Level Geocoding Table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Project</w:t>
            </w:r>
          </w:p>
        </w:tc>
        <w:tc>
          <w:tcPr>
            <w:tcMar>
              <w:top w:type="dxa" w:w="100"/>
              <w:left w:type="dxa" w:w="120"/>
              <w:bottom w:type="dxa" w:w="100"/>
              <w:right w:type="dxa" w:w="120"/>
            </w:tcMar>
            <w:vAlign w:val="center"/>
          </w:tcPr>
          <w:p>
            <w:pPr>
              <w:pStyle w:val="MdTableHeader"/>
            </w:pPr>
            <w:r>
              <w:t xml:space="preserve">Country</w:t>
            </w:r>
          </w:p>
        </w:tc>
        <w:tc>
          <w:tcPr>
            <w:tcMar>
              <w:top w:type="dxa" w:w="100"/>
              <w:left w:type="dxa" w:w="120"/>
              <w:bottom w:type="dxa" w:w="100"/>
              <w:right w:type="dxa" w:w="120"/>
            </w:tcMar>
            <w:vAlign w:val="center"/>
          </w:tcPr>
          <w:p>
            <w:pPr>
              <w:pStyle w:val="MdTableHeader"/>
            </w:pPr>
            <w:r>
              <w:t xml:space="preserve">City</w:t>
            </w:r>
          </w:p>
        </w:tc>
        <w:tc>
          <w:tcPr>
            <w:tcMar>
              <w:top w:type="dxa" w:w="100"/>
              <w:left w:type="dxa" w:w="120"/>
              <w:bottom w:type="dxa" w:w="100"/>
              <w:right w:type="dxa" w:w="120"/>
            </w:tcMar>
            <w:vAlign w:val="center"/>
          </w:tcPr>
          <w:p>
            <w:pPr>
              <w:pStyle w:val="MdTableHeader"/>
            </w:pPr>
            <w:r>
              <w:t xml:space="preserve">Latitude</w:t>
            </w:r>
          </w:p>
        </w:tc>
        <w:tc>
          <w:tcPr>
            <w:tcBorders>
              <w:right w:val="none"/>
            </w:tcBorders>
            <w:tcMar>
              <w:top w:type="dxa" w:w="100"/>
              <w:left w:type="dxa" w:w="120"/>
              <w:bottom w:type="dxa" w:w="100"/>
              <w:right w:type="dxa" w:w="120"/>
            </w:tcMar>
            <w:vAlign w:val="center"/>
          </w:tcPr>
          <w:p>
            <w:pPr>
              <w:pStyle w:val="MdTableHeader"/>
            </w:pPr>
            <w:r>
              <w:t xml:space="preserve">Longitude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Vaulta (prev. EOS) (EOS)</w:t>
            </w:r>
          </w:p>
        </w:tc>
        <w:tc>
          <w:tcPr>
            <w:tcMar>
              <w:top w:type="dxa" w:w="80"/>
              <w:left w:type="dxa" w:w="120"/>
              <w:bottom w:type="dxa" w:w="80"/>
              <w:right w:type="dxa" w:w="120"/>
            </w:tcMar>
            <w:vAlign w:val="center"/>
          </w:tcPr>
          <w:p>
            <w:pPr>
              <w:pStyle w:val="MdTableCell"/>
            </w:pPr>
            <w:r>
              <w:t xml:space="preserve">Canada</w:t>
            </w:r>
          </w:p>
        </w:tc>
        <w:tc>
          <w:tcPr>
            <w:tcMar>
              <w:top w:type="dxa" w:w="80"/>
              <w:left w:type="dxa" w:w="120"/>
              <w:bottom w:type="dxa" w:w="80"/>
              <w:right w:type="dxa" w:w="120"/>
            </w:tcMar>
            <w:vAlign w:val="center"/>
          </w:tcPr>
          <w:p>
            <w:pPr>
              <w:pStyle w:val="MdTableCell"/>
            </w:pPr>
            <w:r>
              <w:t xml:space="preserve">Calgary</w:t>
            </w:r>
          </w:p>
        </w:tc>
        <w:tc>
          <w:tcPr>
            <w:tcMar>
              <w:top w:type="dxa" w:w="80"/>
              <w:left w:type="dxa" w:w="120"/>
              <w:bottom w:type="dxa" w:w="80"/>
              <w:right w:type="dxa" w:w="120"/>
            </w:tcMar>
            <w:vAlign w:val="center"/>
          </w:tcPr>
          <w:p>
            <w:pPr>
              <w:pStyle w:val="MdTableCell"/>
            </w:pPr>
            <w:r>
              <w:t xml:space="preserve">51.044700</w:t>
            </w:r>
          </w:p>
        </w:tc>
        <w:tc>
          <w:tcPr>
            <w:tcBorders>
              <w:right w:val="none"/>
            </w:tcBorders>
            <w:tcMar>
              <w:top w:type="dxa" w:w="80"/>
              <w:left w:type="dxa" w:w="120"/>
              <w:bottom w:type="dxa" w:w="80"/>
              <w:right w:type="dxa" w:w="120"/>
            </w:tcMar>
            <w:vAlign w:val="center"/>
          </w:tcPr>
          <w:p>
            <w:pPr>
              <w:pStyle w:val="MdTableCell"/>
            </w:pPr>
            <w:r>
              <w:t xml:space="preserve">-114.071900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FTX Token (FTT)</w:t>
            </w:r>
          </w:p>
        </w:tc>
        <w:tc>
          <w:tcPr>
            <w:tcMar>
              <w:top w:type="dxa" w:w="80"/>
              <w:left w:type="dxa" w:w="120"/>
              <w:bottom w:type="dxa" w:w="80"/>
              <w:right w:type="dxa" w:w="120"/>
            </w:tcMar>
            <w:vAlign w:val="center"/>
          </w:tcPr>
          <w:p>
            <w:pPr>
              <w:pStyle w:val="MdTableCell"/>
            </w:pPr>
            <w:r>
              <w:t xml:space="preserve">Antigua and Barbuda</w:t>
            </w:r>
          </w:p>
        </w:tc>
        <w:tc>
          <w:tcPr>
            <w:tcMar>
              <w:top w:type="dxa" w:w="80"/>
              <w:left w:type="dxa" w:w="120"/>
              <w:bottom w:type="dxa" w:w="80"/>
              <w:right w:type="dxa" w:w="120"/>
            </w:tcMar>
            <w:vAlign w:val="center"/>
          </w:tcPr>
          <w:p>
            <w:pPr>
              <w:pStyle w:val="MdTableCell"/>
            </w:pPr>
            <w:r>
              <w:t xml:space="preserve">Saint John's</w:t>
            </w:r>
          </w:p>
        </w:tc>
        <w:tc>
          <w:tcPr>
            <w:tcMar>
              <w:top w:type="dxa" w:w="80"/>
              <w:left w:type="dxa" w:w="120"/>
              <w:bottom w:type="dxa" w:w="80"/>
              <w:right w:type="dxa" w:w="120"/>
            </w:tcMar>
            <w:vAlign w:val="center"/>
          </w:tcPr>
          <w:p>
            <w:pPr>
              <w:pStyle w:val="MdTableCell"/>
            </w:pPr>
            <w:r>
              <w:t xml:space="preserve">17.127400</w:t>
            </w:r>
          </w:p>
        </w:tc>
        <w:tc>
          <w:tcPr>
            <w:tcBorders>
              <w:right w:val="none"/>
            </w:tcBorders>
            <w:tcMar>
              <w:top w:type="dxa" w:w="80"/>
              <w:left w:type="dxa" w:w="120"/>
              <w:bottom w:type="dxa" w:w="80"/>
              <w:right w:type="dxa" w:w="120"/>
            </w:tcMar>
            <w:vAlign w:val="center"/>
          </w:tcPr>
          <w:p>
            <w:pPr>
              <w:pStyle w:val="MdTableCell"/>
            </w:pPr>
            <w:r>
              <w:t xml:space="preserve">-61.846800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pump.fun (PUMP)</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Solana Beach</w:t>
            </w:r>
          </w:p>
        </w:tc>
        <w:tc>
          <w:tcPr>
            <w:tcMar>
              <w:top w:type="dxa" w:w="80"/>
              <w:left w:type="dxa" w:w="120"/>
              <w:bottom w:type="dxa" w:w="80"/>
              <w:right w:type="dxa" w:w="120"/>
            </w:tcMar>
            <w:vAlign w:val="center"/>
          </w:tcPr>
          <w:p>
            <w:pPr>
              <w:pStyle w:val="MdTableCell"/>
            </w:pPr>
            <w:r>
              <w:t xml:space="preserve">32.991200</w:t>
            </w:r>
          </w:p>
        </w:tc>
        <w:tc>
          <w:tcPr>
            <w:tcBorders>
              <w:right w:val="none"/>
            </w:tcBorders>
            <w:tcMar>
              <w:top w:type="dxa" w:w="80"/>
              <w:left w:type="dxa" w:w="120"/>
              <w:bottom w:type="dxa" w:w="80"/>
              <w:right w:type="dxa" w:w="120"/>
            </w:tcMar>
            <w:vAlign w:val="center"/>
          </w:tcPr>
          <w:p>
            <w:pPr>
              <w:pStyle w:val="MdTableCell"/>
            </w:pPr>
            <w:r>
              <w:t xml:space="preserve">-117.271100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Terra Classic (LUNC)</w:t>
            </w:r>
          </w:p>
        </w:tc>
        <w:tc>
          <w:tcPr>
            <w:tcMar>
              <w:top w:type="dxa" w:w="80"/>
              <w:left w:type="dxa" w:w="120"/>
              <w:bottom w:type="dxa" w:w="80"/>
              <w:right w:type="dxa" w:w="120"/>
            </w:tcMar>
            <w:vAlign w:val="center"/>
          </w:tcPr>
          <w:p>
            <w:pPr>
              <w:pStyle w:val="MdTableCell"/>
            </w:pPr>
            <w:r>
              <w:t xml:space="preserve">Not Verified</w:t>
            </w:r>
          </w:p>
        </w:tc>
        <w:tc>
          <w:tcPr>
            <w:tcMar>
              <w:top w:type="dxa" w:w="80"/>
              <w:left w:type="dxa" w:w="120"/>
              <w:bottom w:type="dxa" w:w="80"/>
              <w:right w:type="dxa" w:w="120"/>
            </w:tcMar>
            <w:vAlign w:val="center"/>
          </w:tcPr>
          <w:p>
            <w:pPr>
              <w:pStyle w:val="MdTableCell"/>
            </w:pPr>
            <w:r>
              <w:t xml:space="preserve">Not Verified</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UNUS SED LEO (LEO)</w:t>
            </w:r>
          </w:p>
        </w:tc>
        <w:tc>
          <w:tcPr>
            <w:tcMar>
              <w:top w:type="dxa" w:w="80"/>
              <w:left w:type="dxa" w:w="120"/>
              <w:bottom w:type="dxa" w:w="80"/>
              <w:right w:type="dxa" w:w="120"/>
            </w:tcMar>
            <w:vAlign w:val="center"/>
          </w:tcPr>
          <w:p>
            <w:pPr>
              <w:pStyle w:val="MdTableCell"/>
            </w:pPr>
            <w:r>
              <w:t xml:space="preserve">Taiwan</w:t>
            </w:r>
          </w:p>
        </w:tc>
        <w:tc>
          <w:tcPr>
            <w:tcMar>
              <w:top w:type="dxa" w:w="80"/>
              <w:left w:type="dxa" w:w="120"/>
              <w:bottom w:type="dxa" w:w="80"/>
              <w:right w:type="dxa" w:w="120"/>
            </w:tcMar>
            <w:vAlign w:val="center"/>
          </w:tcPr>
          <w:p>
            <w:pPr>
              <w:pStyle w:val="MdTableCell"/>
            </w:pPr>
            <w:r>
              <w:t xml:space="preserve">Taipei</w:t>
            </w:r>
          </w:p>
        </w:tc>
        <w:tc>
          <w:tcPr>
            <w:tcMar>
              <w:top w:type="dxa" w:w="80"/>
              <w:left w:type="dxa" w:w="120"/>
              <w:bottom w:type="dxa" w:w="80"/>
              <w:right w:type="dxa" w:w="120"/>
            </w:tcMar>
            <w:vAlign w:val="center"/>
          </w:tcPr>
          <w:p>
            <w:pPr>
              <w:pStyle w:val="MdTableCell"/>
            </w:pPr>
            <w:r>
              <w:t xml:space="preserve">25.033000</w:t>
            </w:r>
          </w:p>
        </w:tc>
        <w:tc>
          <w:tcPr>
            <w:tcBorders>
              <w:right w:val="none"/>
            </w:tcBorders>
            <w:tcMar>
              <w:top w:type="dxa" w:w="80"/>
              <w:left w:type="dxa" w:w="120"/>
              <w:bottom w:type="dxa" w:w="80"/>
              <w:right w:type="dxa" w:w="120"/>
            </w:tcMar>
            <w:vAlign w:val="center"/>
          </w:tcPr>
          <w:p>
            <w:pPr>
              <w:pStyle w:val="MdTableCell"/>
            </w:pPr>
            <w:r>
              <w:t xml:space="preserve">121.565400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Celsius (CEL)</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Wilmington</w:t>
            </w:r>
          </w:p>
        </w:tc>
        <w:tc>
          <w:tcPr>
            <w:tcMar>
              <w:top w:type="dxa" w:w="80"/>
              <w:left w:type="dxa" w:w="120"/>
              <w:bottom w:type="dxa" w:w="80"/>
              <w:right w:type="dxa" w:w="120"/>
            </w:tcMar>
            <w:vAlign w:val="center"/>
          </w:tcPr>
          <w:p>
            <w:pPr>
              <w:pStyle w:val="MdTableCell"/>
            </w:pPr>
            <w:r>
              <w:t xml:space="preserve">39.739100</w:t>
            </w:r>
          </w:p>
        </w:tc>
        <w:tc>
          <w:tcPr>
            <w:tcBorders>
              <w:right w:val="none"/>
            </w:tcBorders>
            <w:tcMar>
              <w:top w:type="dxa" w:w="80"/>
              <w:left w:type="dxa" w:w="120"/>
              <w:bottom w:type="dxa" w:w="80"/>
              <w:right w:type="dxa" w:w="120"/>
            </w:tcMar>
            <w:vAlign w:val="center"/>
          </w:tcPr>
          <w:p>
            <w:pPr>
              <w:pStyle w:val="MdTableCell"/>
            </w:pPr>
            <w:r>
              <w:t xml:space="preserve">-75.539800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Flow (FLOW)</w:t>
            </w:r>
          </w:p>
        </w:tc>
        <w:tc>
          <w:tcPr>
            <w:tcMar>
              <w:top w:type="dxa" w:w="80"/>
              <w:left w:type="dxa" w:w="120"/>
              <w:bottom w:type="dxa" w:w="80"/>
              <w:right w:type="dxa" w:w="120"/>
            </w:tcMar>
            <w:vAlign w:val="center"/>
          </w:tcPr>
          <w:p>
            <w:pPr>
              <w:pStyle w:val="MdTableCell"/>
            </w:pPr>
            <w:r>
              <w:t xml:space="preserve">Canada</w:t>
            </w:r>
          </w:p>
        </w:tc>
        <w:tc>
          <w:tcPr>
            <w:tcMar>
              <w:top w:type="dxa" w:w="80"/>
              <w:left w:type="dxa" w:w="120"/>
              <w:bottom w:type="dxa" w:w="80"/>
              <w:right w:type="dxa" w:w="120"/>
            </w:tcMar>
            <w:vAlign w:val="center"/>
          </w:tcPr>
          <w:p>
            <w:pPr>
              <w:pStyle w:val="MdTableCell"/>
            </w:pPr>
            <w:r>
              <w:t xml:space="preserve">Vancouver</w:t>
            </w:r>
          </w:p>
        </w:tc>
        <w:tc>
          <w:tcPr>
            <w:tcMar>
              <w:top w:type="dxa" w:w="80"/>
              <w:left w:type="dxa" w:w="120"/>
              <w:bottom w:type="dxa" w:w="80"/>
              <w:right w:type="dxa" w:w="120"/>
            </w:tcMar>
            <w:vAlign w:val="center"/>
          </w:tcPr>
          <w:p>
            <w:pPr>
              <w:pStyle w:val="MdTableCell"/>
            </w:pPr>
            <w:r>
              <w:t xml:space="preserve">49.282700</w:t>
            </w:r>
          </w:p>
        </w:tc>
        <w:tc>
          <w:tcPr>
            <w:tcBorders>
              <w:right w:val="none"/>
            </w:tcBorders>
            <w:tcMar>
              <w:top w:type="dxa" w:w="80"/>
              <w:left w:type="dxa" w:w="120"/>
              <w:bottom w:type="dxa" w:w="80"/>
              <w:right w:type="dxa" w:w="120"/>
            </w:tcMar>
            <w:vAlign w:val="center"/>
          </w:tcPr>
          <w:p>
            <w:pPr>
              <w:pStyle w:val="MdTableCell"/>
            </w:pPr>
            <w:r>
              <w:t xml:space="preserve">-123.120700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World Liberty Financial (WLFI)</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Washington</w:t>
            </w:r>
          </w:p>
        </w:tc>
        <w:tc>
          <w:tcPr>
            <w:tcMar>
              <w:top w:type="dxa" w:w="80"/>
              <w:left w:type="dxa" w:w="120"/>
              <w:bottom w:type="dxa" w:w="80"/>
              <w:right w:type="dxa" w:w="120"/>
            </w:tcMar>
            <w:vAlign w:val="center"/>
          </w:tcPr>
          <w:p>
            <w:pPr>
              <w:pStyle w:val="MdTableCell"/>
            </w:pPr>
            <w:r>
              <w:t xml:space="preserve">38.907200</w:t>
            </w:r>
          </w:p>
        </w:tc>
        <w:tc>
          <w:tcPr>
            <w:tcBorders>
              <w:right w:val="none"/>
            </w:tcBorders>
            <w:tcMar>
              <w:top w:type="dxa" w:w="80"/>
              <w:left w:type="dxa" w:w="120"/>
              <w:bottom w:type="dxa" w:w="80"/>
              <w:right w:type="dxa" w:w="120"/>
            </w:tcMar>
            <w:vAlign w:val="center"/>
          </w:tcPr>
          <w:p>
            <w:pPr>
              <w:pStyle w:val="MdTableCell"/>
            </w:pPr>
            <w:r>
              <w:t xml:space="preserve">-77.036900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BitDAO (BIT)</w:t>
            </w:r>
          </w:p>
        </w:tc>
        <w:tc>
          <w:tcPr>
            <w:tcMar>
              <w:top w:type="dxa" w:w="80"/>
              <w:left w:type="dxa" w:w="120"/>
              <w:bottom w:type="dxa" w:w="80"/>
              <w:right w:type="dxa" w:w="120"/>
            </w:tcMar>
            <w:vAlign w:val="center"/>
          </w:tcPr>
          <w:p>
            <w:pPr>
              <w:pStyle w:val="MdTableCell"/>
            </w:pPr>
            <w:r>
              <w:t xml:space="preserve">Not Verified</w:t>
            </w:r>
          </w:p>
        </w:tc>
        <w:tc>
          <w:tcPr>
            <w:tcMar>
              <w:top w:type="dxa" w:w="80"/>
              <w:left w:type="dxa" w:w="120"/>
              <w:bottom w:type="dxa" w:w="80"/>
              <w:right w:type="dxa" w:w="120"/>
            </w:tcMar>
            <w:vAlign w:val="center"/>
          </w:tcPr>
          <w:p>
            <w:pPr>
              <w:pStyle w:val="MdTableCell"/>
            </w:pPr>
            <w:r>
              <w:t xml:space="preserve">Not Verified</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Near Protocol (NEAR)</w:t>
            </w:r>
          </w:p>
        </w:tc>
        <w:tc>
          <w:tcPr>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Bern</w:t>
            </w:r>
          </w:p>
        </w:tc>
        <w:tc>
          <w:tcPr>
            <w:tcMar>
              <w:top w:type="dxa" w:w="80"/>
              <w:left w:type="dxa" w:w="120"/>
              <w:bottom w:type="dxa" w:w="80"/>
              <w:right w:type="dxa" w:w="120"/>
            </w:tcMar>
            <w:vAlign w:val="center"/>
          </w:tcPr>
          <w:p>
            <w:pPr>
              <w:pStyle w:val="MdTableCell"/>
            </w:pPr>
            <w:r>
              <w:t xml:space="preserve">46.948000</w:t>
            </w:r>
          </w:p>
        </w:tc>
        <w:tc>
          <w:tcPr>
            <w:tcBorders>
              <w:right w:val="none"/>
            </w:tcBorders>
            <w:tcMar>
              <w:top w:type="dxa" w:w="80"/>
              <w:left w:type="dxa" w:w="120"/>
              <w:bottom w:type="dxa" w:w="80"/>
              <w:right w:type="dxa" w:w="120"/>
            </w:tcMar>
            <w:vAlign w:val="center"/>
          </w:tcPr>
          <w:p>
            <w:pPr>
              <w:pStyle w:val="MdTableCell"/>
            </w:pPr>
            <w:r>
              <w:t xml:space="preserve">7.447400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Avalanche (AVAX)</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New York</w:t>
            </w:r>
          </w:p>
        </w:tc>
        <w:tc>
          <w:tcPr>
            <w:tcMar>
              <w:top w:type="dxa" w:w="80"/>
              <w:left w:type="dxa" w:w="120"/>
              <w:bottom w:type="dxa" w:w="80"/>
              <w:right w:type="dxa" w:w="120"/>
            </w:tcMar>
            <w:vAlign w:val="center"/>
          </w:tcPr>
          <w:p>
            <w:pPr>
              <w:pStyle w:val="MdTableCell"/>
            </w:pPr>
            <w:r>
              <w:t xml:space="preserve">40.712800</w:t>
            </w:r>
          </w:p>
        </w:tc>
        <w:tc>
          <w:tcPr>
            <w:tcBorders>
              <w:right w:val="none"/>
            </w:tcBorders>
            <w:tcMar>
              <w:top w:type="dxa" w:w="80"/>
              <w:left w:type="dxa" w:w="120"/>
              <w:bottom w:type="dxa" w:w="80"/>
              <w:right w:type="dxa" w:w="120"/>
            </w:tcMar>
            <w:vAlign w:val="center"/>
          </w:tcPr>
          <w:p>
            <w:pPr>
              <w:pStyle w:val="MdTableCell"/>
            </w:pPr>
            <w:r>
              <w:t xml:space="preserve">-74.006000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Polkadot (DOT)</w:t>
            </w:r>
          </w:p>
        </w:tc>
        <w:tc>
          <w:tcPr>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Zug</w:t>
            </w:r>
          </w:p>
        </w:tc>
        <w:tc>
          <w:tcPr>
            <w:tcMar>
              <w:top w:type="dxa" w:w="80"/>
              <w:left w:type="dxa" w:w="120"/>
              <w:bottom w:type="dxa" w:w="80"/>
              <w:right w:type="dxa" w:w="120"/>
            </w:tcMar>
            <w:vAlign w:val="center"/>
          </w:tcPr>
          <w:p>
            <w:pPr>
              <w:pStyle w:val="MdTableCell"/>
            </w:pPr>
            <w:r>
              <w:t xml:space="preserve">47.166200</w:t>
            </w:r>
          </w:p>
        </w:tc>
        <w:tc>
          <w:tcPr>
            <w:tcBorders>
              <w:right w:val="none"/>
            </w:tcBorders>
            <w:tcMar>
              <w:top w:type="dxa" w:w="80"/>
              <w:left w:type="dxa" w:w="120"/>
              <w:bottom w:type="dxa" w:w="80"/>
              <w:right w:type="dxa" w:w="120"/>
            </w:tcMar>
            <w:vAlign w:val="center"/>
          </w:tcPr>
          <w:p>
            <w:pPr>
              <w:pStyle w:val="MdTableCell"/>
            </w:pPr>
            <w:r>
              <w:t xml:space="preserve">8.515500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Polygon (MATIC)</w:t>
            </w:r>
          </w:p>
        </w:tc>
        <w:tc>
          <w:tcPr>
            <w:tcMar>
              <w:top w:type="dxa" w:w="80"/>
              <w:left w:type="dxa" w:w="120"/>
              <w:bottom w:type="dxa" w:w="80"/>
              <w:right w:type="dxa" w:w="120"/>
            </w:tcMar>
            <w:vAlign w:val="center"/>
          </w:tcPr>
          <w:p>
            <w:pPr>
              <w:pStyle w:val="MdTableCell"/>
            </w:pPr>
            <w:r>
              <w:t xml:space="preserve">Cayman Islands</w:t>
            </w:r>
          </w:p>
        </w:tc>
        <w:tc>
          <w:tcPr>
            <w:tcMar>
              <w:top w:type="dxa" w:w="80"/>
              <w:left w:type="dxa" w:w="120"/>
              <w:bottom w:type="dxa" w:w="80"/>
              <w:right w:type="dxa" w:w="120"/>
            </w:tcMar>
            <w:vAlign w:val="center"/>
          </w:tcPr>
          <w:p>
            <w:pPr>
              <w:pStyle w:val="MdTableCell"/>
            </w:pPr>
            <w:r>
              <w:t xml:space="preserve">Camana Bay</w:t>
            </w:r>
          </w:p>
        </w:tc>
        <w:tc>
          <w:tcPr>
            <w:tcMar>
              <w:top w:type="dxa" w:w="80"/>
              <w:left w:type="dxa" w:w="120"/>
              <w:bottom w:type="dxa" w:w="80"/>
              <w:right w:type="dxa" w:w="120"/>
            </w:tcMar>
            <w:vAlign w:val="center"/>
          </w:tcPr>
          <w:p>
            <w:pPr>
              <w:pStyle w:val="MdTableCell"/>
            </w:pPr>
            <w:r>
              <w:t xml:space="preserve">19.322200</w:t>
            </w:r>
          </w:p>
        </w:tc>
        <w:tc>
          <w:tcPr>
            <w:tcBorders>
              <w:right w:val="none"/>
            </w:tcBorders>
            <w:tcMar>
              <w:top w:type="dxa" w:w="80"/>
              <w:left w:type="dxa" w:w="120"/>
              <w:bottom w:type="dxa" w:w="80"/>
              <w:right w:type="dxa" w:w="120"/>
            </w:tcMar>
            <w:vAlign w:val="center"/>
          </w:tcPr>
          <w:p>
            <w:pPr>
              <w:pStyle w:val="MdTableCell"/>
            </w:pPr>
            <w:r>
              <w:t xml:space="preserve">-81.380600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Flying Tulip (FT)</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Nyack</w:t>
            </w:r>
          </w:p>
        </w:tc>
        <w:tc>
          <w:tcPr>
            <w:tcMar>
              <w:top w:type="dxa" w:w="80"/>
              <w:left w:type="dxa" w:w="120"/>
              <w:bottom w:type="dxa" w:w="80"/>
              <w:right w:type="dxa" w:w="120"/>
            </w:tcMar>
            <w:vAlign w:val="center"/>
          </w:tcPr>
          <w:p>
            <w:pPr>
              <w:pStyle w:val="MdTableCell"/>
            </w:pPr>
            <w:r>
              <w:t xml:space="preserve">41.090700</w:t>
            </w:r>
          </w:p>
        </w:tc>
        <w:tc>
          <w:tcPr>
            <w:tcBorders>
              <w:right w:val="none"/>
            </w:tcBorders>
            <w:tcMar>
              <w:top w:type="dxa" w:w="80"/>
              <w:left w:type="dxa" w:w="120"/>
              <w:bottom w:type="dxa" w:w="80"/>
              <w:right w:type="dxa" w:w="120"/>
            </w:tcMar>
            <w:vAlign w:val="center"/>
          </w:tcPr>
          <w:p>
            <w:pPr>
              <w:pStyle w:val="MdTableCell"/>
            </w:pPr>
            <w:r>
              <w:t xml:space="preserve">-73.917900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Monad (MON)</w:t>
            </w:r>
          </w:p>
        </w:tc>
        <w:tc>
          <w:tcPr>
            <w:tcMar>
              <w:top w:type="dxa" w:w="80"/>
              <w:left w:type="dxa" w:w="120"/>
              <w:bottom w:type="dxa" w:w="80"/>
              <w:right w:type="dxa" w:w="120"/>
            </w:tcMar>
            <w:vAlign w:val="center"/>
          </w:tcPr>
          <w:p>
            <w:pPr>
              <w:pStyle w:val="MdTableCell"/>
            </w:pPr>
            <w:r>
              <w:t xml:space="preserve">Cayman Islands</w:t>
            </w:r>
          </w:p>
        </w:tc>
        <w:tc>
          <w:tcPr>
            <w:tcMar>
              <w:top w:type="dxa" w:w="80"/>
              <w:left w:type="dxa" w:w="120"/>
              <w:bottom w:type="dxa" w:w="80"/>
              <w:right w:type="dxa" w:w="120"/>
            </w:tcMar>
            <w:vAlign w:val="center"/>
          </w:tcPr>
          <w:p>
            <w:pPr>
              <w:pStyle w:val="MdTableCell"/>
            </w:pPr>
            <w:r>
              <w:t xml:space="preserve">George Town</w:t>
            </w:r>
          </w:p>
        </w:tc>
        <w:tc>
          <w:tcPr>
            <w:tcMar>
              <w:top w:type="dxa" w:w="80"/>
              <w:left w:type="dxa" w:w="120"/>
              <w:bottom w:type="dxa" w:w="80"/>
              <w:right w:type="dxa" w:w="120"/>
            </w:tcMar>
            <w:vAlign w:val="center"/>
          </w:tcPr>
          <w:p>
            <w:pPr>
              <w:pStyle w:val="MdTableCell"/>
            </w:pPr>
            <w:r>
              <w:t xml:space="preserve">19.286600</w:t>
            </w:r>
          </w:p>
        </w:tc>
        <w:tc>
          <w:tcPr>
            <w:tcBorders>
              <w:right w:val="none"/>
            </w:tcBorders>
            <w:tcMar>
              <w:top w:type="dxa" w:w="80"/>
              <w:left w:type="dxa" w:w="120"/>
              <w:bottom w:type="dxa" w:w="80"/>
              <w:right w:type="dxa" w:w="120"/>
            </w:tcMar>
            <w:vAlign w:val="center"/>
          </w:tcPr>
          <w:p>
            <w:pPr>
              <w:pStyle w:val="MdTableCell"/>
            </w:pPr>
            <w:r>
              <w:t xml:space="preserve">-81.374400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Sui (SUI)</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Palo Alto</w:t>
            </w:r>
          </w:p>
        </w:tc>
        <w:tc>
          <w:tcPr>
            <w:tcMar>
              <w:top w:type="dxa" w:w="80"/>
              <w:left w:type="dxa" w:w="120"/>
              <w:bottom w:type="dxa" w:w="80"/>
              <w:right w:type="dxa" w:w="120"/>
            </w:tcMar>
            <w:vAlign w:val="center"/>
          </w:tcPr>
          <w:p>
            <w:pPr>
              <w:pStyle w:val="MdTableCell"/>
            </w:pPr>
            <w:r>
              <w:t xml:space="preserve">37.441900</w:t>
            </w:r>
          </w:p>
        </w:tc>
        <w:tc>
          <w:tcPr>
            <w:tcBorders>
              <w:right w:val="none"/>
            </w:tcBorders>
            <w:tcMar>
              <w:top w:type="dxa" w:w="80"/>
              <w:left w:type="dxa" w:w="120"/>
              <w:bottom w:type="dxa" w:w="80"/>
              <w:right w:type="dxa" w:w="120"/>
            </w:tcMar>
            <w:vAlign w:val="center"/>
          </w:tcPr>
          <w:p>
            <w:pPr>
              <w:pStyle w:val="MdTableCell"/>
            </w:pPr>
            <w:r>
              <w:t xml:space="preserve">-122.143000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Hashkey (HSK)</w:t>
            </w:r>
          </w:p>
        </w:tc>
        <w:tc>
          <w:tcPr>
            <w:tcMar>
              <w:top w:type="dxa" w:w="80"/>
              <w:left w:type="dxa" w:w="120"/>
              <w:bottom w:type="dxa" w:w="80"/>
              <w:right w:type="dxa" w:w="120"/>
            </w:tcMar>
            <w:vAlign w:val="center"/>
          </w:tcPr>
          <w:p>
            <w:pPr>
              <w:pStyle w:val="MdTableCell"/>
            </w:pPr>
            <w:r>
              <w:t xml:space="preserve">Hong Kong</w:t>
            </w:r>
          </w:p>
        </w:tc>
        <w:tc>
          <w:tcPr>
            <w:tcMar>
              <w:top w:type="dxa" w:w="80"/>
              <w:left w:type="dxa" w:w="120"/>
              <w:bottom w:type="dxa" w:w="80"/>
              <w:right w:type="dxa" w:w="120"/>
            </w:tcMar>
            <w:vAlign w:val="center"/>
          </w:tcPr>
          <w:p>
            <w:pPr>
              <w:pStyle w:val="MdTableCell"/>
            </w:pPr>
            <w:r>
              <w:t xml:space="preserve">Central</w:t>
            </w:r>
          </w:p>
        </w:tc>
        <w:tc>
          <w:tcPr>
            <w:tcMar>
              <w:top w:type="dxa" w:w="80"/>
              <w:left w:type="dxa" w:w="120"/>
              <w:bottom w:type="dxa" w:w="80"/>
              <w:right w:type="dxa" w:w="120"/>
            </w:tcMar>
            <w:vAlign w:val="center"/>
          </w:tcPr>
          <w:p>
            <w:pPr>
              <w:pStyle w:val="MdTableCell"/>
            </w:pPr>
            <w:r>
              <w:t xml:space="preserve">22.281900</w:t>
            </w:r>
          </w:p>
        </w:tc>
        <w:tc>
          <w:tcPr>
            <w:tcBorders>
              <w:right w:val="none"/>
            </w:tcBorders>
            <w:tcMar>
              <w:top w:type="dxa" w:w="80"/>
              <w:left w:type="dxa" w:w="120"/>
              <w:bottom w:type="dxa" w:w="80"/>
              <w:right w:type="dxa" w:w="120"/>
            </w:tcMar>
            <w:vAlign w:val="center"/>
          </w:tcPr>
          <w:p>
            <w:pPr>
              <w:pStyle w:val="MdTableCell"/>
            </w:pPr>
            <w:r>
              <w:t xml:space="preserve">114.158200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Solana (SOL)</w:t>
            </w:r>
          </w:p>
        </w:tc>
        <w:tc>
          <w:tcPr>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Zug</w:t>
            </w:r>
          </w:p>
        </w:tc>
        <w:tc>
          <w:tcPr>
            <w:tcMar>
              <w:top w:type="dxa" w:w="80"/>
              <w:left w:type="dxa" w:w="120"/>
              <w:bottom w:type="dxa" w:w="80"/>
              <w:right w:type="dxa" w:w="120"/>
            </w:tcMar>
            <w:vAlign w:val="center"/>
          </w:tcPr>
          <w:p>
            <w:pPr>
              <w:pStyle w:val="MdTableCell"/>
            </w:pPr>
            <w:r>
              <w:t xml:space="preserve">47.166200</w:t>
            </w:r>
          </w:p>
        </w:tc>
        <w:tc>
          <w:tcPr>
            <w:tcBorders>
              <w:right w:val="none"/>
            </w:tcBorders>
            <w:tcMar>
              <w:top w:type="dxa" w:w="80"/>
              <w:left w:type="dxa" w:w="120"/>
              <w:bottom w:type="dxa" w:w="80"/>
              <w:right w:type="dxa" w:w="120"/>
            </w:tcMar>
            <w:vAlign w:val="center"/>
          </w:tcPr>
          <w:p>
            <w:pPr>
              <w:pStyle w:val="MdTableCell"/>
            </w:pPr>
            <w:r>
              <w:t xml:space="preserve">8.515500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Immutable (IMX)</w:t>
            </w:r>
          </w:p>
        </w:tc>
        <w:tc>
          <w:tcPr>
            <w:tcMar>
              <w:top w:type="dxa" w:w="80"/>
              <w:left w:type="dxa" w:w="120"/>
              <w:bottom w:type="dxa" w:w="80"/>
              <w:right w:type="dxa" w:w="120"/>
            </w:tcMar>
            <w:vAlign w:val="center"/>
          </w:tcPr>
          <w:p>
            <w:pPr>
              <w:pStyle w:val="MdTableCell"/>
            </w:pPr>
            <w:r>
              <w:t xml:space="preserve">Australia</w:t>
            </w:r>
          </w:p>
        </w:tc>
        <w:tc>
          <w:tcPr>
            <w:tcMar>
              <w:top w:type="dxa" w:w="80"/>
              <w:left w:type="dxa" w:w="120"/>
              <w:bottom w:type="dxa" w:w="80"/>
              <w:right w:type="dxa" w:w="120"/>
            </w:tcMar>
            <w:vAlign w:val="center"/>
          </w:tcPr>
          <w:p>
            <w:pPr>
              <w:pStyle w:val="MdTableCell"/>
            </w:pPr>
            <w:r>
              <w:t xml:space="preserve">Sydney</w:t>
            </w:r>
          </w:p>
        </w:tc>
        <w:tc>
          <w:tcPr>
            <w:tcMar>
              <w:top w:type="dxa" w:w="80"/>
              <w:left w:type="dxa" w:w="120"/>
              <w:bottom w:type="dxa" w:w="80"/>
              <w:right w:type="dxa" w:w="120"/>
            </w:tcMar>
            <w:vAlign w:val="center"/>
          </w:tcPr>
          <w:p>
            <w:pPr>
              <w:pStyle w:val="MdTableCell"/>
            </w:pPr>
            <w:r>
              <w:t xml:space="preserve">-33.868800</w:t>
            </w:r>
          </w:p>
        </w:tc>
        <w:tc>
          <w:tcPr>
            <w:tcBorders>
              <w:right w:val="none"/>
            </w:tcBorders>
            <w:tcMar>
              <w:top w:type="dxa" w:w="80"/>
              <w:left w:type="dxa" w:w="120"/>
              <w:bottom w:type="dxa" w:w="80"/>
              <w:right w:type="dxa" w:w="120"/>
            </w:tcMar>
            <w:vAlign w:val="center"/>
          </w:tcPr>
          <w:p>
            <w:pPr>
              <w:pStyle w:val="MdTableCell"/>
            </w:pPr>
            <w:r>
              <w:t xml:space="preserve">151.209300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Dragon Coins (DRG)</w:t>
            </w:r>
          </w:p>
        </w:tc>
        <w:tc>
          <w:tcPr>
            <w:tcMar>
              <w:top w:type="dxa" w:w="80"/>
              <w:left w:type="dxa" w:w="120"/>
              <w:bottom w:type="dxa" w:w="80"/>
              <w:right w:type="dxa" w:w="120"/>
            </w:tcMar>
            <w:vAlign w:val="center"/>
          </w:tcPr>
          <w:p>
            <w:pPr>
              <w:pStyle w:val="MdTableCell"/>
            </w:pPr>
            <w:r>
              <w:t xml:space="preserve">Thailand</w:t>
            </w:r>
          </w:p>
        </w:tc>
        <w:tc>
          <w:tcPr>
            <w:tcMar>
              <w:top w:type="dxa" w:w="80"/>
              <w:left w:type="dxa" w:w="120"/>
              <w:bottom w:type="dxa" w:w="80"/>
              <w:right w:type="dxa" w:w="120"/>
            </w:tcMar>
            <w:vAlign w:val="center"/>
          </w:tcPr>
          <w:p>
            <w:pPr>
              <w:pStyle w:val="MdTableCell"/>
            </w:pPr>
            <w:r>
              <w:t xml:space="preserve">Phuket</w:t>
            </w:r>
          </w:p>
        </w:tc>
        <w:tc>
          <w:tcPr>
            <w:tcMar>
              <w:top w:type="dxa" w:w="80"/>
              <w:left w:type="dxa" w:w="120"/>
              <w:bottom w:type="dxa" w:w="80"/>
              <w:right w:type="dxa" w:w="120"/>
            </w:tcMar>
            <w:vAlign w:val="center"/>
          </w:tcPr>
          <w:p>
            <w:pPr>
              <w:pStyle w:val="MdTableCell"/>
            </w:pPr>
            <w:r>
              <w:t xml:space="preserve">7.880400</w:t>
            </w:r>
          </w:p>
        </w:tc>
        <w:tc>
          <w:tcPr>
            <w:tcBorders>
              <w:right w:val="none"/>
            </w:tcBorders>
            <w:tcMar>
              <w:top w:type="dxa" w:w="80"/>
              <w:left w:type="dxa" w:w="120"/>
              <w:bottom w:type="dxa" w:w="80"/>
              <w:right w:type="dxa" w:w="120"/>
            </w:tcMar>
            <w:vAlign w:val="center"/>
          </w:tcPr>
          <w:p>
            <w:pPr>
              <w:pStyle w:val="MdTableCell"/>
            </w:pPr>
            <w:r>
              <w:t xml:space="preserve">98.392300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LayerZero (ZRO)</w:t>
            </w:r>
          </w:p>
        </w:tc>
        <w:tc>
          <w:tcPr>
            <w:tcMar>
              <w:top w:type="dxa" w:w="80"/>
              <w:left w:type="dxa" w:w="120"/>
              <w:bottom w:type="dxa" w:w="80"/>
              <w:right w:type="dxa" w:w="120"/>
            </w:tcMar>
            <w:vAlign w:val="center"/>
          </w:tcPr>
          <w:p>
            <w:pPr>
              <w:pStyle w:val="MdTableCell"/>
            </w:pPr>
            <w:r>
              <w:t xml:space="preserve">Canada</w:t>
            </w:r>
          </w:p>
        </w:tc>
        <w:tc>
          <w:tcPr>
            <w:tcMar>
              <w:top w:type="dxa" w:w="80"/>
              <w:left w:type="dxa" w:w="120"/>
              <w:bottom w:type="dxa" w:w="80"/>
              <w:right w:type="dxa" w:w="120"/>
            </w:tcMar>
            <w:vAlign w:val="center"/>
          </w:tcPr>
          <w:p>
            <w:pPr>
              <w:pStyle w:val="MdTableCell"/>
            </w:pPr>
            <w:r>
              <w:t xml:space="preserve">Vancouver</w:t>
            </w:r>
          </w:p>
        </w:tc>
        <w:tc>
          <w:tcPr>
            <w:tcMar>
              <w:top w:type="dxa" w:w="80"/>
              <w:left w:type="dxa" w:w="120"/>
              <w:bottom w:type="dxa" w:w="80"/>
              <w:right w:type="dxa" w:w="120"/>
            </w:tcMar>
            <w:vAlign w:val="center"/>
          </w:tcPr>
          <w:p>
            <w:pPr>
              <w:pStyle w:val="MdTableCell"/>
            </w:pPr>
            <w:r>
              <w:t xml:space="preserve">49.282700</w:t>
            </w:r>
          </w:p>
        </w:tc>
        <w:tc>
          <w:tcPr>
            <w:tcBorders>
              <w:right w:val="none"/>
            </w:tcBorders>
            <w:tcMar>
              <w:top w:type="dxa" w:w="80"/>
              <w:left w:type="dxa" w:w="120"/>
              <w:bottom w:type="dxa" w:w="80"/>
              <w:right w:type="dxa" w:w="120"/>
            </w:tcMar>
            <w:vAlign w:val="center"/>
          </w:tcPr>
          <w:p>
            <w:pPr>
              <w:pStyle w:val="MdTableCell"/>
            </w:pPr>
            <w:r>
              <w:t xml:space="preserve">-123.120700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Axie Infinity (AXS)</w:t>
            </w:r>
          </w:p>
        </w:tc>
        <w:tc>
          <w:tcPr>
            <w:tcMar>
              <w:top w:type="dxa" w:w="80"/>
              <w:left w:type="dxa" w:w="120"/>
              <w:bottom w:type="dxa" w:w="80"/>
              <w:right w:type="dxa" w:w="120"/>
            </w:tcMar>
            <w:vAlign w:val="center"/>
          </w:tcPr>
          <w:p>
            <w:pPr>
              <w:pStyle w:val="MdTableCell"/>
            </w:pPr>
            <w:r>
              <w:t xml:space="preserve">Singapore</w:t>
            </w:r>
          </w:p>
        </w:tc>
        <w:tc>
          <w:tcPr>
            <w:tcMar>
              <w:top w:type="dxa" w:w="80"/>
              <w:left w:type="dxa" w:w="120"/>
              <w:bottom w:type="dxa" w:w="80"/>
              <w:right w:type="dxa" w:w="120"/>
            </w:tcMar>
            <w:vAlign w:val="center"/>
          </w:tcPr>
          <w:p>
            <w:pPr>
              <w:pStyle w:val="MdTableCell"/>
            </w:pPr>
            <w:r>
              <w:t xml:space="preserve">Singapore</w:t>
            </w:r>
          </w:p>
        </w:tc>
        <w:tc>
          <w:tcPr>
            <w:tcMar>
              <w:top w:type="dxa" w:w="80"/>
              <w:left w:type="dxa" w:w="120"/>
              <w:bottom w:type="dxa" w:w="80"/>
              <w:right w:type="dxa" w:w="120"/>
            </w:tcMar>
            <w:vAlign w:val="center"/>
          </w:tcPr>
          <w:p>
            <w:pPr>
              <w:pStyle w:val="MdTableCell"/>
            </w:pPr>
            <w:r>
              <w:t xml:space="preserve">1.352100</w:t>
            </w:r>
          </w:p>
        </w:tc>
        <w:tc>
          <w:tcPr>
            <w:tcBorders>
              <w:right w:val="none"/>
            </w:tcBorders>
            <w:tcMar>
              <w:top w:type="dxa" w:w="80"/>
              <w:left w:type="dxa" w:w="120"/>
              <w:bottom w:type="dxa" w:w="80"/>
              <w:right w:type="dxa" w:w="120"/>
            </w:tcMar>
            <w:vAlign w:val="center"/>
          </w:tcPr>
          <w:p>
            <w:pPr>
              <w:pStyle w:val="MdTableCell"/>
            </w:pPr>
            <w:r>
              <w:t xml:space="preserve">103.819800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OneFootball (OFC)</w:t>
            </w:r>
          </w:p>
        </w:tc>
        <w:tc>
          <w:tcPr>
            <w:tcMar>
              <w:top w:type="dxa" w:w="80"/>
              <w:left w:type="dxa" w:w="120"/>
              <w:bottom w:type="dxa" w:w="80"/>
              <w:right w:type="dxa" w:w="120"/>
            </w:tcMar>
            <w:vAlign w:val="center"/>
          </w:tcPr>
          <w:p>
            <w:pPr>
              <w:pStyle w:val="MdTableCell"/>
            </w:pPr>
            <w:r>
              <w:t xml:space="preserve">Germany</w:t>
            </w:r>
          </w:p>
        </w:tc>
        <w:tc>
          <w:tcPr>
            <w:tcMar>
              <w:top w:type="dxa" w:w="80"/>
              <w:left w:type="dxa" w:w="120"/>
              <w:bottom w:type="dxa" w:w="80"/>
              <w:right w:type="dxa" w:w="120"/>
            </w:tcMar>
            <w:vAlign w:val="center"/>
          </w:tcPr>
          <w:p>
            <w:pPr>
              <w:pStyle w:val="MdTableCell"/>
            </w:pPr>
            <w:r>
              <w:t xml:space="preserve">Berlin</w:t>
            </w:r>
          </w:p>
        </w:tc>
        <w:tc>
          <w:tcPr>
            <w:tcMar>
              <w:top w:type="dxa" w:w="80"/>
              <w:left w:type="dxa" w:w="120"/>
              <w:bottom w:type="dxa" w:w="80"/>
              <w:right w:type="dxa" w:w="120"/>
            </w:tcMar>
            <w:vAlign w:val="center"/>
          </w:tcPr>
          <w:p>
            <w:pPr>
              <w:pStyle w:val="MdTableCell"/>
            </w:pPr>
            <w:r>
              <w:t xml:space="preserve">52.520000</w:t>
            </w:r>
          </w:p>
        </w:tc>
        <w:tc>
          <w:tcPr>
            <w:tcBorders>
              <w:right w:val="none"/>
            </w:tcBorders>
            <w:tcMar>
              <w:top w:type="dxa" w:w="80"/>
              <w:left w:type="dxa" w:w="120"/>
              <w:bottom w:type="dxa" w:w="80"/>
              <w:right w:type="dxa" w:w="120"/>
            </w:tcMar>
            <w:vAlign w:val="center"/>
          </w:tcPr>
          <w:p>
            <w:pPr>
              <w:pStyle w:val="MdTableCell"/>
            </w:pPr>
            <w:r>
              <w:t xml:space="preserve">13.405000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Huobi Token (HT)</w:t>
            </w:r>
          </w:p>
        </w:tc>
        <w:tc>
          <w:tcPr>
            <w:tcMar>
              <w:top w:type="dxa" w:w="80"/>
              <w:left w:type="dxa" w:w="120"/>
              <w:bottom w:type="dxa" w:w="80"/>
              <w:right w:type="dxa" w:w="120"/>
            </w:tcMar>
            <w:vAlign w:val="center"/>
          </w:tcPr>
          <w:p>
            <w:pPr>
              <w:pStyle w:val="MdTableCell"/>
            </w:pPr>
            <w:r>
              <w:t xml:space="preserve">Seychelles</w:t>
            </w:r>
          </w:p>
        </w:tc>
        <w:tc>
          <w:tcPr>
            <w:tcMar>
              <w:top w:type="dxa" w:w="80"/>
              <w:left w:type="dxa" w:w="120"/>
              <w:bottom w:type="dxa" w:w="80"/>
              <w:right w:type="dxa" w:w="120"/>
            </w:tcMar>
            <w:vAlign w:val="center"/>
          </w:tcPr>
          <w:p>
            <w:pPr>
              <w:pStyle w:val="MdTableCell"/>
            </w:pPr>
            <w:r>
              <w:t xml:space="preserve">Victoria</w:t>
            </w:r>
          </w:p>
        </w:tc>
        <w:tc>
          <w:tcPr>
            <w:tcMar>
              <w:top w:type="dxa" w:w="80"/>
              <w:left w:type="dxa" w:w="120"/>
              <w:bottom w:type="dxa" w:w="80"/>
              <w:right w:type="dxa" w:w="120"/>
            </w:tcMar>
            <w:vAlign w:val="center"/>
          </w:tcPr>
          <w:p>
            <w:pPr>
              <w:pStyle w:val="MdTableCell"/>
            </w:pPr>
            <w:r>
              <w:t xml:space="preserve">-4.619100</w:t>
            </w:r>
          </w:p>
        </w:tc>
        <w:tc>
          <w:tcPr>
            <w:tcBorders>
              <w:right w:val="none"/>
            </w:tcBorders>
            <w:tcMar>
              <w:top w:type="dxa" w:w="80"/>
              <w:left w:type="dxa" w:w="120"/>
              <w:bottom w:type="dxa" w:w="80"/>
              <w:right w:type="dxa" w:w="120"/>
            </w:tcMar>
            <w:vAlign w:val="center"/>
          </w:tcPr>
          <w:p>
            <w:pPr>
              <w:pStyle w:val="MdTableCell"/>
            </w:pPr>
            <w:r>
              <w:t xml:space="preserve">55.451300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Hedera (HBAR)</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Richardson</w:t>
            </w:r>
          </w:p>
        </w:tc>
        <w:tc>
          <w:tcPr>
            <w:tcMar>
              <w:top w:type="dxa" w:w="80"/>
              <w:left w:type="dxa" w:w="120"/>
              <w:bottom w:type="dxa" w:w="80"/>
              <w:right w:type="dxa" w:w="120"/>
            </w:tcMar>
            <w:vAlign w:val="center"/>
          </w:tcPr>
          <w:p>
            <w:pPr>
              <w:pStyle w:val="MdTableCell"/>
            </w:pPr>
            <w:r>
              <w:t xml:space="preserve">32.948300</w:t>
            </w:r>
          </w:p>
        </w:tc>
        <w:tc>
          <w:tcPr>
            <w:tcBorders>
              <w:right w:val="none"/>
            </w:tcBorders>
            <w:tcMar>
              <w:top w:type="dxa" w:w="80"/>
              <w:left w:type="dxa" w:w="120"/>
              <w:bottom w:type="dxa" w:w="80"/>
              <w:right w:type="dxa" w:w="120"/>
            </w:tcMar>
            <w:vAlign w:val="center"/>
          </w:tcPr>
          <w:p>
            <w:pPr>
              <w:pStyle w:val="MdTableCell"/>
            </w:pPr>
            <w:r>
              <w:t xml:space="preserve">-96.729900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Tezos (XTZ)</w:t>
            </w:r>
          </w:p>
        </w:tc>
        <w:tc>
          <w:tcPr>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Zug</w:t>
            </w:r>
          </w:p>
        </w:tc>
        <w:tc>
          <w:tcPr>
            <w:tcMar>
              <w:top w:type="dxa" w:w="80"/>
              <w:left w:type="dxa" w:w="120"/>
              <w:bottom w:type="dxa" w:w="80"/>
              <w:right w:type="dxa" w:w="120"/>
            </w:tcMar>
            <w:vAlign w:val="center"/>
          </w:tcPr>
          <w:p>
            <w:pPr>
              <w:pStyle w:val="MdTableCell"/>
            </w:pPr>
            <w:r>
              <w:t xml:space="preserve">47.166200</w:t>
            </w:r>
          </w:p>
        </w:tc>
        <w:tc>
          <w:tcPr>
            <w:tcBorders>
              <w:right w:val="none"/>
            </w:tcBorders>
            <w:tcMar>
              <w:top w:type="dxa" w:w="80"/>
              <w:left w:type="dxa" w:w="120"/>
              <w:bottom w:type="dxa" w:w="80"/>
              <w:right w:type="dxa" w:w="120"/>
            </w:tcMar>
            <w:vAlign w:val="center"/>
          </w:tcPr>
          <w:p>
            <w:pPr>
              <w:pStyle w:val="MdTableCell"/>
            </w:pPr>
            <w:r>
              <w:t xml:space="preserve">8.515500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SIRIN LABS (SRN)</w:t>
            </w:r>
          </w:p>
        </w:tc>
        <w:tc>
          <w:tcPr>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Schaffhausen</w:t>
            </w:r>
          </w:p>
        </w:tc>
        <w:tc>
          <w:tcPr>
            <w:tcMar>
              <w:top w:type="dxa" w:w="80"/>
              <w:left w:type="dxa" w:w="120"/>
              <w:bottom w:type="dxa" w:w="80"/>
              <w:right w:type="dxa" w:w="120"/>
            </w:tcMar>
            <w:vAlign w:val="center"/>
          </w:tcPr>
          <w:p>
            <w:pPr>
              <w:pStyle w:val="MdTableCell"/>
            </w:pPr>
            <w:r>
              <w:t xml:space="preserve">47.695900</w:t>
            </w:r>
          </w:p>
        </w:tc>
        <w:tc>
          <w:tcPr>
            <w:tcBorders>
              <w:right w:val="none"/>
            </w:tcBorders>
            <w:tcMar>
              <w:top w:type="dxa" w:w="80"/>
              <w:left w:type="dxa" w:w="120"/>
              <w:bottom w:type="dxa" w:w="80"/>
              <w:right w:type="dxa" w:w="120"/>
            </w:tcMar>
            <w:vAlign w:val="center"/>
          </w:tcPr>
          <w:p>
            <w:pPr>
              <w:pStyle w:val="MdTableCell"/>
            </w:pPr>
            <w:r>
              <w:t xml:space="preserve">8.638000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Tribal Token (TRIBL)</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San Francisco</w:t>
            </w:r>
          </w:p>
        </w:tc>
        <w:tc>
          <w:tcPr>
            <w:tcMar>
              <w:top w:type="dxa" w:w="80"/>
              <w:left w:type="dxa" w:w="120"/>
              <w:bottom w:type="dxa" w:w="80"/>
              <w:right w:type="dxa" w:w="120"/>
            </w:tcMar>
            <w:vAlign w:val="center"/>
          </w:tcPr>
          <w:p>
            <w:pPr>
              <w:pStyle w:val="MdTableCell"/>
            </w:pPr>
            <w:r>
              <w:t xml:space="preserve">37.774900</w:t>
            </w:r>
          </w:p>
        </w:tc>
        <w:tc>
          <w:tcPr>
            <w:tcBorders>
              <w:right w:val="none"/>
            </w:tcBorders>
            <w:tcMar>
              <w:top w:type="dxa" w:w="80"/>
              <w:left w:type="dxa" w:w="120"/>
              <w:bottom w:type="dxa" w:w="80"/>
              <w:right w:type="dxa" w:w="120"/>
            </w:tcMar>
            <w:vAlign w:val="center"/>
          </w:tcPr>
          <w:p>
            <w:pPr>
              <w:pStyle w:val="MdTableCell"/>
            </w:pPr>
            <w:r>
              <w:t xml:space="preserve">-122.419400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Filecoin (FIL)</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San Francisco</w:t>
            </w:r>
          </w:p>
        </w:tc>
        <w:tc>
          <w:tcPr>
            <w:tcMar>
              <w:top w:type="dxa" w:w="80"/>
              <w:left w:type="dxa" w:w="120"/>
              <w:bottom w:type="dxa" w:w="80"/>
              <w:right w:type="dxa" w:w="120"/>
            </w:tcMar>
            <w:vAlign w:val="center"/>
          </w:tcPr>
          <w:p>
            <w:pPr>
              <w:pStyle w:val="MdTableCell"/>
            </w:pPr>
            <w:r>
              <w:t xml:space="preserve">37.774900</w:t>
            </w:r>
          </w:p>
        </w:tc>
        <w:tc>
          <w:tcPr>
            <w:tcBorders>
              <w:right w:val="none"/>
            </w:tcBorders>
            <w:tcMar>
              <w:top w:type="dxa" w:w="80"/>
              <w:left w:type="dxa" w:w="120"/>
              <w:bottom w:type="dxa" w:w="80"/>
              <w:right w:type="dxa" w:w="120"/>
            </w:tcMar>
            <w:vAlign w:val="center"/>
          </w:tcPr>
          <w:p>
            <w:pPr>
              <w:pStyle w:val="MdTableCell"/>
            </w:pPr>
            <w:r>
              <w:t xml:space="preserve">-122.419400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KuCoin Token (KCS)</w:t>
            </w:r>
          </w:p>
        </w:tc>
        <w:tc>
          <w:tcPr>
            <w:tcMar>
              <w:top w:type="dxa" w:w="80"/>
              <w:left w:type="dxa" w:w="120"/>
              <w:bottom w:type="dxa" w:w="80"/>
              <w:right w:type="dxa" w:w="120"/>
            </w:tcMar>
            <w:vAlign w:val="center"/>
          </w:tcPr>
          <w:p>
            <w:pPr>
              <w:pStyle w:val="MdTableCell"/>
            </w:pPr>
            <w:r>
              <w:t xml:space="preserve">Seychelles</w:t>
            </w:r>
          </w:p>
        </w:tc>
        <w:tc>
          <w:tcPr>
            <w:tcMar>
              <w:top w:type="dxa" w:w="80"/>
              <w:left w:type="dxa" w:w="120"/>
              <w:bottom w:type="dxa" w:w="80"/>
              <w:right w:type="dxa" w:w="120"/>
            </w:tcMar>
            <w:vAlign w:val="center"/>
          </w:tcPr>
          <w:p>
            <w:pPr>
              <w:pStyle w:val="MdTableCell"/>
            </w:pPr>
            <w:r>
              <w:t xml:space="preserve">Mahé</w:t>
            </w:r>
          </w:p>
        </w:tc>
        <w:tc>
          <w:tcPr>
            <w:tcMar>
              <w:top w:type="dxa" w:w="80"/>
              <w:left w:type="dxa" w:w="120"/>
              <w:bottom w:type="dxa" w:w="80"/>
              <w:right w:type="dxa" w:w="120"/>
            </w:tcMar>
            <w:vAlign w:val="center"/>
          </w:tcPr>
          <w:p>
            <w:pPr>
              <w:pStyle w:val="MdTableCell"/>
            </w:pPr>
            <w:r>
              <w:t xml:space="preserve">-4.682700</w:t>
            </w:r>
          </w:p>
        </w:tc>
        <w:tc>
          <w:tcPr>
            <w:tcBorders>
              <w:right w:val="none"/>
            </w:tcBorders>
            <w:tcMar>
              <w:top w:type="dxa" w:w="80"/>
              <w:left w:type="dxa" w:w="120"/>
              <w:bottom w:type="dxa" w:w="80"/>
              <w:right w:type="dxa" w:w="120"/>
            </w:tcMar>
            <w:vAlign w:val="center"/>
          </w:tcPr>
          <w:p>
            <w:pPr>
              <w:pStyle w:val="MdTableCell"/>
            </w:pPr>
            <w:r>
              <w:t xml:space="preserve">55.480400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Unizen (ZCX)</w:t>
            </w:r>
          </w:p>
        </w:tc>
        <w:tc>
          <w:tcPr>
            <w:tcMar>
              <w:top w:type="dxa" w:w="80"/>
              <w:left w:type="dxa" w:w="120"/>
              <w:bottom w:type="dxa" w:w="80"/>
              <w:right w:type="dxa" w:w="120"/>
            </w:tcMar>
            <w:vAlign w:val="center"/>
          </w:tcPr>
          <w:p>
            <w:pPr>
              <w:pStyle w:val="MdTableCell"/>
            </w:pPr>
            <w:r>
              <w:t xml:space="preserve">Liechtenstein</w:t>
            </w:r>
          </w:p>
        </w:tc>
        <w:tc>
          <w:tcPr>
            <w:tcMar>
              <w:top w:type="dxa" w:w="80"/>
              <w:left w:type="dxa" w:w="120"/>
              <w:bottom w:type="dxa" w:w="80"/>
              <w:right w:type="dxa" w:w="120"/>
            </w:tcMar>
            <w:vAlign w:val="center"/>
          </w:tcPr>
          <w:p>
            <w:pPr>
              <w:pStyle w:val="MdTableCell"/>
            </w:pPr>
            <w:r>
              <w:t xml:space="preserve">Vaduz</w:t>
            </w:r>
          </w:p>
        </w:tc>
        <w:tc>
          <w:tcPr>
            <w:tcMar>
              <w:top w:type="dxa" w:w="80"/>
              <w:left w:type="dxa" w:w="120"/>
              <w:bottom w:type="dxa" w:w="80"/>
              <w:right w:type="dxa" w:w="120"/>
            </w:tcMar>
            <w:vAlign w:val="center"/>
          </w:tcPr>
          <w:p>
            <w:pPr>
              <w:pStyle w:val="MdTableCell"/>
            </w:pPr>
            <w:r>
              <w:t xml:space="preserve">47.141000</w:t>
            </w:r>
          </w:p>
        </w:tc>
        <w:tc>
          <w:tcPr>
            <w:tcBorders>
              <w:right w:val="none"/>
            </w:tcBorders>
            <w:tcMar>
              <w:top w:type="dxa" w:w="80"/>
              <w:left w:type="dxa" w:w="120"/>
              <w:bottom w:type="dxa" w:w="80"/>
              <w:right w:type="dxa" w:w="120"/>
            </w:tcMar>
            <w:vAlign w:val="center"/>
          </w:tcPr>
          <w:p>
            <w:pPr>
              <w:pStyle w:val="MdTableCell"/>
            </w:pPr>
            <w:r>
              <w:t xml:space="preserve">9.520900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Republic (NOTE)</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New York</w:t>
            </w:r>
          </w:p>
        </w:tc>
        <w:tc>
          <w:tcPr>
            <w:tcMar>
              <w:top w:type="dxa" w:w="80"/>
              <w:left w:type="dxa" w:w="120"/>
              <w:bottom w:type="dxa" w:w="80"/>
              <w:right w:type="dxa" w:w="120"/>
            </w:tcMar>
            <w:vAlign w:val="center"/>
          </w:tcPr>
          <w:p>
            <w:pPr>
              <w:pStyle w:val="MdTableCell"/>
            </w:pPr>
            <w:r>
              <w:t xml:space="preserve">40.712800</w:t>
            </w:r>
          </w:p>
        </w:tc>
        <w:tc>
          <w:tcPr>
            <w:tcBorders>
              <w:right w:val="none"/>
            </w:tcBorders>
            <w:tcMar>
              <w:top w:type="dxa" w:w="80"/>
              <w:left w:type="dxa" w:w="120"/>
              <w:bottom w:type="dxa" w:w="80"/>
              <w:right w:type="dxa" w:w="120"/>
            </w:tcMar>
            <w:vAlign w:val="center"/>
          </w:tcPr>
          <w:p>
            <w:pPr>
              <w:pStyle w:val="MdTableCell"/>
            </w:pPr>
            <w:r>
              <w:t xml:space="preserve">-74.006000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Uniswap (UNI)</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New York City</w:t>
            </w:r>
          </w:p>
        </w:tc>
        <w:tc>
          <w:tcPr>
            <w:tcMar>
              <w:top w:type="dxa" w:w="80"/>
              <w:left w:type="dxa" w:w="120"/>
              <w:bottom w:type="dxa" w:w="80"/>
              <w:right w:type="dxa" w:w="120"/>
            </w:tcMar>
            <w:vAlign w:val="center"/>
          </w:tcPr>
          <w:p>
            <w:pPr>
              <w:pStyle w:val="MdTableCell"/>
            </w:pPr>
            <w:r>
              <w:t xml:space="preserve">40.712800</w:t>
            </w:r>
          </w:p>
        </w:tc>
        <w:tc>
          <w:tcPr>
            <w:tcBorders>
              <w:right w:val="none"/>
            </w:tcBorders>
            <w:tcMar>
              <w:top w:type="dxa" w:w="80"/>
              <w:left w:type="dxa" w:w="120"/>
              <w:bottom w:type="dxa" w:w="80"/>
              <w:right w:type="dxa" w:w="120"/>
            </w:tcMar>
            <w:vAlign w:val="center"/>
          </w:tcPr>
          <w:p>
            <w:pPr>
              <w:pStyle w:val="MdTableCell"/>
            </w:pPr>
            <w:r>
              <w:t xml:space="preserve">-74.006000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Zama (ZAMA)</w:t>
            </w:r>
          </w:p>
        </w:tc>
        <w:tc>
          <w:tcPr>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Zug</w:t>
            </w:r>
          </w:p>
        </w:tc>
        <w:tc>
          <w:tcPr>
            <w:tcMar>
              <w:top w:type="dxa" w:w="80"/>
              <w:left w:type="dxa" w:w="120"/>
              <w:bottom w:type="dxa" w:w="80"/>
              <w:right w:type="dxa" w:w="120"/>
            </w:tcMar>
            <w:vAlign w:val="center"/>
          </w:tcPr>
          <w:p>
            <w:pPr>
              <w:pStyle w:val="MdTableCell"/>
            </w:pPr>
            <w:r>
              <w:t xml:space="preserve">47.166200</w:t>
            </w:r>
          </w:p>
        </w:tc>
        <w:tc>
          <w:tcPr>
            <w:tcBorders>
              <w:right w:val="none"/>
            </w:tcBorders>
            <w:tcMar>
              <w:top w:type="dxa" w:w="80"/>
              <w:left w:type="dxa" w:w="120"/>
              <w:bottom w:type="dxa" w:w="80"/>
              <w:right w:type="dxa" w:w="120"/>
            </w:tcMar>
            <w:vAlign w:val="center"/>
          </w:tcPr>
          <w:p>
            <w:pPr>
              <w:pStyle w:val="MdTableCell"/>
            </w:pPr>
            <w:r>
              <w:t xml:space="preserve">8.515500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Aztec (AZTEC)</w:t>
            </w:r>
          </w:p>
        </w:tc>
        <w:tc>
          <w:tcPr>
            <w:tcMar>
              <w:top w:type="dxa" w:w="80"/>
              <w:left w:type="dxa" w:w="120"/>
              <w:bottom w:type="dxa" w:w="80"/>
              <w:right w:type="dxa" w:w="120"/>
            </w:tcMar>
            <w:vAlign w:val="center"/>
          </w:tcPr>
          <w:p>
            <w:pPr>
              <w:pStyle w:val="MdTableCell"/>
            </w:pPr>
            <w:r>
              <w:t xml:space="preserve">Not Verified</w:t>
            </w:r>
          </w:p>
        </w:tc>
        <w:tc>
          <w:tcPr>
            <w:tcMar>
              <w:top w:type="dxa" w:w="80"/>
              <w:left w:type="dxa" w:w="120"/>
              <w:bottom w:type="dxa" w:w="80"/>
              <w:right w:type="dxa" w:w="120"/>
            </w:tcMar>
            <w:vAlign w:val="center"/>
          </w:tcPr>
          <w:p>
            <w:pPr>
              <w:pStyle w:val="MdTableCell"/>
            </w:pPr>
            <w:r>
              <w:t xml:space="preserve">Not Verified</w:t>
            </w:r>
          </w:p>
        </w:tc>
        <w:tc>
          <w:tcPr>
            <w:tcMar>
              <w:top w:type="dxa" w:w="80"/>
              <w:left w:type="dxa" w:w="120"/>
              <w:bottom w:type="dxa" w:w="80"/>
              <w:right w:type="dxa" w:w="120"/>
            </w:tcMar>
            <w:vAlign w:val="center"/>
          </w:tcPr>
          <w:p>
            <w:pPr>
              <w:pStyle w:val="MdTableCell"/>
            </w:pPr>
          </w:p>
        </w:tc>
        <w:tc>
          <w:tcPr>
            <w:tcBorders>
              <w:right w:val="none"/>
            </w:tcBorders>
            <w:tcMar>
              <w:top w:type="dxa" w:w="80"/>
              <w:left w:type="dxa" w:w="120"/>
              <w:bottom w:type="dxa" w:w="80"/>
              <w:right w:type="dxa" w:w="120"/>
            </w:tcMar>
            <w:vAlign w:val="center"/>
          </w:tcPr>
          <w:p>
            <w:pPr>
              <w:pStyle w:val="MdTableCell"/>
            </w:pP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Gari Network (GARI)</w:t>
            </w:r>
          </w:p>
        </w:tc>
        <w:tc>
          <w:tcPr>
            <w:tcMar>
              <w:top w:type="dxa" w:w="80"/>
              <w:left w:type="dxa" w:w="120"/>
              <w:bottom w:type="dxa" w:w="80"/>
              <w:right w:type="dxa" w:w="120"/>
            </w:tcMar>
            <w:vAlign w:val="center"/>
          </w:tcPr>
          <w:p>
            <w:pPr>
              <w:pStyle w:val="MdTableCell"/>
            </w:pPr>
            <w:r>
              <w:t xml:space="preserve">United Kingdom</w:t>
            </w:r>
          </w:p>
        </w:tc>
        <w:tc>
          <w:tcPr>
            <w:tcMar>
              <w:top w:type="dxa" w:w="80"/>
              <w:left w:type="dxa" w:w="120"/>
              <w:bottom w:type="dxa" w:w="80"/>
              <w:right w:type="dxa" w:w="120"/>
            </w:tcMar>
            <w:vAlign w:val="center"/>
          </w:tcPr>
          <w:p>
            <w:pPr>
              <w:pStyle w:val="MdTableCell"/>
            </w:pPr>
            <w:r>
              <w:t xml:space="preserve">London</w:t>
            </w:r>
          </w:p>
        </w:tc>
        <w:tc>
          <w:tcPr>
            <w:tcMar>
              <w:top w:type="dxa" w:w="80"/>
              <w:left w:type="dxa" w:w="120"/>
              <w:bottom w:type="dxa" w:w="80"/>
              <w:right w:type="dxa" w:w="120"/>
            </w:tcMar>
            <w:vAlign w:val="center"/>
          </w:tcPr>
          <w:p>
            <w:pPr>
              <w:pStyle w:val="MdTableCell"/>
            </w:pPr>
            <w:r>
              <w:t xml:space="preserve">51.507400</w:t>
            </w:r>
          </w:p>
        </w:tc>
        <w:tc>
          <w:tcPr>
            <w:tcBorders>
              <w:right w:val="none"/>
            </w:tcBorders>
            <w:tcMar>
              <w:top w:type="dxa" w:w="80"/>
              <w:left w:type="dxa" w:w="120"/>
              <w:bottom w:type="dxa" w:w="80"/>
              <w:right w:type="dxa" w:w="120"/>
            </w:tcMar>
            <w:vAlign w:val="center"/>
          </w:tcPr>
          <w:p>
            <w:pPr>
              <w:pStyle w:val="MdTableCell"/>
            </w:pPr>
            <w:r>
              <w:t xml:space="preserve">-0.127800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Jupiter (JUP)</w:t>
            </w:r>
          </w:p>
        </w:tc>
        <w:tc>
          <w:tcPr>
            <w:tcMar>
              <w:top w:type="dxa" w:w="80"/>
              <w:left w:type="dxa" w:w="120"/>
              <w:bottom w:type="dxa" w:w="80"/>
              <w:right w:type="dxa" w:w="120"/>
            </w:tcMar>
            <w:vAlign w:val="center"/>
          </w:tcPr>
          <w:p>
            <w:pPr>
              <w:pStyle w:val="MdTableCell"/>
            </w:pPr>
            <w:r>
              <w:t xml:space="preserve">Puerto Rico</w:t>
            </w:r>
          </w:p>
        </w:tc>
        <w:tc>
          <w:tcPr>
            <w:tcMar>
              <w:top w:type="dxa" w:w="80"/>
              <w:left w:type="dxa" w:w="120"/>
              <w:bottom w:type="dxa" w:w="80"/>
              <w:right w:type="dxa" w:w="120"/>
            </w:tcMar>
            <w:vAlign w:val="center"/>
          </w:tcPr>
          <w:p>
            <w:pPr>
              <w:pStyle w:val="MdTableCell"/>
            </w:pPr>
            <w:r>
              <w:t xml:space="preserve">San Juan</w:t>
            </w:r>
          </w:p>
        </w:tc>
        <w:tc>
          <w:tcPr>
            <w:tcMar>
              <w:top w:type="dxa" w:w="80"/>
              <w:left w:type="dxa" w:w="120"/>
              <w:bottom w:type="dxa" w:w="80"/>
              <w:right w:type="dxa" w:w="120"/>
            </w:tcMar>
            <w:vAlign w:val="center"/>
          </w:tcPr>
          <w:p>
            <w:pPr>
              <w:pStyle w:val="MdTableCell"/>
            </w:pPr>
            <w:r>
              <w:t xml:space="preserve">18.465500</w:t>
            </w:r>
          </w:p>
        </w:tc>
        <w:tc>
          <w:tcPr>
            <w:tcBorders>
              <w:right w:val="none"/>
            </w:tcBorders>
            <w:tcMar>
              <w:top w:type="dxa" w:w="80"/>
              <w:left w:type="dxa" w:w="120"/>
              <w:bottom w:type="dxa" w:w="80"/>
              <w:right w:type="dxa" w:w="120"/>
            </w:tcMar>
            <w:vAlign w:val="center"/>
          </w:tcPr>
          <w:p>
            <w:pPr>
              <w:pStyle w:val="MdTableCell"/>
            </w:pPr>
            <w:r>
              <w:t xml:space="preserve">-66.105700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Blur (BLUR)</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San Francisco</w:t>
            </w:r>
          </w:p>
        </w:tc>
        <w:tc>
          <w:tcPr>
            <w:tcMar>
              <w:top w:type="dxa" w:w="80"/>
              <w:left w:type="dxa" w:w="120"/>
              <w:bottom w:type="dxa" w:w="80"/>
              <w:right w:type="dxa" w:w="120"/>
            </w:tcMar>
            <w:vAlign w:val="center"/>
          </w:tcPr>
          <w:p>
            <w:pPr>
              <w:pStyle w:val="MdTableCell"/>
            </w:pPr>
            <w:r>
              <w:t xml:space="preserve">37.774900</w:t>
            </w:r>
          </w:p>
        </w:tc>
        <w:tc>
          <w:tcPr>
            <w:tcBorders>
              <w:right w:val="none"/>
            </w:tcBorders>
            <w:tcMar>
              <w:top w:type="dxa" w:w="80"/>
              <w:left w:type="dxa" w:w="120"/>
              <w:bottom w:type="dxa" w:w="80"/>
              <w:right w:type="dxa" w:w="120"/>
            </w:tcMar>
            <w:vAlign w:val="center"/>
          </w:tcPr>
          <w:p>
            <w:pPr>
              <w:pStyle w:val="MdTableCell"/>
            </w:pPr>
            <w:r>
              <w:t xml:space="preserve">-122.419400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Braintrust (BTRST)</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San Francisco</w:t>
            </w:r>
          </w:p>
        </w:tc>
        <w:tc>
          <w:tcPr>
            <w:tcMar>
              <w:top w:type="dxa" w:w="80"/>
              <w:left w:type="dxa" w:w="120"/>
              <w:bottom w:type="dxa" w:w="80"/>
              <w:right w:type="dxa" w:w="120"/>
            </w:tcMar>
            <w:vAlign w:val="center"/>
          </w:tcPr>
          <w:p>
            <w:pPr>
              <w:pStyle w:val="MdTableCell"/>
            </w:pPr>
            <w:r>
              <w:t xml:space="preserve">37.774900</w:t>
            </w:r>
          </w:p>
        </w:tc>
        <w:tc>
          <w:tcPr>
            <w:tcBorders>
              <w:right w:val="none"/>
            </w:tcBorders>
            <w:tcMar>
              <w:top w:type="dxa" w:w="80"/>
              <w:left w:type="dxa" w:w="120"/>
              <w:bottom w:type="dxa" w:w="80"/>
              <w:right w:type="dxa" w:w="120"/>
            </w:tcMar>
            <w:vAlign w:val="center"/>
          </w:tcPr>
          <w:p>
            <w:pPr>
              <w:pStyle w:val="MdTableCell"/>
            </w:pPr>
            <w:r>
              <w:t xml:space="preserve">-122.419400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MobileGo (MGO)</w:t>
            </w:r>
          </w:p>
        </w:tc>
        <w:tc>
          <w:tcPr>
            <w:tcMar>
              <w:top w:type="dxa" w:w="80"/>
              <w:left w:type="dxa" w:w="120"/>
              <w:bottom w:type="dxa" w:w="80"/>
              <w:right w:type="dxa" w:w="120"/>
            </w:tcMar>
            <w:vAlign w:val="center"/>
          </w:tcPr>
          <w:p>
            <w:pPr>
              <w:pStyle w:val="MdTableCell"/>
            </w:pPr>
            <w:r>
              <w:t xml:space="preserve">Serbia</w:t>
            </w:r>
          </w:p>
        </w:tc>
        <w:tc>
          <w:tcPr>
            <w:tcMar>
              <w:top w:type="dxa" w:w="80"/>
              <w:left w:type="dxa" w:w="120"/>
              <w:bottom w:type="dxa" w:w="80"/>
              <w:right w:type="dxa" w:w="120"/>
            </w:tcMar>
            <w:vAlign w:val="center"/>
          </w:tcPr>
          <w:p>
            <w:pPr>
              <w:pStyle w:val="MdTableCell"/>
            </w:pPr>
            <w:r>
              <w:t xml:space="preserve">Belgrade</w:t>
            </w:r>
          </w:p>
        </w:tc>
        <w:tc>
          <w:tcPr>
            <w:tcMar>
              <w:top w:type="dxa" w:w="80"/>
              <w:left w:type="dxa" w:w="120"/>
              <w:bottom w:type="dxa" w:w="80"/>
              <w:right w:type="dxa" w:w="120"/>
            </w:tcMar>
            <w:vAlign w:val="center"/>
          </w:tcPr>
          <w:p>
            <w:pPr>
              <w:pStyle w:val="MdTableCell"/>
            </w:pPr>
            <w:r>
              <w:t xml:space="preserve">44.815332</w:t>
            </w:r>
          </w:p>
        </w:tc>
        <w:tc>
          <w:tcPr>
            <w:tcBorders>
              <w:right w:val="none"/>
            </w:tcBorders>
            <w:tcMar>
              <w:top w:type="dxa" w:w="80"/>
              <w:left w:type="dxa" w:w="120"/>
              <w:bottom w:type="dxa" w:w="80"/>
              <w:right w:type="dxa" w:w="120"/>
            </w:tcMar>
            <w:vAlign w:val="center"/>
          </w:tcPr>
          <w:p>
            <w:pPr>
              <w:pStyle w:val="MdTableCell"/>
            </w:pPr>
            <w:r>
              <w:t xml:space="preserve">20.445659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Aethir (ATH)</w:t>
            </w:r>
          </w:p>
        </w:tc>
        <w:tc>
          <w:tcPr>
            <w:tcMar>
              <w:top w:type="dxa" w:w="80"/>
              <w:left w:type="dxa" w:w="120"/>
              <w:bottom w:type="dxa" w:w="80"/>
              <w:right w:type="dxa" w:w="120"/>
            </w:tcMar>
            <w:vAlign w:val="center"/>
          </w:tcPr>
          <w:p>
            <w:pPr>
              <w:pStyle w:val="MdTableCell"/>
            </w:pPr>
            <w:r>
              <w:t xml:space="preserve">Singapore</w:t>
            </w:r>
          </w:p>
        </w:tc>
        <w:tc>
          <w:tcPr>
            <w:tcMar>
              <w:top w:type="dxa" w:w="80"/>
              <w:left w:type="dxa" w:w="120"/>
              <w:bottom w:type="dxa" w:w="80"/>
              <w:right w:type="dxa" w:w="120"/>
            </w:tcMar>
            <w:vAlign w:val="center"/>
          </w:tcPr>
          <w:p>
            <w:pPr>
              <w:pStyle w:val="MdTableCell"/>
            </w:pPr>
            <w:r>
              <w:t xml:space="preserve">Singapore</w:t>
            </w:r>
          </w:p>
        </w:tc>
        <w:tc>
          <w:tcPr>
            <w:tcMar>
              <w:top w:type="dxa" w:w="80"/>
              <w:left w:type="dxa" w:w="120"/>
              <w:bottom w:type="dxa" w:w="80"/>
              <w:right w:type="dxa" w:w="120"/>
            </w:tcMar>
            <w:vAlign w:val="center"/>
          </w:tcPr>
          <w:p>
            <w:pPr>
              <w:pStyle w:val="MdTableCell"/>
            </w:pPr>
            <w:r>
              <w:t xml:space="preserve">1.352100</w:t>
            </w:r>
          </w:p>
        </w:tc>
        <w:tc>
          <w:tcPr>
            <w:tcBorders>
              <w:right w:val="none"/>
            </w:tcBorders>
            <w:tcMar>
              <w:top w:type="dxa" w:w="80"/>
              <w:left w:type="dxa" w:w="120"/>
              <w:bottom w:type="dxa" w:w="80"/>
              <w:right w:type="dxa" w:w="120"/>
            </w:tcMar>
            <w:vAlign w:val="center"/>
          </w:tcPr>
          <w:p>
            <w:pPr>
              <w:pStyle w:val="MdTableCell"/>
            </w:pPr>
            <w:r>
              <w:t xml:space="preserve">103.819800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Pintu Token (PTU)</w:t>
            </w:r>
          </w:p>
        </w:tc>
        <w:tc>
          <w:tcPr>
            <w:tcMar>
              <w:top w:type="dxa" w:w="80"/>
              <w:left w:type="dxa" w:w="120"/>
              <w:bottom w:type="dxa" w:w="80"/>
              <w:right w:type="dxa" w:w="120"/>
            </w:tcMar>
            <w:vAlign w:val="center"/>
          </w:tcPr>
          <w:p>
            <w:pPr>
              <w:pStyle w:val="MdTableCell"/>
            </w:pPr>
            <w:r>
              <w:t xml:space="preserve">Indonesia</w:t>
            </w:r>
          </w:p>
        </w:tc>
        <w:tc>
          <w:tcPr>
            <w:tcMar>
              <w:top w:type="dxa" w:w="80"/>
              <w:left w:type="dxa" w:w="120"/>
              <w:bottom w:type="dxa" w:w="80"/>
              <w:right w:type="dxa" w:w="120"/>
            </w:tcMar>
            <w:vAlign w:val="center"/>
          </w:tcPr>
          <w:p>
            <w:pPr>
              <w:pStyle w:val="MdTableCell"/>
            </w:pPr>
            <w:r>
              <w:t xml:space="preserve">Jakarta</w:t>
            </w:r>
          </w:p>
        </w:tc>
        <w:tc>
          <w:tcPr>
            <w:tcMar>
              <w:top w:type="dxa" w:w="80"/>
              <w:left w:type="dxa" w:w="120"/>
              <w:bottom w:type="dxa" w:w="80"/>
              <w:right w:type="dxa" w:w="120"/>
            </w:tcMar>
            <w:vAlign w:val="center"/>
          </w:tcPr>
          <w:p>
            <w:pPr>
              <w:pStyle w:val="MdTableCell"/>
            </w:pPr>
            <w:r>
              <w:t xml:space="preserve">-6.175405</w:t>
            </w:r>
          </w:p>
        </w:tc>
        <w:tc>
          <w:tcPr>
            <w:tcBorders>
              <w:right w:val="none"/>
            </w:tcBorders>
            <w:tcMar>
              <w:top w:type="dxa" w:w="80"/>
              <w:left w:type="dxa" w:w="120"/>
              <w:bottom w:type="dxa" w:w="80"/>
              <w:right w:type="dxa" w:w="120"/>
            </w:tcMar>
            <w:vAlign w:val="center"/>
          </w:tcPr>
          <w:p>
            <w:pPr>
              <w:pStyle w:val="MdTableCell"/>
            </w:pPr>
            <w:r>
              <w:t xml:space="preserve">106.827168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Polymath (POLY)</w:t>
            </w:r>
          </w:p>
        </w:tc>
        <w:tc>
          <w:tcPr>
            <w:tcMar>
              <w:top w:type="dxa" w:w="80"/>
              <w:left w:type="dxa" w:w="120"/>
              <w:bottom w:type="dxa" w:w="80"/>
              <w:right w:type="dxa" w:w="120"/>
            </w:tcMar>
            <w:vAlign w:val="center"/>
          </w:tcPr>
          <w:p>
            <w:pPr>
              <w:pStyle w:val="MdTableCell"/>
            </w:pPr>
            <w:r>
              <w:t xml:space="preserve">Barbados</w:t>
            </w:r>
          </w:p>
        </w:tc>
        <w:tc>
          <w:tcPr>
            <w:tcMar>
              <w:top w:type="dxa" w:w="80"/>
              <w:left w:type="dxa" w:w="120"/>
              <w:bottom w:type="dxa" w:w="80"/>
              <w:right w:type="dxa" w:w="120"/>
            </w:tcMar>
            <w:vAlign w:val="center"/>
          </w:tcPr>
          <w:p>
            <w:pPr>
              <w:pStyle w:val="MdTableCell"/>
            </w:pPr>
            <w:r>
              <w:t xml:space="preserve">Haggatt Hall, Saint George</w:t>
            </w:r>
          </w:p>
        </w:tc>
        <w:tc>
          <w:tcPr>
            <w:tcMar>
              <w:top w:type="dxa" w:w="80"/>
              <w:left w:type="dxa" w:w="120"/>
              <w:bottom w:type="dxa" w:w="80"/>
              <w:right w:type="dxa" w:w="120"/>
            </w:tcMar>
            <w:vAlign w:val="center"/>
          </w:tcPr>
          <w:p>
            <w:pPr>
              <w:pStyle w:val="MdTableCell"/>
            </w:pPr>
            <w:r>
              <w:t xml:space="preserve">13.110120</w:t>
            </w:r>
          </w:p>
        </w:tc>
        <w:tc>
          <w:tcPr>
            <w:tcBorders>
              <w:right w:val="none"/>
            </w:tcBorders>
            <w:tcMar>
              <w:top w:type="dxa" w:w="80"/>
              <w:left w:type="dxa" w:w="120"/>
              <w:bottom w:type="dxa" w:w="80"/>
              <w:right w:type="dxa" w:w="120"/>
            </w:tcMar>
            <w:vAlign w:val="center"/>
          </w:tcPr>
          <w:p>
            <w:pPr>
              <w:pStyle w:val="MdTableCell"/>
            </w:pPr>
            <w:r>
              <w:t xml:space="preserve">-59.574050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Bankera (BNK)</w:t>
            </w:r>
          </w:p>
        </w:tc>
        <w:tc>
          <w:tcPr>
            <w:tcMar>
              <w:top w:type="dxa" w:w="80"/>
              <w:left w:type="dxa" w:w="120"/>
              <w:bottom w:type="dxa" w:w="80"/>
              <w:right w:type="dxa" w:w="120"/>
            </w:tcMar>
            <w:vAlign w:val="center"/>
          </w:tcPr>
          <w:p>
            <w:pPr>
              <w:pStyle w:val="MdTableCell"/>
            </w:pPr>
            <w:r>
              <w:t xml:space="preserve">Lithuania</w:t>
            </w:r>
          </w:p>
        </w:tc>
        <w:tc>
          <w:tcPr>
            <w:tcMar>
              <w:top w:type="dxa" w:w="80"/>
              <w:left w:type="dxa" w:w="120"/>
              <w:bottom w:type="dxa" w:w="80"/>
              <w:right w:type="dxa" w:w="120"/>
            </w:tcMar>
            <w:vAlign w:val="center"/>
          </w:tcPr>
          <w:p>
            <w:pPr>
              <w:pStyle w:val="MdTableCell"/>
            </w:pPr>
            <w:r>
              <w:t xml:space="preserve">Vilnius</w:t>
            </w:r>
          </w:p>
        </w:tc>
        <w:tc>
          <w:tcPr>
            <w:tcMar>
              <w:top w:type="dxa" w:w="80"/>
              <w:left w:type="dxa" w:w="120"/>
              <w:bottom w:type="dxa" w:w="80"/>
              <w:right w:type="dxa" w:w="120"/>
            </w:tcMar>
            <w:vAlign w:val="center"/>
          </w:tcPr>
          <w:p>
            <w:pPr>
              <w:pStyle w:val="MdTableCell"/>
            </w:pPr>
            <w:r>
              <w:t xml:space="preserve">54.687046</w:t>
            </w:r>
          </w:p>
        </w:tc>
        <w:tc>
          <w:tcPr>
            <w:tcBorders>
              <w:right w:val="none"/>
            </w:tcBorders>
            <w:tcMar>
              <w:top w:type="dxa" w:w="80"/>
              <w:left w:type="dxa" w:w="120"/>
              <w:bottom w:type="dxa" w:w="80"/>
              <w:right w:type="dxa" w:w="120"/>
            </w:tcMar>
            <w:vAlign w:val="center"/>
          </w:tcPr>
          <w:p>
            <w:pPr>
              <w:pStyle w:val="MdTableCell"/>
            </w:pPr>
            <w:r>
              <w:t xml:space="preserve">25.282911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Bancor (BNT)</w:t>
            </w:r>
          </w:p>
        </w:tc>
        <w:tc>
          <w:tcPr>
            <w:tcMar>
              <w:top w:type="dxa" w:w="80"/>
              <w:left w:type="dxa" w:w="120"/>
              <w:bottom w:type="dxa" w:w="80"/>
              <w:right w:type="dxa" w:w="120"/>
            </w:tcMar>
            <w:vAlign w:val="center"/>
          </w:tcPr>
          <w:p>
            <w:pPr>
              <w:pStyle w:val="MdTableCell"/>
            </w:pPr>
            <w:r>
              <w:t xml:space="preserve">Israel</w:t>
            </w:r>
          </w:p>
        </w:tc>
        <w:tc>
          <w:tcPr>
            <w:tcMar>
              <w:top w:type="dxa" w:w="80"/>
              <w:left w:type="dxa" w:w="120"/>
              <w:bottom w:type="dxa" w:w="80"/>
              <w:right w:type="dxa" w:w="120"/>
            </w:tcMar>
            <w:vAlign w:val="center"/>
          </w:tcPr>
          <w:p>
            <w:pPr>
              <w:pStyle w:val="MdTableCell"/>
            </w:pPr>
            <w:r>
              <w:t xml:space="preserve">Tel Aviv</w:t>
            </w:r>
          </w:p>
        </w:tc>
        <w:tc>
          <w:tcPr>
            <w:tcMar>
              <w:top w:type="dxa" w:w="80"/>
              <w:left w:type="dxa" w:w="120"/>
              <w:bottom w:type="dxa" w:w="80"/>
              <w:right w:type="dxa" w:w="120"/>
            </w:tcMar>
            <w:vAlign w:val="center"/>
          </w:tcPr>
          <w:p>
            <w:pPr>
              <w:pStyle w:val="MdTableCell"/>
            </w:pPr>
            <w:r>
              <w:t xml:space="preserve">32.085300</w:t>
            </w:r>
          </w:p>
        </w:tc>
        <w:tc>
          <w:tcPr>
            <w:tcBorders>
              <w:right w:val="none"/>
            </w:tcBorders>
            <w:tcMar>
              <w:top w:type="dxa" w:w="80"/>
              <w:left w:type="dxa" w:w="120"/>
              <w:bottom w:type="dxa" w:w="80"/>
              <w:right w:type="dxa" w:w="120"/>
            </w:tcMar>
            <w:vAlign w:val="center"/>
          </w:tcPr>
          <w:p>
            <w:pPr>
              <w:pStyle w:val="MdTableCell"/>
            </w:pPr>
            <w:r>
              <w:t xml:space="preserve">34.781806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Data Ownership Protocol (DOP)</w:t>
            </w:r>
          </w:p>
        </w:tc>
        <w:tc>
          <w:tcPr>
            <w:tcMar>
              <w:top w:type="dxa" w:w="80"/>
              <w:left w:type="dxa" w:w="120"/>
              <w:bottom w:type="dxa" w:w="80"/>
              <w:right w:type="dxa" w:w="120"/>
            </w:tcMar>
            <w:vAlign w:val="center"/>
          </w:tcPr>
          <w:p>
            <w:pPr>
              <w:pStyle w:val="MdTableCell"/>
            </w:pPr>
            <w:r>
              <w:t xml:space="preserve">United Kingdom</w:t>
            </w:r>
          </w:p>
        </w:tc>
        <w:tc>
          <w:tcPr>
            <w:tcMar>
              <w:top w:type="dxa" w:w="80"/>
              <w:left w:type="dxa" w:w="120"/>
              <w:bottom w:type="dxa" w:w="80"/>
              <w:right w:type="dxa" w:w="120"/>
            </w:tcMar>
            <w:vAlign w:val="center"/>
          </w:tcPr>
          <w:p>
            <w:pPr>
              <w:pStyle w:val="MdTableCell"/>
            </w:pPr>
            <w:r>
              <w:t xml:space="preserve">Dagenham</w:t>
            </w:r>
          </w:p>
        </w:tc>
        <w:tc>
          <w:tcPr>
            <w:tcMar>
              <w:top w:type="dxa" w:w="80"/>
              <w:left w:type="dxa" w:w="120"/>
              <w:bottom w:type="dxa" w:w="80"/>
              <w:right w:type="dxa" w:w="120"/>
            </w:tcMar>
            <w:vAlign w:val="center"/>
          </w:tcPr>
          <w:p>
            <w:pPr>
              <w:pStyle w:val="MdTableCell"/>
            </w:pPr>
            <w:r>
              <w:t xml:space="preserve">51.541327</w:t>
            </w:r>
          </w:p>
        </w:tc>
        <w:tc>
          <w:tcPr>
            <w:tcBorders>
              <w:right w:val="none"/>
            </w:tcBorders>
            <w:tcMar>
              <w:top w:type="dxa" w:w="80"/>
              <w:left w:type="dxa" w:w="120"/>
              <w:bottom w:type="dxa" w:w="80"/>
              <w:right w:type="dxa" w:w="120"/>
            </w:tcMar>
            <w:vAlign w:val="center"/>
          </w:tcPr>
          <w:p>
            <w:pPr>
              <w:pStyle w:val="MdTableCell"/>
            </w:pPr>
            <w:r>
              <w:t xml:space="preserve">0.148114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H2O Securities (H2ON)</w:t>
            </w:r>
          </w:p>
        </w:tc>
        <w:tc>
          <w:tcPr>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Wilmington</w:t>
            </w:r>
          </w:p>
        </w:tc>
        <w:tc>
          <w:tcPr>
            <w:tcMar>
              <w:top w:type="dxa" w:w="80"/>
              <w:left w:type="dxa" w:w="120"/>
              <w:bottom w:type="dxa" w:w="80"/>
              <w:right w:type="dxa" w:w="120"/>
            </w:tcMar>
            <w:vAlign w:val="center"/>
          </w:tcPr>
          <w:p>
            <w:pPr>
              <w:pStyle w:val="MdTableCell"/>
            </w:pPr>
            <w:r>
              <w:t xml:space="preserve">39.739100</w:t>
            </w:r>
          </w:p>
        </w:tc>
        <w:tc>
          <w:tcPr>
            <w:tcBorders>
              <w:right w:val="none"/>
            </w:tcBorders>
            <w:tcMar>
              <w:top w:type="dxa" w:w="80"/>
              <w:left w:type="dxa" w:w="120"/>
              <w:bottom w:type="dxa" w:w="80"/>
              <w:right w:type="dxa" w:w="120"/>
            </w:tcMar>
            <w:vAlign w:val="center"/>
          </w:tcPr>
          <w:p>
            <w:pPr>
              <w:pStyle w:val="MdTableCell"/>
            </w:pPr>
            <w:r>
              <w:t xml:space="preserve">-75.539800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Zentry (ZENT)</w:t>
            </w:r>
          </w:p>
        </w:tc>
        <w:tc>
          <w:tcPr>
            <w:tcMar>
              <w:top w:type="dxa" w:w="80"/>
              <w:left w:type="dxa" w:w="120"/>
              <w:bottom w:type="dxa" w:w="80"/>
              <w:right w:type="dxa" w:w="120"/>
            </w:tcMar>
            <w:vAlign w:val="center"/>
          </w:tcPr>
          <w:p>
            <w:pPr>
              <w:pStyle w:val="MdTableCell"/>
            </w:pPr>
            <w:r>
              <w:t xml:space="preserve">Thailand</w:t>
            </w:r>
          </w:p>
        </w:tc>
        <w:tc>
          <w:tcPr>
            <w:tcMar>
              <w:top w:type="dxa" w:w="80"/>
              <w:left w:type="dxa" w:w="120"/>
              <w:bottom w:type="dxa" w:w="80"/>
              <w:right w:type="dxa" w:w="120"/>
            </w:tcMar>
            <w:vAlign w:val="center"/>
          </w:tcPr>
          <w:p>
            <w:pPr>
              <w:pStyle w:val="MdTableCell"/>
            </w:pPr>
            <w:r>
              <w:t xml:space="preserve">Bangkok</w:t>
            </w:r>
          </w:p>
        </w:tc>
        <w:tc>
          <w:tcPr>
            <w:tcMar>
              <w:top w:type="dxa" w:w="80"/>
              <w:left w:type="dxa" w:w="120"/>
              <w:bottom w:type="dxa" w:w="80"/>
              <w:right w:type="dxa" w:w="120"/>
            </w:tcMar>
            <w:vAlign w:val="center"/>
          </w:tcPr>
          <w:p>
            <w:pPr>
              <w:pStyle w:val="MdTableCell"/>
            </w:pPr>
            <w:r>
              <w:t xml:space="preserve">13.756300</w:t>
            </w:r>
          </w:p>
        </w:tc>
        <w:tc>
          <w:tcPr>
            <w:tcBorders>
              <w:right w:val="none"/>
            </w:tcBorders>
            <w:tcMar>
              <w:top w:type="dxa" w:w="80"/>
              <w:left w:type="dxa" w:w="120"/>
              <w:bottom w:type="dxa" w:w="80"/>
              <w:right w:type="dxa" w:w="120"/>
            </w:tcMar>
            <w:vAlign w:val="center"/>
          </w:tcPr>
          <w:p>
            <w:pPr>
              <w:pStyle w:val="MdTableCell"/>
            </w:pPr>
            <w:r>
              <w:t xml:space="preserve">100.501800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Lido (LDO)</w:t>
            </w:r>
          </w:p>
        </w:tc>
        <w:tc>
          <w:tcPr>
            <w:tcMar>
              <w:top w:type="dxa" w:w="80"/>
              <w:left w:type="dxa" w:w="120"/>
              <w:bottom w:type="dxa" w:w="80"/>
              <w:right w:type="dxa" w:w="120"/>
            </w:tcMar>
            <w:vAlign w:val="center"/>
          </w:tcPr>
          <w:p>
            <w:pPr>
              <w:pStyle w:val="MdTableCell"/>
            </w:pPr>
            <w:r>
              <w:t xml:space="preserve">Latvia</w:t>
            </w:r>
          </w:p>
        </w:tc>
        <w:tc>
          <w:tcPr>
            <w:tcMar>
              <w:top w:type="dxa" w:w="80"/>
              <w:left w:type="dxa" w:w="120"/>
              <w:bottom w:type="dxa" w:w="80"/>
              <w:right w:type="dxa" w:w="120"/>
            </w:tcMar>
            <w:vAlign w:val="center"/>
          </w:tcPr>
          <w:p>
            <w:pPr>
              <w:pStyle w:val="MdTableCell"/>
            </w:pPr>
            <w:r>
              <w:t xml:space="preserve">Riga</w:t>
            </w:r>
          </w:p>
        </w:tc>
        <w:tc>
          <w:tcPr>
            <w:tcMar>
              <w:top w:type="dxa" w:w="80"/>
              <w:left w:type="dxa" w:w="120"/>
              <w:bottom w:type="dxa" w:w="80"/>
              <w:right w:type="dxa" w:w="120"/>
            </w:tcMar>
            <w:vAlign w:val="center"/>
          </w:tcPr>
          <w:p>
            <w:pPr>
              <w:pStyle w:val="MdTableCell"/>
            </w:pPr>
            <w:r>
              <w:t xml:space="preserve">56.949398</w:t>
            </w:r>
          </w:p>
        </w:tc>
        <w:tc>
          <w:tcPr>
            <w:tcBorders>
              <w:right w:val="none"/>
            </w:tcBorders>
            <w:tcMar>
              <w:top w:type="dxa" w:w="80"/>
              <w:left w:type="dxa" w:w="120"/>
              <w:bottom w:type="dxa" w:w="80"/>
              <w:right w:type="dxa" w:w="120"/>
            </w:tcMar>
            <w:vAlign w:val="center"/>
          </w:tcPr>
          <w:p>
            <w:pPr>
              <w:pStyle w:val="MdTableCell"/>
            </w:pPr>
            <w:r>
              <w:t xml:space="preserve">24.105185</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Cere Network (CERE)</w:t>
            </w:r>
          </w:p>
        </w:tc>
        <w:tc>
          <w:tcPr>
            <w:tcBorders>
              <w:bottom w:val="single" w:color="E1E4E8" w:sz="4"/>
            </w:tcBorders>
            <w:tcMar>
              <w:top w:type="dxa" w:w="80"/>
              <w:left w:type="dxa" w:w="120"/>
              <w:bottom w:type="dxa" w:w="80"/>
              <w:right w:type="dxa" w:w="120"/>
            </w:tcMar>
            <w:vAlign w:val="center"/>
          </w:tcPr>
          <w:p>
            <w:pPr>
              <w:pStyle w:val="MdTableCell"/>
            </w:pPr>
            <w:r>
              <w:t xml:space="preserve">United States</w:t>
            </w:r>
          </w:p>
        </w:tc>
        <w:tc>
          <w:tcPr>
            <w:tcBorders>
              <w:bottom w:val="single" w:color="E1E4E8" w:sz="4"/>
            </w:tcBorders>
            <w:tcMar>
              <w:top w:type="dxa" w:w="80"/>
              <w:left w:type="dxa" w:w="120"/>
              <w:bottom w:type="dxa" w:w="80"/>
              <w:right w:type="dxa" w:w="120"/>
            </w:tcMar>
            <w:vAlign w:val="center"/>
          </w:tcPr>
          <w:p>
            <w:pPr>
              <w:pStyle w:val="MdTableCell"/>
            </w:pPr>
            <w:r>
              <w:t xml:space="preserve">San Francisco</w:t>
            </w:r>
          </w:p>
        </w:tc>
        <w:tc>
          <w:tcPr>
            <w:tcBorders>
              <w:bottom w:val="single" w:color="E1E4E8" w:sz="4"/>
            </w:tcBorders>
            <w:tcMar>
              <w:top w:type="dxa" w:w="80"/>
              <w:left w:type="dxa" w:w="120"/>
              <w:bottom w:type="dxa" w:w="80"/>
              <w:right w:type="dxa" w:w="120"/>
            </w:tcMar>
            <w:vAlign w:val="center"/>
          </w:tcPr>
          <w:p>
            <w:pPr>
              <w:pStyle w:val="MdTableCell"/>
            </w:pPr>
            <w:r>
              <w:t xml:space="preserve">37.774900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-122.419400</w:t>
            </w:r>
          </w:p>
        </w:tc>
      </w:tr>
    </w:tbl>
    <w:p>
      <w:pPr>
        <w:pStyle w:val="Heading2"/>
        <w:pStyle w:val="MdHeading2"/>
      </w:pPr>
      <w:r>
        <w:t xml:space="preserve">Unique Geographic Locations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Country</w:t>
            </w:r>
          </w:p>
        </w:tc>
        <w:tc>
          <w:tcPr>
            <w:tcMar>
              <w:top w:type="dxa" w:w="100"/>
              <w:left w:type="dxa" w:w="120"/>
              <w:bottom w:type="dxa" w:w="100"/>
              <w:right w:type="dxa" w:w="120"/>
            </w:tcMar>
            <w:vAlign w:val="center"/>
          </w:tcPr>
          <w:p>
            <w:pPr>
              <w:pStyle w:val="MdTableHeader"/>
            </w:pPr>
            <w:r>
              <w:t xml:space="preserve">City</w:t>
            </w:r>
          </w:p>
        </w:tc>
        <w:tc>
          <w:tcPr>
            <w:tcMar>
              <w:top w:type="dxa" w:w="100"/>
              <w:left w:type="dxa" w:w="120"/>
              <w:bottom w:type="dxa" w:w="100"/>
              <w:right w:type="dxa" w:w="120"/>
            </w:tcMar>
            <w:vAlign w:val="center"/>
          </w:tcPr>
          <w:p>
            <w:pPr>
              <w:pStyle w:val="MdTableHeader"/>
            </w:pPr>
            <w:r>
              <w:t xml:space="preserve">Latitude</w:t>
            </w:r>
          </w:p>
        </w:tc>
        <w:tc>
          <w:tcPr>
            <w:tcBorders>
              <w:right w:val="none"/>
            </w:tcBorders>
            <w:tcMar>
              <w:top w:type="dxa" w:w="100"/>
              <w:left w:type="dxa" w:w="120"/>
              <w:bottom w:type="dxa" w:w="100"/>
              <w:right w:type="dxa" w:w="120"/>
            </w:tcMar>
            <w:vAlign w:val="center"/>
          </w:tcPr>
          <w:p>
            <w:pPr>
              <w:pStyle w:val="MdTableHeader"/>
            </w:pPr>
            <w:r>
              <w:t xml:space="preserve">Longitude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Canada</w:t>
            </w:r>
          </w:p>
        </w:tc>
        <w:tc>
          <w:tcPr>
            <w:tcMar>
              <w:top w:type="dxa" w:w="80"/>
              <w:left w:type="dxa" w:w="120"/>
              <w:bottom w:type="dxa" w:w="80"/>
              <w:right w:type="dxa" w:w="120"/>
            </w:tcMar>
            <w:vAlign w:val="center"/>
          </w:tcPr>
          <w:p>
            <w:pPr>
              <w:pStyle w:val="MdTableCell"/>
            </w:pPr>
            <w:r>
              <w:t xml:space="preserve">Calgary</w:t>
            </w:r>
          </w:p>
        </w:tc>
        <w:tc>
          <w:tcPr>
            <w:tcMar>
              <w:top w:type="dxa" w:w="80"/>
              <w:left w:type="dxa" w:w="120"/>
              <w:bottom w:type="dxa" w:w="80"/>
              <w:right w:type="dxa" w:w="120"/>
            </w:tcMar>
            <w:vAlign w:val="center"/>
          </w:tcPr>
          <w:p>
            <w:pPr>
              <w:pStyle w:val="MdTableCell"/>
            </w:pPr>
            <w:r>
              <w:t xml:space="preserve">51.044700</w:t>
            </w:r>
          </w:p>
        </w:tc>
        <w:tc>
          <w:tcPr>
            <w:tcBorders>
              <w:right w:val="none"/>
            </w:tcBorders>
            <w:tcMar>
              <w:top w:type="dxa" w:w="80"/>
              <w:left w:type="dxa" w:w="120"/>
              <w:bottom w:type="dxa" w:w="80"/>
              <w:right w:type="dxa" w:w="120"/>
            </w:tcMar>
            <w:vAlign w:val="center"/>
          </w:tcPr>
          <w:p>
            <w:pPr>
              <w:pStyle w:val="MdTableCell"/>
            </w:pPr>
            <w:r>
              <w:t xml:space="preserve">-114.071900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Antigua and Barbuda</w:t>
            </w:r>
          </w:p>
        </w:tc>
        <w:tc>
          <w:tcPr>
            <w:tcMar>
              <w:top w:type="dxa" w:w="80"/>
              <w:left w:type="dxa" w:w="120"/>
              <w:bottom w:type="dxa" w:w="80"/>
              <w:right w:type="dxa" w:w="120"/>
            </w:tcMar>
            <w:vAlign w:val="center"/>
          </w:tcPr>
          <w:p>
            <w:pPr>
              <w:pStyle w:val="MdTableCell"/>
            </w:pPr>
            <w:r>
              <w:t xml:space="preserve">Saint John's</w:t>
            </w:r>
          </w:p>
        </w:tc>
        <w:tc>
          <w:tcPr>
            <w:tcMar>
              <w:top w:type="dxa" w:w="80"/>
              <w:left w:type="dxa" w:w="120"/>
              <w:bottom w:type="dxa" w:w="80"/>
              <w:right w:type="dxa" w:w="120"/>
            </w:tcMar>
            <w:vAlign w:val="center"/>
          </w:tcPr>
          <w:p>
            <w:pPr>
              <w:pStyle w:val="MdTableCell"/>
            </w:pPr>
            <w:r>
              <w:t xml:space="preserve">17.127400</w:t>
            </w:r>
          </w:p>
        </w:tc>
        <w:tc>
          <w:tcPr>
            <w:tcBorders>
              <w:right w:val="none"/>
            </w:tcBorders>
            <w:tcMar>
              <w:top w:type="dxa" w:w="80"/>
              <w:left w:type="dxa" w:w="120"/>
              <w:bottom w:type="dxa" w:w="80"/>
              <w:right w:type="dxa" w:w="120"/>
            </w:tcMar>
            <w:vAlign w:val="center"/>
          </w:tcPr>
          <w:p>
            <w:pPr>
              <w:pStyle w:val="MdTableCell"/>
            </w:pPr>
            <w:r>
              <w:t xml:space="preserve">-61.846800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Solana Beach</w:t>
            </w:r>
          </w:p>
        </w:tc>
        <w:tc>
          <w:tcPr>
            <w:tcMar>
              <w:top w:type="dxa" w:w="80"/>
              <w:left w:type="dxa" w:w="120"/>
              <w:bottom w:type="dxa" w:w="80"/>
              <w:right w:type="dxa" w:w="120"/>
            </w:tcMar>
            <w:vAlign w:val="center"/>
          </w:tcPr>
          <w:p>
            <w:pPr>
              <w:pStyle w:val="MdTableCell"/>
            </w:pPr>
            <w:r>
              <w:t xml:space="preserve">32.991200</w:t>
            </w:r>
          </w:p>
        </w:tc>
        <w:tc>
          <w:tcPr>
            <w:tcBorders>
              <w:right w:val="none"/>
            </w:tcBorders>
            <w:tcMar>
              <w:top w:type="dxa" w:w="80"/>
              <w:left w:type="dxa" w:w="120"/>
              <w:bottom w:type="dxa" w:w="80"/>
              <w:right w:type="dxa" w:w="120"/>
            </w:tcMar>
            <w:vAlign w:val="center"/>
          </w:tcPr>
          <w:p>
            <w:pPr>
              <w:pStyle w:val="MdTableCell"/>
            </w:pPr>
            <w:r>
              <w:t xml:space="preserve">-117.271100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Taiwan</w:t>
            </w:r>
          </w:p>
        </w:tc>
        <w:tc>
          <w:tcPr>
            <w:tcMar>
              <w:top w:type="dxa" w:w="80"/>
              <w:left w:type="dxa" w:w="120"/>
              <w:bottom w:type="dxa" w:w="80"/>
              <w:right w:type="dxa" w:w="120"/>
            </w:tcMar>
            <w:vAlign w:val="center"/>
          </w:tcPr>
          <w:p>
            <w:pPr>
              <w:pStyle w:val="MdTableCell"/>
            </w:pPr>
            <w:r>
              <w:t xml:space="preserve">Taipei</w:t>
            </w:r>
          </w:p>
        </w:tc>
        <w:tc>
          <w:tcPr>
            <w:tcMar>
              <w:top w:type="dxa" w:w="80"/>
              <w:left w:type="dxa" w:w="120"/>
              <w:bottom w:type="dxa" w:w="80"/>
              <w:right w:type="dxa" w:w="120"/>
            </w:tcMar>
            <w:vAlign w:val="center"/>
          </w:tcPr>
          <w:p>
            <w:pPr>
              <w:pStyle w:val="MdTableCell"/>
            </w:pPr>
            <w:r>
              <w:t xml:space="preserve">25.033000</w:t>
            </w:r>
          </w:p>
        </w:tc>
        <w:tc>
          <w:tcPr>
            <w:tcBorders>
              <w:right w:val="none"/>
            </w:tcBorders>
            <w:tcMar>
              <w:top w:type="dxa" w:w="80"/>
              <w:left w:type="dxa" w:w="120"/>
              <w:bottom w:type="dxa" w:w="80"/>
              <w:right w:type="dxa" w:w="120"/>
            </w:tcMar>
            <w:vAlign w:val="center"/>
          </w:tcPr>
          <w:p>
            <w:pPr>
              <w:pStyle w:val="MdTableCell"/>
            </w:pPr>
            <w:r>
              <w:t xml:space="preserve">121.565400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Wilmington</w:t>
            </w:r>
          </w:p>
        </w:tc>
        <w:tc>
          <w:tcPr>
            <w:tcMar>
              <w:top w:type="dxa" w:w="80"/>
              <w:left w:type="dxa" w:w="120"/>
              <w:bottom w:type="dxa" w:w="80"/>
              <w:right w:type="dxa" w:w="120"/>
            </w:tcMar>
            <w:vAlign w:val="center"/>
          </w:tcPr>
          <w:p>
            <w:pPr>
              <w:pStyle w:val="MdTableCell"/>
            </w:pPr>
            <w:r>
              <w:t xml:space="preserve">39.739100</w:t>
            </w:r>
          </w:p>
        </w:tc>
        <w:tc>
          <w:tcPr>
            <w:tcBorders>
              <w:right w:val="none"/>
            </w:tcBorders>
            <w:tcMar>
              <w:top w:type="dxa" w:w="80"/>
              <w:left w:type="dxa" w:w="120"/>
              <w:bottom w:type="dxa" w:w="80"/>
              <w:right w:type="dxa" w:w="120"/>
            </w:tcMar>
            <w:vAlign w:val="center"/>
          </w:tcPr>
          <w:p>
            <w:pPr>
              <w:pStyle w:val="MdTableCell"/>
            </w:pPr>
            <w:r>
              <w:t xml:space="preserve">-75.539800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Canada</w:t>
            </w:r>
          </w:p>
        </w:tc>
        <w:tc>
          <w:tcPr>
            <w:tcMar>
              <w:top w:type="dxa" w:w="80"/>
              <w:left w:type="dxa" w:w="120"/>
              <w:bottom w:type="dxa" w:w="80"/>
              <w:right w:type="dxa" w:w="120"/>
            </w:tcMar>
            <w:vAlign w:val="center"/>
          </w:tcPr>
          <w:p>
            <w:pPr>
              <w:pStyle w:val="MdTableCell"/>
            </w:pPr>
            <w:r>
              <w:t xml:space="preserve">Vancouver</w:t>
            </w:r>
          </w:p>
        </w:tc>
        <w:tc>
          <w:tcPr>
            <w:tcMar>
              <w:top w:type="dxa" w:w="80"/>
              <w:left w:type="dxa" w:w="120"/>
              <w:bottom w:type="dxa" w:w="80"/>
              <w:right w:type="dxa" w:w="120"/>
            </w:tcMar>
            <w:vAlign w:val="center"/>
          </w:tcPr>
          <w:p>
            <w:pPr>
              <w:pStyle w:val="MdTableCell"/>
            </w:pPr>
            <w:r>
              <w:t xml:space="preserve">49.282700</w:t>
            </w:r>
          </w:p>
        </w:tc>
        <w:tc>
          <w:tcPr>
            <w:tcBorders>
              <w:right w:val="none"/>
            </w:tcBorders>
            <w:tcMar>
              <w:top w:type="dxa" w:w="80"/>
              <w:left w:type="dxa" w:w="120"/>
              <w:bottom w:type="dxa" w:w="80"/>
              <w:right w:type="dxa" w:w="120"/>
            </w:tcMar>
            <w:vAlign w:val="center"/>
          </w:tcPr>
          <w:p>
            <w:pPr>
              <w:pStyle w:val="MdTableCell"/>
            </w:pPr>
            <w:r>
              <w:t xml:space="preserve">-123.120700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Washington</w:t>
            </w:r>
          </w:p>
        </w:tc>
        <w:tc>
          <w:tcPr>
            <w:tcMar>
              <w:top w:type="dxa" w:w="80"/>
              <w:left w:type="dxa" w:w="120"/>
              <w:bottom w:type="dxa" w:w="80"/>
              <w:right w:type="dxa" w:w="120"/>
            </w:tcMar>
            <w:vAlign w:val="center"/>
          </w:tcPr>
          <w:p>
            <w:pPr>
              <w:pStyle w:val="MdTableCell"/>
            </w:pPr>
            <w:r>
              <w:t xml:space="preserve">38.907200</w:t>
            </w:r>
          </w:p>
        </w:tc>
        <w:tc>
          <w:tcPr>
            <w:tcBorders>
              <w:right w:val="none"/>
            </w:tcBorders>
            <w:tcMar>
              <w:top w:type="dxa" w:w="80"/>
              <w:left w:type="dxa" w:w="120"/>
              <w:bottom w:type="dxa" w:w="80"/>
              <w:right w:type="dxa" w:w="120"/>
            </w:tcMar>
            <w:vAlign w:val="center"/>
          </w:tcPr>
          <w:p>
            <w:pPr>
              <w:pStyle w:val="MdTableCell"/>
            </w:pPr>
            <w:r>
              <w:t xml:space="preserve">-77.036900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Bern</w:t>
            </w:r>
          </w:p>
        </w:tc>
        <w:tc>
          <w:tcPr>
            <w:tcMar>
              <w:top w:type="dxa" w:w="80"/>
              <w:left w:type="dxa" w:w="120"/>
              <w:bottom w:type="dxa" w:w="80"/>
              <w:right w:type="dxa" w:w="120"/>
            </w:tcMar>
            <w:vAlign w:val="center"/>
          </w:tcPr>
          <w:p>
            <w:pPr>
              <w:pStyle w:val="MdTableCell"/>
            </w:pPr>
            <w:r>
              <w:t xml:space="preserve">46.948000</w:t>
            </w:r>
          </w:p>
        </w:tc>
        <w:tc>
          <w:tcPr>
            <w:tcBorders>
              <w:right w:val="none"/>
            </w:tcBorders>
            <w:tcMar>
              <w:top w:type="dxa" w:w="80"/>
              <w:left w:type="dxa" w:w="120"/>
              <w:bottom w:type="dxa" w:w="80"/>
              <w:right w:type="dxa" w:w="120"/>
            </w:tcMar>
            <w:vAlign w:val="center"/>
          </w:tcPr>
          <w:p>
            <w:pPr>
              <w:pStyle w:val="MdTableCell"/>
            </w:pPr>
            <w:r>
              <w:t xml:space="preserve">7.447400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New York</w:t>
            </w:r>
          </w:p>
        </w:tc>
        <w:tc>
          <w:tcPr>
            <w:tcMar>
              <w:top w:type="dxa" w:w="80"/>
              <w:left w:type="dxa" w:w="120"/>
              <w:bottom w:type="dxa" w:w="80"/>
              <w:right w:type="dxa" w:w="120"/>
            </w:tcMar>
            <w:vAlign w:val="center"/>
          </w:tcPr>
          <w:p>
            <w:pPr>
              <w:pStyle w:val="MdTableCell"/>
            </w:pPr>
            <w:r>
              <w:t xml:space="preserve">40.712800</w:t>
            </w:r>
          </w:p>
        </w:tc>
        <w:tc>
          <w:tcPr>
            <w:tcBorders>
              <w:right w:val="none"/>
            </w:tcBorders>
            <w:tcMar>
              <w:top w:type="dxa" w:w="80"/>
              <w:left w:type="dxa" w:w="120"/>
              <w:bottom w:type="dxa" w:w="80"/>
              <w:right w:type="dxa" w:w="120"/>
            </w:tcMar>
            <w:vAlign w:val="center"/>
          </w:tcPr>
          <w:p>
            <w:pPr>
              <w:pStyle w:val="MdTableCell"/>
            </w:pPr>
            <w:r>
              <w:t xml:space="preserve">-74.006000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Zug</w:t>
            </w:r>
          </w:p>
        </w:tc>
        <w:tc>
          <w:tcPr>
            <w:tcMar>
              <w:top w:type="dxa" w:w="80"/>
              <w:left w:type="dxa" w:w="120"/>
              <w:bottom w:type="dxa" w:w="80"/>
              <w:right w:type="dxa" w:w="120"/>
            </w:tcMar>
            <w:vAlign w:val="center"/>
          </w:tcPr>
          <w:p>
            <w:pPr>
              <w:pStyle w:val="MdTableCell"/>
            </w:pPr>
            <w:r>
              <w:t xml:space="preserve">47.166200</w:t>
            </w:r>
          </w:p>
        </w:tc>
        <w:tc>
          <w:tcPr>
            <w:tcBorders>
              <w:right w:val="none"/>
            </w:tcBorders>
            <w:tcMar>
              <w:top w:type="dxa" w:w="80"/>
              <w:left w:type="dxa" w:w="120"/>
              <w:bottom w:type="dxa" w:w="80"/>
              <w:right w:type="dxa" w:w="120"/>
            </w:tcMar>
            <w:vAlign w:val="center"/>
          </w:tcPr>
          <w:p>
            <w:pPr>
              <w:pStyle w:val="MdTableCell"/>
            </w:pPr>
            <w:r>
              <w:t xml:space="preserve">8.515500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Cayman Islands</w:t>
            </w:r>
          </w:p>
        </w:tc>
        <w:tc>
          <w:tcPr>
            <w:tcMar>
              <w:top w:type="dxa" w:w="80"/>
              <w:left w:type="dxa" w:w="120"/>
              <w:bottom w:type="dxa" w:w="80"/>
              <w:right w:type="dxa" w:w="120"/>
            </w:tcMar>
            <w:vAlign w:val="center"/>
          </w:tcPr>
          <w:p>
            <w:pPr>
              <w:pStyle w:val="MdTableCell"/>
            </w:pPr>
            <w:r>
              <w:t xml:space="preserve">Camana Bay</w:t>
            </w:r>
          </w:p>
        </w:tc>
        <w:tc>
          <w:tcPr>
            <w:tcMar>
              <w:top w:type="dxa" w:w="80"/>
              <w:left w:type="dxa" w:w="120"/>
              <w:bottom w:type="dxa" w:w="80"/>
              <w:right w:type="dxa" w:w="120"/>
            </w:tcMar>
            <w:vAlign w:val="center"/>
          </w:tcPr>
          <w:p>
            <w:pPr>
              <w:pStyle w:val="MdTableCell"/>
            </w:pPr>
            <w:r>
              <w:t xml:space="preserve">19.322200</w:t>
            </w:r>
          </w:p>
        </w:tc>
        <w:tc>
          <w:tcPr>
            <w:tcBorders>
              <w:right w:val="none"/>
            </w:tcBorders>
            <w:tcMar>
              <w:top w:type="dxa" w:w="80"/>
              <w:left w:type="dxa" w:w="120"/>
              <w:bottom w:type="dxa" w:w="80"/>
              <w:right w:type="dxa" w:w="120"/>
            </w:tcMar>
            <w:vAlign w:val="center"/>
          </w:tcPr>
          <w:p>
            <w:pPr>
              <w:pStyle w:val="MdTableCell"/>
            </w:pPr>
            <w:r>
              <w:t xml:space="preserve">-81.380600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Nyack</w:t>
            </w:r>
          </w:p>
        </w:tc>
        <w:tc>
          <w:tcPr>
            <w:tcMar>
              <w:top w:type="dxa" w:w="80"/>
              <w:left w:type="dxa" w:w="120"/>
              <w:bottom w:type="dxa" w:w="80"/>
              <w:right w:type="dxa" w:w="120"/>
            </w:tcMar>
            <w:vAlign w:val="center"/>
          </w:tcPr>
          <w:p>
            <w:pPr>
              <w:pStyle w:val="MdTableCell"/>
            </w:pPr>
            <w:r>
              <w:t xml:space="preserve">41.090700</w:t>
            </w:r>
          </w:p>
        </w:tc>
        <w:tc>
          <w:tcPr>
            <w:tcBorders>
              <w:right w:val="none"/>
            </w:tcBorders>
            <w:tcMar>
              <w:top w:type="dxa" w:w="80"/>
              <w:left w:type="dxa" w:w="120"/>
              <w:bottom w:type="dxa" w:w="80"/>
              <w:right w:type="dxa" w:w="120"/>
            </w:tcMar>
            <w:vAlign w:val="center"/>
          </w:tcPr>
          <w:p>
            <w:pPr>
              <w:pStyle w:val="MdTableCell"/>
            </w:pPr>
            <w:r>
              <w:t xml:space="preserve">-73.917900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Cayman Islands</w:t>
            </w:r>
          </w:p>
        </w:tc>
        <w:tc>
          <w:tcPr>
            <w:tcMar>
              <w:top w:type="dxa" w:w="80"/>
              <w:left w:type="dxa" w:w="120"/>
              <w:bottom w:type="dxa" w:w="80"/>
              <w:right w:type="dxa" w:w="120"/>
            </w:tcMar>
            <w:vAlign w:val="center"/>
          </w:tcPr>
          <w:p>
            <w:pPr>
              <w:pStyle w:val="MdTableCell"/>
            </w:pPr>
            <w:r>
              <w:t xml:space="preserve">George Town</w:t>
            </w:r>
          </w:p>
        </w:tc>
        <w:tc>
          <w:tcPr>
            <w:tcMar>
              <w:top w:type="dxa" w:w="80"/>
              <w:left w:type="dxa" w:w="120"/>
              <w:bottom w:type="dxa" w:w="80"/>
              <w:right w:type="dxa" w:w="120"/>
            </w:tcMar>
            <w:vAlign w:val="center"/>
          </w:tcPr>
          <w:p>
            <w:pPr>
              <w:pStyle w:val="MdTableCell"/>
            </w:pPr>
            <w:r>
              <w:t xml:space="preserve">19.286600</w:t>
            </w:r>
          </w:p>
        </w:tc>
        <w:tc>
          <w:tcPr>
            <w:tcBorders>
              <w:right w:val="none"/>
            </w:tcBorders>
            <w:tcMar>
              <w:top w:type="dxa" w:w="80"/>
              <w:left w:type="dxa" w:w="120"/>
              <w:bottom w:type="dxa" w:w="80"/>
              <w:right w:type="dxa" w:w="120"/>
            </w:tcMar>
            <w:vAlign w:val="center"/>
          </w:tcPr>
          <w:p>
            <w:pPr>
              <w:pStyle w:val="MdTableCell"/>
            </w:pPr>
            <w:r>
              <w:t xml:space="preserve">-81.374400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Palo Alto</w:t>
            </w:r>
          </w:p>
        </w:tc>
        <w:tc>
          <w:tcPr>
            <w:tcMar>
              <w:top w:type="dxa" w:w="80"/>
              <w:left w:type="dxa" w:w="120"/>
              <w:bottom w:type="dxa" w:w="80"/>
              <w:right w:type="dxa" w:w="120"/>
            </w:tcMar>
            <w:vAlign w:val="center"/>
          </w:tcPr>
          <w:p>
            <w:pPr>
              <w:pStyle w:val="MdTableCell"/>
            </w:pPr>
            <w:r>
              <w:t xml:space="preserve">37.441900</w:t>
            </w:r>
          </w:p>
        </w:tc>
        <w:tc>
          <w:tcPr>
            <w:tcBorders>
              <w:right w:val="none"/>
            </w:tcBorders>
            <w:tcMar>
              <w:top w:type="dxa" w:w="80"/>
              <w:left w:type="dxa" w:w="120"/>
              <w:bottom w:type="dxa" w:w="80"/>
              <w:right w:type="dxa" w:w="120"/>
            </w:tcMar>
            <w:vAlign w:val="center"/>
          </w:tcPr>
          <w:p>
            <w:pPr>
              <w:pStyle w:val="MdTableCell"/>
            </w:pPr>
            <w:r>
              <w:t xml:space="preserve">-122.143000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Hong Kong</w:t>
            </w:r>
          </w:p>
        </w:tc>
        <w:tc>
          <w:tcPr>
            <w:tcMar>
              <w:top w:type="dxa" w:w="80"/>
              <w:left w:type="dxa" w:w="120"/>
              <w:bottom w:type="dxa" w:w="80"/>
              <w:right w:type="dxa" w:w="120"/>
            </w:tcMar>
            <w:vAlign w:val="center"/>
          </w:tcPr>
          <w:p>
            <w:pPr>
              <w:pStyle w:val="MdTableCell"/>
            </w:pPr>
            <w:r>
              <w:t xml:space="preserve">Central</w:t>
            </w:r>
          </w:p>
        </w:tc>
        <w:tc>
          <w:tcPr>
            <w:tcMar>
              <w:top w:type="dxa" w:w="80"/>
              <w:left w:type="dxa" w:w="120"/>
              <w:bottom w:type="dxa" w:w="80"/>
              <w:right w:type="dxa" w:w="120"/>
            </w:tcMar>
            <w:vAlign w:val="center"/>
          </w:tcPr>
          <w:p>
            <w:pPr>
              <w:pStyle w:val="MdTableCell"/>
            </w:pPr>
            <w:r>
              <w:t xml:space="preserve">22.281900</w:t>
            </w:r>
          </w:p>
        </w:tc>
        <w:tc>
          <w:tcPr>
            <w:tcBorders>
              <w:right w:val="none"/>
            </w:tcBorders>
            <w:tcMar>
              <w:top w:type="dxa" w:w="80"/>
              <w:left w:type="dxa" w:w="120"/>
              <w:bottom w:type="dxa" w:w="80"/>
              <w:right w:type="dxa" w:w="120"/>
            </w:tcMar>
            <w:vAlign w:val="center"/>
          </w:tcPr>
          <w:p>
            <w:pPr>
              <w:pStyle w:val="MdTableCell"/>
            </w:pPr>
            <w:r>
              <w:t xml:space="preserve">114.158200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Australia</w:t>
            </w:r>
          </w:p>
        </w:tc>
        <w:tc>
          <w:tcPr>
            <w:tcMar>
              <w:top w:type="dxa" w:w="80"/>
              <w:left w:type="dxa" w:w="120"/>
              <w:bottom w:type="dxa" w:w="80"/>
              <w:right w:type="dxa" w:w="120"/>
            </w:tcMar>
            <w:vAlign w:val="center"/>
          </w:tcPr>
          <w:p>
            <w:pPr>
              <w:pStyle w:val="MdTableCell"/>
            </w:pPr>
            <w:r>
              <w:t xml:space="preserve">Sydney</w:t>
            </w:r>
          </w:p>
        </w:tc>
        <w:tc>
          <w:tcPr>
            <w:tcMar>
              <w:top w:type="dxa" w:w="80"/>
              <w:left w:type="dxa" w:w="120"/>
              <w:bottom w:type="dxa" w:w="80"/>
              <w:right w:type="dxa" w:w="120"/>
            </w:tcMar>
            <w:vAlign w:val="center"/>
          </w:tcPr>
          <w:p>
            <w:pPr>
              <w:pStyle w:val="MdTableCell"/>
            </w:pPr>
            <w:r>
              <w:t xml:space="preserve">-33.868800</w:t>
            </w:r>
          </w:p>
        </w:tc>
        <w:tc>
          <w:tcPr>
            <w:tcBorders>
              <w:right w:val="none"/>
            </w:tcBorders>
            <w:tcMar>
              <w:top w:type="dxa" w:w="80"/>
              <w:left w:type="dxa" w:w="120"/>
              <w:bottom w:type="dxa" w:w="80"/>
              <w:right w:type="dxa" w:w="120"/>
            </w:tcMar>
            <w:vAlign w:val="center"/>
          </w:tcPr>
          <w:p>
            <w:pPr>
              <w:pStyle w:val="MdTableCell"/>
            </w:pPr>
            <w:r>
              <w:t xml:space="preserve">151.209300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Thailand</w:t>
            </w:r>
          </w:p>
        </w:tc>
        <w:tc>
          <w:tcPr>
            <w:tcMar>
              <w:top w:type="dxa" w:w="80"/>
              <w:left w:type="dxa" w:w="120"/>
              <w:bottom w:type="dxa" w:w="80"/>
              <w:right w:type="dxa" w:w="120"/>
            </w:tcMar>
            <w:vAlign w:val="center"/>
          </w:tcPr>
          <w:p>
            <w:pPr>
              <w:pStyle w:val="MdTableCell"/>
            </w:pPr>
            <w:r>
              <w:t xml:space="preserve">Phuket</w:t>
            </w:r>
          </w:p>
        </w:tc>
        <w:tc>
          <w:tcPr>
            <w:tcMar>
              <w:top w:type="dxa" w:w="80"/>
              <w:left w:type="dxa" w:w="120"/>
              <w:bottom w:type="dxa" w:w="80"/>
              <w:right w:type="dxa" w:w="120"/>
            </w:tcMar>
            <w:vAlign w:val="center"/>
          </w:tcPr>
          <w:p>
            <w:pPr>
              <w:pStyle w:val="MdTableCell"/>
            </w:pPr>
            <w:r>
              <w:t xml:space="preserve">7.880400</w:t>
            </w:r>
          </w:p>
        </w:tc>
        <w:tc>
          <w:tcPr>
            <w:tcBorders>
              <w:right w:val="none"/>
            </w:tcBorders>
            <w:tcMar>
              <w:top w:type="dxa" w:w="80"/>
              <w:left w:type="dxa" w:w="120"/>
              <w:bottom w:type="dxa" w:w="80"/>
              <w:right w:type="dxa" w:w="120"/>
            </w:tcMar>
            <w:vAlign w:val="center"/>
          </w:tcPr>
          <w:p>
            <w:pPr>
              <w:pStyle w:val="MdTableCell"/>
            </w:pPr>
            <w:r>
              <w:t xml:space="preserve">98.392300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Singapore</w:t>
            </w:r>
          </w:p>
        </w:tc>
        <w:tc>
          <w:tcPr>
            <w:tcMar>
              <w:top w:type="dxa" w:w="80"/>
              <w:left w:type="dxa" w:w="120"/>
              <w:bottom w:type="dxa" w:w="80"/>
              <w:right w:type="dxa" w:w="120"/>
            </w:tcMar>
            <w:vAlign w:val="center"/>
          </w:tcPr>
          <w:p>
            <w:pPr>
              <w:pStyle w:val="MdTableCell"/>
            </w:pPr>
            <w:r>
              <w:t xml:space="preserve">Singapore</w:t>
            </w:r>
          </w:p>
        </w:tc>
        <w:tc>
          <w:tcPr>
            <w:tcMar>
              <w:top w:type="dxa" w:w="80"/>
              <w:left w:type="dxa" w:w="120"/>
              <w:bottom w:type="dxa" w:w="80"/>
              <w:right w:type="dxa" w:w="120"/>
            </w:tcMar>
            <w:vAlign w:val="center"/>
          </w:tcPr>
          <w:p>
            <w:pPr>
              <w:pStyle w:val="MdTableCell"/>
            </w:pPr>
            <w:r>
              <w:t xml:space="preserve">1.352100</w:t>
            </w:r>
          </w:p>
        </w:tc>
        <w:tc>
          <w:tcPr>
            <w:tcBorders>
              <w:right w:val="none"/>
            </w:tcBorders>
            <w:tcMar>
              <w:top w:type="dxa" w:w="80"/>
              <w:left w:type="dxa" w:w="120"/>
              <w:bottom w:type="dxa" w:w="80"/>
              <w:right w:type="dxa" w:w="120"/>
            </w:tcMar>
            <w:vAlign w:val="center"/>
          </w:tcPr>
          <w:p>
            <w:pPr>
              <w:pStyle w:val="MdTableCell"/>
            </w:pPr>
            <w:r>
              <w:t xml:space="preserve">103.819800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Germany</w:t>
            </w:r>
          </w:p>
        </w:tc>
        <w:tc>
          <w:tcPr>
            <w:tcMar>
              <w:top w:type="dxa" w:w="80"/>
              <w:left w:type="dxa" w:w="120"/>
              <w:bottom w:type="dxa" w:w="80"/>
              <w:right w:type="dxa" w:w="120"/>
            </w:tcMar>
            <w:vAlign w:val="center"/>
          </w:tcPr>
          <w:p>
            <w:pPr>
              <w:pStyle w:val="MdTableCell"/>
            </w:pPr>
            <w:r>
              <w:t xml:space="preserve">Berlin</w:t>
            </w:r>
          </w:p>
        </w:tc>
        <w:tc>
          <w:tcPr>
            <w:tcMar>
              <w:top w:type="dxa" w:w="80"/>
              <w:left w:type="dxa" w:w="120"/>
              <w:bottom w:type="dxa" w:w="80"/>
              <w:right w:type="dxa" w:w="120"/>
            </w:tcMar>
            <w:vAlign w:val="center"/>
          </w:tcPr>
          <w:p>
            <w:pPr>
              <w:pStyle w:val="MdTableCell"/>
            </w:pPr>
            <w:r>
              <w:t xml:space="preserve">52.520000</w:t>
            </w:r>
          </w:p>
        </w:tc>
        <w:tc>
          <w:tcPr>
            <w:tcBorders>
              <w:right w:val="none"/>
            </w:tcBorders>
            <w:tcMar>
              <w:top w:type="dxa" w:w="80"/>
              <w:left w:type="dxa" w:w="120"/>
              <w:bottom w:type="dxa" w:w="80"/>
              <w:right w:type="dxa" w:w="120"/>
            </w:tcMar>
            <w:vAlign w:val="center"/>
          </w:tcPr>
          <w:p>
            <w:pPr>
              <w:pStyle w:val="MdTableCell"/>
            </w:pPr>
            <w:r>
              <w:t xml:space="preserve">13.405000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Seychelles</w:t>
            </w:r>
          </w:p>
        </w:tc>
        <w:tc>
          <w:tcPr>
            <w:tcMar>
              <w:top w:type="dxa" w:w="80"/>
              <w:left w:type="dxa" w:w="120"/>
              <w:bottom w:type="dxa" w:w="80"/>
              <w:right w:type="dxa" w:w="120"/>
            </w:tcMar>
            <w:vAlign w:val="center"/>
          </w:tcPr>
          <w:p>
            <w:pPr>
              <w:pStyle w:val="MdTableCell"/>
            </w:pPr>
            <w:r>
              <w:t xml:space="preserve">Victoria</w:t>
            </w:r>
          </w:p>
        </w:tc>
        <w:tc>
          <w:tcPr>
            <w:tcMar>
              <w:top w:type="dxa" w:w="80"/>
              <w:left w:type="dxa" w:w="120"/>
              <w:bottom w:type="dxa" w:w="80"/>
              <w:right w:type="dxa" w:w="120"/>
            </w:tcMar>
            <w:vAlign w:val="center"/>
          </w:tcPr>
          <w:p>
            <w:pPr>
              <w:pStyle w:val="MdTableCell"/>
            </w:pPr>
            <w:r>
              <w:t xml:space="preserve">-4.619100</w:t>
            </w:r>
          </w:p>
        </w:tc>
        <w:tc>
          <w:tcPr>
            <w:tcBorders>
              <w:right w:val="none"/>
            </w:tcBorders>
            <w:tcMar>
              <w:top w:type="dxa" w:w="80"/>
              <w:left w:type="dxa" w:w="120"/>
              <w:bottom w:type="dxa" w:w="80"/>
              <w:right w:type="dxa" w:w="120"/>
            </w:tcMar>
            <w:vAlign w:val="center"/>
          </w:tcPr>
          <w:p>
            <w:pPr>
              <w:pStyle w:val="MdTableCell"/>
            </w:pPr>
            <w:r>
              <w:t xml:space="preserve">55.451300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Richardson</w:t>
            </w:r>
          </w:p>
        </w:tc>
        <w:tc>
          <w:tcPr>
            <w:tcMar>
              <w:top w:type="dxa" w:w="80"/>
              <w:left w:type="dxa" w:w="120"/>
              <w:bottom w:type="dxa" w:w="80"/>
              <w:right w:type="dxa" w:w="120"/>
            </w:tcMar>
            <w:vAlign w:val="center"/>
          </w:tcPr>
          <w:p>
            <w:pPr>
              <w:pStyle w:val="MdTableCell"/>
            </w:pPr>
            <w:r>
              <w:t xml:space="preserve">32.948300</w:t>
            </w:r>
          </w:p>
        </w:tc>
        <w:tc>
          <w:tcPr>
            <w:tcBorders>
              <w:right w:val="none"/>
            </w:tcBorders>
            <w:tcMar>
              <w:top w:type="dxa" w:w="80"/>
              <w:left w:type="dxa" w:w="120"/>
              <w:bottom w:type="dxa" w:w="80"/>
              <w:right w:type="dxa" w:w="120"/>
            </w:tcMar>
            <w:vAlign w:val="center"/>
          </w:tcPr>
          <w:p>
            <w:pPr>
              <w:pStyle w:val="MdTableCell"/>
            </w:pPr>
            <w:r>
              <w:t xml:space="preserve">-96.729900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Switzerland</w:t>
            </w:r>
          </w:p>
        </w:tc>
        <w:tc>
          <w:tcPr>
            <w:tcMar>
              <w:top w:type="dxa" w:w="80"/>
              <w:left w:type="dxa" w:w="120"/>
              <w:bottom w:type="dxa" w:w="80"/>
              <w:right w:type="dxa" w:w="120"/>
            </w:tcMar>
            <w:vAlign w:val="center"/>
          </w:tcPr>
          <w:p>
            <w:pPr>
              <w:pStyle w:val="MdTableCell"/>
            </w:pPr>
            <w:r>
              <w:t xml:space="preserve">Schaffhausen</w:t>
            </w:r>
          </w:p>
        </w:tc>
        <w:tc>
          <w:tcPr>
            <w:tcMar>
              <w:top w:type="dxa" w:w="80"/>
              <w:left w:type="dxa" w:w="120"/>
              <w:bottom w:type="dxa" w:w="80"/>
              <w:right w:type="dxa" w:w="120"/>
            </w:tcMar>
            <w:vAlign w:val="center"/>
          </w:tcPr>
          <w:p>
            <w:pPr>
              <w:pStyle w:val="MdTableCell"/>
            </w:pPr>
            <w:r>
              <w:t xml:space="preserve">47.695900</w:t>
            </w:r>
          </w:p>
        </w:tc>
        <w:tc>
          <w:tcPr>
            <w:tcBorders>
              <w:right w:val="none"/>
            </w:tcBorders>
            <w:tcMar>
              <w:top w:type="dxa" w:w="80"/>
              <w:left w:type="dxa" w:w="120"/>
              <w:bottom w:type="dxa" w:w="80"/>
              <w:right w:type="dxa" w:w="120"/>
            </w:tcMar>
            <w:vAlign w:val="center"/>
          </w:tcPr>
          <w:p>
            <w:pPr>
              <w:pStyle w:val="MdTableCell"/>
            </w:pPr>
            <w:r>
              <w:t xml:space="preserve">8.638000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San Francisco</w:t>
            </w:r>
          </w:p>
        </w:tc>
        <w:tc>
          <w:tcPr>
            <w:tcMar>
              <w:top w:type="dxa" w:w="80"/>
              <w:left w:type="dxa" w:w="120"/>
              <w:bottom w:type="dxa" w:w="80"/>
              <w:right w:type="dxa" w:w="120"/>
            </w:tcMar>
            <w:vAlign w:val="center"/>
          </w:tcPr>
          <w:p>
            <w:pPr>
              <w:pStyle w:val="MdTableCell"/>
            </w:pPr>
            <w:r>
              <w:t xml:space="preserve">37.774900</w:t>
            </w:r>
          </w:p>
        </w:tc>
        <w:tc>
          <w:tcPr>
            <w:tcBorders>
              <w:right w:val="none"/>
            </w:tcBorders>
            <w:tcMar>
              <w:top w:type="dxa" w:w="80"/>
              <w:left w:type="dxa" w:w="120"/>
              <w:bottom w:type="dxa" w:w="80"/>
              <w:right w:type="dxa" w:w="120"/>
            </w:tcMar>
            <w:vAlign w:val="center"/>
          </w:tcPr>
          <w:p>
            <w:pPr>
              <w:pStyle w:val="MdTableCell"/>
            </w:pPr>
            <w:r>
              <w:t xml:space="preserve">-122.419400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Seychelles</w:t>
            </w:r>
          </w:p>
        </w:tc>
        <w:tc>
          <w:tcPr>
            <w:tcMar>
              <w:top w:type="dxa" w:w="80"/>
              <w:left w:type="dxa" w:w="120"/>
              <w:bottom w:type="dxa" w:w="80"/>
              <w:right w:type="dxa" w:w="120"/>
            </w:tcMar>
            <w:vAlign w:val="center"/>
          </w:tcPr>
          <w:p>
            <w:pPr>
              <w:pStyle w:val="MdTableCell"/>
            </w:pPr>
            <w:r>
              <w:t xml:space="preserve">Mahé</w:t>
            </w:r>
          </w:p>
        </w:tc>
        <w:tc>
          <w:tcPr>
            <w:tcMar>
              <w:top w:type="dxa" w:w="80"/>
              <w:left w:type="dxa" w:w="120"/>
              <w:bottom w:type="dxa" w:w="80"/>
              <w:right w:type="dxa" w:w="120"/>
            </w:tcMar>
            <w:vAlign w:val="center"/>
          </w:tcPr>
          <w:p>
            <w:pPr>
              <w:pStyle w:val="MdTableCell"/>
            </w:pPr>
            <w:r>
              <w:t xml:space="preserve">-4.682700</w:t>
            </w:r>
          </w:p>
        </w:tc>
        <w:tc>
          <w:tcPr>
            <w:tcBorders>
              <w:right w:val="none"/>
            </w:tcBorders>
            <w:tcMar>
              <w:top w:type="dxa" w:w="80"/>
              <w:left w:type="dxa" w:w="120"/>
              <w:bottom w:type="dxa" w:w="80"/>
              <w:right w:type="dxa" w:w="120"/>
            </w:tcMar>
            <w:vAlign w:val="center"/>
          </w:tcPr>
          <w:p>
            <w:pPr>
              <w:pStyle w:val="MdTableCell"/>
            </w:pPr>
            <w:r>
              <w:t xml:space="preserve">55.480400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Liechtenstein</w:t>
            </w:r>
          </w:p>
        </w:tc>
        <w:tc>
          <w:tcPr>
            <w:tcMar>
              <w:top w:type="dxa" w:w="80"/>
              <w:left w:type="dxa" w:w="120"/>
              <w:bottom w:type="dxa" w:w="80"/>
              <w:right w:type="dxa" w:w="120"/>
            </w:tcMar>
            <w:vAlign w:val="center"/>
          </w:tcPr>
          <w:p>
            <w:pPr>
              <w:pStyle w:val="MdTableCell"/>
            </w:pPr>
            <w:r>
              <w:t xml:space="preserve">Vaduz</w:t>
            </w:r>
          </w:p>
        </w:tc>
        <w:tc>
          <w:tcPr>
            <w:tcMar>
              <w:top w:type="dxa" w:w="80"/>
              <w:left w:type="dxa" w:w="120"/>
              <w:bottom w:type="dxa" w:w="80"/>
              <w:right w:type="dxa" w:w="120"/>
            </w:tcMar>
            <w:vAlign w:val="center"/>
          </w:tcPr>
          <w:p>
            <w:pPr>
              <w:pStyle w:val="MdTableCell"/>
            </w:pPr>
            <w:r>
              <w:t xml:space="preserve">47.141000</w:t>
            </w:r>
          </w:p>
        </w:tc>
        <w:tc>
          <w:tcPr>
            <w:tcBorders>
              <w:right w:val="none"/>
            </w:tcBorders>
            <w:tcMar>
              <w:top w:type="dxa" w:w="80"/>
              <w:left w:type="dxa" w:w="120"/>
              <w:bottom w:type="dxa" w:w="80"/>
              <w:right w:type="dxa" w:w="120"/>
            </w:tcMar>
            <w:vAlign w:val="center"/>
          </w:tcPr>
          <w:p>
            <w:pPr>
              <w:pStyle w:val="MdTableCell"/>
            </w:pPr>
            <w:r>
              <w:t xml:space="preserve">9.520900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States</w:t>
            </w:r>
          </w:p>
        </w:tc>
        <w:tc>
          <w:tcPr>
            <w:tcMar>
              <w:top w:type="dxa" w:w="80"/>
              <w:left w:type="dxa" w:w="120"/>
              <w:bottom w:type="dxa" w:w="80"/>
              <w:right w:type="dxa" w:w="120"/>
            </w:tcMar>
            <w:vAlign w:val="center"/>
          </w:tcPr>
          <w:p>
            <w:pPr>
              <w:pStyle w:val="MdTableCell"/>
            </w:pPr>
            <w:r>
              <w:t xml:space="preserve">New York City</w:t>
            </w:r>
          </w:p>
        </w:tc>
        <w:tc>
          <w:tcPr>
            <w:tcMar>
              <w:top w:type="dxa" w:w="80"/>
              <w:left w:type="dxa" w:w="120"/>
              <w:bottom w:type="dxa" w:w="80"/>
              <w:right w:type="dxa" w:w="120"/>
            </w:tcMar>
            <w:vAlign w:val="center"/>
          </w:tcPr>
          <w:p>
            <w:pPr>
              <w:pStyle w:val="MdTableCell"/>
            </w:pPr>
            <w:r>
              <w:t xml:space="preserve">40.712800</w:t>
            </w:r>
          </w:p>
        </w:tc>
        <w:tc>
          <w:tcPr>
            <w:tcBorders>
              <w:right w:val="none"/>
            </w:tcBorders>
            <w:tcMar>
              <w:top w:type="dxa" w:w="80"/>
              <w:left w:type="dxa" w:w="120"/>
              <w:bottom w:type="dxa" w:w="80"/>
              <w:right w:type="dxa" w:w="120"/>
            </w:tcMar>
            <w:vAlign w:val="center"/>
          </w:tcPr>
          <w:p>
            <w:pPr>
              <w:pStyle w:val="MdTableCell"/>
            </w:pPr>
            <w:r>
              <w:t xml:space="preserve">-74.006000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Kingdom</w:t>
            </w:r>
          </w:p>
        </w:tc>
        <w:tc>
          <w:tcPr>
            <w:tcMar>
              <w:top w:type="dxa" w:w="80"/>
              <w:left w:type="dxa" w:w="120"/>
              <w:bottom w:type="dxa" w:w="80"/>
              <w:right w:type="dxa" w:w="120"/>
            </w:tcMar>
            <w:vAlign w:val="center"/>
          </w:tcPr>
          <w:p>
            <w:pPr>
              <w:pStyle w:val="MdTableCell"/>
            </w:pPr>
            <w:r>
              <w:t xml:space="preserve">London</w:t>
            </w:r>
          </w:p>
        </w:tc>
        <w:tc>
          <w:tcPr>
            <w:tcMar>
              <w:top w:type="dxa" w:w="80"/>
              <w:left w:type="dxa" w:w="120"/>
              <w:bottom w:type="dxa" w:w="80"/>
              <w:right w:type="dxa" w:w="120"/>
            </w:tcMar>
            <w:vAlign w:val="center"/>
          </w:tcPr>
          <w:p>
            <w:pPr>
              <w:pStyle w:val="MdTableCell"/>
            </w:pPr>
            <w:r>
              <w:t xml:space="preserve">51.507400</w:t>
            </w:r>
          </w:p>
        </w:tc>
        <w:tc>
          <w:tcPr>
            <w:tcBorders>
              <w:right w:val="none"/>
            </w:tcBorders>
            <w:tcMar>
              <w:top w:type="dxa" w:w="80"/>
              <w:left w:type="dxa" w:w="120"/>
              <w:bottom w:type="dxa" w:w="80"/>
              <w:right w:type="dxa" w:w="120"/>
            </w:tcMar>
            <w:vAlign w:val="center"/>
          </w:tcPr>
          <w:p>
            <w:pPr>
              <w:pStyle w:val="MdTableCell"/>
            </w:pPr>
            <w:r>
              <w:t xml:space="preserve">-0.127800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Puerto Rico</w:t>
            </w:r>
          </w:p>
        </w:tc>
        <w:tc>
          <w:tcPr>
            <w:tcMar>
              <w:top w:type="dxa" w:w="80"/>
              <w:left w:type="dxa" w:w="120"/>
              <w:bottom w:type="dxa" w:w="80"/>
              <w:right w:type="dxa" w:w="120"/>
            </w:tcMar>
            <w:vAlign w:val="center"/>
          </w:tcPr>
          <w:p>
            <w:pPr>
              <w:pStyle w:val="MdTableCell"/>
            </w:pPr>
            <w:r>
              <w:t xml:space="preserve">San Juan</w:t>
            </w:r>
          </w:p>
        </w:tc>
        <w:tc>
          <w:tcPr>
            <w:tcMar>
              <w:top w:type="dxa" w:w="80"/>
              <w:left w:type="dxa" w:w="120"/>
              <w:bottom w:type="dxa" w:w="80"/>
              <w:right w:type="dxa" w:w="120"/>
            </w:tcMar>
            <w:vAlign w:val="center"/>
          </w:tcPr>
          <w:p>
            <w:pPr>
              <w:pStyle w:val="MdTableCell"/>
            </w:pPr>
            <w:r>
              <w:t xml:space="preserve">18.465500</w:t>
            </w:r>
          </w:p>
        </w:tc>
        <w:tc>
          <w:tcPr>
            <w:tcBorders>
              <w:right w:val="none"/>
            </w:tcBorders>
            <w:tcMar>
              <w:top w:type="dxa" w:w="80"/>
              <w:left w:type="dxa" w:w="120"/>
              <w:bottom w:type="dxa" w:w="80"/>
              <w:right w:type="dxa" w:w="120"/>
            </w:tcMar>
            <w:vAlign w:val="center"/>
          </w:tcPr>
          <w:p>
            <w:pPr>
              <w:pStyle w:val="MdTableCell"/>
            </w:pPr>
            <w:r>
              <w:t xml:space="preserve">-66.105700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Serbia</w:t>
            </w:r>
          </w:p>
        </w:tc>
        <w:tc>
          <w:tcPr>
            <w:tcMar>
              <w:top w:type="dxa" w:w="80"/>
              <w:left w:type="dxa" w:w="120"/>
              <w:bottom w:type="dxa" w:w="80"/>
              <w:right w:type="dxa" w:w="120"/>
            </w:tcMar>
            <w:vAlign w:val="center"/>
          </w:tcPr>
          <w:p>
            <w:pPr>
              <w:pStyle w:val="MdTableCell"/>
            </w:pPr>
            <w:r>
              <w:t xml:space="preserve">Belgrade</w:t>
            </w:r>
          </w:p>
        </w:tc>
        <w:tc>
          <w:tcPr>
            <w:tcMar>
              <w:top w:type="dxa" w:w="80"/>
              <w:left w:type="dxa" w:w="120"/>
              <w:bottom w:type="dxa" w:w="80"/>
              <w:right w:type="dxa" w:w="120"/>
            </w:tcMar>
            <w:vAlign w:val="center"/>
          </w:tcPr>
          <w:p>
            <w:pPr>
              <w:pStyle w:val="MdTableCell"/>
            </w:pPr>
            <w:r>
              <w:t xml:space="preserve">44.815332</w:t>
            </w:r>
          </w:p>
        </w:tc>
        <w:tc>
          <w:tcPr>
            <w:tcBorders>
              <w:right w:val="none"/>
            </w:tcBorders>
            <w:tcMar>
              <w:top w:type="dxa" w:w="80"/>
              <w:left w:type="dxa" w:w="120"/>
              <w:bottom w:type="dxa" w:w="80"/>
              <w:right w:type="dxa" w:w="120"/>
            </w:tcMar>
            <w:vAlign w:val="center"/>
          </w:tcPr>
          <w:p>
            <w:pPr>
              <w:pStyle w:val="MdTableCell"/>
            </w:pPr>
            <w:r>
              <w:t xml:space="preserve">20.445659</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Indonesia</w:t>
            </w:r>
          </w:p>
        </w:tc>
        <w:tc>
          <w:tcPr>
            <w:tcMar>
              <w:top w:type="dxa" w:w="80"/>
              <w:left w:type="dxa" w:w="120"/>
              <w:bottom w:type="dxa" w:w="80"/>
              <w:right w:type="dxa" w:w="120"/>
            </w:tcMar>
            <w:vAlign w:val="center"/>
          </w:tcPr>
          <w:p>
            <w:pPr>
              <w:pStyle w:val="MdTableCell"/>
            </w:pPr>
            <w:r>
              <w:t xml:space="preserve">Jakarta</w:t>
            </w:r>
          </w:p>
        </w:tc>
        <w:tc>
          <w:tcPr>
            <w:tcMar>
              <w:top w:type="dxa" w:w="80"/>
              <w:left w:type="dxa" w:w="120"/>
              <w:bottom w:type="dxa" w:w="80"/>
              <w:right w:type="dxa" w:w="120"/>
            </w:tcMar>
            <w:vAlign w:val="center"/>
          </w:tcPr>
          <w:p>
            <w:pPr>
              <w:pStyle w:val="MdTableCell"/>
            </w:pPr>
            <w:r>
              <w:t xml:space="preserve">-6.175405</w:t>
            </w:r>
          </w:p>
        </w:tc>
        <w:tc>
          <w:tcPr>
            <w:tcBorders>
              <w:right w:val="none"/>
            </w:tcBorders>
            <w:tcMar>
              <w:top w:type="dxa" w:w="80"/>
              <w:left w:type="dxa" w:w="120"/>
              <w:bottom w:type="dxa" w:w="80"/>
              <w:right w:type="dxa" w:w="120"/>
            </w:tcMar>
            <w:vAlign w:val="center"/>
          </w:tcPr>
          <w:p>
            <w:pPr>
              <w:pStyle w:val="MdTableCell"/>
            </w:pPr>
            <w:r>
              <w:t xml:space="preserve">106.827168</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Barbados</w:t>
            </w:r>
          </w:p>
        </w:tc>
        <w:tc>
          <w:tcPr>
            <w:tcMar>
              <w:top w:type="dxa" w:w="80"/>
              <w:left w:type="dxa" w:w="120"/>
              <w:bottom w:type="dxa" w:w="80"/>
              <w:right w:type="dxa" w:w="120"/>
            </w:tcMar>
            <w:vAlign w:val="center"/>
          </w:tcPr>
          <w:p>
            <w:pPr>
              <w:pStyle w:val="MdTableCell"/>
            </w:pPr>
            <w:r>
              <w:t xml:space="preserve">Haggatt Hall, Saint George</w:t>
            </w:r>
          </w:p>
        </w:tc>
        <w:tc>
          <w:tcPr>
            <w:tcMar>
              <w:top w:type="dxa" w:w="80"/>
              <w:left w:type="dxa" w:w="120"/>
              <w:bottom w:type="dxa" w:w="80"/>
              <w:right w:type="dxa" w:w="120"/>
            </w:tcMar>
            <w:vAlign w:val="center"/>
          </w:tcPr>
          <w:p>
            <w:pPr>
              <w:pStyle w:val="MdTableCell"/>
            </w:pPr>
            <w:r>
              <w:t xml:space="preserve">13.110120</w:t>
            </w:r>
          </w:p>
        </w:tc>
        <w:tc>
          <w:tcPr>
            <w:tcBorders>
              <w:right w:val="none"/>
            </w:tcBorders>
            <w:tcMar>
              <w:top w:type="dxa" w:w="80"/>
              <w:left w:type="dxa" w:w="120"/>
              <w:bottom w:type="dxa" w:w="80"/>
              <w:right w:type="dxa" w:w="120"/>
            </w:tcMar>
            <w:vAlign w:val="center"/>
          </w:tcPr>
          <w:p>
            <w:pPr>
              <w:pStyle w:val="MdTableCell"/>
            </w:pPr>
            <w:r>
              <w:t xml:space="preserve">-59.574050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Lithuania</w:t>
            </w:r>
          </w:p>
        </w:tc>
        <w:tc>
          <w:tcPr>
            <w:tcMar>
              <w:top w:type="dxa" w:w="80"/>
              <w:left w:type="dxa" w:w="120"/>
              <w:bottom w:type="dxa" w:w="80"/>
              <w:right w:type="dxa" w:w="120"/>
            </w:tcMar>
            <w:vAlign w:val="center"/>
          </w:tcPr>
          <w:p>
            <w:pPr>
              <w:pStyle w:val="MdTableCell"/>
            </w:pPr>
            <w:r>
              <w:t xml:space="preserve">Vilnius</w:t>
            </w:r>
          </w:p>
        </w:tc>
        <w:tc>
          <w:tcPr>
            <w:tcMar>
              <w:top w:type="dxa" w:w="80"/>
              <w:left w:type="dxa" w:w="120"/>
              <w:bottom w:type="dxa" w:w="80"/>
              <w:right w:type="dxa" w:w="120"/>
            </w:tcMar>
            <w:vAlign w:val="center"/>
          </w:tcPr>
          <w:p>
            <w:pPr>
              <w:pStyle w:val="MdTableCell"/>
            </w:pPr>
            <w:r>
              <w:t xml:space="preserve">54.687046</w:t>
            </w:r>
          </w:p>
        </w:tc>
        <w:tc>
          <w:tcPr>
            <w:tcBorders>
              <w:right w:val="none"/>
            </w:tcBorders>
            <w:tcMar>
              <w:top w:type="dxa" w:w="80"/>
              <w:left w:type="dxa" w:w="120"/>
              <w:bottom w:type="dxa" w:w="80"/>
              <w:right w:type="dxa" w:w="120"/>
            </w:tcMar>
            <w:vAlign w:val="center"/>
          </w:tcPr>
          <w:p>
            <w:pPr>
              <w:pStyle w:val="MdTableCell"/>
            </w:pPr>
            <w:r>
              <w:t xml:space="preserve">25.282911</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Israel</w:t>
            </w:r>
          </w:p>
        </w:tc>
        <w:tc>
          <w:tcPr>
            <w:tcMar>
              <w:top w:type="dxa" w:w="80"/>
              <w:left w:type="dxa" w:w="120"/>
              <w:bottom w:type="dxa" w:w="80"/>
              <w:right w:type="dxa" w:w="120"/>
            </w:tcMar>
            <w:vAlign w:val="center"/>
          </w:tcPr>
          <w:p>
            <w:pPr>
              <w:pStyle w:val="MdTableCell"/>
            </w:pPr>
            <w:r>
              <w:t xml:space="preserve">Tel Aviv</w:t>
            </w:r>
          </w:p>
        </w:tc>
        <w:tc>
          <w:tcPr>
            <w:tcMar>
              <w:top w:type="dxa" w:w="80"/>
              <w:left w:type="dxa" w:w="120"/>
              <w:bottom w:type="dxa" w:w="80"/>
              <w:right w:type="dxa" w:w="120"/>
            </w:tcMar>
            <w:vAlign w:val="center"/>
          </w:tcPr>
          <w:p>
            <w:pPr>
              <w:pStyle w:val="MdTableCell"/>
            </w:pPr>
            <w:r>
              <w:t xml:space="preserve">32.085300</w:t>
            </w:r>
          </w:p>
        </w:tc>
        <w:tc>
          <w:tcPr>
            <w:tcBorders>
              <w:right w:val="none"/>
            </w:tcBorders>
            <w:tcMar>
              <w:top w:type="dxa" w:w="80"/>
              <w:left w:type="dxa" w:w="120"/>
              <w:bottom w:type="dxa" w:w="80"/>
              <w:right w:type="dxa" w:w="120"/>
            </w:tcMar>
            <w:vAlign w:val="center"/>
          </w:tcPr>
          <w:p>
            <w:pPr>
              <w:pStyle w:val="MdTableCell"/>
            </w:pPr>
            <w:r>
              <w:t xml:space="preserve">34.781806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United Kingdom</w:t>
            </w:r>
          </w:p>
        </w:tc>
        <w:tc>
          <w:tcPr>
            <w:tcMar>
              <w:top w:type="dxa" w:w="80"/>
              <w:left w:type="dxa" w:w="120"/>
              <w:bottom w:type="dxa" w:w="80"/>
              <w:right w:type="dxa" w:w="120"/>
            </w:tcMar>
            <w:vAlign w:val="center"/>
          </w:tcPr>
          <w:p>
            <w:pPr>
              <w:pStyle w:val="MdTableCell"/>
            </w:pPr>
            <w:r>
              <w:t xml:space="preserve">Dagenham</w:t>
            </w:r>
          </w:p>
        </w:tc>
        <w:tc>
          <w:tcPr>
            <w:tcMar>
              <w:top w:type="dxa" w:w="80"/>
              <w:left w:type="dxa" w:w="120"/>
              <w:bottom w:type="dxa" w:w="80"/>
              <w:right w:type="dxa" w:w="120"/>
            </w:tcMar>
            <w:vAlign w:val="center"/>
          </w:tcPr>
          <w:p>
            <w:pPr>
              <w:pStyle w:val="MdTableCell"/>
            </w:pPr>
            <w:r>
              <w:t xml:space="preserve">51.541327</w:t>
            </w:r>
          </w:p>
        </w:tc>
        <w:tc>
          <w:tcPr>
            <w:tcBorders>
              <w:right w:val="none"/>
            </w:tcBorders>
            <w:tcMar>
              <w:top w:type="dxa" w:w="80"/>
              <w:left w:type="dxa" w:w="120"/>
              <w:bottom w:type="dxa" w:w="80"/>
              <w:right w:type="dxa" w:w="120"/>
            </w:tcMar>
            <w:vAlign w:val="center"/>
          </w:tcPr>
          <w:p>
            <w:pPr>
              <w:pStyle w:val="MdTableCell"/>
            </w:pPr>
            <w:r>
              <w:t xml:space="preserve">0.148114</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Thailand</w:t>
            </w:r>
          </w:p>
        </w:tc>
        <w:tc>
          <w:tcPr>
            <w:tcMar>
              <w:top w:type="dxa" w:w="80"/>
              <w:left w:type="dxa" w:w="120"/>
              <w:bottom w:type="dxa" w:w="80"/>
              <w:right w:type="dxa" w:w="120"/>
            </w:tcMar>
            <w:vAlign w:val="center"/>
          </w:tcPr>
          <w:p>
            <w:pPr>
              <w:pStyle w:val="MdTableCell"/>
            </w:pPr>
            <w:r>
              <w:t xml:space="preserve">Bangkok</w:t>
            </w:r>
          </w:p>
        </w:tc>
        <w:tc>
          <w:tcPr>
            <w:tcMar>
              <w:top w:type="dxa" w:w="80"/>
              <w:left w:type="dxa" w:w="120"/>
              <w:bottom w:type="dxa" w:w="80"/>
              <w:right w:type="dxa" w:w="120"/>
            </w:tcMar>
            <w:vAlign w:val="center"/>
          </w:tcPr>
          <w:p>
            <w:pPr>
              <w:pStyle w:val="MdTableCell"/>
            </w:pPr>
            <w:r>
              <w:t xml:space="preserve">13.756300</w:t>
            </w:r>
          </w:p>
        </w:tc>
        <w:tc>
          <w:tcPr>
            <w:tcBorders>
              <w:right w:val="none"/>
            </w:tcBorders>
            <w:tcMar>
              <w:top w:type="dxa" w:w="80"/>
              <w:left w:type="dxa" w:w="120"/>
              <w:bottom w:type="dxa" w:w="80"/>
              <w:right w:type="dxa" w:w="120"/>
            </w:tcMar>
            <w:vAlign w:val="center"/>
          </w:tcPr>
          <w:p>
            <w:pPr>
              <w:pStyle w:val="MdTableCell"/>
            </w:pPr>
            <w:r>
              <w:t xml:space="preserve">100.501800</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Latvia</w:t>
            </w:r>
          </w:p>
        </w:tc>
        <w:tc>
          <w:tcPr>
            <w:tcBorders>
              <w:bottom w:val="single" w:color="E1E4E8" w:sz="4"/>
            </w:tcBorders>
            <w:tcMar>
              <w:top w:type="dxa" w:w="80"/>
              <w:left w:type="dxa" w:w="120"/>
              <w:bottom w:type="dxa" w:w="80"/>
              <w:right w:type="dxa" w:w="120"/>
            </w:tcMar>
            <w:vAlign w:val="center"/>
          </w:tcPr>
          <w:p>
            <w:pPr>
              <w:pStyle w:val="MdTableCell"/>
            </w:pPr>
            <w:r>
              <w:t xml:space="preserve">Riga</w:t>
            </w:r>
          </w:p>
        </w:tc>
        <w:tc>
          <w:tcPr>
            <w:tcBorders>
              <w:bottom w:val="single" w:color="E1E4E8" w:sz="4"/>
            </w:tcBorders>
            <w:tcMar>
              <w:top w:type="dxa" w:w="80"/>
              <w:left w:type="dxa" w:w="120"/>
              <w:bottom w:type="dxa" w:w="80"/>
              <w:right w:type="dxa" w:w="120"/>
            </w:tcMar>
            <w:vAlign w:val="center"/>
          </w:tcPr>
          <w:p>
            <w:pPr>
              <w:pStyle w:val="MdTableCell"/>
            </w:pPr>
            <w:r>
              <w:t xml:space="preserve">56.949398</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24.105185</w:t>
            </w:r>
          </w:p>
        </w:tc>
      </w:tr>
    </w:tbl>
    <w:p>
      <w:pPr>
        <w:pStyle w:val="Heading2"/>
        <w:pStyle w:val="MdHeading2"/>
      </w:pPr>
      <w:r>
        <w:t xml:space="preserve">Methodological Note</w:t>
      </w:r>
    </w:p>
    <w:p>
      <w:pPr>
        <w:pStyle w:val="MdParagraph"/>
      </w:pPr>
      <w:r>
        <w:t xml:space="preserve">Geocoding converts verified textual locations into decimal-degree geographic coordinates that can be imported into GIS software for mapping, spatial joins, and spatial analysis. For this dataset, each project was assigned coordinates using the verified city and country when both fields were available. When a project had a verified country but no verified city, the coordinate pair was assigned to the capital city of that country, following a consistent fallback rule intended to preserve country-level spatial information without inventing a project-specific address. When both the city and country were listed as Not Verified, the latitude and longitude fields were left blank, and the record was retained so that missingness remains transparent in subsequent analysis. All coordinates are expressed in decimal degrees, with positive values indicating north/east and negative values indicating south/west. The resulting project-level file can be loaded directly into GIS platforms such as QGIS, ArcGIS, or GeoPandas as a point layer, while the unique-location table can support location deduplication, symbol aggregation, country-level summaries, and checks for repeated headquarters or foundation locations.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2026-06-10T23:06:37.481Z</dcterms:created>
  <dcterms:modified xsi:type="dcterms:W3CDTF">2026-06-10T23:06:37.481Z</dcterms:modified>
</cp:coreProperties>
</file>

<file path=docProps/custom.xml><?xml version="1.0" encoding="utf-8"?>
<Properties xmlns="http://schemas.openxmlformats.org/officeDocument/2006/custom-properties" xmlns:vt="http://schemas.openxmlformats.org/officeDocument/2006/docPropsVTypes"/>
</file>