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08080"/>
          <w:sz w:val="20"/>
        </w:rPr>
        <w:t>DỰ THẢO — CHƯA BAN HÀNH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5"/>
        <w:gridCol w:w="4845"/>
      </w:tblGrid>
      <w:tr>
        <w:tc>
          <w:tcPr>
            <w:tcW w:type="dxa" w:w="460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24"/>
              </w:rPr>
              <w:t>BỘ GIÁO DỤC VÀ ĐÀO TẠO</w:t>
              <w:br/>
            </w:r>
            <w:r>
              <w:rPr>
                <w:rFonts w:ascii="Times New Roman" w:hAnsi="Times New Roman"/>
                <w:b/>
                <w:sz w:val="24"/>
              </w:rPr>
              <w:t>TRƯỜNG ĐẠI HỌC QUY NHƠN</w:t>
            </w:r>
          </w:p>
        </w:tc>
        <w:tc>
          <w:tcPr>
            <w:tcW w:type="dxa" w:w="547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sz w:val="26"/>
              </w:rPr>
              <w:t>Độc lập - Tự do - Hạnh phúc</w:t>
            </w:r>
          </w:p>
        </w:tc>
      </w:tr>
      <w:tr>
        <w:tc>
          <w:tcPr>
            <w:tcW w:type="dxa" w:w="460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/>
                <w:i/>
                <w:sz w:val="24"/>
              </w:rPr>
              <w:t xml:space="preserve">Số: [CHƯA CẤP SỐ]/TTr-ĐHQN</w:t>
            </w:r>
          </w:p>
        </w:tc>
        <w:tc>
          <w:tcPr>
            <w:tcW w:type="dxa" w:w="547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/>
                <w:i/>
                <w:sz w:val="24"/>
              </w:rPr>
              <w:t xml:space="preserve">Quy Nhơn, ngày 27 tháng 9 năm 2026</w:t>
            </w:r>
          </w:p>
        </w:tc>
      </w:tr>
    </w:tbl>
    <w:p>
      <w:pPr>
        <w:spacing w:after="200"/>
      </w:pPr>
    </w:p>
    <w:p>
      <w:pPr>
        <w:spacing w:after="80"/>
        <w:jc w:val="center"/>
      </w:pPr>
      <w:r>
        <w:rPr>
          <w:rFonts w:ascii="Times New Roman" w:hAnsi="Times New Roman"/>
          <w:b/>
          <w:sz w:val="28"/>
        </w:rPr>
        <w:t>TỜ TRÌNH</w:t>
        <w:br/>
      </w:r>
      <w:r>
        <w:rPr>
          <w:rFonts w:ascii="Times New Roman" w:hAnsi="Times New Roman"/>
          <w:b/>
          <w:sz w:val="26"/>
        </w:rPr>
        <w:t xml:space="preserve">Về việc Tổ chức sự kiện Ấn tượng QNU</w:t>
      </w:r>
    </w:p>
    <w:p>
      <w:pPr>
        <w:spacing w:after="240" w:before="120"/>
        <w:jc w:val="center"/>
      </w:pPr>
      <w:r>
        <w:rPr>
          <w:rFonts w:ascii="Times New Roman" w:hAnsi="Times New Roman"/>
          <w:b/>
          <w:sz w:val="26"/>
        </w:rPr>
        <w:t xml:space="preserve">Kính gửi: Ban Giám hiệu Trường Đại học Quy Nhơn</w:t>
      </w:r>
    </w:p>
    <w:p>
      <w:pPr>
        <w:spacing w:line="300" w:lineRule="auto" w:after="280"/>
        <w:ind w:firstLine="706"/>
      </w:pPr>
      <w:r>
        <w:rPr>
          <w:rFonts w:ascii="Times New Roman" w:hAnsi="Times New Roman"/>
          <w:sz w:val="26"/>
        </w:rPr>
        <w:t xml:space="preserve">Kính trình Ban Giám hiệu xem xét chủ trương tổ chức sự kiện Ấn tượng QNU tại Trường Đại học Quy Nhơn.</w:t>
        <w:br/>
        <w:t xml:space="preserve"/>
        <w:br/>
        <w:t xml:space="preserve">Thời gian tổ chức: [BỔ SUNG].</w:t>
        <w:br/>
        <w:t xml:space="preserve">Địa điểm: [BỔ SUNG].</w:t>
        <w:br/>
        <w:t xml:space="preserve">Đơn vị chủ trì: [BỔ SUNG].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5"/>
        <w:gridCol w:w="4845"/>
      </w:tblGrid>
      <w:tr>
        <w:tc>
          <w:tcPr>
            <w:tcW w:type="dxa" w:w="4608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/>
                <w:i/>
                <w:sz w:val="22"/>
              </w:rPr>
              <w:t>Nơi nhận:</w:t>
              <w:br/>
            </w:r>
            <w:r>
              <w:rPr>
                <w:rFonts w:ascii="Times New Roman" w:hAnsi="Times New Roman"/>
                <w:sz w:val="20"/>
              </w:rPr>
              <w:t xml:space="preserve">- Ban Giám hiệu;</w:t>
              <w:br/>
              <w:t xml:space="preserve">- Lưu: VT.</w:t>
            </w:r>
          </w:p>
        </w:tc>
        <w:tc>
          <w:tcPr>
            <w:tcW w:type="dxa" w:w="547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 xml:space="preserve">[BỔ SUNG CHỨC VỤ NGƯỜI KÝ]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6"/>
              </w:rPr>
              <w:t xml:space="preserve">[BỔ SUNG HỌ TÊN NGƯỜI KÝ]</w:t>
            </w:r>
          </w:p>
        </w:tc>
      </w:tr>
    </w:tbl>
    <w:sectPr w:rsidR="00FC693F" w:rsidRPr="0006063C" w:rsidSect="00034616">
      <w:pgSz w:w="11906" w:h="16838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