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EAB36D" w14:textId="0BBA3CA3" w:rsidR="0015144B" w:rsidRPr="00D509E2" w:rsidRDefault="0015144B">
      <w:pPr>
        <w:rPr>
          <w:b/>
          <w:bCs/>
        </w:rPr>
      </w:pPr>
      <w:r w:rsidRPr="00D509E2">
        <w:rPr>
          <w:b/>
          <w:bCs/>
        </w:rPr>
        <w:t>WHAT EVIDENCE SUGGEST TOMS SHOES</w:t>
      </w:r>
      <w:r w:rsidR="002F1252" w:rsidRPr="00D509E2">
        <w:rPr>
          <w:b/>
          <w:bCs/>
        </w:rPr>
        <w:t xml:space="preserve"> WAS EFFECTIVE BETWEEN 2006 AND 2016</w:t>
      </w:r>
    </w:p>
    <w:p w14:paraId="0E78B5BA" w14:textId="1C18AD90" w:rsidR="0015144B" w:rsidRDefault="002F1252">
      <w:r>
        <w:t xml:space="preserve">CONSTANT REVENUE GROWTH: In 2007 the  annual revenue generated by TOMS was reported to be 9 million USD and by 2015 it has recorded </w:t>
      </w:r>
      <w:r w:rsidR="00B12569">
        <w:t>to be grown to approximately 450 million USD.</w:t>
      </w:r>
    </w:p>
    <w:p w14:paraId="6BF900BC" w14:textId="2D8282E0" w:rsidR="00B12569" w:rsidRDefault="00B12569">
      <w:r>
        <w:t>SOCIAL IMPACT: Over 60 million pairs of shoes donated to children in need across 70 different countries by 2016 indicating the social impact of the company in preventing injuries and diseases among children due to not wearing footwear.</w:t>
      </w:r>
    </w:p>
    <w:p w14:paraId="71296D74" w14:textId="0B57E4FE" w:rsidR="00B12569" w:rsidRDefault="000365AD">
      <w:r>
        <w:t xml:space="preserve">MODEL EXPANSION </w:t>
      </w:r>
      <w:r w:rsidR="00FD72A7">
        <w:t xml:space="preserve">: </w:t>
      </w:r>
      <w:r w:rsidR="00A34C22">
        <w:t xml:space="preserve">TOMS </w:t>
      </w:r>
      <w:r w:rsidR="00F53C38">
        <w:t xml:space="preserve">took initiative to </w:t>
      </w:r>
      <w:r>
        <w:t>donate</w:t>
      </w:r>
      <w:r w:rsidR="00F53C38">
        <w:t xml:space="preserve"> eyecare</w:t>
      </w:r>
      <w:r>
        <w:t xml:space="preserve"> services</w:t>
      </w:r>
      <w:r w:rsidR="00F53C38">
        <w:t xml:space="preserve"> and clean water and by 2016 TOMS had provided over 500,000 eyecare services and over 400,000 people with clean water.</w:t>
      </w:r>
      <w:r>
        <w:t xml:space="preserve"> This was made possible by the introduction of two new products the eyewear and the coffee, for every pair of glasses sold they donated eye restoring surgeries and for</w:t>
      </w:r>
      <w:r w:rsidR="0003030A">
        <w:t xml:space="preserve"> every bag of coffee sold they donated clean water for people in need.</w:t>
      </w:r>
    </w:p>
    <w:p w14:paraId="1D704CFE" w14:textId="37EBDA84" w:rsidR="00F53C38" w:rsidRDefault="00F53C38">
      <w:r>
        <w:t>EMOTIONAL CONNECTION: Their one for one model was exactly something that consumers were looking for since this model allows the buyers to contribute to a great meaningful cause. The message set by this model was clear and easy to capture by many and therefore was able to create a special meaning for the buyers.</w:t>
      </w:r>
    </w:p>
    <w:p w14:paraId="151DF8F4" w14:textId="55CE0D04" w:rsidR="000365AD" w:rsidRDefault="00E504C5">
      <w:r>
        <w:t>GLOBAL ATTENTION AND SUPPORT</w:t>
      </w:r>
      <w:r w:rsidR="00F53C38">
        <w:t xml:space="preserve">: </w:t>
      </w:r>
      <w:r w:rsidR="00A57A2E">
        <w:t>TOMS shoes saw widespread media attention due to its One-for-One model and was able to feature in major media outlets such as</w:t>
      </w:r>
      <w:r w:rsidR="000365AD">
        <w:t xml:space="preserve"> The New York Times, Forbes and The Fast Company. The story was written as a successful business company balancing profits and purpose. Also supported by multiple celebrities due to their greater purpose helping the company stay on trend.</w:t>
      </w:r>
    </w:p>
    <w:p w14:paraId="72D15A1B" w14:textId="7B82C1B3" w:rsidR="0003030A" w:rsidRDefault="0003030A">
      <w:r>
        <w:t xml:space="preserve">COMMUNITY INITIATIVES: They also made to sure join hands with local organizations to improve the health, education, and economic opportunity. </w:t>
      </w:r>
      <w:r w:rsidR="00384612">
        <w:t>For example, they partnered with local artisans and small businesses in developing countries to create more job opportunities to stimulate economic growth.</w:t>
      </w:r>
    </w:p>
    <w:p w14:paraId="0F2E0480" w14:textId="77777777" w:rsidR="00D509E2" w:rsidRDefault="00D509E2"/>
    <w:p w14:paraId="629E5DD6" w14:textId="456C5DED" w:rsidR="00384612" w:rsidRPr="00D509E2" w:rsidRDefault="00D509E2">
      <w:pPr>
        <w:rPr>
          <w:b/>
          <w:bCs/>
        </w:rPr>
      </w:pPr>
      <w:r w:rsidRPr="00D509E2">
        <w:rPr>
          <w:b/>
          <w:bCs/>
        </w:rPr>
        <w:t>WAS IT A COMPETITIVE STRATEGY??</w:t>
      </w:r>
    </w:p>
    <w:p w14:paraId="618D2758" w14:textId="07274412" w:rsidR="00384612" w:rsidRDefault="00384612">
      <w:r>
        <w:t>Emotional Value</w:t>
      </w:r>
      <w:r w:rsidR="00AC7DB6">
        <w:t>: the giving model created an emotional connection with the buyers due to its strong purpose.</w:t>
      </w:r>
      <w:r w:rsidR="00D509E2">
        <w:t xml:space="preserve"> Thereby attracting more customers and increase revenue.</w:t>
      </w:r>
    </w:p>
    <w:p w14:paraId="717574C0" w14:textId="4127EC83" w:rsidR="00384612" w:rsidRDefault="00384612">
      <w:r>
        <w:t>Accessible and Affordable</w:t>
      </w:r>
      <w:r w:rsidR="00AC7DB6">
        <w:t>: the price range was between 50 to 60 USD so to expand the buyers across globe to set a benchmark for the people to purchase TOMS shoes without second thoughts.</w:t>
      </w:r>
    </w:p>
    <w:p w14:paraId="620F9D68" w14:textId="5412890F" w:rsidR="00384612" w:rsidRDefault="00384612">
      <w:r>
        <w:lastRenderedPageBreak/>
        <w:t>Simple Design</w:t>
      </w:r>
      <w:r w:rsidR="00AC7DB6">
        <w:t>: simple versatile signature slip-ons ensuring the broad spectrum of people that can wear these shoes.</w:t>
      </w:r>
    </w:p>
    <w:p w14:paraId="71C87623" w14:textId="06E540F8" w:rsidR="00384612" w:rsidRDefault="00384612">
      <w:r>
        <w:t>Media support</w:t>
      </w:r>
      <w:r w:rsidR="00966E3B">
        <w:t>: They garnered a lot of attention across the globe through social media and news outlets leading them to gain more loyal customers in the process.</w:t>
      </w:r>
    </w:p>
    <w:p w14:paraId="65476ED4" w14:textId="71E3E6D5" w:rsidR="00AC7DB6" w:rsidRDefault="00384612">
      <w:r>
        <w:t>Top Branding</w:t>
      </w:r>
      <w:r w:rsidR="00966E3B">
        <w:t xml:space="preserve">: When celebrities started wearing TOMS shoes due to their strong purpose it helped </w:t>
      </w:r>
      <w:r w:rsidR="00D509E2">
        <w:t>the company position itself as a top brand among different other companies</w:t>
      </w:r>
      <w:r w:rsidR="005B5518">
        <w:t xml:space="preserve"> and  among people and also was able to generate more revenue because of this development</w:t>
      </w:r>
      <w:r w:rsidR="00D509E2">
        <w:t>.</w:t>
      </w:r>
    </w:p>
    <w:p w14:paraId="0EE6BFE1" w14:textId="6B93B7C6" w:rsidR="00AC7DB6" w:rsidRDefault="00D509E2">
      <w:r>
        <w:t>Development on their E-commerce: They capitalized on e commerce and was able</w:t>
      </w:r>
      <w:r w:rsidR="00B12C51">
        <w:t xml:space="preserve"> to</w:t>
      </w:r>
      <w:r>
        <w:t xml:space="preserve"> broade</w:t>
      </w:r>
      <w:r w:rsidR="00B12C51">
        <w:t>n</w:t>
      </w:r>
      <w:r>
        <w:t xml:space="preserve"> audience and control the consumer experiences and by 2016 it was one of the key factors for sales.</w:t>
      </w:r>
    </w:p>
    <w:p w14:paraId="363C7D56" w14:textId="77777777" w:rsidR="00D509E2" w:rsidRDefault="00D509E2"/>
    <w:p w14:paraId="6473F43E" w14:textId="695C151A" w:rsidR="007B439C" w:rsidRPr="00D509E2" w:rsidRDefault="00B2615F">
      <w:pPr>
        <w:rPr>
          <w:b/>
          <w:bCs/>
        </w:rPr>
      </w:pPr>
      <w:r w:rsidRPr="00D509E2">
        <w:rPr>
          <w:b/>
          <w:bCs/>
        </w:rPr>
        <w:t>WHY TOMS SAW A DECLINE IN FINANCIAL PERFORMANCE AFTER 2016</w:t>
      </w:r>
      <w:r w:rsidR="00D509E2" w:rsidRPr="00D509E2">
        <w:rPr>
          <w:b/>
          <w:bCs/>
        </w:rPr>
        <w:t>?</w:t>
      </w:r>
    </w:p>
    <w:p w14:paraId="096DA882" w14:textId="759C890A" w:rsidR="00B2615F" w:rsidRDefault="00B2615F">
      <w:r>
        <w:t>SATURATION OF THE ONE FOR ONE MODEL: the one for one model became saturated overtime and as new companies began popping up using similar models, which gave people options to choose from destroying the emotional connections of the one for one model</w:t>
      </w:r>
      <w:r w:rsidR="0015144B">
        <w:t xml:space="preserve"> with its buyers.</w:t>
      </w:r>
    </w:p>
    <w:p w14:paraId="534B6662" w14:textId="048AF697" w:rsidR="00B2615F" w:rsidRDefault="00B2615F">
      <w:r>
        <w:t>AFFECTING LOCAL ECO</w:t>
      </w:r>
      <w:r w:rsidR="00E504C5">
        <w:t>NO</w:t>
      </w:r>
      <w:r>
        <w:t xml:space="preserve">MIES: As they donated over millions of shoes, some critics began  to question whether its </w:t>
      </w:r>
      <w:r w:rsidR="00320A83">
        <w:t>impactful</w:t>
      </w:r>
      <w:r>
        <w:t xml:space="preserve"> or not suggesting that due to donating shoes in poor economic countries they </w:t>
      </w:r>
      <w:r w:rsidR="00320A83">
        <w:t>lose</w:t>
      </w:r>
      <w:r>
        <w:t xml:space="preserve"> the ability to start a local shoe business as they highly depend on the donations and as the time grew more a</w:t>
      </w:r>
      <w:r w:rsidR="00320A83">
        <w:t>nd more buyers started to question their approach as well.</w:t>
      </w:r>
    </w:p>
    <w:p w14:paraId="75611D21" w14:textId="5D5B333B" w:rsidR="00320A83" w:rsidRDefault="00320A83">
      <w:r>
        <w:t xml:space="preserve">LACK OF INNOVATION: As their initial product(the slip-on shoes)was a success, they didn’t initiate ideas on improvising their product and product design and became stagnant by relying on their model for too long. Although they expanded into coffee, </w:t>
      </w:r>
      <w:r w:rsidR="00B12C51">
        <w:t>eyewear</w:t>
      </w:r>
      <w:r>
        <w:t>, they did not see much growth from them as they saw with the shoes.</w:t>
      </w:r>
    </w:p>
    <w:p w14:paraId="38A19482" w14:textId="47A009B2" w:rsidR="00E03069" w:rsidRDefault="00E03069">
      <w:r>
        <w:t>INCREASING MARKET COMPETITION: Many other brands emerged using similar but slightly better models and was able to capture peoples attention with their better execution of their business plans and innovative products and product designs, like BOMBAS for socks and WARBY PARKER for eyewear.</w:t>
      </w:r>
    </w:p>
    <w:p w14:paraId="7149FE6B" w14:textId="62C08975" w:rsidR="00E03069" w:rsidRDefault="00E03069">
      <w:r>
        <w:t xml:space="preserve">CHANGE IN BUYER INTERESTS: Consumers began to look for more innovative products and </w:t>
      </w:r>
      <w:r w:rsidR="0015144B">
        <w:t>more value for money products along with quality and better designs along with the trends of the world.</w:t>
      </w:r>
    </w:p>
    <w:p w14:paraId="60C6012F" w14:textId="639EAE37" w:rsidR="0015144B" w:rsidRDefault="0015144B">
      <w:r>
        <w:lastRenderedPageBreak/>
        <w:t>PERSONALISED CONNECTION: Buyers wanted to feel more connected to the products they purchase although the TOMS shoes offered a great emotional value it didn’t let their buyers feel directly involve i.e., they pay extra for each purchase and the company does the donations.</w:t>
      </w:r>
    </w:p>
    <w:p w14:paraId="49100C10" w14:textId="77777777" w:rsidR="00320A83" w:rsidRDefault="00320A83"/>
    <w:sectPr w:rsidR="00320A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5F"/>
    <w:rsid w:val="00011D28"/>
    <w:rsid w:val="0003030A"/>
    <w:rsid w:val="000365AD"/>
    <w:rsid w:val="000E0AF6"/>
    <w:rsid w:val="0015144B"/>
    <w:rsid w:val="001F495D"/>
    <w:rsid w:val="002F1252"/>
    <w:rsid w:val="00320A83"/>
    <w:rsid w:val="00384612"/>
    <w:rsid w:val="004C68D3"/>
    <w:rsid w:val="005B5518"/>
    <w:rsid w:val="006645C1"/>
    <w:rsid w:val="007B439C"/>
    <w:rsid w:val="008555D4"/>
    <w:rsid w:val="00966E3B"/>
    <w:rsid w:val="00A34C22"/>
    <w:rsid w:val="00A57A2E"/>
    <w:rsid w:val="00AC7DB6"/>
    <w:rsid w:val="00B12569"/>
    <w:rsid w:val="00B12C51"/>
    <w:rsid w:val="00B2615F"/>
    <w:rsid w:val="00BE341D"/>
    <w:rsid w:val="00CA550C"/>
    <w:rsid w:val="00D509E2"/>
    <w:rsid w:val="00E03069"/>
    <w:rsid w:val="00E27AC5"/>
    <w:rsid w:val="00E504C5"/>
    <w:rsid w:val="00F53C38"/>
    <w:rsid w:val="00FD72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1BBA"/>
  <w15:chartTrackingRefBased/>
  <w15:docId w15:val="{BC3ABCCB-A053-4A58-82C5-7E455CE7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15F"/>
    <w:rPr>
      <w:rFonts w:eastAsiaTheme="majorEastAsia" w:cstheme="majorBidi"/>
      <w:color w:val="272727" w:themeColor="text1" w:themeTint="D8"/>
    </w:rPr>
  </w:style>
  <w:style w:type="paragraph" w:styleId="Title">
    <w:name w:val="Title"/>
    <w:basedOn w:val="Normal"/>
    <w:next w:val="Normal"/>
    <w:link w:val="TitleChar"/>
    <w:uiPriority w:val="10"/>
    <w:qFormat/>
    <w:rsid w:val="00B2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15F"/>
    <w:pPr>
      <w:spacing w:before="160"/>
      <w:jc w:val="center"/>
    </w:pPr>
    <w:rPr>
      <w:i/>
      <w:iCs/>
      <w:color w:val="404040" w:themeColor="text1" w:themeTint="BF"/>
    </w:rPr>
  </w:style>
  <w:style w:type="character" w:customStyle="1" w:styleId="QuoteChar">
    <w:name w:val="Quote Char"/>
    <w:basedOn w:val="DefaultParagraphFont"/>
    <w:link w:val="Quote"/>
    <w:uiPriority w:val="29"/>
    <w:rsid w:val="00B2615F"/>
    <w:rPr>
      <w:i/>
      <w:iCs/>
      <w:color w:val="404040" w:themeColor="text1" w:themeTint="BF"/>
    </w:rPr>
  </w:style>
  <w:style w:type="paragraph" w:styleId="ListParagraph">
    <w:name w:val="List Paragraph"/>
    <w:basedOn w:val="Normal"/>
    <w:uiPriority w:val="34"/>
    <w:qFormat/>
    <w:rsid w:val="00B2615F"/>
    <w:pPr>
      <w:ind w:left="720"/>
      <w:contextualSpacing/>
    </w:pPr>
  </w:style>
  <w:style w:type="character" w:styleId="IntenseEmphasis">
    <w:name w:val="Intense Emphasis"/>
    <w:basedOn w:val="DefaultParagraphFont"/>
    <w:uiPriority w:val="21"/>
    <w:qFormat/>
    <w:rsid w:val="00B2615F"/>
    <w:rPr>
      <w:i/>
      <w:iCs/>
      <w:color w:val="0F4761" w:themeColor="accent1" w:themeShade="BF"/>
    </w:rPr>
  </w:style>
  <w:style w:type="paragraph" w:styleId="IntenseQuote">
    <w:name w:val="Intense Quote"/>
    <w:basedOn w:val="Normal"/>
    <w:next w:val="Normal"/>
    <w:link w:val="IntenseQuoteChar"/>
    <w:uiPriority w:val="30"/>
    <w:qFormat/>
    <w:rsid w:val="00B2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15F"/>
    <w:rPr>
      <w:i/>
      <w:iCs/>
      <w:color w:val="0F4761" w:themeColor="accent1" w:themeShade="BF"/>
    </w:rPr>
  </w:style>
  <w:style w:type="character" w:styleId="IntenseReference">
    <w:name w:val="Intense Reference"/>
    <w:basedOn w:val="DefaultParagraphFont"/>
    <w:uiPriority w:val="32"/>
    <w:qFormat/>
    <w:rsid w:val="00B26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3</Pages>
  <Words>715</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Ramu</dc:creator>
  <cp:keywords/>
  <dc:description/>
  <cp:lastModifiedBy>Rajkumar Ramu</cp:lastModifiedBy>
  <cp:revision>24</cp:revision>
  <dcterms:created xsi:type="dcterms:W3CDTF">2024-11-13T23:14:00Z</dcterms:created>
  <dcterms:modified xsi:type="dcterms:W3CDTF">2024-11-17T23:42:00Z</dcterms:modified>
</cp:coreProperties>
</file>