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76ABC">
      <w:pPr>
        <w:pStyle w:val="5"/>
      </w:pPr>
      <w:r>
        <w:t>CHƯƠNG 03</w:t>
      </w:r>
    </w:p>
    <w:p w14:paraId="780E0E8C"/>
    <w:p w14:paraId="3AD1C107">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 Máy phân tích số</w:t>
      </w:r>
    </w:p>
    <w:p w14:paraId="51F0D7DC">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Viết một chương trình yêu cầu người dùng nhập số nguyên. Chương trình sẽ hiển thị "</w:t>
      </w:r>
      <w:r>
        <w:rPr>
          <w:rFonts w:hint="default"/>
          <w:color w:val="000000"/>
          <w:kern w:val="0"/>
          <w:sz w:val="20"/>
          <w:szCs w:val="20"/>
          <w:lang w:val="en-US" w:eastAsia="vi-VN"/>
          <w14:ligatures w14:val="none"/>
        </w:rPr>
        <w:t>Số dương</w:t>
      </w:r>
      <w:r>
        <w:rPr>
          <w:color w:val="000000"/>
          <w:kern w:val="0"/>
          <w:sz w:val="20"/>
          <w:szCs w:val="20"/>
          <w:lang w:eastAsia="vi-VN"/>
          <w14:ligatures w14:val="none"/>
        </w:rPr>
        <w:t>" nếu số lớn hơn 0, "</w:t>
      </w:r>
      <w:r>
        <w:rPr>
          <w:rFonts w:hint="default"/>
          <w:color w:val="000000"/>
          <w:kern w:val="0"/>
          <w:sz w:val="20"/>
          <w:szCs w:val="20"/>
          <w:lang w:val="en-US" w:eastAsia="vi-VN"/>
          <w14:ligatures w14:val="none"/>
        </w:rPr>
        <w:t>Số âm</w:t>
      </w:r>
      <w:r>
        <w:rPr>
          <w:color w:val="000000"/>
          <w:kern w:val="0"/>
          <w:sz w:val="20"/>
          <w:szCs w:val="20"/>
          <w:lang w:eastAsia="vi-VN"/>
          <w14:ligatures w14:val="none"/>
        </w:rPr>
        <w:t xml:space="preserve">" nếu số nhỏ hơn 0 và "Không" nếu số bằng 0. </w:t>
      </w:r>
      <w:r>
        <w:rPr>
          <w:rFonts w:hint="default"/>
          <w:color w:val="000000"/>
          <w:kern w:val="0"/>
          <w:sz w:val="20"/>
          <w:szCs w:val="20"/>
          <w:lang w:val="en-US" w:eastAsia="vi-VN"/>
          <w14:ligatures w14:val="none"/>
        </w:rPr>
        <w:t>C</w:t>
      </w:r>
      <w:r>
        <w:rPr>
          <w:color w:val="000000"/>
          <w:kern w:val="0"/>
          <w:sz w:val="20"/>
          <w:szCs w:val="20"/>
          <w:lang w:eastAsia="vi-VN"/>
          <w14:ligatures w14:val="none"/>
        </w:rPr>
        <w:t>hương trình sau đó sẽ hiển thị "Chẵn</w:t>
      </w:r>
      <w:r>
        <w:t xml:space="preserve">" nếu số </w:t>
      </w:r>
      <w:r>
        <w:rPr>
          <w:color w:val="000000"/>
          <w:kern w:val="0"/>
          <w:sz w:val="20"/>
          <w:szCs w:val="20"/>
          <w:lang w:eastAsia="vi-VN"/>
          <w14:ligatures w14:val="none"/>
        </w:rPr>
        <w:t xml:space="preserve"> chẵn và "Lẻ" nếu số lẻ. </w:t>
      </w:r>
    </w:p>
    <w:p w14:paraId="53270430">
      <w:pPr>
        <w:spacing w:after="0" w:line="240" w:lineRule="auto"/>
        <w:rPr>
          <w:rFonts w:ascii="Times New Roman" w:hAnsi="Times New Roman" w:eastAsia="Times New Roman" w:cs="Times New Roman"/>
          <w:kern w:val="0"/>
          <w:sz w:val="24"/>
          <w:szCs w:val="24"/>
          <w:lang w:eastAsia="vi-VN"/>
          <w14:ligatures w14:val="none"/>
        </w:rPr>
      </w:pPr>
    </w:p>
    <w:p w14:paraId="395D5F52">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2. Diện tích hình chữ nhật</w:t>
      </w:r>
    </w:p>
    <w:p w14:paraId="5EE7F9E9">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Diện tích của một hình chữ nhật là chiều dài của hình chữ nhật nhân với chiều rộng của nó. Viết một chương trình yêu cầu chiều dài và chiều rộng của hai hình chữ nhật. Chương trình sẽ cho người dùng biết hình chữ nhật nào có diện tích lớn hơn hoặc bằng nhau.</w:t>
      </w:r>
    </w:p>
    <w:p w14:paraId="370CBFCF">
      <w:pPr>
        <w:spacing w:after="0" w:line="240" w:lineRule="auto"/>
        <w:rPr>
          <w:rFonts w:ascii="SabonLTPro-Roman" w:hAnsi="SabonLTPro-Roman" w:eastAsia="Times New Roman" w:cs="Times New Roman"/>
          <w:color w:val="000000"/>
          <w:kern w:val="0"/>
          <w:sz w:val="20"/>
          <w:szCs w:val="20"/>
          <w:lang w:eastAsia="vi-VN"/>
          <w14:ligatures w14:val="none"/>
        </w:rPr>
      </w:pPr>
    </w:p>
    <w:p w14:paraId="6D08C743">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3. Quý của năm</w:t>
      </w:r>
    </w:p>
    <w:p w14:paraId="41D2D6D9">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Viết một chương trình yêu cầu người dùng nhập vào một tháng dưới dạng số từ 1 đến 12. Chương trình sẽ hiển thị một thông báo cho biết tháng đó nằm trong quý đầu tiên, quý II, quý III hay quý IV của năm. Sau đây là các hướng dẫn: </w:t>
      </w:r>
    </w:p>
    <w:p w14:paraId="7DC8FF6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người dùng nhập 1, 2 hoặc 3, tháng đó là trong quý I. </w:t>
      </w:r>
    </w:p>
    <w:p w14:paraId="34E066F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người dùng nhập một số từ 4 đến 6, tháng đó là trong quý II. </w:t>
      </w:r>
    </w:p>
    <w:p w14:paraId="4BBEC08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số là 7, 8 hoặc 9, tháng là trong quý III. </w:t>
      </w:r>
    </w:p>
    <w:p w14:paraId="55C5FC1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tháng nằm trong khoảng từ 10 đến 12, tháng đó thuộc quý IV. </w:t>
      </w:r>
    </w:p>
    <w:p w14:paraId="396DA278">
      <w:pPr>
        <w:spacing w:after="0" w:line="240" w:lineRule="auto"/>
        <w:rPr>
          <w:rFonts w:ascii="Sabon LT Pro" w:hAnsi="Sabon LT Pro" w:eastAsia="Times New Roman" w:cs="Times New Roman"/>
          <w:color w:val="000000"/>
          <w:kern w:val="0"/>
          <w:sz w:val="20"/>
          <w:szCs w:val="20"/>
          <w:lang w:eastAsia="vi-VN"/>
          <w14:ligatures w14:val="none"/>
        </w:rPr>
      </w:pPr>
      <w:r>
        <w:rPr>
          <w:color w:val="000000"/>
          <w:kern w:val="0"/>
          <w:sz w:val="20"/>
          <w:szCs w:val="20"/>
          <w:lang w:eastAsia="vi-VN"/>
          <w14:ligatures w14:val="none"/>
        </w:rPr>
        <w:t xml:space="preserve">• Nếu số không nằm trong khoảng từ 1 đến 12, chương trình sẽ hiển thị lỗi. </w:t>
      </w:r>
    </w:p>
    <w:p w14:paraId="39415B71">
      <w:pPr>
        <w:spacing w:after="0" w:line="240" w:lineRule="auto"/>
        <w:rPr>
          <w:rFonts w:ascii="Times New Roman" w:hAnsi="Times New Roman" w:eastAsia="Times New Roman" w:cs="Times New Roman"/>
          <w:kern w:val="0"/>
          <w:sz w:val="24"/>
          <w:szCs w:val="24"/>
          <w:lang w:eastAsia="vi-VN"/>
          <w14:ligatures w14:val="none"/>
        </w:rPr>
      </w:pPr>
    </w:p>
    <w:p w14:paraId="7BF97DB1">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4. Chữ số La Mã</w:t>
      </w:r>
    </w:p>
    <w:p w14:paraId="32F00C3B">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xml:space="preserve">Viết một chương trình nhắc người dùng nhập một số trong phạm vi từ 1 đến 10. Chương trình sẽ hiển thị phiên bản chữ số La Mã của số đó. Nếu số nằm ngoài phạm vi từ 1 đến 10, chương trình sẽ hiển thị thông báo lỗi. Bảng sau đây cho thấy các chữ số La Mã cho numbers từ 1 đến 10: </w:t>
      </w:r>
    </w:p>
    <w:tbl>
      <w:tblPr>
        <w:tblStyle w:val="4"/>
        <w:tblW w:w="0" w:type="auto"/>
        <w:tblInd w:w="2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5"/>
        <w:gridCol w:w="1395"/>
      </w:tblGrid>
      <w:tr w14:paraId="743C2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1EFFF8FD">
            <w:pPr>
              <w:spacing w:after="0" w:line="240" w:lineRule="auto"/>
              <w:jc w:val="center"/>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Số</w:t>
            </w:r>
          </w:p>
        </w:tc>
        <w:tc>
          <w:tcPr>
            <w:tcW w:w="1395" w:type="dxa"/>
          </w:tcPr>
          <w:p w14:paraId="139B30BD">
            <w:pPr>
              <w:spacing w:after="0" w:line="240" w:lineRule="auto"/>
              <w:jc w:val="center"/>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Chữ số La Mã</w:t>
            </w:r>
          </w:p>
        </w:tc>
      </w:tr>
      <w:tr w14:paraId="728C5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106DBE45">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1</w:t>
            </w:r>
          </w:p>
        </w:tc>
        <w:tc>
          <w:tcPr>
            <w:tcW w:w="1395" w:type="dxa"/>
          </w:tcPr>
          <w:p w14:paraId="3407FBFB">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I</w:t>
            </w:r>
          </w:p>
        </w:tc>
      </w:tr>
      <w:tr w14:paraId="12775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48ED4319">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2</w:t>
            </w:r>
          </w:p>
        </w:tc>
        <w:tc>
          <w:tcPr>
            <w:tcW w:w="1395" w:type="dxa"/>
          </w:tcPr>
          <w:p w14:paraId="0909EB79">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II</w:t>
            </w:r>
          </w:p>
        </w:tc>
      </w:tr>
      <w:tr w14:paraId="397FF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51693E3E">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3</w:t>
            </w:r>
          </w:p>
        </w:tc>
        <w:tc>
          <w:tcPr>
            <w:tcW w:w="1395" w:type="dxa"/>
          </w:tcPr>
          <w:p w14:paraId="025A6F6D">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III</w:t>
            </w:r>
          </w:p>
        </w:tc>
      </w:tr>
      <w:tr w14:paraId="05A69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5D59BEF1">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4</w:t>
            </w:r>
          </w:p>
        </w:tc>
        <w:tc>
          <w:tcPr>
            <w:tcW w:w="1395" w:type="dxa"/>
          </w:tcPr>
          <w:p w14:paraId="42D2EA1D">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IV</w:t>
            </w:r>
          </w:p>
        </w:tc>
      </w:tr>
      <w:tr w14:paraId="14371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05BA8773">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5</w:t>
            </w:r>
          </w:p>
        </w:tc>
        <w:tc>
          <w:tcPr>
            <w:tcW w:w="1395" w:type="dxa"/>
          </w:tcPr>
          <w:p w14:paraId="483B7447">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V</w:t>
            </w:r>
          </w:p>
        </w:tc>
      </w:tr>
      <w:tr w14:paraId="2BAA8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44CEA74B">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6</w:t>
            </w:r>
          </w:p>
        </w:tc>
        <w:tc>
          <w:tcPr>
            <w:tcW w:w="1395" w:type="dxa"/>
          </w:tcPr>
          <w:p w14:paraId="4E33488B">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VI</w:t>
            </w:r>
          </w:p>
        </w:tc>
      </w:tr>
      <w:tr w14:paraId="45F25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3CB5F4F0">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7</w:t>
            </w:r>
          </w:p>
        </w:tc>
        <w:tc>
          <w:tcPr>
            <w:tcW w:w="1395" w:type="dxa"/>
          </w:tcPr>
          <w:p w14:paraId="5A41E104">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VII</w:t>
            </w:r>
          </w:p>
        </w:tc>
      </w:tr>
      <w:tr w14:paraId="11400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3F00B283">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8</w:t>
            </w:r>
          </w:p>
        </w:tc>
        <w:tc>
          <w:tcPr>
            <w:tcW w:w="1395" w:type="dxa"/>
          </w:tcPr>
          <w:p w14:paraId="157FD3D7">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VIII</w:t>
            </w:r>
          </w:p>
        </w:tc>
      </w:tr>
      <w:tr w14:paraId="758D1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11CD7B50">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9</w:t>
            </w:r>
          </w:p>
        </w:tc>
        <w:tc>
          <w:tcPr>
            <w:tcW w:w="1395" w:type="dxa"/>
          </w:tcPr>
          <w:p w14:paraId="5170C94B">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IX</w:t>
            </w:r>
          </w:p>
        </w:tc>
      </w:tr>
      <w:tr w14:paraId="3702A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14:paraId="208B0157">
            <w:pPr>
              <w:spacing w:after="0" w:line="240" w:lineRule="auto"/>
              <w:jc w:val="center"/>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10</w:t>
            </w:r>
          </w:p>
        </w:tc>
        <w:tc>
          <w:tcPr>
            <w:tcW w:w="1395" w:type="dxa"/>
          </w:tcPr>
          <w:p w14:paraId="3C7DE640">
            <w:pPr>
              <w:spacing w:after="0" w:line="240" w:lineRule="auto"/>
              <w:jc w:val="center"/>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X</w:t>
            </w:r>
          </w:p>
        </w:tc>
      </w:tr>
    </w:tbl>
    <w:p w14:paraId="3BAEC35A">
      <w:pPr>
        <w:spacing w:after="0" w:line="240" w:lineRule="auto"/>
        <w:rPr>
          <w:rFonts w:ascii="Times New Roman" w:hAnsi="Times New Roman" w:eastAsia="Times New Roman" w:cs="Times New Roman"/>
          <w:kern w:val="0"/>
          <w:sz w:val="24"/>
          <w:szCs w:val="24"/>
          <w:lang w:eastAsia="vi-VN"/>
          <w14:ligatures w14:val="none"/>
        </w:rPr>
      </w:pPr>
      <w:r>
        <w:rPr>
          <w:rFonts w:ascii="SabonLTPro-Roman" w:hAnsi="SabonLTPro-Roman" w:eastAsia="Times New Roman" w:cs="Times New Roman"/>
          <w:color w:val="000000"/>
          <w:kern w:val="0"/>
          <w:sz w:val="20"/>
          <w:szCs w:val="20"/>
          <w:lang w:eastAsia="vi-VN"/>
          <w14:ligatures w14:val="none"/>
        </w:rPr>
        <w:t xml:space="preserve"> </w:t>
      </w:r>
    </w:p>
    <w:p w14:paraId="740C422F">
      <w:pPr>
        <w:spacing w:after="0" w:line="240" w:lineRule="auto"/>
        <w:rPr>
          <w:rFonts w:ascii="StoneSansITCStd-Bold" w:hAnsi="StoneSansITCStd-Bold" w:eastAsia="Times New Roman" w:cs="Times New Roman"/>
          <w:b/>
          <w:bCs/>
          <w:color w:val="000000"/>
          <w:kern w:val="0"/>
          <w:sz w:val="20"/>
          <w:szCs w:val="20"/>
          <w:lang w:eastAsia="vi-VN"/>
          <w14:ligatures w14:val="none"/>
        </w:rPr>
      </w:pPr>
    </w:p>
    <w:p w14:paraId="687AF52C">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5. Khối lượng và trọng lượng</w:t>
      </w:r>
    </w:p>
    <w:p w14:paraId="1C2F173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Các nhà khoa học đo khối lượng của một vật thể tính bằng kilôgam và trọng lượng của nó tính bằng newton. Nếu bạn biết khối lượng của một vật tính bằng kilôgam, bạn có thể tính trọng lượng của nó bằng newton theo công thức sau: </w:t>
      </w:r>
    </w:p>
    <w:p w14:paraId="3B03E147">
      <w:pPr>
        <w:spacing w:after="0" w:line="240" w:lineRule="auto"/>
        <w:ind w:firstLine="720"/>
        <w:rPr>
          <w:rFonts w:ascii="Times New Roman" w:hAnsi="Times New Roman" w:eastAsia="Times New Roman" w:cs="Times New Roman"/>
          <w:kern w:val="0"/>
          <w:sz w:val="24"/>
          <w:szCs w:val="24"/>
          <w:lang w:eastAsia="vi-VN"/>
          <w14:ligatures w14:val="none"/>
        </w:rPr>
      </w:pPr>
      <w:r>
        <w:rPr>
          <w:i/>
          <w:iCs/>
          <w:color w:val="000000"/>
          <w:kern w:val="0"/>
          <w:sz w:val="20"/>
          <w:szCs w:val="20"/>
          <w:lang w:eastAsia="vi-VN"/>
          <w14:ligatures w14:val="none"/>
        </w:rPr>
        <w:t>trọng lượng</w:t>
      </w:r>
      <w:r>
        <w:rPr>
          <w:color w:val="000000"/>
          <w:kern w:val="0"/>
          <w:sz w:val="20"/>
          <w:szCs w:val="20"/>
          <w:lang w:eastAsia="vi-VN"/>
          <w14:ligatures w14:val="none"/>
        </w:rPr>
        <w:t xml:space="preserve"> =</w:t>
      </w:r>
      <w:r>
        <w:rPr>
          <w:i/>
          <w:iCs/>
          <w:color w:val="000000"/>
          <w:kern w:val="0"/>
          <w:sz w:val="20"/>
          <w:szCs w:val="20"/>
          <w:lang w:eastAsia="vi-VN"/>
          <w14:ligatures w14:val="none"/>
        </w:rPr>
        <w:t xml:space="preserve"> khối lượng</w:t>
      </w:r>
      <w:r>
        <w:rPr>
          <w:color w:val="000000"/>
          <w:kern w:val="0"/>
          <w:sz w:val="20"/>
          <w:szCs w:val="20"/>
          <w:lang w:eastAsia="vi-VN"/>
          <w14:ligatures w14:val="none"/>
        </w:rPr>
        <w:t xml:space="preserve"> x 9,8 </w:t>
      </w:r>
    </w:p>
    <w:p w14:paraId="2C412325">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xml:space="preserve">Viết một chương trình yêu cầu người dùng nhập khối lượng của một đối tượng, sau đó tính trọng lượng của nó. Nếu vật thể nặng hơn 500 newton, hãy hiển thị thông báo cho biết nó quá nặng. Nếu vật thể nặng dưới 100 newton, hãy hiển thị thông báo cho biết nó quá nhẹ. </w:t>
      </w:r>
    </w:p>
    <w:p w14:paraId="254D0836">
      <w:pPr>
        <w:spacing w:after="0" w:line="240" w:lineRule="auto"/>
        <w:rPr>
          <w:rFonts w:ascii="Times New Roman" w:hAnsi="Times New Roman" w:eastAsia="Times New Roman" w:cs="Times New Roman"/>
          <w:kern w:val="0"/>
          <w:sz w:val="24"/>
          <w:szCs w:val="24"/>
          <w:lang w:eastAsia="vi-VN"/>
          <w14:ligatures w14:val="none"/>
        </w:rPr>
      </w:pPr>
    </w:p>
    <w:p w14:paraId="036EE3D4">
      <w:pPr>
        <w:spacing w:after="0" w:line="240" w:lineRule="auto"/>
        <w:rPr>
          <w:rFonts w:ascii="Times New Roman" w:hAnsi="Times New Roman" w:eastAsia="Times New Roman" w:cs="Times New Roman"/>
          <w:kern w:val="0"/>
          <w:sz w:val="24"/>
          <w:szCs w:val="24"/>
          <w:lang w:eastAsia="vi-VN"/>
          <w14:ligatures w14:val="none"/>
        </w:rPr>
      </w:pPr>
    </w:p>
    <w:p w14:paraId="7D2AB97E">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6. Ngày kỳ diệu</w:t>
      </w:r>
    </w:p>
    <w:p w14:paraId="2FEFAA5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Ngày 10 tháng 6 năm 1960 là ngày đặc biệt vì khi được viết theo định dạng sau, tháng nhân với ngày bằng năm: </w:t>
      </w:r>
    </w:p>
    <w:p w14:paraId="64086F9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6/10/60 </w:t>
      </w:r>
    </w:p>
    <w:p w14:paraId="55E52681">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Thiết kế một chương trình yêu cầu người dùng nhập một tháng (ở dạng số), một ngày và một năm có hai chữ số. Sau đó, chương trình sẽ xác định xem tháng nhân với ngày có bằng năm hay không. Nếu vậy, nó sẽ hiển thị một thông báo nói rằng ngày là kỳ diệu. Nếu không, nó sẽ hiển thị một thông báo nói rằng ngày đó không phải là kỳ diệu.</w:t>
      </w:r>
    </w:p>
    <w:p w14:paraId="5597EA04">
      <w:pPr>
        <w:spacing w:after="0" w:line="240" w:lineRule="auto"/>
        <w:rPr>
          <w:rFonts w:ascii="SabonLTPro-Roman" w:hAnsi="SabonLTPro-Roman" w:eastAsia="Times New Roman" w:cs="Times New Roman"/>
          <w:color w:val="000000"/>
          <w:kern w:val="0"/>
          <w:sz w:val="20"/>
          <w:szCs w:val="20"/>
          <w:lang w:eastAsia="vi-VN"/>
          <w14:ligatures w14:val="none"/>
        </w:rPr>
      </w:pPr>
    </w:p>
    <w:p w14:paraId="2BDEB140">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7. Máy tính điểm</w:t>
      </w:r>
    </w:p>
    <w:p w14:paraId="1425D4B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Một lớp có hai bài kiểm tra </w:t>
      </w:r>
      <w:r>
        <w:rPr>
          <w:color w:val="000000"/>
          <w:kern w:val="0"/>
          <w:sz w:val="20"/>
          <w:szCs w:val="20"/>
          <w:lang w:val="en-US" w:eastAsia="vi-VN"/>
          <w14:ligatures w14:val="none"/>
        </w:rPr>
        <w:t>với</w:t>
      </w:r>
      <w:r>
        <w:rPr>
          <w:color w:val="000000"/>
          <w:kern w:val="0"/>
          <w:sz w:val="20"/>
          <w:szCs w:val="20"/>
          <w:lang w:eastAsia="vi-VN"/>
          <w14:ligatures w14:val="none"/>
        </w:rPr>
        <w:t xml:space="preserve"> </w:t>
      </w:r>
      <w:r>
        <w:rPr>
          <w:color w:val="000000"/>
          <w:kern w:val="0"/>
          <w:sz w:val="20"/>
          <w:szCs w:val="20"/>
          <w:lang w:val="en-US" w:eastAsia="vi-VN"/>
          <w14:ligatures w14:val="none"/>
        </w:rPr>
        <w:t xml:space="preserve">thang điểm </w:t>
      </w:r>
      <w:r>
        <w:rPr>
          <w:color w:val="000000"/>
          <w:kern w:val="0"/>
          <w:sz w:val="20"/>
          <w:szCs w:val="20"/>
          <w:lang w:eastAsia="vi-VN"/>
          <w14:ligatures w14:val="none"/>
        </w:rPr>
        <w:t xml:space="preserve">mỗi bài </w:t>
      </w:r>
      <w:r>
        <w:rPr>
          <w:color w:val="000000"/>
          <w:kern w:val="0"/>
          <w:sz w:val="20"/>
          <w:szCs w:val="20"/>
          <w:lang w:val="en-US" w:eastAsia="vi-VN"/>
          <w14:ligatures w14:val="none"/>
        </w:rPr>
        <w:t xml:space="preserve">là 25 </w:t>
      </w:r>
      <w:r>
        <w:rPr>
          <w:color w:val="000000"/>
          <w:kern w:val="0"/>
          <w:sz w:val="20"/>
          <w:szCs w:val="20"/>
          <w:lang w:eastAsia="vi-VN"/>
          <w14:ligatures w14:val="none"/>
        </w:rPr>
        <w:t>cùng với một bài</w:t>
      </w:r>
      <w:r>
        <w:rPr>
          <w:color w:val="000000"/>
          <w:kern w:val="0"/>
          <w:sz w:val="20"/>
          <w:szCs w:val="20"/>
          <w:lang w:val="en-US" w:eastAsia="vi-VN"/>
          <w14:ligatures w14:val="none"/>
        </w:rPr>
        <w:t xml:space="preserve"> kiểm tra chính</w:t>
      </w:r>
      <w:r>
        <w:rPr>
          <w:color w:val="000000"/>
          <w:kern w:val="0"/>
          <w:sz w:val="20"/>
          <w:szCs w:val="20"/>
          <w:lang w:eastAsia="vi-VN"/>
          <w14:ligatures w14:val="none"/>
        </w:rPr>
        <w:t xml:space="preserve"> </w:t>
      </w:r>
      <w:r>
        <w:rPr>
          <w:color w:val="000000"/>
          <w:kern w:val="0"/>
          <w:sz w:val="20"/>
          <w:szCs w:val="20"/>
          <w:lang w:val="en-US" w:eastAsia="vi-VN"/>
          <w14:ligatures w14:val="none"/>
        </w:rPr>
        <w:t>với thang điểm là</w:t>
      </w:r>
      <w:r>
        <w:rPr>
          <w:color w:val="000000"/>
          <w:kern w:val="0"/>
          <w:sz w:val="20"/>
          <w:szCs w:val="20"/>
          <w:lang w:eastAsia="vi-VN"/>
          <w14:ligatures w14:val="none"/>
        </w:rPr>
        <w:t xml:space="preserve"> 50. Để một sinh viên vượt qua lớp học, tổng điểm đạt được ít nhất 50 điểm và phải đạt ít nhất 25 điểm trong bài </w:t>
      </w:r>
      <w:r>
        <w:rPr>
          <w:color w:val="000000"/>
          <w:kern w:val="0"/>
          <w:sz w:val="20"/>
          <w:szCs w:val="20"/>
          <w:lang w:val="en-US" w:eastAsia="vi-VN"/>
          <w14:ligatures w14:val="none"/>
        </w:rPr>
        <w:t>kiểm tra chính</w:t>
      </w:r>
      <w:r>
        <w:rPr>
          <w:color w:val="000000"/>
          <w:kern w:val="0"/>
          <w:sz w:val="20"/>
          <w:szCs w:val="20"/>
          <w:lang w:eastAsia="vi-VN"/>
          <w14:ligatures w14:val="none"/>
        </w:rPr>
        <w:t xml:space="preserve">. Nếu tổng điểm của sinh viên dưới 50 hoặc họ đạt dưới 25 điểm trong bài kiểm tra chính, sẽ nhận được điểm "Không đạt". Mặt khác, điểm được tính như như sau: </w:t>
      </w:r>
    </w:p>
    <w:p w14:paraId="476B3D75">
      <w:pPr>
        <w:spacing w:after="0" w:line="240" w:lineRule="auto"/>
        <w:ind w:left="720"/>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Nếu sinh viên nhận được nhiều hơn 80, họ sẽ nhận được điểm "</w:t>
      </w:r>
      <w:r>
        <w:rPr>
          <w:color w:val="000000"/>
          <w:kern w:val="0"/>
          <w:sz w:val="20"/>
          <w:szCs w:val="20"/>
          <w:lang w:val="en-US" w:eastAsia="vi-VN"/>
          <w14:ligatures w14:val="none"/>
        </w:rPr>
        <w:t>Xuất sắc</w:t>
      </w:r>
      <w:r>
        <w:rPr>
          <w:color w:val="000000"/>
          <w:kern w:val="0"/>
          <w:sz w:val="20"/>
          <w:szCs w:val="20"/>
          <w:lang w:eastAsia="vi-VN"/>
          <w14:ligatures w14:val="none"/>
        </w:rPr>
        <w:t xml:space="preserve">".  </w:t>
      </w:r>
    </w:p>
    <w:p w14:paraId="258C41C5">
      <w:pPr>
        <w:spacing w:after="0" w:line="240" w:lineRule="auto"/>
        <w:ind w:left="720"/>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Nếu sinh viên nhận được ít hơn 80 nhưng hơn 60, họ sẽ nhận được điểm "</w:t>
      </w:r>
      <w:r>
        <w:rPr>
          <w:color w:val="000000"/>
          <w:kern w:val="0"/>
          <w:sz w:val="20"/>
          <w:szCs w:val="20"/>
          <w:lang w:val="en-US" w:eastAsia="vi-VN"/>
          <w14:ligatures w14:val="none"/>
        </w:rPr>
        <w:t>Tốt</w:t>
      </w:r>
      <w:r>
        <w:rPr>
          <w:color w:val="000000"/>
          <w:kern w:val="0"/>
          <w:sz w:val="20"/>
          <w:szCs w:val="20"/>
          <w:lang w:eastAsia="vi-VN"/>
          <w14:ligatures w14:val="none"/>
        </w:rPr>
        <w:t xml:space="preserve">". </w:t>
      </w:r>
    </w:p>
    <w:p w14:paraId="2A8CF931">
      <w:pPr>
        <w:spacing w:after="0" w:line="240" w:lineRule="auto"/>
        <w:ind w:left="720"/>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Nếu sinh viên nhận được ít hơn 60, họ sẽ nhận được điểm "Đạt". </w:t>
      </w:r>
    </w:p>
    <w:p w14:paraId="41046BD6">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xml:space="preserve">Viết một chương trình nhắc người dùng nhập điểm của họ cho cả bài kiểm tra và bài kiểm tra và chuyển đổi các giá trị thành số nguyên. Trước tiên, chương trình nên kiểm tra xem số điểm đã nhập cho các bài kiểm tra và kỳ thi có hợp lệ hay không. Nếu bất kỳ điểm kiểm tra nào không nằm trong khoảng từ 0 đến 25 hoặc điểm </w:t>
      </w:r>
      <w:r>
        <w:rPr>
          <w:color w:val="000000"/>
          <w:kern w:val="0"/>
          <w:sz w:val="20"/>
          <w:szCs w:val="20"/>
          <w:lang w:val="en-US" w:eastAsia="vi-VN"/>
          <w14:ligatures w14:val="none"/>
        </w:rPr>
        <w:t>kiểm tra chính</w:t>
      </w:r>
      <w:r>
        <w:rPr>
          <w:color w:val="000000"/>
          <w:kern w:val="0"/>
          <w:sz w:val="20"/>
          <w:szCs w:val="20"/>
          <w:lang w:eastAsia="vi-VN"/>
          <w14:ligatures w14:val="none"/>
        </w:rPr>
        <w:t xml:space="preserve"> không nằm trong khoảng từ 0 đến 50, chương trình sẽ hiển thị thông báo lỗi. Nếu không, chương trình sẽ hiển thị tổng số điểm và điểm. </w:t>
      </w:r>
    </w:p>
    <w:p w14:paraId="1D8DD369">
      <w:pPr>
        <w:spacing w:after="0" w:line="240" w:lineRule="auto"/>
        <w:rPr>
          <w:rFonts w:ascii="Times New Roman" w:hAnsi="Times New Roman" w:eastAsia="Times New Roman" w:cs="Times New Roman"/>
          <w:kern w:val="0"/>
          <w:sz w:val="24"/>
          <w:szCs w:val="24"/>
          <w:lang w:eastAsia="vi-VN"/>
          <w14:ligatures w14:val="none"/>
        </w:rPr>
      </w:pPr>
    </w:p>
    <w:p w14:paraId="5D2B4243">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8. Máy tính</w:t>
      </w:r>
      <w:r>
        <w:rPr>
          <w:b/>
          <w:bCs/>
          <w:color w:val="000000"/>
          <w:kern w:val="0"/>
          <w:sz w:val="20"/>
          <w:szCs w:val="20"/>
          <w:lang w:val="en-US" w:eastAsia="vi-VN"/>
          <w14:ligatures w14:val="none"/>
        </w:rPr>
        <w:t xml:space="preserve"> nấu</w:t>
      </w:r>
      <w:r>
        <w:rPr>
          <w:b/>
          <w:bCs/>
          <w:color w:val="000000"/>
          <w:kern w:val="0"/>
          <w:sz w:val="20"/>
          <w:szCs w:val="20"/>
          <w:lang w:eastAsia="vi-VN"/>
          <w14:ligatures w14:val="none"/>
        </w:rPr>
        <w:t xml:space="preserve"> Hot Dog </w:t>
      </w:r>
    </w:p>
    <w:p w14:paraId="2678721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Giả sử xúc xích có gói 10 </w:t>
      </w:r>
      <w:r>
        <w:rPr>
          <w:color w:val="000000"/>
          <w:kern w:val="0"/>
          <w:sz w:val="20"/>
          <w:szCs w:val="20"/>
          <w:lang w:val="en-US" w:eastAsia="vi-VN"/>
          <w14:ligatures w14:val="none"/>
        </w:rPr>
        <w:t>cái</w:t>
      </w:r>
      <w:r>
        <w:rPr>
          <w:color w:val="000000"/>
          <w:kern w:val="0"/>
          <w:sz w:val="20"/>
          <w:szCs w:val="20"/>
          <w:lang w:eastAsia="vi-VN"/>
          <w14:ligatures w14:val="none"/>
        </w:rPr>
        <w:t xml:space="preserve">, và bánh hot dog có gói 8 </w:t>
      </w:r>
      <w:r>
        <w:rPr>
          <w:color w:val="000000"/>
          <w:kern w:val="0"/>
          <w:sz w:val="20"/>
          <w:szCs w:val="20"/>
          <w:lang w:val="en-US" w:eastAsia="vi-VN"/>
          <w14:ligatures w14:val="none"/>
        </w:rPr>
        <w:t>cái</w:t>
      </w:r>
      <w:r>
        <w:rPr>
          <w:color w:val="000000"/>
          <w:kern w:val="0"/>
          <w:sz w:val="20"/>
          <w:szCs w:val="20"/>
          <w:lang w:eastAsia="vi-VN"/>
          <w14:ligatures w14:val="none"/>
        </w:rPr>
        <w:t xml:space="preserve">. Viết một chương trình tính toán số lượng gói xúc xích và số gói bánh xúc xích cần thiết cho việc nấu ăn, với lượng thức ăn thừa tối thiểu. Chương trình nên hỏi người dùng về số lượng người tham dự và số lượng xúc xích mà mỗi người sẽ được tặng. Chương trình sẽ hiển thị các chi tiết sau: </w:t>
      </w:r>
    </w:p>
    <w:p w14:paraId="1F16C81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Số lượng gói xúc xích tối thiểu cần thiết</w:t>
      </w:r>
    </w:p>
    <w:p w14:paraId="18614E3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Số lượng gói bánh hot dog tối thiểu cần thiết</w:t>
      </w:r>
    </w:p>
    <w:p w14:paraId="488CD7A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Số lượng xúc xích sẽ còn sót lại</w:t>
      </w:r>
    </w:p>
    <w:p w14:paraId="7FACA352">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Số lượng bánh hot dog sẽ còn sót lại</w:t>
      </w:r>
    </w:p>
    <w:p w14:paraId="43F2A59D">
      <w:pPr>
        <w:spacing w:after="0" w:line="240" w:lineRule="auto"/>
        <w:rPr>
          <w:rFonts w:ascii="Times New Roman" w:hAnsi="Times New Roman" w:eastAsia="Times New Roman" w:cs="Times New Roman"/>
          <w:kern w:val="0"/>
          <w:sz w:val="24"/>
          <w:szCs w:val="24"/>
          <w:lang w:eastAsia="vi-VN"/>
          <w14:ligatures w14:val="none"/>
        </w:rPr>
      </w:pPr>
    </w:p>
    <w:p w14:paraId="4541989A">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9. Màu sắc bánh xe Roulette</w:t>
      </w:r>
    </w:p>
    <w:p w14:paraId="036E5333">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Trên một bánh xe roulette, các túi được đánh số từ 0 đến 36. Màu sắc của túi như sau: </w:t>
      </w:r>
    </w:p>
    <w:p w14:paraId="267610C3">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w:t>
      </w:r>
      <w:r>
        <w:rPr>
          <w:color w:val="000000"/>
          <w:kern w:val="0"/>
          <w:sz w:val="20"/>
          <w:szCs w:val="20"/>
          <w:lang w:val="en-US" w:eastAsia="vi-VN"/>
          <w14:ligatures w14:val="none"/>
        </w:rPr>
        <w:t>Túi</w:t>
      </w:r>
      <w:r>
        <w:rPr>
          <w:color w:val="000000"/>
          <w:kern w:val="0"/>
          <w:sz w:val="20"/>
          <w:szCs w:val="20"/>
          <w:lang w:eastAsia="vi-VN"/>
          <w14:ligatures w14:val="none"/>
        </w:rPr>
        <w:t xml:space="preserve"> 0 có màu xanh lá cây. </w:t>
      </w:r>
    </w:p>
    <w:p w14:paraId="35072B2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Đối với các </w:t>
      </w:r>
      <w:r>
        <w:rPr>
          <w:color w:val="000000"/>
          <w:kern w:val="0"/>
          <w:sz w:val="20"/>
          <w:szCs w:val="20"/>
          <w:lang w:val="en-US" w:eastAsia="vi-VN"/>
          <w14:ligatures w14:val="none"/>
        </w:rPr>
        <w:t>túi</w:t>
      </w:r>
      <w:r>
        <w:rPr>
          <w:color w:val="000000"/>
          <w:kern w:val="0"/>
          <w:sz w:val="20"/>
          <w:szCs w:val="20"/>
          <w:lang w:eastAsia="vi-VN"/>
          <w14:ligatures w14:val="none"/>
        </w:rPr>
        <w:t xml:space="preserve"> từ 1 đến 10, các túi số lẻ có màu đỏ và các túi được đánh số chẵn có màu đen. </w:t>
      </w:r>
    </w:p>
    <w:p w14:paraId="6EA9253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Đối với túi từ 11 đến 18, túi số lẻ có màu đen và túi số chẵn có màu đỏ. </w:t>
      </w:r>
    </w:p>
    <w:p w14:paraId="3DE095C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Đối với các túi từ 19 đến 28, các túi số lẻ có màu đỏ và các túi được đánh số chẵn có màu đen. </w:t>
      </w:r>
    </w:p>
    <w:p w14:paraId="5565AD9E">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Đối với các túi từ 29 đến 36, các túi số lẻ có màu đen và các túi được đánh số chẵn có màu đỏ. </w:t>
      </w:r>
    </w:p>
    <w:p w14:paraId="195FA55F">
      <w:pPr>
        <w:spacing w:after="0" w:line="240" w:lineRule="auto"/>
        <w:rPr>
          <w:color w:val="000000"/>
          <w:kern w:val="0"/>
          <w:sz w:val="20"/>
          <w:szCs w:val="20"/>
          <w:lang w:eastAsia="vi-VN"/>
          <w14:ligatures w14:val="none"/>
        </w:rPr>
      </w:pPr>
      <w:r>
        <w:rPr>
          <w:color w:val="000000"/>
          <w:kern w:val="0"/>
          <w:sz w:val="20"/>
          <w:szCs w:val="20"/>
          <w:lang w:eastAsia="vi-VN"/>
          <w14:ligatures w14:val="none"/>
        </w:rPr>
        <w:t xml:space="preserve">Viết một chương trình yêu cầu người dùng nhập số bỏ túi và hiển thị xem túi có màu xanh lá cây, đỏ hay đen. Chương trình sẽ hiển thị thông báo lỗi nếu người dùng nhập một số nằm ngoài phạm vi từ 0 đến 36. </w:t>
      </w:r>
    </w:p>
    <w:p w14:paraId="10DFF001">
      <w:pPr>
        <w:spacing w:after="0" w:line="240" w:lineRule="auto"/>
        <w:rPr>
          <w:rFonts w:ascii="SabonLTPro-Roman" w:hAnsi="SabonLTPro-Roman" w:eastAsia="Times New Roman" w:cs="Times New Roman"/>
          <w:color w:val="000000"/>
          <w:kern w:val="0"/>
          <w:sz w:val="20"/>
          <w:szCs w:val="20"/>
          <w:lang w:eastAsia="vi-VN"/>
          <w14:ligatures w14:val="none"/>
        </w:rPr>
      </w:pPr>
      <w:r>
        <w:drawing>
          <wp:inline distT="0" distB="0" distL="0" distR="0">
            <wp:extent cx="1773555" cy="1773555"/>
            <wp:effectExtent l="0" t="0" r="0" b="0"/>
            <wp:docPr id="846378756" name="Picture 1" descr="Comment jouer à la Roulette | Jouez sensé d’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78756" name="Picture 1" descr="Comment jouer à la Roulette | Jouez sensé d’OL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79279" cy="1779279"/>
                    </a:xfrm>
                    <a:prstGeom prst="rect">
                      <a:avLst/>
                    </a:prstGeom>
                    <a:noFill/>
                    <a:ln>
                      <a:noFill/>
                    </a:ln>
                  </pic:spPr>
                </pic:pic>
              </a:graphicData>
            </a:graphic>
          </wp:inline>
        </w:drawing>
      </w:r>
    </w:p>
    <w:p w14:paraId="35D65425">
      <w:pPr>
        <w:spacing w:after="0" w:line="240" w:lineRule="auto"/>
        <w:rPr>
          <w:rFonts w:ascii="Times New Roman" w:hAnsi="Times New Roman" w:eastAsia="Times New Roman" w:cs="Times New Roman"/>
          <w:kern w:val="0"/>
          <w:sz w:val="24"/>
          <w:szCs w:val="24"/>
          <w:lang w:eastAsia="vi-VN"/>
          <w14:ligatures w14:val="none"/>
        </w:rPr>
      </w:pPr>
    </w:p>
    <w:p w14:paraId="00022CF9">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10. Trò chơi đếm tiền</w:t>
      </w:r>
    </w:p>
    <w:p w14:paraId="0354F040">
      <w:pPr>
        <w:spacing w:after="0" w:line="240" w:lineRule="auto"/>
        <w:rPr>
          <w:color w:val="000000"/>
          <w:kern w:val="0"/>
          <w:sz w:val="20"/>
          <w:szCs w:val="20"/>
          <w:lang w:eastAsia="vi-VN"/>
          <w14:ligatures w14:val="none"/>
        </w:rPr>
      </w:pPr>
      <w:r>
        <w:rPr>
          <w:color w:val="000000"/>
          <w:kern w:val="0"/>
          <w:sz w:val="20"/>
          <w:szCs w:val="20"/>
          <w:lang w:eastAsia="vi-VN"/>
          <w14:ligatures w14:val="none"/>
        </w:rPr>
        <w:t xml:space="preserve">Tạo một trò chơi đếm thay đổi giúp người dùng nhập số tiền cần thiết để kiếm được chính xác một đô la. Chương trình sẽ nhắc người dùng nhập số </w:t>
      </w:r>
      <w:r>
        <w:rPr>
          <w:rFonts w:ascii="SabonLTPro-Roman" w:hAnsi="SabonLTPro-Roman" w:eastAsia="Times New Roman" w:cs="Times New Roman"/>
          <w:color w:val="000000"/>
          <w:kern w:val="0"/>
          <w:sz w:val="20"/>
          <w:szCs w:val="20"/>
          <w:lang w:eastAsia="vi-VN"/>
          <w14:ligatures w14:val="none"/>
        </w:rPr>
        <w:t>pennies</w:t>
      </w:r>
      <w:r>
        <w:rPr>
          <w:color w:val="000000"/>
          <w:kern w:val="0"/>
          <w:sz w:val="20"/>
          <w:szCs w:val="20"/>
          <w:lang w:eastAsia="vi-VN"/>
          <w14:ligatures w14:val="none"/>
        </w:rPr>
        <w:t>, niken, dimes và quarters. Nếu tổng giá trị của các đồng xu được nhập bằng một đô la, chương trình sẽ chúc mừng người dùng đã giành chiến thắng trong trò chơi. Nếu không, chương trình sẽ hiển thị một thông báo cho biết số tiền đã nhập nhiều hơn hay nhỏ hơn một đô la.</w:t>
      </w:r>
    </w:p>
    <w:p w14:paraId="5C47CE9C">
      <w:pPr>
        <w:spacing w:after="0" w:line="240" w:lineRule="auto"/>
        <w:rPr>
          <w:rFonts w:ascii="SabonLTPro-Roman" w:hAnsi="SabonLTPro-Roman" w:eastAsia="Times New Roman" w:cs="Times New Roman"/>
          <w:color w:val="000000"/>
          <w:kern w:val="0"/>
          <w:sz w:val="20"/>
          <w:szCs w:val="20"/>
          <w:lang w:eastAsia="vi-VN"/>
          <w14:ligatures w14:val="none"/>
        </w:rPr>
      </w:pPr>
      <w:r>
        <w:drawing>
          <wp:inline distT="0" distB="0" distL="0" distR="0">
            <wp:extent cx="5472430" cy="2496820"/>
            <wp:effectExtent l="0" t="0" r="0" b="0"/>
            <wp:docPr id="591537407" name="Picture 2" descr="Download High Quality penny clipart quarter nickel dime Transparent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37407" name="Picture 2" descr="Download High Quality penny clipart quarter nickel dime Transparent PNG ..."/>
                    <pic:cNvPicPr>
                      <a:picLocks noChangeAspect="1" noChangeArrowheads="1"/>
                    </pic:cNvPicPr>
                  </pic:nvPicPr>
                  <pic:blipFill>
                    <a:blip r:embed="rId7">
                      <a:extLst>
                        <a:ext uri="{28A0092B-C50C-407E-A947-70E740481C1C}">
                          <a14:useLocalDpi xmlns:a14="http://schemas.microsoft.com/office/drawing/2010/main" val="0"/>
                        </a:ext>
                      </a:extLst>
                    </a:blip>
                    <a:srcRect l="4593" t="21316" r="3317" b="6443"/>
                    <a:stretch>
                      <a:fillRect/>
                    </a:stretch>
                  </pic:blipFill>
                  <pic:spPr>
                    <a:xfrm>
                      <a:off x="0" y="0"/>
                      <a:ext cx="5473442" cy="2497775"/>
                    </a:xfrm>
                    <a:prstGeom prst="rect">
                      <a:avLst/>
                    </a:prstGeom>
                    <a:noFill/>
                    <a:ln>
                      <a:noFill/>
                    </a:ln>
                  </pic:spPr>
                </pic:pic>
              </a:graphicData>
            </a:graphic>
          </wp:inline>
        </w:drawing>
      </w:r>
    </w:p>
    <w:p w14:paraId="2AC6953F">
      <w:pPr>
        <w:spacing w:after="0" w:line="240" w:lineRule="auto"/>
        <w:rPr>
          <w:rFonts w:ascii="SabonLTPro-Roman" w:hAnsi="SabonLTPro-Roman" w:eastAsia="Times New Roman" w:cs="Times New Roman"/>
          <w:color w:val="000000"/>
          <w:kern w:val="0"/>
          <w:sz w:val="20"/>
          <w:szCs w:val="20"/>
          <w:lang w:eastAsia="vi-VN"/>
          <w14:ligatures w14:val="none"/>
        </w:rPr>
      </w:pPr>
    </w:p>
    <w:p w14:paraId="4FF78DB5">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11. Đặt điểm câu lạc bộ</w:t>
      </w:r>
    </w:p>
    <w:p w14:paraId="66CB589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val="en-US" w:eastAsia="vi-VN"/>
          <w14:ligatures w14:val="none"/>
        </w:rPr>
        <w:t xml:space="preserve">Nhà sách </w:t>
      </w:r>
      <w:r>
        <w:rPr>
          <w:color w:val="000000"/>
          <w:kern w:val="0"/>
          <w:sz w:val="20"/>
          <w:szCs w:val="20"/>
          <w:lang w:eastAsia="vi-VN"/>
          <w14:ligatures w14:val="none"/>
        </w:rPr>
        <w:t xml:space="preserve">Serendipity có một câu lạc bộ sách thưởng điểm cho khách hàng của mình dựa trên số lượng sách được mua mỗi tháng. Điểm thưởng được trao như sau: </w:t>
      </w:r>
    </w:p>
    <w:p w14:paraId="5CE6B4B9">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khách hàng mua 0 cuốn sách, họ sẽ kiếm được 0 điểm. </w:t>
      </w:r>
    </w:p>
    <w:p w14:paraId="2EB98C5E">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khách hàng mua 2 cuốn sách, họ sẽ kiếm được 5 điểm. </w:t>
      </w:r>
    </w:p>
    <w:p w14:paraId="523EC841">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khách hàng mua 4 cuốn sách, họ sẽ kiếm được 15 điểm. </w:t>
      </w:r>
    </w:p>
    <w:p w14:paraId="69AE6B8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khách hàng mua 6 cuốn sách, họ sẽ kiếm được 30 điểm. </w:t>
      </w:r>
    </w:p>
    <w:p w14:paraId="6B1FDC9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Nếu khách hàng mua 8 cuốn sách trở lên, họ sẽ kiếm được 60 điểm. </w:t>
      </w:r>
    </w:p>
    <w:p w14:paraId="2055F3C5">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xml:space="preserve">Viết một chương trình yêu cầu người dùng nhập số lượng sách mà họ đã mua trong tháng này, sau đó hiển thị số điểm được trao. </w:t>
      </w:r>
    </w:p>
    <w:p w14:paraId="56083552">
      <w:pPr>
        <w:spacing w:after="0" w:line="240" w:lineRule="auto"/>
        <w:rPr>
          <w:rFonts w:ascii="Times New Roman" w:hAnsi="Times New Roman" w:eastAsia="Times New Roman" w:cs="Times New Roman"/>
          <w:kern w:val="0"/>
          <w:sz w:val="24"/>
          <w:szCs w:val="24"/>
          <w:lang w:eastAsia="vi-VN"/>
          <w14:ligatures w14:val="none"/>
        </w:rPr>
      </w:pPr>
    </w:p>
    <w:p w14:paraId="09A30519">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12. Bán phần mềm</w:t>
      </w:r>
    </w:p>
    <w:p w14:paraId="45193B8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Một công ty phần mềm bán một gói bán lẻ với giá 99 đô la. Giảm giá theo số lượng được đưa ra theo bảng sau: </w:t>
      </w:r>
    </w:p>
    <w:tbl>
      <w:tblPr>
        <w:tblStyle w:val="4"/>
        <w:tblW w:w="0" w:type="auto"/>
        <w:tblInd w:w="22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170"/>
      </w:tblGrid>
      <w:tr w14:paraId="40B15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4398377B">
            <w:pPr>
              <w:spacing w:after="0" w:line="240" w:lineRule="auto"/>
              <w:rPr>
                <w:rFonts w:ascii="SabonLTPro-Bold" w:hAnsi="SabonLTPro-Bold" w:eastAsia="Times New Roman" w:cs="Times New Roman"/>
                <w:b/>
                <w:bCs/>
                <w:color w:val="000000"/>
                <w:kern w:val="0"/>
                <w:sz w:val="20"/>
                <w:szCs w:val="20"/>
                <w:lang w:eastAsia="vi-VN"/>
                <w14:ligatures w14:val="none"/>
              </w:rPr>
            </w:pPr>
            <w:r>
              <w:rPr>
                <w:b/>
                <w:bCs/>
                <w:color w:val="000000"/>
                <w:kern w:val="0"/>
                <w:sz w:val="20"/>
                <w:szCs w:val="20"/>
                <w:lang w:eastAsia="vi-VN"/>
                <w14:ligatures w14:val="none"/>
              </w:rPr>
              <w:t>Số lượng</w:t>
            </w:r>
          </w:p>
        </w:tc>
        <w:tc>
          <w:tcPr>
            <w:tcW w:w="1170" w:type="dxa"/>
          </w:tcPr>
          <w:p w14:paraId="59A7247A">
            <w:pPr>
              <w:spacing w:after="0" w:line="240" w:lineRule="auto"/>
              <w:rPr>
                <w:rFonts w:ascii="Times New Roman" w:hAnsi="Times New Roman" w:eastAsia="Times New Roman" w:cs="Times New Roman"/>
                <w:kern w:val="0"/>
                <w:sz w:val="24"/>
                <w:szCs w:val="24"/>
                <w:lang w:val="en-US" w:eastAsia="vi-VN"/>
                <w14:ligatures w14:val="none"/>
              </w:rPr>
            </w:pPr>
            <w:r>
              <w:rPr>
                <w:b/>
                <w:bCs/>
                <w:color w:val="000000"/>
                <w:kern w:val="0"/>
                <w:sz w:val="20"/>
                <w:szCs w:val="20"/>
                <w:lang w:val="en-US" w:eastAsia="vi-VN"/>
                <w14:ligatures w14:val="none"/>
              </w:rPr>
              <w:t>Giảm giá</w:t>
            </w:r>
          </w:p>
        </w:tc>
      </w:tr>
      <w:tr w14:paraId="40ABD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7CA7FCF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10–19 </w:t>
            </w:r>
          </w:p>
        </w:tc>
        <w:tc>
          <w:tcPr>
            <w:tcW w:w="1170" w:type="dxa"/>
          </w:tcPr>
          <w:p w14:paraId="4F80152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10% </w:t>
            </w:r>
          </w:p>
        </w:tc>
      </w:tr>
      <w:tr w14:paraId="1020F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31300C7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20–49 </w:t>
            </w:r>
          </w:p>
        </w:tc>
        <w:tc>
          <w:tcPr>
            <w:tcW w:w="1170" w:type="dxa"/>
          </w:tcPr>
          <w:p w14:paraId="44031501">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20% </w:t>
            </w:r>
          </w:p>
        </w:tc>
      </w:tr>
      <w:tr w14:paraId="4458D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6818D81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50–99 </w:t>
            </w:r>
          </w:p>
        </w:tc>
        <w:tc>
          <w:tcPr>
            <w:tcW w:w="1170" w:type="dxa"/>
          </w:tcPr>
          <w:p w14:paraId="2A54BCF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30% </w:t>
            </w:r>
          </w:p>
        </w:tc>
      </w:tr>
      <w:tr w14:paraId="52A48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371F342E">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100 hoặc nhiều hơn</w:t>
            </w:r>
          </w:p>
        </w:tc>
        <w:tc>
          <w:tcPr>
            <w:tcW w:w="1170" w:type="dxa"/>
          </w:tcPr>
          <w:p w14:paraId="4A846C5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40% </w:t>
            </w:r>
          </w:p>
        </w:tc>
      </w:tr>
    </w:tbl>
    <w:p w14:paraId="36D7126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Viết một chương trình yêu cầu người dùng nhập số lượng gói đã mua. Sau đó, chương trình sẽ hiển thị số tiền giảm giá (nếu có) và tổng số tiền mua hàng sau khi giảm giá. </w:t>
      </w:r>
    </w:p>
    <w:p w14:paraId="1A503FF9">
      <w:pPr>
        <w:spacing w:after="0" w:line="240" w:lineRule="auto"/>
        <w:rPr>
          <w:rFonts w:ascii="StoneSansITCStd-Bold" w:hAnsi="StoneSansITCStd-Bold" w:eastAsia="Times New Roman" w:cs="Times New Roman"/>
          <w:b/>
          <w:bCs/>
          <w:color w:val="000000"/>
          <w:kern w:val="0"/>
          <w:sz w:val="20"/>
          <w:szCs w:val="20"/>
          <w:lang w:eastAsia="vi-VN"/>
          <w14:ligatures w14:val="none"/>
        </w:rPr>
      </w:pPr>
    </w:p>
    <w:p w14:paraId="76032360">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13. Phí vận chuyển</w:t>
      </w:r>
    </w:p>
    <w:p w14:paraId="793F46C6">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Công ty Vận chuyển Vận tải Nhanh tính phí các mức giá sau: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1710"/>
      </w:tblGrid>
      <w:tr w14:paraId="1B7FF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0" w:type="dxa"/>
          </w:tcPr>
          <w:p w14:paraId="6230E1C3">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Trọng lượng của gói hàng</w:t>
            </w:r>
          </w:p>
        </w:tc>
        <w:tc>
          <w:tcPr>
            <w:tcW w:w="1710" w:type="dxa"/>
          </w:tcPr>
          <w:p w14:paraId="3F0A8281">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Tỷ lệ mỗi pound</w:t>
            </w:r>
          </w:p>
        </w:tc>
      </w:tr>
      <w:tr w14:paraId="482DF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0" w:type="dxa"/>
          </w:tcPr>
          <w:p w14:paraId="1DBB76C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2 pound hoặc ít hơn</w:t>
            </w:r>
          </w:p>
        </w:tc>
        <w:tc>
          <w:tcPr>
            <w:tcW w:w="1710" w:type="dxa"/>
          </w:tcPr>
          <w:p w14:paraId="5C7B09C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$1.50 </w:t>
            </w:r>
          </w:p>
        </w:tc>
      </w:tr>
      <w:tr w14:paraId="05CB9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0" w:type="dxa"/>
          </w:tcPr>
          <w:p w14:paraId="7C250EDF">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Trên 2 pound nhưng không quá 6 pound</w:t>
            </w:r>
          </w:p>
        </w:tc>
        <w:tc>
          <w:tcPr>
            <w:tcW w:w="1710" w:type="dxa"/>
          </w:tcPr>
          <w:p w14:paraId="3C88D196">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$3.00 </w:t>
            </w:r>
          </w:p>
        </w:tc>
      </w:tr>
      <w:tr w14:paraId="6441C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0" w:type="dxa"/>
          </w:tcPr>
          <w:p w14:paraId="21841A2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Trên 6 pound nhưng không quá 10 pound</w:t>
            </w:r>
          </w:p>
        </w:tc>
        <w:tc>
          <w:tcPr>
            <w:tcW w:w="1710" w:type="dxa"/>
          </w:tcPr>
          <w:p w14:paraId="555A4EC6">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$4.00 </w:t>
            </w:r>
          </w:p>
        </w:tc>
      </w:tr>
      <w:tr w14:paraId="402A9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10" w:type="dxa"/>
          </w:tcPr>
          <w:p w14:paraId="2A82AE6C">
            <w:pPr>
              <w:spacing w:after="0" w:line="240" w:lineRule="auto"/>
              <w:rPr>
                <w:rFonts w:ascii="Times New Roman" w:hAnsi="Times New Roman" w:eastAsia="Times New Roman" w:cs="Times New Roman"/>
                <w:kern w:val="0"/>
                <w:sz w:val="24"/>
                <w:szCs w:val="24"/>
                <w:lang w:val="en-US" w:eastAsia="vi-VN"/>
                <w14:ligatures w14:val="none"/>
              </w:rPr>
            </w:pPr>
            <w:r>
              <w:rPr>
                <w:color w:val="000000"/>
                <w:kern w:val="0"/>
                <w:sz w:val="20"/>
                <w:szCs w:val="20"/>
                <w:lang w:eastAsia="vi-VN"/>
                <w14:ligatures w14:val="none"/>
              </w:rPr>
              <w:t xml:space="preserve">Hơn 10 </w:t>
            </w:r>
            <w:r>
              <w:rPr>
                <w:color w:val="000000"/>
                <w:kern w:val="0"/>
                <w:sz w:val="20"/>
                <w:szCs w:val="20"/>
                <w:lang w:val="en-US" w:eastAsia="vi-VN"/>
                <w14:ligatures w14:val="none"/>
              </w:rPr>
              <w:t>pound</w:t>
            </w:r>
          </w:p>
        </w:tc>
        <w:tc>
          <w:tcPr>
            <w:tcW w:w="1710" w:type="dxa"/>
          </w:tcPr>
          <w:p w14:paraId="71C0C7C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$4.75 </w:t>
            </w:r>
          </w:p>
        </w:tc>
      </w:tr>
    </w:tbl>
    <w:p w14:paraId="3ABC9E0D">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xml:space="preserve">Viết một chương trình yêu cầu người dùng nhập trọng lượng của gói hàng, sau đó hiển thị phí vận chuyển. </w:t>
      </w:r>
    </w:p>
    <w:p w14:paraId="5C9F29A7">
      <w:pPr>
        <w:spacing w:after="0" w:line="240" w:lineRule="auto"/>
        <w:rPr>
          <w:rFonts w:ascii="Times New Roman" w:hAnsi="Times New Roman" w:eastAsia="Times New Roman" w:cs="Times New Roman"/>
          <w:kern w:val="0"/>
          <w:sz w:val="24"/>
          <w:szCs w:val="24"/>
          <w:lang w:eastAsia="vi-VN"/>
          <w14:ligatures w14:val="none"/>
        </w:rPr>
      </w:pPr>
    </w:p>
    <w:p w14:paraId="605DC140">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14. Chỉ số khối cơ thể</w:t>
      </w:r>
    </w:p>
    <w:p w14:paraId="490D2BA3">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Viết một chương trình tính toán và hiển thị chỉ số khối cơ thể (BMI) của một người. Chỉ số BMI thường được sử dụng để xác định xem một người thừa cân hay thiếu cân so với chiều cao của họ. Chỉ số BMI của một người được tính theo công thức sau: </w:t>
      </w:r>
    </w:p>
    <w:p w14:paraId="6E57EE9B">
      <w:pPr>
        <w:spacing w:after="0" w:line="240" w:lineRule="auto"/>
        <w:ind w:firstLine="720"/>
        <w:rPr>
          <w:rFonts w:ascii="Times New Roman" w:hAnsi="Times New Roman" w:eastAsia="Times New Roman" w:cs="Times New Roman"/>
          <w:kern w:val="0"/>
          <w:sz w:val="24"/>
          <w:szCs w:val="24"/>
          <w:lang w:eastAsia="vi-VN"/>
          <w14:ligatures w14:val="none"/>
        </w:rPr>
      </w:pPr>
      <w:r>
        <w:rPr>
          <w:i/>
          <w:iCs/>
          <w:color w:val="000000"/>
          <w:kern w:val="0"/>
          <w:sz w:val="20"/>
          <w:szCs w:val="20"/>
          <w:lang w:eastAsia="vi-VN"/>
          <w14:ligatures w14:val="none"/>
        </w:rPr>
        <w:t xml:space="preserve">BMI </w:t>
      </w:r>
      <w:r>
        <w:rPr>
          <w:color w:val="000000"/>
          <w:kern w:val="0"/>
          <w:sz w:val="20"/>
          <w:szCs w:val="20"/>
          <w:lang w:eastAsia="vi-VN"/>
          <w14:ligatures w14:val="none"/>
        </w:rPr>
        <w:t>=</w:t>
      </w:r>
      <w:r>
        <w:rPr>
          <w:i/>
          <w:iCs/>
          <w:color w:val="000000"/>
          <w:kern w:val="0"/>
          <w:sz w:val="20"/>
          <w:szCs w:val="20"/>
          <w:lang w:eastAsia="vi-VN"/>
          <w14:ligatures w14:val="none"/>
        </w:rPr>
        <w:t xml:space="preserve"> cân nặng x</w:t>
      </w:r>
      <w:r>
        <w:rPr>
          <w:color w:val="000000"/>
          <w:kern w:val="0"/>
          <w:sz w:val="20"/>
          <w:szCs w:val="20"/>
          <w:lang w:eastAsia="vi-VN"/>
          <w14:ligatures w14:val="none"/>
        </w:rPr>
        <w:t xml:space="preserve"> 703/</w:t>
      </w:r>
      <w:r>
        <w:rPr>
          <w:color w:val="000000"/>
          <w:kern w:val="0"/>
          <w:sz w:val="20"/>
          <w:szCs w:val="20"/>
          <w:lang w:val="en-US" w:eastAsia="vi-VN"/>
          <w14:ligatures w14:val="none"/>
        </w:rPr>
        <w:t>(</w:t>
      </w:r>
      <w:r>
        <w:rPr>
          <w:i/>
          <w:iCs/>
          <w:color w:val="000000"/>
          <w:kern w:val="0"/>
          <w:sz w:val="20"/>
          <w:szCs w:val="20"/>
          <w:lang w:eastAsia="vi-VN"/>
          <w14:ligatures w14:val="none"/>
        </w:rPr>
        <w:t>chiều cao</w:t>
      </w:r>
      <w:r>
        <w:rPr>
          <w:i/>
          <w:iCs/>
          <w:color w:val="000000"/>
          <w:kern w:val="0"/>
          <w:sz w:val="20"/>
          <w:szCs w:val="20"/>
          <w:lang w:val="en-US" w:eastAsia="vi-VN"/>
          <w14:ligatures w14:val="none"/>
        </w:rPr>
        <w:t>)</w:t>
      </w:r>
      <w:r>
        <w:rPr>
          <w:color w:val="000000"/>
          <w:kern w:val="0"/>
          <w:sz w:val="14"/>
          <w:szCs w:val="14"/>
          <w:vertAlign w:val="superscript"/>
          <w:lang w:eastAsia="vi-VN"/>
          <w14:ligatures w14:val="none"/>
        </w:rPr>
        <w:t>2</w:t>
      </w:r>
      <w:r>
        <w:rPr>
          <w:color w:val="000000"/>
          <w:kern w:val="0"/>
          <w:sz w:val="14"/>
          <w:szCs w:val="14"/>
          <w:lang w:eastAsia="vi-VN"/>
          <w14:ligatures w14:val="none"/>
        </w:rPr>
        <w:t xml:space="preserve"> </w:t>
      </w:r>
    </w:p>
    <w:p w14:paraId="0652C31F">
      <w:pPr>
        <w:spacing w:after="0" w:line="240" w:lineRule="auto"/>
        <w:rPr>
          <w:rFonts w:ascii="Sabon LT Pro" w:hAnsi="Sabon LT Pro" w:eastAsia="Times New Roman" w:cs="Times New Roman"/>
          <w:color w:val="000000"/>
          <w:kern w:val="0"/>
          <w:sz w:val="20"/>
          <w:szCs w:val="20"/>
          <w:lang w:eastAsia="vi-VN"/>
          <w14:ligatures w14:val="none"/>
        </w:rPr>
      </w:pPr>
      <w:r>
        <w:rPr>
          <w:color w:val="000000"/>
          <w:kern w:val="0"/>
          <w:sz w:val="20"/>
          <w:szCs w:val="20"/>
          <w:lang w:val="en-US" w:eastAsia="vi-VN"/>
          <w14:ligatures w14:val="none"/>
        </w:rPr>
        <w:t>T</w:t>
      </w:r>
      <w:r>
        <w:rPr>
          <w:color w:val="000000"/>
          <w:kern w:val="0"/>
          <w:sz w:val="20"/>
          <w:szCs w:val="20"/>
          <w:lang w:eastAsia="vi-VN"/>
          <w14:ligatures w14:val="none"/>
        </w:rPr>
        <w:t>rong đó</w:t>
      </w:r>
      <w:r>
        <w:rPr>
          <w:i/>
          <w:iCs/>
          <w:color w:val="000000"/>
          <w:kern w:val="0"/>
          <w:sz w:val="20"/>
          <w:szCs w:val="20"/>
          <w:lang w:eastAsia="vi-VN"/>
          <w14:ligatures w14:val="none"/>
        </w:rPr>
        <w:t xml:space="preserve"> cân nặng</w:t>
      </w:r>
      <w:r>
        <w:t xml:space="preserve"> được đo bằng </w:t>
      </w:r>
      <w:r>
        <w:rPr>
          <w:color w:val="000000"/>
          <w:kern w:val="0"/>
          <w:sz w:val="20"/>
          <w:szCs w:val="20"/>
          <w:lang w:eastAsia="vi-VN"/>
          <w14:ligatures w14:val="none"/>
        </w:rPr>
        <w:t xml:space="preserve"> pound và</w:t>
      </w:r>
      <w:r>
        <w:rPr>
          <w:i/>
          <w:iCs/>
          <w:color w:val="000000"/>
          <w:kern w:val="0"/>
          <w:sz w:val="20"/>
          <w:szCs w:val="20"/>
          <w:lang w:eastAsia="vi-VN"/>
          <w14:ligatures w14:val="none"/>
        </w:rPr>
        <w:t xml:space="preserve"> chiều cao</w:t>
      </w:r>
      <w:r>
        <w:rPr>
          <w:color w:val="000000"/>
          <w:kern w:val="0"/>
          <w:sz w:val="20"/>
          <w:szCs w:val="20"/>
          <w:lang w:eastAsia="vi-VN"/>
          <w14:ligatures w14:val="none"/>
        </w:rPr>
        <w:t xml:space="preserve"> được đo bằng inch. Chương trình sẽ yêu cầu người dùng nhập cân nặng và chiều cao của mình, sau đó hiển thị chỉ số BMI của người dùng. </w:t>
      </w:r>
      <w:r>
        <w:rPr>
          <w:color w:val="000000"/>
          <w:kern w:val="0"/>
          <w:sz w:val="20"/>
          <w:szCs w:val="20"/>
          <w:lang w:val="en-US" w:eastAsia="vi-VN"/>
          <w14:ligatures w14:val="none"/>
        </w:rPr>
        <w:t xml:space="preserve">Chương trình </w:t>
      </w:r>
      <w:r>
        <w:rPr>
          <w:color w:val="000000"/>
          <w:kern w:val="0"/>
          <w:sz w:val="20"/>
          <w:szCs w:val="20"/>
          <w:lang w:eastAsia="vi-VN"/>
          <w14:ligatures w14:val="none"/>
        </w:rPr>
        <w:t>cũng sẽ hiển thị một thông báo cho biết người đó có cân nặng tối ưu, thiếu cân hay thừa cân. Cân nặng của một người được coi là tối ưu nếu chỉ số BMI của người đó nằm trong khoảng từ 18</w:t>
      </w:r>
      <w:r>
        <w:rPr>
          <w:color w:val="000000"/>
          <w:kern w:val="0"/>
          <w:sz w:val="20"/>
          <w:szCs w:val="20"/>
          <w:lang w:val="en-US" w:eastAsia="vi-VN"/>
          <w14:ligatures w14:val="none"/>
        </w:rPr>
        <w:t>.</w:t>
      </w:r>
      <w:r>
        <w:rPr>
          <w:color w:val="000000"/>
          <w:kern w:val="0"/>
          <w:sz w:val="20"/>
          <w:szCs w:val="20"/>
          <w:lang w:eastAsia="vi-VN"/>
          <w14:ligatures w14:val="none"/>
        </w:rPr>
        <w:t>5 đến 25. Nếu chỉ số BMI nhỏ hơn 18</w:t>
      </w:r>
      <w:r>
        <w:rPr>
          <w:color w:val="000000"/>
          <w:kern w:val="0"/>
          <w:sz w:val="20"/>
          <w:szCs w:val="20"/>
          <w:lang w:val="en-US" w:eastAsia="vi-VN"/>
          <w14:ligatures w14:val="none"/>
        </w:rPr>
        <w:t>.</w:t>
      </w:r>
      <w:r>
        <w:rPr>
          <w:color w:val="000000"/>
          <w:kern w:val="0"/>
          <w:sz w:val="20"/>
          <w:szCs w:val="20"/>
          <w:lang w:eastAsia="vi-VN"/>
          <w14:ligatures w14:val="none"/>
        </w:rPr>
        <w:t>5, người đó được coi là thiếu cân. Nếu giá trị BMI lớn hơn 25, người đó được coi là thừa cân.</w:t>
      </w:r>
    </w:p>
    <w:p w14:paraId="73C23442">
      <w:pPr>
        <w:rPr>
          <w:rFonts w:ascii="Sabon LT Pro" w:hAnsi="Sabon LT Pro" w:eastAsia="Times New Roman" w:cs="Times New Roman"/>
          <w:color w:val="000000"/>
          <w:kern w:val="0"/>
          <w:sz w:val="20"/>
          <w:szCs w:val="20"/>
          <w:lang w:eastAsia="vi-VN"/>
          <w14:ligatures w14:val="none"/>
        </w:rPr>
      </w:pPr>
    </w:p>
    <w:p w14:paraId="351254A4">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15. Máy tính thời gian</w:t>
      </w:r>
    </w:p>
    <w:p w14:paraId="398891A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Viết một chương trình yêu cầu người dùng nhập số giây và hoạt động như sau: </w:t>
      </w:r>
    </w:p>
    <w:p w14:paraId="64BE791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 Có 60 giây trong một phút. Nếu số giây do người dùng nhập lớn hơn hoặc bằng 60, chương trình sẽ chuyển đổi số giây thành phút và giây. </w:t>
      </w:r>
    </w:p>
    <w:p w14:paraId="64DC0AB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Có 3</w:t>
      </w:r>
      <w:r>
        <w:rPr>
          <w:color w:val="000000"/>
          <w:kern w:val="0"/>
          <w:sz w:val="20"/>
          <w:szCs w:val="20"/>
          <w:lang w:val="en-US" w:eastAsia="vi-VN"/>
          <w14:ligatures w14:val="none"/>
        </w:rPr>
        <w:t>,</w:t>
      </w:r>
      <w:r>
        <w:rPr>
          <w:color w:val="000000"/>
          <w:kern w:val="0"/>
          <w:sz w:val="20"/>
          <w:szCs w:val="20"/>
          <w:lang w:eastAsia="vi-VN"/>
          <w14:ligatures w14:val="none"/>
        </w:rPr>
        <w:t>600 giây trong một giờ. Nếu số giây do người dùng nhập lớn hơn hoặc bằng 3</w:t>
      </w:r>
      <w:r>
        <w:rPr>
          <w:color w:val="000000"/>
          <w:kern w:val="0"/>
          <w:sz w:val="20"/>
          <w:szCs w:val="20"/>
          <w:lang w:val="en-US" w:eastAsia="vi-VN"/>
          <w14:ligatures w14:val="none"/>
        </w:rPr>
        <w:t>,</w:t>
      </w:r>
      <w:r>
        <w:rPr>
          <w:color w:val="000000"/>
          <w:kern w:val="0"/>
          <w:sz w:val="20"/>
          <w:szCs w:val="20"/>
          <w:lang w:eastAsia="vi-VN"/>
          <w14:ligatures w14:val="none"/>
        </w:rPr>
        <w:t xml:space="preserve">600, chương trình sẽ chuyển đổi số giây thành giờ, phút và giây. </w:t>
      </w:r>
    </w:p>
    <w:p w14:paraId="4F4F1F63">
      <w:pPr>
        <w:spacing w:after="0" w:line="240" w:lineRule="auto"/>
        <w:rPr>
          <w:rFonts w:ascii="SabonLTPro-Roman" w:hAnsi="SabonLTPro-Roman" w:eastAsia="Times New Roman" w:cs="Times New Roman"/>
          <w:color w:val="000000"/>
          <w:kern w:val="0"/>
          <w:sz w:val="20"/>
          <w:szCs w:val="20"/>
          <w:lang w:eastAsia="vi-VN"/>
          <w14:ligatures w14:val="none"/>
        </w:rPr>
      </w:pPr>
      <w:r>
        <w:rPr>
          <w:color w:val="000000"/>
          <w:kern w:val="0"/>
          <w:sz w:val="20"/>
          <w:szCs w:val="20"/>
          <w:lang w:eastAsia="vi-VN"/>
          <w14:ligatures w14:val="none"/>
        </w:rPr>
        <w:t>• Có 86</w:t>
      </w:r>
      <w:r>
        <w:rPr>
          <w:color w:val="000000"/>
          <w:kern w:val="0"/>
          <w:sz w:val="20"/>
          <w:szCs w:val="20"/>
          <w:lang w:val="en-US" w:eastAsia="vi-VN"/>
          <w14:ligatures w14:val="none"/>
        </w:rPr>
        <w:t>,</w:t>
      </w:r>
      <w:r>
        <w:rPr>
          <w:color w:val="000000"/>
          <w:kern w:val="0"/>
          <w:sz w:val="20"/>
          <w:szCs w:val="20"/>
          <w:lang w:eastAsia="vi-VN"/>
          <w14:ligatures w14:val="none"/>
        </w:rPr>
        <w:t>400 giây trong một ngày. Nếu số giây do người dùng nhập lớn hơn hoặc bằng 86</w:t>
      </w:r>
      <w:r>
        <w:rPr>
          <w:color w:val="000000"/>
          <w:kern w:val="0"/>
          <w:sz w:val="20"/>
          <w:szCs w:val="20"/>
          <w:lang w:val="en-US" w:eastAsia="vi-VN"/>
          <w14:ligatures w14:val="none"/>
        </w:rPr>
        <w:t>,</w:t>
      </w:r>
      <w:r>
        <w:rPr>
          <w:color w:val="000000"/>
          <w:kern w:val="0"/>
          <w:sz w:val="20"/>
          <w:szCs w:val="20"/>
          <w:lang w:eastAsia="vi-VN"/>
          <w14:ligatures w14:val="none"/>
        </w:rPr>
        <w:t xml:space="preserve">400, chương trình sẽ chuyển đổi số giây thành ngày, giờ, phút và giây. </w:t>
      </w:r>
    </w:p>
    <w:p w14:paraId="7DD75868">
      <w:pPr>
        <w:spacing w:after="0" w:line="240" w:lineRule="auto"/>
        <w:rPr>
          <w:rFonts w:ascii="Times New Roman" w:hAnsi="Times New Roman" w:eastAsia="Times New Roman" w:cs="Times New Roman"/>
          <w:kern w:val="0"/>
          <w:sz w:val="24"/>
          <w:szCs w:val="24"/>
          <w:lang w:eastAsia="vi-VN"/>
          <w14:ligatures w14:val="none"/>
        </w:rPr>
      </w:pPr>
    </w:p>
    <w:p w14:paraId="45443E44">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16. Ngày tháng Hai</w:t>
      </w:r>
    </w:p>
    <w:p w14:paraId="00E383EF">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Tháng hai thường có 28 ngày. Nhưng nếu đó là </w:t>
      </w:r>
      <w:r>
        <w:rPr>
          <w:i/>
          <w:iCs/>
          <w:color w:val="000000"/>
          <w:kern w:val="0"/>
          <w:sz w:val="20"/>
          <w:szCs w:val="20"/>
          <w:lang w:eastAsia="vi-VN"/>
          <w14:ligatures w14:val="none"/>
        </w:rPr>
        <w:t>năm nhuận</w:t>
      </w:r>
      <w:r>
        <w:rPr>
          <w:color w:val="000000"/>
          <w:kern w:val="0"/>
          <w:sz w:val="20"/>
          <w:szCs w:val="20"/>
          <w:lang w:eastAsia="vi-VN"/>
          <w14:ligatures w14:val="none"/>
        </w:rPr>
        <w:t xml:space="preserve">, tháng Hai có 29 ngày. Viết một chương trình yêu cầu người dùng nhập một năm. Chương trình sau đó sẽ hiển thị số ngày trong tháng Hai năm đó. Sử dụng các tiêu chí sau để xác định năm nhuận: </w:t>
      </w:r>
    </w:p>
    <w:p w14:paraId="1BD8D485">
      <w:pPr>
        <w:spacing w:after="0" w:line="240" w:lineRule="auto"/>
        <w:ind w:left="720"/>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1. Xác định xem năm có chia hết cho 100 hay không. Nếu có, thì đó là một năm nhuận nếu và chỉ</w:t>
      </w:r>
    </w:p>
    <w:p w14:paraId="35089753">
      <w:pPr>
        <w:spacing w:after="0" w:line="240" w:lineRule="auto"/>
        <w:ind w:left="720"/>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nếu nó cũng chia hết cho 400. Ví dụ, 2000 là năm nhuận, nhưng 2100 thì không. </w:t>
      </w:r>
    </w:p>
    <w:p w14:paraId="755D6E1F">
      <w:pPr>
        <w:spacing w:after="0" w:line="240" w:lineRule="auto"/>
        <w:ind w:left="720"/>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2. Nếu năm không chia hết cho 100, thì đó là năm nhuận nếu và chỉ khi nó chia hết cho 4. Ví dụ, năm 2008 là năm nhuận, nhưng năm 2009 thì không. </w:t>
      </w:r>
    </w:p>
    <w:p w14:paraId="6571BD74">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Dưới đây là một mẫu chạy của chương trình: </w:t>
      </w:r>
    </w:p>
    <w:p w14:paraId="5BE4DF6C">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Nhập một năm: </w:t>
      </w:r>
      <w:r>
        <w:rPr>
          <w:b/>
          <w:bCs/>
          <w:color w:val="000000"/>
          <w:kern w:val="0"/>
          <w:sz w:val="18"/>
          <w:szCs w:val="18"/>
          <w:lang w:eastAsia="vi-VN"/>
          <w14:ligatures w14:val="none"/>
        </w:rPr>
        <w:t xml:space="preserve">2008 </w:t>
      </w:r>
      <w:r>
        <w:rPr>
          <w:b/>
          <w:bCs/>
          <w:color w:val="000000"/>
          <w:kern w:val="0"/>
          <w:sz w:val="14"/>
          <w:szCs w:val="14"/>
          <w:lang w:eastAsia="vi-VN"/>
          <w14:ligatures w14:val="none"/>
        </w:rPr>
        <w:t>Enter</w:t>
      </w:r>
    </w:p>
    <w:p w14:paraId="3B77F029">
      <w:pPr>
        <w:spacing w:after="0" w:line="240" w:lineRule="auto"/>
        <w:rPr>
          <w:rFonts w:ascii="ArialMonoMTPro" w:hAnsi="ArialMonoMTPro" w:eastAsia="Times New Roman" w:cs="Times New Roman"/>
          <w:color w:val="000000"/>
          <w:kern w:val="0"/>
          <w:sz w:val="18"/>
          <w:szCs w:val="18"/>
          <w:lang w:eastAsia="vi-VN"/>
          <w14:ligatures w14:val="none"/>
        </w:rPr>
      </w:pPr>
      <w:r>
        <w:rPr>
          <w:color w:val="000000"/>
          <w:kern w:val="0"/>
          <w:sz w:val="18"/>
          <w:szCs w:val="18"/>
          <w:lang w:eastAsia="vi-VN"/>
          <w14:ligatures w14:val="none"/>
        </w:rPr>
        <w:t xml:space="preserve">Năm 2008 tháng 2 có 29 ngày. </w:t>
      </w:r>
    </w:p>
    <w:p w14:paraId="24652284">
      <w:pPr>
        <w:spacing w:after="0" w:line="240" w:lineRule="auto"/>
        <w:rPr>
          <w:rFonts w:ascii="Times New Roman" w:hAnsi="Times New Roman" w:eastAsia="Times New Roman" w:cs="Times New Roman"/>
          <w:kern w:val="0"/>
          <w:sz w:val="24"/>
          <w:szCs w:val="24"/>
          <w:lang w:eastAsia="vi-VN"/>
          <w14:ligatures w14:val="none"/>
        </w:rPr>
      </w:pPr>
    </w:p>
    <w:p w14:paraId="0C209028">
      <w:pPr>
        <w:spacing w:after="0" w:line="240" w:lineRule="auto"/>
        <w:rPr>
          <w:rFonts w:ascii="Times New Roman" w:hAnsi="Times New Roman" w:eastAsia="Times New Roman" w:cs="Times New Roman"/>
          <w:kern w:val="0"/>
          <w:sz w:val="24"/>
          <w:szCs w:val="24"/>
          <w:lang w:eastAsia="vi-VN"/>
          <w14:ligatures w14:val="none"/>
        </w:rPr>
      </w:pPr>
      <w:r>
        <w:rPr>
          <w:b/>
          <w:bCs/>
          <w:color w:val="000000"/>
          <w:kern w:val="0"/>
          <w:sz w:val="20"/>
          <w:szCs w:val="20"/>
          <w:lang w:eastAsia="vi-VN"/>
          <w14:ligatures w14:val="none"/>
        </w:rPr>
        <w:t>17. Cây chẩn đoán Wi-Fi</w:t>
      </w:r>
    </w:p>
    <w:p w14:paraId="6DD38A0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Hình 3-19 cho thấy một sơ đồ đơn giản để khắc phục sự cố kết nối Wi-Fi kém. Sử dụng lưu đồ để tạo một chương trình dẫn dắt một người qua các bước sửa kết nối Wi-Fi kém. Dưới đây là một ví dụ về đầu ra của chương trình: </w:t>
      </w:r>
    </w:p>
    <w:p w14:paraId="71E49316">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Khởi động lại máy tính và cố gắng kết nối. </w:t>
      </w:r>
    </w:p>
    <w:p w14:paraId="7BA5110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Điều đó có khắc phục được sự cố không? </w:t>
      </w:r>
      <w:r>
        <w:rPr>
          <w:b/>
          <w:bCs/>
          <w:color w:val="000000"/>
          <w:kern w:val="0"/>
          <w:sz w:val="18"/>
          <w:szCs w:val="18"/>
          <w:lang w:eastAsia="vi-VN"/>
          <w14:ligatures w14:val="none"/>
        </w:rPr>
        <w:t xml:space="preserve">không </w:t>
      </w:r>
      <w:r>
        <w:rPr>
          <w:b/>
          <w:bCs/>
          <w:color w:val="000000"/>
          <w:kern w:val="0"/>
          <w:sz w:val="14"/>
          <w:szCs w:val="14"/>
          <w:lang w:eastAsia="vi-VN"/>
          <w14:ligatures w14:val="none"/>
        </w:rPr>
        <w:t>Enter</w:t>
      </w:r>
    </w:p>
    <w:p w14:paraId="77F83E69">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Khởi động lại bộ định tuyến và cố gắng kết nối. </w:t>
      </w:r>
    </w:p>
    <w:p w14:paraId="6E5C9ADA">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Điều đó có khắc phục được sự cố không? </w:t>
      </w:r>
      <w:r>
        <w:rPr>
          <w:b/>
          <w:bCs/>
          <w:color w:val="000000"/>
          <w:kern w:val="0"/>
          <w:sz w:val="18"/>
          <w:szCs w:val="18"/>
          <w:lang w:val="en-US" w:eastAsia="vi-VN"/>
          <w14:ligatures w14:val="none"/>
        </w:rPr>
        <w:t>có</w:t>
      </w:r>
      <w:r>
        <w:rPr>
          <w:b/>
          <w:bCs/>
          <w:color w:val="000000"/>
          <w:kern w:val="0"/>
          <w:sz w:val="14"/>
          <w:szCs w:val="14"/>
          <w:lang w:eastAsia="vi-VN"/>
          <w14:ligatures w14:val="none"/>
        </w:rPr>
        <w:t xml:space="preserve"> Enter</w:t>
      </w:r>
    </w:p>
    <w:p w14:paraId="1A5AD8F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Lưu ý chương trình kết thúc ngay khi tìm ra giải pháp cho vấn đề. Đây là một cái khác</w:t>
      </w:r>
    </w:p>
    <w:p w14:paraId="4DCCA406">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20"/>
          <w:szCs w:val="20"/>
          <w:lang w:eastAsia="vi-VN"/>
          <w14:ligatures w14:val="none"/>
        </w:rPr>
        <w:t xml:space="preserve">Ví dụ về đầu ra của chương trình: </w:t>
      </w:r>
    </w:p>
    <w:p w14:paraId="0E1CBB05">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Khởi động lại máy tính và cố gắng kết nối. </w:t>
      </w:r>
    </w:p>
    <w:p w14:paraId="7752CBF2">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Điều đó có khắc phục được sự cố không? </w:t>
      </w:r>
      <w:r>
        <w:rPr>
          <w:b/>
          <w:bCs/>
          <w:color w:val="000000"/>
          <w:kern w:val="0"/>
          <w:sz w:val="18"/>
          <w:szCs w:val="18"/>
          <w:lang w:eastAsia="vi-VN"/>
          <w14:ligatures w14:val="none"/>
        </w:rPr>
        <w:t xml:space="preserve">không </w:t>
      </w:r>
      <w:r>
        <w:rPr>
          <w:b/>
          <w:bCs/>
          <w:color w:val="000000"/>
          <w:kern w:val="0"/>
          <w:sz w:val="14"/>
          <w:szCs w:val="14"/>
          <w:lang w:eastAsia="vi-VN"/>
          <w14:ligatures w14:val="none"/>
        </w:rPr>
        <w:t>Enter</w:t>
      </w:r>
    </w:p>
    <w:p w14:paraId="6311DB07">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Khởi động lại bộ định tuyến và cố gắng kết nối. </w:t>
      </w:r>
    </w:p>
    <w:p w14:paraId="6F293AD8">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Điều đó có khắc phục được sự cố không? </w:t>
      </w:r>
      <w:r>
        <w:rPr>
          <w:b/>
          <w:bCs/>
          <w:color w:val="000000"/>
          <w:kern w:val="0"/>
          <w:sz w:val="18"/>
          <w:szCs w:val="18"/>
          <w:lang w:eastAsia="vi-VN"/>
          <w14:ligatures w14:val="none"/>
        </w:rPr>
        <w:t xml:space="preserve">không </w:t>
      </w:r>
      <w:r>
        <w:rPr>
          <w:b/>
          <w:bCs/>
          <w:color w:val="000000"/>
          <w:kern w:val="0"/>
          <w:sz w:val="14"/>
          <w:szCs w:val="14"/>
          <w:lang w:eastAsia="vi-VN"/>
          <w14:ligatures w14:val="none"/>
        </w:rPr>
        <w:t>Enter</w:t>
      </w:r>
    </w:p>
    <w:p w14:paraId="5A85FA40">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Đảm bảo cáp giữa bộ định tuyến và modem được cắm chắc chắn. </w:t>
      </w:r>
    </w:p>
    <w:p w14:paraId="49A9D67E">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Điều đó có khắc phục được sự cố không? </w:t>
      </w:r>
      <w:r>
        <w:rPr>
          <w:b/>
          <w:bCs/>
          <w:color w:val="000000"/>
          <w:kern w:val="0"/>
          <w:sz w:val="18"/>
          <w:szCs w:val="18"/>
          <w:lang w:eastAsia="vi-VN"/>
          <w14:ligatures w14:val="none"/>
        </w:rPr>
        <w:t xml:space="preserve">không </w:t>
      </w:r>
      <w:r>
        <w:rPr>
          <w:b/>
          <w:bCs/>
          <w:color w:val="000000"/>
          <w:kern w:val="0"/>
          <w:sz w:val="14"/>
          <w:szCs w:val="14"/>
          <w:lang w:eastAsia="vi-VN"/>
          <w14:ligatures w14:val="none"/>
        </w:rPr>
        <w:t>Enter</w:t>
      </w:r>
    </w:p>
    <w:p w14:paraId="4F3F7E4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Di chuyển bộ định tuyến đến vị trí mới. </w:t>
      </w:r>
    </w:p>
    <w:p w14:paraId="5DDE044D">
      <w:pPr>
        <w:spacing w:after="0" w:line="240" w:lineRule="auto"/>
        <w:rPr>
          <w:rFonts w:ascii="Times New Roman" w:hAnsi="Times New Roman" w:eastAsia="Times New Roman" w:cs="Times New Roman"/>
          <w:kern w:val="0"/>
          <w:sz w:val="24"/>
          <w:szCs w:val="24"/>
          <w:lang w:eastAsia="vi-VN"/>
          <w14:ligatures w14:val="none"/>
        </w:rPr>
      </w:pPr>
      <w:r>
        <w:rPr>
          <w:color w:val="000000"/>
          <w:kern w:val="0"/>
          <w:sz w:val="18"/>
          <w:szCs w:val="18"/>
          <w:lang w:eastAsia="vi-VN"/>
          <w14:ligatures w14:val="none"/>
        </w:rPr>
        <w:t xml:space="preserve">Điều đó có khắc phục được sự cố không? </w:t>
      </w:r>
      <w:r>
        <w:rPr>
          <w:b/>
          <w:bCs/>
          <w:color w:val="000000"/>
          <w:kern w:val="0"/>
          <w:sz w:val="18"/>
          <w:szCs w:val="18"/>
          <w:lang w:eastAsia="vi-VN"/>
          <w14:ligatures w14:val="none"/>
        </w:rPr>
        <w:t xml:space="preserve">không </w:t>
      </w:r>
      <w:r>
        <w:rPr>
          <w:b/>
          <w:bCs/>
          <w:color w:val="000000"/>
          <w:kern w:val="0"/>
          <w:sz w:val="14"/>
          <w:szCs w:val="14"/>
          <w:lang w:eastAsia="vi-VN"/>
          <w14:ligatures w14:val="none"/>
        </w:rPr>
        <w:t>Enter</w:t>
      </w:r>
    </w:p>
    <w:p w14:paraId="0B381795">
      <w:pPr>
        <w:rPr>
          <w:color w:val="000000"/>
          <w:kern w:val="0"/>
          <w:sz w:val="18"/>
          <w:szCs w:val="18"/>
          <w:lang w:eastAsia="vi-VN"/>
          <w14:ligatures w14:val="none"/>
        </w:rPr>
      </w:pPr>
      <w:r>
        <w:rPr>
          <w:color w:val="000000"/>
          <w:kern w:val="0"/>
          <w:sz w:val="18"/>
          <w:szCs w:val="18"/>
          <w:lang w:eastAsia="vi-VN"/>
          <w14:ligatures w14:val="none"/>
        </w:rPr>
        <w:t>Nhận một bộ định tuyến mới.</w:t>
      </w:r>
    </w:p>
    <w:p w14:paraId="209BE63E">
      <w:pPr>
        <w:rPr>
          <w:color w:val="000000"/>
          <w:kern w:val="0"/>
          <w:sz w:val="18"/>
          <w:szCs w:val="18"/>
          <w:lang w:eastAsia="vi-VN"/>
          <w14:ligatures w14:val="none"/>
        </w:rPr>
      </w:pPr>
      <w:r>
        <w:drawing>
          <wp:inline distT="0" distB="0" distL="0" distR="0">
            <wp:extent cx="4102100" cy="5035550"/>
            <wp:effectExtent l="0" t="0" r="0" b="0"/>
            <wp:docPr id="1042480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8005" name="Picture 1" descr="Diagram&#10;&#10;Description automatically generated"/>
                    <pic:cNvPicPr>
                      <a:picLocks noChangeAspect="1"/>
                    </pic:cNvPicPr>
                  </pic:nvPicPr>
                  <pic:blipFill>
                    <a:blip r:embed="rId8"/>
                    <a:stretch>
                      <a:fillRect/>
                    </a:stretch>
                  </pic:blipFill>
                  <pic:spPr>
                    <a:xfrm>
                      <a:off x="0" y="0"/>
                      <a:ext cx="4108106" cy="5042754"/>
                    </a:xfrm>
                    <a:prstGeom prst="rect">
                      <a:avLst/>
                    </a:prstGeom>
                  </pic:spPr>
                </pic:pic>
              </a:graphicData>
            </a:graphic>
          </wp:inline>
        </w:drawing>
      </w:r>
    </w:p>
    <w:p w14:paraId="34CA6A1A">
      <w:pPr>
        <w:numPr>
          <w:ilvl w:val="0"/>
          <w:numId w:val="1"/>
        </w:numPr>
        <w:rPr>
          <w:rFonts w:hint="default" w:ascii="Times New Roman" w:hAnsi="Times New Roman" w:cs="Times New Roman"/>
          <w:b/>
          <w:bCs/>
          <w:color w:val="000000"/>
          <w:kern w:val="0"/>
          <w:sz w:val="24"/>
          <w:szCs w:val="24"/>
          <w:lang w:val="en-US" w:eastAsia="vi-VN"/>
          <w14:ligatures w14:val="none"/>
        </w:rPr>
      </w:pPr>
      <w:r>
        <w:rPr>
          <w:rFonts w:hint="default" w:ascii="Times New Roman" w:hAnsi="Times New Roman" w:cs="Times New Roman"/>
          <w:b/>
          <w:bCs/>
          <w:color w:val="000000"/>
          <w:kern w:val="0"/>
          <w:sz w:val="24"/>
          <w:szCs w:val="24"/>
          <w:lang w:val="en-US" w:eastAsia="vi-VN"/>
          <w14:ligatures w14:val="none"/>
        </w:rPr>
        <w:t>Đồ họa Turtle: Chỉnh sửa chương trình Hit the Target</w:t>
      </w:r>
    </w:p>
    <w:p w14:paraId="0D4F52FF">
      <w:pPr>
        <w:numPr>
          <w:numId w:val="0"/>
        </w:numPr>
        <w:rPr>
          <w:rFonts w:hint="default"/>
          <w:color w:val="000000"/>
          <w:kern w:val="0"/>
          <w:sz w:val="24"/>
          <w:szCs w:val="24"/>
          <w:lang w:val="en-US" w:eastAsia="vi-VN"/>
          <w14:ligatures w14:val="none"/>
        </w:rPr>
      </w:pPr>
      <w:r>
        <w:rPr>
          <w:rFonts w:hint="default" w:ascii="Times New Roman" w:hAnsi="Times New Roman" w:eastAsia="SimSun" w:cs="Times New Roman"/>
          <w:sz w:val="24"/>
          <w:szCs w:val="24"/>
        </w:rPr>
        <w:t xml:space="preserve">Cải thiện chương trình "hit_the_target.py" </w:t>
      </w:r>
      <w:bookmarkStart w:id="0" w:name="_GoBack"/>
      <w:bookmarkEnd w:id="0"/>
      <w:r>
        <w:rPr>
          <w:rFonts w:hint="default" w:ascii="Times New Roman" w:hAnsi="Times New Roman" w:eastAsia="SimSun" w:cs="Times New Roman"/>
          <w:sz w:val="24"/>
          <w:szCs w:val="24"/>
        </w:rPr>
        <w:t>để khi vật thể phóng (projectile) bắn trượt mục tiêu, chương trình sẽ hiển thị gợi ý cho người dùng biết cần tăng hoặc giảm giá trị nào (góc bắn hoặc lực bắn). Ví dụ, chương trình nên hiển thị các thông báo như "Thử góc lớn hơn" và "Sử dụng lực nhỏ hơn."</w:t>
      </w:r>
    </w:p>
    <w:p w14:paraId="7E9E9BB3"/>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bonLTPro-Roman">
    <w:altName w:val="Cambria"/>
    <w:panose1 w:val="00000000000000000000"/>
    <w:charset w:val="00"/>
    <w:family w:val="roman"/>
    <w:pitch w:val="default"/>
    <w:sig w:usb0="00000000" w:usb1="00000000" w:usb2="00000000" w:usb3="00000000" w:csb0="00000000" w:csb1="00000000"/>
  </w:font>
  <w:font w:name="Sabon LT Pro">
    <w:altName w:val="Cambria"/>
    <w:panose1 w:val="00000000000000000000"/>
    <w:charset w:val="00"/>
    <w:family w:val="roman"/>
    <w:pitch w:val="default"/>
    <w:sig w:usb0="00000000" w:usb1="00000000" w:usb2="00000000" w:usb3="00000000" w:csb0="00000000" w:csb1="00000000"/>
  </w:font>
  <w:font w:name="StoneSansITCStd-Bold">
    <w:altName w:val="Cambria"/>
    <w:panose1 w:val="00000000000000000000"/>
    <w:charset w:val="00"/>
    <w:family w:val="roman"/>
    <w:pitch w:val="default"/>
    <w:sig w:usb0="00000000" w:usb1="00000000" w:usb2="00000000" w:usb3="00000000" w:csb0="00000000" w:csb1="00000000"/>
  </w:font>
  <w:font w:name="SabonLTPro-Bold">
    <w:altName w:val="Cambria"/>
    <w:panose1 w:val="00000000000000000000"/>
    <w:charset w:val="00"/>
    <w:family w:val="roman"/>
    <w:pitch w:val="default"/>
    <w:sig w:usb0="00000000" w:usb1="00000000" w:usb2="00000000" w:usb3="00000000" w:csb0="00000000" w:csb1="00000000"/>
  </w:font>
  <w:font w:name="ArialMonoMTPro">
    <w:altName w:val="Arial"/>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078257"/>
    <w:multiLevelType w:val="singleLevel"/>
    <w:tmpl w:val="50078257"/>
    <w:lvl w:ilvl="0" w:tentative="0">
      <w:start w:val="1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15"/>
    <w:rsid w:val="00081B95"/>
    <w:rsid w:val="000B1F9B"/>
    <w:rsid w:val="00101785"/>
    <w:rsid w:val="00130A99"/>
    <w:rsid w:val="00237395"/>
    <w:rsid w:val="0028296F"/>
    <w:rsid w:val="0032392B"/>
    <w:rsid w:val="003B5F15"/>
    <w:rsid w:val="003F65FB"/>
    <w:rsid w:val="004308AB"/>
    <w:rsid w:val="005154A9"/>
    <w:rsid w:val="005F02B1"/>
    <w:rsid w:val="00617FAE"/>
    <w:rsid w:val="006309F3"/>
    <w:rsid w:val="007377CA"/>
    <w:rsid w:val="00792877"/>
    <w:rsid w:val="008047B8"/>
    <w:rsid w:val="00824D38"/>
    <w:rsid w:val="0086136B"/>
    <w:rsid w:val="008F0681"/>
    <w:rsid w:val="00927809"/>
    <w:rsid w:val="009F4F78"/>
    <w:rsid w:val="00A07313"/>
    <w:rsid w:val="00A17ADE"/>
    <w:rsid w:val="00A723FB"/>
    <w:rsid w:val="00AC6278"/>
    <w:rsid w:val="00B0399B"/>
    <w:rsid w:val="00BB1D6B"/>
    <w:rsid w:val="00BB1EBC"/>
    <w:rsid w:val="00D454C0"/>
    <w:rsid w:val="00D71C77"/>
    <w:rsid w:val="00D90AD7"/>
    <w:rsid w:val="00DE2D32"/>
    <w:rsid w:val="00E55836"/>
    <w:rsid w:val="00E62171"/>
    <w:rsid w:val="00F52599"/>
    <w:rsid w:val="00F961E5"/>
    <w:rsid w:val="00FC4D59"/>
    <w:rsid w:val="00FE1CBF"/>
    <w:rsid w:val="044500BE"/>
    <w:rsid w:val="164241DC"/>
    <w:rsid w:val="49EF6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6">
    <w:name w:val="Title Char"/>
    <w:basedOn w:val="2"/>
    <w:link w:val="5"/>
    <w:qFormat/>
    <w:uiPriority w:val="10"/>
    <w:rPr>
      <w:rFonts w:asciiTheme="majorHAnsi" w:hAnsiTheme="majorHAnsi" w:eastAsiaTheme="majorEastAsia" w:cstheme="majorBidi"/>
      <w:spacing w:val="-10"/>
      <w:kern w:val="28"/>
      <w:sz w:val="56"/>
      <w:szCs w:val="56"/>
    </w:r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1450</Words>
  <Characters>8269</Characters>
  <Lines>68</Lines>
  <Paragraphs>19</Paragraphs>
  <TotalTime>4</TotalTime>
  <ScaleCrop>false</ScaleCrop>
  <LinksUpToDate>false</LinksUpToDate>
  <CharactersWithSpaces>9700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2023-05-04T03:01:00Z</dcterms:created>
  <dc:creator>Son Nguyen</dc:creator>
  <cp:lastModifiedBy>Son Nguyen</cp:lastModifiedBy>
  <dcterms:modified xsi:type="dcterms:W3CDTF">2024-08-19T01:33:49Z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EA3C35134298426E8BB529242FE41EE4</vt:lpwstr>
  </property>
</Properties>
</file>