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bin" ContentType="application/vnd.openxmlformats-officedocument.wordprocessingml.document"/>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A1C" w:rsidRDefault="00C00A1C" w:rsidP="00A30D72">
      <w:pPr>
        <w:pStyle w:val="FPBody"/>
        <w:rPr>
          <w:rFonts w:ascii="Arial" w:hAnsi="Arial" w:cs="Arial"/>
          <w:b/>
          <w:color w:val="4E8ABE"/>
        </w:rPr>
      </w:pPr>
      <w:bookmarkStart w:id="0" w:name="OLE_LINK4"/>
      <w:bookmarkStart w:id="1" w:name="OLE_LINK2"/>
      <w:bookmarkStart w:id="2" w:name="OLE_LINK1"/>
      <w:bookmarkStart w:id="3" w:name="OLE_LINK3"/>
      <w:bookmarkStart w:id="4" w:name="OLE_LINK6"/>
    </w:p>
    <w:p w:rsidR="00A30D72" w:rsidRPr="00490429" w:rsidRDefault="009F05AA" w:rsidP="00A30D72">
      <w:pPr>
        <w:pStyle w:val="FPBody"/>
        <w:rPr>
          <w:rFonts w:ascii="Arial" w:hAnsi="Arial" w:cs="Arial"/>
          <w:b/>
          <w:color w:val="4E8ABE"/>
          <w:lang w:val="en-GB"/>
        </w:rPr>
      </w:pPr>
      <w:r>
        <w:rPr>
          <w:rFonts w:ascii="Arial" w:hAnsi="Arial" w:cs="Arial"/>
          <w:b/>
          <w:color w:val="4E8ABE"/>
        </w:rPr>
        <w:t>At a glance:</w:t>
      </w:r>
      <w:r w:rsidR="00712B2A">
        <w:rPr>
          <w:rFonts w:ascii="Arial" w:hAnsi="Arial" w:cs="Arial"/>
          <w:b/>
          <w:color w:val="4E8ABE"/>
        </w:rPr>
        <w:t xml:space="preserve"> </w:t>
      </w:r>
      <w:r w:rsidR="00A71591">
        <w:rPr>
          <w:rFonts w:ascii="Arial" w:hAnsi="Arial" w:cs="Arial"/>
          <w:b/>
          <w:color w:val="4E8ABE"/>
        </w:rPr>
        <w:t>USD weakness to be extended temporarily</w:t>
      </w:r>
    </w:p>
    <w:bookmarkEnd w:id="0"/>
    <w:bookmarkEnd w:id="1"/>
    <w:bookmarkEnd w:id="2"/>
    <w:bookmarkEnd w:id="3"/>
    <w:bookmarkEnd w:id="4"/>
    <w:p w:rsidR="00A25018" w:rsidRPr="0025069D" w:rsidRDefault="00A71591" w:rsidP="006A0102">
      <w:pPr>
        <w:pStyle w:val="FPBody"/>
        <w:spacing w:after="120"/>
        <w:rPr>
          <w:sz w:val="21"/>
          <w:szCs w:val="21"/>
          <w:lang w:val="en-GB"/>
        </w:rPr>
      </w:pPr>
      <w:r>
        <w:rPr>
          <w:sz w:val="21"/>
          <w:szCs w:val="21"/>
          <w:lang w:val="en-GB"/>
        </w:rPr>
        <w:t xml:space="preserve">Yesterday we received a bit more clarity in terms of short-term directions for the </w:t>
      </w:r>
      <w:r w:rsidRPr="00A71591">
        <w:rPr>
          <w:b/>
          <w:sz w:val="21"/>
          <w:szCs w:val="21"/>
          <w:lang w:val="en-GB"/>
        </w:rPr>
        <w:t>USD</w:t>
      </w:r>
      <w:r>
        <w:rPr>
          <w:sz w:val="21"/>
          <w:szCs w:val="21"/>
          <w:lang w:val="en-GB"/>
        </w:rPr>
        <w:t xml:space="preserve"> as </w:t>
      </w:r>
      <w:r w:rsidRPr="00A71591">
        <w:rPr>
          <w:b/>
          <w:sz w:val="21"/>
          <w:szCs w:val="21"/>
          <w:lang w:val="en-GB"/>
        </w:rPr>
        <w:t>Cable</w:t>
      </w:r>
      <w:r>
        <w:rPr>
          <w:sz w:val="21"/>
          <w:szCs w:val="21"/>
          <w:lang w:val="en-GB"/>
        </w:rPr>
        <w:t xml:space="preserve"> has now broken key-pivotal resistance at 1.7044/49 (2009 high/2005 low) decisively and </w:t>
      </w:r>
      <w:r w:rsidRPr="00A71591">
        <w:rPr>
          <w:b/>
          <w:sz w:val="21"/>
          <w:szCs w:val="21"/>
          <w:lang w:val="en-GB"/>
        </w:rPr>
        <w:t>EUR/USD</w:t>
      </w:r>
      <w:r>
        <w:rPr>
          <w:sz w:val="21"/>
          <w:szCs w:val="21"/>
          <w:lang w:val="en-GB"/>
        </w:rPr>
        <w:t xml:space="preserve"> finally broke above 1.3673/76 (200 DMA/pivot)</w:t>
      </w:r>
      <w:r w:rsidR="00A14B08">
        <w:rPr>
          <w:sz w:val="21"/>
          <w:szCs w:val="21"/>
          <w:lang w:val="en-GB"/>
        </w:rPr>
        <w:t>. B</w:t>
      </w:r>
      <w:r>
        <w:rPr>
          <w:sz w:val="21"/>
          <w:szCs w:val="21"/>
          <w:lang w:val="en-GB"/>
        </w:rPr>
        <w:t xml:space="preserve">oth </w:t>
      </w:r>
      <w:r w:rsidR="00A14B08">
        <w:rPr>
          <w:sz w:val="21"/>
          <w:szCs w:val="21"/>
          <w:lang w:val="en-GB"/>
        </w:rPr>
        <w:t xml:space="preserve">breaks </w:t>
      </w:r>
      <w:r>
        <w:rPr>
          <w:sz w:val="21"/>
          <w:szCs w:val="21"/>
          <w:lang w:val="en-GB"/>
        </w:rPr>
        <w:t xml:space="preserve">imply that we are dealing with an extended USD setback to at least 1.7332 (50 %) in Cable and to the main T-junction for EUR/USD at 1.3877 (minor 76.4 %). </w:t>
      </w:r>
      <w:r w:rsidR="00A14B08">
        <w:rPr>
          <w:sz w:val="21"/>
          <w:szCs w:val="21"/>
          <w:lang w:val="en-GB"/>
        </w:rPr>
        <w:t xml:space="preserve">The latter will determine whether we can even extend to </w:t>
      </w:r>
      <w:r w:rsidR="00A14B08" w:rsidRPr="00A14B08">
        <w:rPr>
          <w:rFonts w:eastAsia="LF_Kai"/>
          <w:bCs/>
          <w:color w:val="000000"/>
          <w:kern w:val="24"/>
          <w:sz w:val="21"/>
          <w:szCs w:val="21"/>
          <w:lang w:val="en-GB"/>
        </w:rPr>
        <w:t>1.4240/59/83 (monthly Ichimoku-lagging/76.4 % on higher scale/pivot)</w:t>
      </w:r>
      <w:r w:rsidR="00A14B08">
        <w:rPr>
          <w:rFonts w:eastAsia="LF_Kai"/>
          <w:bCs/>
          <w:color w:val="000000"/>
          <w:kern w:val="24"/>
          <w:sz w:val="21"/>
          <w:szCs w:val="21"/>
          <w:lang w:val="en-GB"/>
        </w:rPr>
        <w:t xml:space="preserve">. As for </w:t>
      </w:r>
      <w:r w:rsidR="00A14B08" w:rsidRPr="00A14B08">
        <w:rPr>
          <w:rFonts w:eastAsia="LF_Kai"/>
          <w:b/>
          <w:bCs/>
          <w:color w:val="000000"/>
          <w:kern w:val="24"/>
          <w:sz w:val="21"/>
          <w:szCs w:val="21"/>
          <w:lang w:val="en-GB"/>
        </w:rPr>
        <w:t>EUR-Crosses</w:t>
      </w:r>
      <w:r w:rsidR="00A14B08">
        <w:rPr>
          <w:rFonts w:eastAsia="LF_Kai"/>
          <w:bCs/>
          <w:color w:val="000000"/>
          <w:kern w:val="24"/>
          <w:sz w:val="21"/>
          <w:szCs w:val="21"/>
          <w:lang w:val="en-GB"/>
        </w:rPr>
        <w:t xml:space="preserve"> we also see good chances for a broader recovery, but for </w:t>
      </w:r>
      <w:r w:rsidR="00A14B08" w:rsidRPr="00825BD6">
        <w:rPr>
          <w:rFonts w:eastAsia="LF_Kai"/>
          <w:b/>
          <w:bCs/>
          <w:color w:val="000000"/>
          <w:kern w:val="24"/>
          <w:sz w:val="21"/>
          <w:szCs w:val="21"/>
          <w:lang w:val="en-GB"/>
        </w:rPr>
        <w:t>EUR/JPY</w:t>
      </w:r>
      <w:r w:rsidR="00A14B08">
        <w:rPr>
          <w:rFonts w:eastAsia="LF_Kai"/>
          <w:bCs/>
          <w:color w:val="000000"/>
          <w:kern w:val="24"/>
          <w:sz w:val="21"/>
          <w:szCs w:val="21"/>
          <w:lang w:val="en-GB"/>
        </w:rPr>
        <w:t xml:space="preserve"> to escape a looming setback to 135.55 or 134.36 (int. 38. %/C = A) </w:t>
      </w:r>
      <w:r w:rsidR="00825BD6">
        <w:rPr>
          <w:rFonts w:eastAsia="LF_Kai"/>
          <w:bCs/>
          <w:color w:val="000000"/>
          <w:kern w:val="24"/>
          <w:sz w:val="21"/>
          <w:szCs w:val="21"/>
          <w:lang w:val="en-GB"/>
        </w:rPr>
        <w:t xml:space="preserve">it would take a break above 139.92/140.08 (minor 38.2 %/pivot). Prospects for a broader recovery are much better in </w:t>
      </w:r>
      <w:r w:rsidR="00825BD6" w:rsidRPr="00825BD6">
        <w:rPr>
          <w:rFonts w:eastAsia="LF_Kai"/>
          <w:b/>
          <w:bCs/>
          <w:color w:val="000000"/>
          <w:kern w:val="24"/>
          <w:sz w:val="21"/>
          <w:szCs w:val="21"/>
          <w:lang w:val="en-GB"/>
        </w:rPr>
        <w:t>EUR/Commodity FX</w:t>
      </w:r>
      <w:r w:rsidR="00825BD6">
        <w:rPr>
          <w:rFonts w:eastAsia="LF_Kai"/>
          <w:bCs/>
          <w:color w:val="000000"/>
          <w:kern w:val="24"/>
          <w:sz w:val="21"/>
          <w:szCs w:val="21"/>
          <w:lang w:val="en-GB"/>
        </w:rPr>
        <w:t xml:space="preserve"> but for the latter to receive stronger support it takes breaks above 1.4726 and 1.4833 (daily trend/minor 38.2 %) in </w:t>
      </w:r>
      <w:r w:rsidR="00D42D64" w:rsidRPr="00D42D64">
        <w:rPr>
          <w:b/>
          <w:sz w:val="21"/>
          <w:szCs w:val="21"/>
          <w:lang w:val="en-GB"/>
        </w:rPr>
        <w:t>EUR/CAD</w:t>
      </w:r>
      <w:r w:rsidR="00825BD6">
        <w:rPr>
          <w:sz w:val="21"/>
          <w:szCs w:val="21"/>
          <w:lang w:val="en-GB"/>
        </w:rPr>
        <w:t xml:space="preserve">, above 1.4564 (pivot) in </w:t>
      </w:r>
      <w:r w:rsidR="00825BD6" w:rsidRPr="00825BD6">
        <w:rPr>
          <w:b/>
          <w:sz w:val="21"/>
          <w:szCs w:val="21"/>
          <w:lang w:val="en-GB"/>
        </w:rPr>
        <w:t>EUR/AUD</w:t>
      </w:r>
      <w:r w:rsidR="00825BD6">
        <w:rPr>
          <w:sz w:val="21"/>
          <w:szCs w:val="21"/>
          <w:lang w:val="en-GB"/>
        </w:rPr>
        <w:t xml:space="preserve">, above 1.5750 (pivot) in </w:t>
      </w:r>
      <w:r w:rsidR="00825BD6" w:rsidRPr="00825BD6">
        <w:rPr>
          <w:b/>
          <w:sz w:val="21"/>
          <w:szCs w:val="21"/>
          <w:lang w:val="en-GB"/>
        </w:rPr>
        <w:t>EUR/NZD</w:t>
      </w:r>
      <w:r w:rsidR="00825BD6">
        <w:rPr>
          <w:sz w:val="21"/>
          <w:szCs w:val="21"/>
          <w:lang w:val="en-GB"/>
        </w:rPr>
        <w:t xml:space="preserve"> and above 8.4350 (minor 76.4 5) in </w:t>
      </w:r>
      <w:r w:rsidR="00825BD6" w:rsidRPr="00825BD6">
        <w:rPr>
          <w:b/>
          <w:sz w:val="21"/>
          <w:szCs w:val="21"/>
          <w:lang w:val="en-GB"/>
        </w:rPr>
        <w:t>EUR/NOK</w:t>
      </w:r>
      <w:r w:rsidR="00825BD6">
        <w:rPr>
          <w:sz w:val="21"/>
          <w:szCs w:val="21"/>
          <w:lang w:val="en-GB"/>
        </w:rPr>
        <w:t xml:space="preserve">. The same applies for </w:t>
      </w:r>
      <w:r w:rsidR="00825BD6" w:rsidRPr="00825BD6">
        <w:rPr>
          <w:b/>
          <w:sz w:val="21"/>
          <w:szCs w:val="21"/>
          <w:lang w:val="en-GB"/>
        </w:rPr>
        <w:t>USD/NOK</w:t>
      </w:r>
      <w:r w:rsidR="00825BD6">
        <w:rPr>
          <w:sz w:val="21"/>
          <w:szCs w:val="21"/>
          <w:lang w:val="en-GB"/>
        </w:rPr>
        <w:t xml:space="preserve"> </w:t>
      </w:r>
      <w:r w:rsidR="003F467C">
        <w:rPr>
          <w:sz w:val="21"/>
          <w:szCs w:val="21"/>
          <w:lang w:val="en-GB"/>
        </w:rPr>
        <w:t xml:space="preserve">where we’d have to clear </w:t>
      </w:r>
      <w:r w:rsidR="00825BD6" w:rsidRPr="00357D04">
        <w:rPr>
          <w:sz w:val="21"/>
          <w:szCs w:val="21"/>
          <w:lang w:val="en-GB"/>
        </w:rPr>
        <w:t xml:space="preserve">8.2045 </w:t>
      </w:r>
      <w:r w:rsidR="003F467C">
        <w:rPr>
          <w:sz w:val="21"/>
          <w:szCs w:val="21"/>
          <w:lang w:val="en-GB"/>
        </w:rPr>
        <w:t xml:space="preserve">(minor 76.4 %) </w:t>
      </w:r>
      <w:r w:rsidR="00825BD6" w:rsidRPr="00AE4652">
        <w:rPr>
          <w:sz w:val="21"/>
          <w:szCs w:val="21"/>
          <w:lang w:val="en-GB"/>
        </w:rPr>
        <w:t>to eliminate the risk of</w:t>
      </w:r>
      <w:r w:rsidR="00825BD6">
        <w:rPr>
          <w:b/>
          <w:sz w:val="21"/>
          <w:szCs w:val="21"/>
          <w:lang w:val="en-GB"/>
        </w:rPr>
        <w:t xml:space="preserve"> </w:t>
      </w:r>
      <w:r w:rsidR="00825BD6">
        <w:rPr>
          <w:sz w:val="21"/>
          <w:szCs w:val="21"/>
          <w:lang w:val="en-GB"/>
        </w:rPr>
        <w:t xml:space="preserve">having only performed </w:t>
      </w:r>
      <w:r w:rsidR="003F467C">
        <w:rPr>
          <w:sz w:val="21"/>
          <w:szCs w:val="21"/>
          <w:lang w:val="en-GB"/>
        </w:rPr>
        <w:t>a countertrend rally</w:t>
      </w:r>
      <w:r w:rsidR="00825BD6">
        <w:rPr>
          <w:sz w:val="21"/>
          <w:szCs w:val="21"/>
          <w:lang w:val="en-GB"/>
        </w:rPr>
        <w:t xml:space="preserve">. </w:t>
      </w:r>
      <w:r w:rsidR="00825BD6" w:rsidRPr="00AE4652">
        <w:rPr>
          <w:b/>
          <w:sz w:val="21"/>
          <w:szCs w:val="21"/>
          <w:lang w:val="en-GB"/>
        </w:rPr>
        <w:t>USD/SEK</w:t>
      </w:r>
      <w:r w:rsidR="00825BD6">
        <w:rPr>
          <w:sz w:val="21"/>
          <w:szCs w:val="21"/>
          <w:lang w:val="en-GB"/>
        </w:rPr>
        <w:t xml:space="preserve"> </w:t>
      </w:r>
      <w:r w:rsidR="003F467C">
        <w:rPr>
          <w:sz w:val="21"/>
          <w:szCs w:val="21"/>
          <w:lang w:val="en-GB"/>
        </w:rPr>
        <w:t xml:space="preserve">already failed </w:t>
      </w:r>
      <w:r w:rsidR="00825BD6">
        <w:rPr>
          <w:sz w:val="21"/>
          <w:szCs w:val="21"/>
          <w:lang w:val="en-GB"/>
        </w:rPr>
        <w:t xml:space="preserve">to display a weekly close above 6.7346 (minor 76.4 %) </w:t>
      </w:r>
      <w:r w:rsidR="003F467C">
        <w:rPr>
          <w:sz w:val="21"/>
          <w:szCs w:val="21"/>
          <w:lang w:val="en-GB"/>
        </w:rPr>
        <w:t xml:space="preserve">but as long as 6.6509 to 6.6264 (minor 38.2 %/pivot) is defended we see </w:t>
      </w:r>
      <w:r w:rsidR="00825BD6">
        <w:rPr>
          <w:sz w:val="21"/>
          <w:szCs w:val="21"/>
          <w:lang w:val="en-GB"/>
        </w:rPr>
        <w:t xml:space="preserve">6.9032 (C = A) and a 76.4 % retracement on higher scale at 7.0789 </w:t>
      </w:r>
      <w:r w:rsidR="003F467C">
        <w:rPr>
          <w:sz w:val="21"/>
          <w:szCs w:val="21"/>
          <w:lang w:val="en-GB"/>
        </w:rPr>
        <w:t xml:space="preserve">in focus </w:t>
      </w:r>
      <w:r w:rsidR="00825BD6">
        <w:rPr>
          <w:sz w:val="21"/>
          <w:szCs w:val="21"/>
          <w:lang w:val="en-GB"/>
        </w:rPr>
        <w:t xml:space="preserve">whereas </w:t>
      </w:r>
      <w:r w:rsidR="00825BD6" w:rsidRPr="00D9650D">
        <w:rPr>
          <w:b/>
          <w:sz w:val="21"/>
          <w:szCs w:val="21"/>
          <w:lang w:val="en-GB"/>
        </w:rPr>
        <w:t>EUR/SEK</w:t>
      </w:r>
      <w:r w:rsidR="00825BD6">
        <w:rPr>
          <w:b/>
          <w:sz w:val="21"/>
          <w:szCs w:val="21"/>
          <w:lang w:val="en-GB"/>
        </w:rPr>
        <w:t xml:space="preserve"> </w:t>
      </w:r>
      <w:r w:rsidR="00825BD6">
        <w:rPr>
          <w:sz w:val="21"/>
          <w:szCs w:val="21"/>
          <w:lang w:val="en-GB"/>
        </w:rPr>
        <w:t xml:space="preserve">seems to be focusing on 9.2586 (int. wave 3 projection) and possibly even on 9.3119 (int. 38.2 %) next. </w:t>
      </w:r>
      <w:r w:rsidR="003F467C">
        <w:rPr>
          <w:sz w:val="21"/>
          <w:szCs w:val="21"/>
          <w:lang w:val="en-GB"/>
        </w:rPr>
        <w:t xml:space="preserve">No change </w:t>
      </w:r>
      <w:r w:rsidR="00D32AC0" w:rsidRPr="003F467C">
        <w:rPr>
          <w:sz w:val="21"/>
          <w:szCs w:val="21"/>
          <w:lang w:val="en-GB"/>
        </w:rPr>
        <w:t>for</w:t>
      </w:r>
      <w:r w:rsidR="00D32AC0" w:rsidRPr="00B653EA">
        <w:rPr>
          <w:b/>
          <w:sz w:val="21"/>
          <w:szCs w:val="21"/>
          <w:lang w:val="en-GB"/>
        </w:rPr>
        <w:t xml:space="preserve"> EUR/GBP</w:t>
      </w:r>
      <w:r w:rsidR="00D32AC0">
        <w:rPr>
          <w:sz w:val="21"/>
          <w:szCs w:val="21"/>
          <w:lang w:val="en-GB"/>
        </w:rPr>
        <w:t xml:space="preserve"> where </w:t>
      </w:r>
      <w:r w:rsidR="003F467C">
        <w:rPr>
          <w:sz w:val="21"/>
          <w:szCs w:val="21"/>
          <w:lang w:val="en-GB"/>
        </w:rPr>
        <w:t xml:space="preserve">we see room for a temporary bounce to the first T-junction at 0.8126/57 (minor 38.2 %/pivot) as long as </w:t>
      </w:r>
      <w:r w:rsidR="00D32AC0">
        <w:rPr>
          <w:sz w:val="21"/>
          <w:szCs w:val="21"/>
          <w:lang w:val="en-GB"/>
        </w:rPr>
        <w:t xml:space="preserve">pivotal support at 0.7961/59 </w:t>
      </w:r>
      <w:r w:rsidR="003F467C">
        <w:rPr>
          <w:sz w:val="21"/>
          <w:szCs w:val="21"/>
          <w:lang w:val="en-GB"/>
        </w:rPr>
        <w:t xml:space="preserve">is defended. </w:t>
      </w:r>
      <w:r w:rsidR="00F24720">
        <w:rPr>
          <w:sz w:val="21"/>
          <w:szCs w:val="21"/>
          <w:lang w:val="en-GB"/>
        </w:rPr>
        <w:t xml:space="preserve">As for </w:t>
      </w:r>
      <w:r w:rsidR="00F24720" w:rsidRPr="00F24720">
        <w:rPr>
          <w:b/>
          <w:sz w:val="21"/>
          <w:szCs w:val="21"/>
          <w:lang w:val="en-GB"/>
        </w:rPr>
        <w:t>emerging FX</w:t>
      </w:r>
      <w:r w:rsidR="00F24720">
        <w:rPr>
          <w:sz w:val="21"/>
          <w:szCs w:val="21"/>
          <w:lang w:val="en-GB"/>
        </w:rPr>
        <w:t xml:space="preserve"> we </w:t>
      </w:r>
      <w:r w:rsidR="0025069D">
        <w:rPr>
          <w:sz w:val="21"/>
          <w:szCs w:val="21"/>
          <w:lang w:val="en-GB"/>
        </w:rPr>
        <w:t xml:space="preserve">received a first indication that the broader </w:t>
      </w:r>
      <w:r w:rsidR="0025069D" w:rsidRPr="0025069D">
        <w:rPr>
          <w:b/>
          <w:sz w:val="21"/>
          <w:szCs w:val="21"/>
          <w:lang w:val="en-GB"/>
        </w:rPr>
        <w:t>RUB</w:t>
      </w:r>
      <w:r w:rsidR="0025069D">
        <w:rPr>
          <w:sz w:val="21"/>
          <w:szCs w:val="21"/>
          <w:lang w:val="en-GB"/>
        </w:rPr>
        <w:t xml:space="preserve"> downtrend has been resumed via the re-break above </w:t>
      </w:r>
      <w:r w:rsidR="00F24720">
        <w:rPr>
          <w:sz w:val="21"/>
          <w:szCs w:val="21"/>
          <w:lang w:val="en-GB"/>
        </w:rPr>
        <w:t xml:space="preserve">34.105 (daily breakout line) in </w:t>
      </w:r>
      <w:r w:rsidR="00F24720" w:rsidRPr="00F24720">
        <w:rPr>
          <w:b/>
          <w:sz w:val="21"/>
          <w:szCs w:val="21"/>
          <w:lang w:val="en-GB"/>
        </w:rPr>
        <w:t>USD/RUB</w:t>
      </w:r>
      <w:r w:rsidR="00F24720">
        <w:rPr>
          <w:sz w:val="21"/>
          <w:szCs w:val="21"/>
          <w:lang w:val="en-GB"/>
        </w:rPr>
        <w:t xml:space="preserve"> </w:t>
      </w:r>
      <w:r w:rsidR="0025069D">
        <w:rPr>
          <w:sz w:val="21"/>
          <w:szCs w:val="21"/>
          <w:lang w:val="en-GB"/>
        </w:rPr>
        <w:t xml:space="preserve">which would be confirmed on a break above </w:t>
      </w:r>
      <w:r w:rsidR="00F24720">
        <w:rPr>
          <w:sz w:val="21"/>
          <w:szCs w:val="21"/>
          <w:lang w:val="en-GB"/>
        </w:rPr>
        <w:t xml:space="preserve">47.414 (minor 38.2 %) in </w:t>
      </w:r>
      <w:r w:rsidR="00F24720" w:rsidRPr="00F24720">
        <w:rPr>
          <w:b/>
          <w:sz w:val="21"/>
          <w:szCs w:val="21"/>
          <w:lang w:val="en-GB"/>
        </w:rPr>
        <w:t>EUR/RUB</w:t>
      </w:r>
      <w:r w:rsidR="0025069D">
        <w:rPr>
          <w:sz w:val="21"/>
          <w:szCs w:val="21"/>
          <w:lang w:val="en-GB"/>
        </w:rPr>
        <w:t>.</w:t>
      </w:r>
    </w:p>
    <w:p w:rsidR="00B75C63" w:rsidRPr="00ED69C5" w:rsidRDefault="0025069D" w:rsidP="006A0102">
      <w:pPr>
        <w:pStyle w:val="FPBody"/>
        <w:spacing w:after="0"/>
        <w:rPr>
          <w:lang w:val="en-GB"/>
        </w:rPr>
      </w:pPr>
      <w:r w:rsidRPr="0025069D">
        <w:drawing>
          <wp:inline distT="0" distB="0" distL="0" distR="0">
            <wp:extent cx="6307455" cy="18674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307455" cy="1867425"/>
                    </a:xfrm>
                    <a:prstGeom prst="rect">
                      <a:avLst/>
                    </a:prstGeom>
                    <a:noFill/>
                    <a:ln w="9525">
                      <a:noFill/>
                      <a:miter lim="800000"/>
                      <a:headEnd/>
                      <a:tailEnd/>
                    </a:ln>
                  </pic:spPr>
                </pic:pic>
              </a:graphicData>
            </a:graphic>
          </wp:inline>
        </w:drawing>
      </w:r>
    </w:p>
    <w:p w:rsidR="002E1351" w:rsidRPr="00207CF8" w:rsidRDefault="006A0102" w:rsidP="00A63877">
      <w:pPr>
        <w:pStyle w:val="Source"/>
      </w:pPr>
      <w:r>
        <w:t xml:space="preserve">The trade recommendations for the </w:t>
      </w:r>
      <w:r w:rsidR="00EF073B">
        <w:t xml:space="preserve">Tech Alerts (inclusive the </w:t>
      </w:r>
      <w:r>
        <w:t>Elliott Model Portfolio</w:t>
      </w:r>
      <w:r w:rsidR="00EF073B">
        <w:t>)</w:t>
      </w:r>
      <w:r>
        <w:t xml:space="preserve"> can be found on Morgan Markets or can be received simultaneously via e-mail if desired</w:t>
      </w:r>
    </w:p>
    <w:p w:rsidR="00096996" w:rsidRDefault="00096996" w:rsidP="00096996">
      <w:pPr>
        <w:pStyle w:val="Body"/>
        <w:spacing w:after="0" w:line="0" w:lineRule="atLeast"/>
        <w:rPr>
          <w:sz w:val="10"/>
        </w:rPr>
        <w:sectPr w:rsidR="00096996" w:rsidSect="00096996">
          <w:headerReference w:type="even" r:id="rId14"/>
          <w:headerReference w:type="default" r:id="rId15"/>
          <w:footerReference w:type="even" r:id="rId16"/>
          <w:footerReference w:type="default" r:id="rId17"/>
          <w:headerReference w:type="first" r:id="rId18"/>
          <w:footerReference w:type="first" r:id="rId19"/>
          <w:pgSz w:w="12240" w:h="15840" w:code="1"/>
          <w:pgMar w:top="2376" w:right="578" w:bottom="720" w:left="1729" w:header="431" w:footer="720" w:gutter="0"/>
          <w:cols w:space="720"/>
          <w:formProt w:val="0"/>
          <w:titlePg/>
          <w:docGrid w:linePitch="360"/>
        </w:sectPr>
      </w:pPr>
    </w:p>
    <w:sdt>
      <w:sdtPr>
        <w:alias w:val="FRONT_PAGE_BULLET"/>
        <w:tag w:val="FP_BULLET_634770092710668449"/>
        <w:id w:val="293369219"/>
        <w:lock w:val="sdtLocked"/>
        <w:placeholder>
          <w:docPart w:val="DefaultPlaceholder_22675703"/>
        </w:placeholder>
      </w:sdtPr>
      <w:sdtContent>
        <w:p w:rsidR="00A25018" w:rsidRDefault="00A25018" w:rsidP="00E54D0B">
          <w:pPr>
            <w:pStyle w:val="Heading2"/>
            <w:ind w:left="-3125"/>
          </w:pPr>
          <w:r w:rsidRPr="001C0A03">
            <w:t xml:space="preserve">EUR/USD </w:t>
          </w:r>
          <w:r w:rsidR="002C5525">
            <w:t>daily</w:t>
          </w:r>
          <w:r w:rsidR="00DD0214">
            <w:t xml:space="preserve"> </w:t>
          </w:r>
          <w:r>
            <w:t>–</w:t>
          </w:r>
          <w:r w:rsidR="006B249A">
            <w:t xml:space="preserve"> </w:t>
          </w:r>
          <w:r w:rsidR="00CC1036">
            <w:t xml:space="preserve">The break above </w:t>
          </w:r>
          <w:r w:rsidR="005C4B31">
            <w:t>1.367</w:t>
          </w:r>
          <w:r w:rsidR="00CE3128">
            <w:t>3</w:t>
          </w:r>
          <w:r w:rsidR="005C4B31">
            <w:t>/76</w:t>
          </w:r>
          <w:r w:rsidR="00CC1036">
            <w:t xml:space="preserve"> opened limited upside to 1.3877</w:t>
          </w:r>
        </w:p>
      </w:sdtContent>
    </w:sdt>
    <w:sdt>
      <w:sdtPr>
        <w:alias w:val="FRONT_PAGE_BULLET"/>
        <w:tag w:val="FP_BULLET_634770094878182321"/>
        <w:id w:val="293369240"/>
        <w:lock w:val="sdtLocked"/>
        <w:placeholder>
          <w:docPart w:val="DefaultPlaceholder_22675703"/>
        </w:placeholder>
      </w:sdtPr>
      <w:sdtContent>
        <w:p w:rsidR="00A25018" w:rsidRDefault="00CC1036" w:rsidP="00E54D0B">
          <w:pPr>
            <w:pStyle w:val="Bullet"/>
            <w:ind w:left="-2552" w:hanging="567"/>
          </w:pPr>
          <w:r>
            <w:t xml:space="preserve">Following the defense of </w:t>
          </w:r>
          <w:r w:rsidR="00CE2F00">
            <w:t xml:space="preserve">key-support at 1.3477 (2014 low) </w:t>
          </w:r>
          <w:r>
            <w:t xml:space="preserve">the market finally managed to clear </w:t>
          </w:r>
          <w:r w:rsidR="00DD0AFD">
            <w:t xml:space="preserve">key-resistance at 1.3673/76 (200 DMA/pivot) </w:t>
          </w:r>
          <w:r w:rsidR="00B27314">
            <w:t xml:space="preserve">yesterday </w:t>
          </w:r>
          <w:r w:rsidR="00CE2F00">
            <w:t xml:space="preserve">which </w:t>
          </w:r>
          <w:r w:rsidR="00DD0AFD">
            <w:t xml:space="preserve">cleared the way for a </w:t>
          </w:r>
          <w:r w:rsidR="009419EE">
            <w:t>stronger</w:t>
          </w:r>
          <w:r w:rsidR="00DD0AFD">
            <w:t xml:space="preserve"> </w:t>
          </w:r>
          <w:r w:rsidR="009419EE">
            <w:t>wave 2 or wave B</w:t>
          </w:r>
          <w:r w:rsidR="00DD0AFD">
            <w:t xml:space="preserve"> countertrend rally</w:t>
          </w:r>
          <w:r w:rsidR="009419EE">
            <w:t>.</w:t>
          </w:r>
        </w:p>
      </w:sdtContent>
    </w:sdt>
    <w:p w:rsidR="00A25018" w:rsidRDefault="00765F2B" w:rsidP="00E54D0B">
      <w:pPr>
        <w:pStyle w:val="Bullet"/>
        <w:ind w:left="-2552" w:hanging="567"/>
      </w:pPr>
      <w:sdt>
        <w:sdtPr>
          <w:alias w:val="FRONT_PAGE_BULLET"/>
          <w:tag w:val="FP_BULLET_634770092716293485"/>
          <w:id w:val="293369221"/>
          <w:lock w:val="sdtLocked"/>
          <w:placeholder>
            <w:docPart w:val="DefaultPlaceholder_22675703"/>
          </w:placeholder>
        </w:sdtPr>
        <w:sdtContent>
          <w:r w:rsidR="009419EE">
            <w:t xml:space="preserve">The latter </w:t>
          </w:r>
          <w:r w:rsidR="00851FF4">
            <w:t xml:space="preserve">is </w:t>
          </w:r>
          <w:r w:rsidR="009419EE">
            <w:t>normally retrac</w:t>
          </w:r>
          <w:r w:rsidR="00851FF4">
            <w:t>ing</w:t>
          </w:r>
          <w:r w:rsidR="009419EE">
            <w:t xml:space="preserve"> 76.4 % (1.3877) of the preceding decline </w:t>
          </w:r>
          <w:r w:rsidR="00CE2F00">
            <w:t xml:space="preserve">(wave </w:t>
          </w:r>
          <w:r w:rsidR="00B27314">
            <w:t>A</w:t>
          </w:r>
          <w:r w:rsidR="00CE2F00">
            <w:t xml:space="preserve"> or wave 1) </w:t>
          </w:r>
          <w:r w:rsidR="00851FF4">
            <w:t>where a perfect risk reward would be given to re-enter a strategic short position</w:t>
          </w:r>
          <w:r w:rsidR="00CE2F00">
            <w:t xml:space="preserve"> in anticipation of a C.-or 3rd wave decline</w:t>
          </w:r>
          <w:r w:rsidR="00851FF4">
            <w:t xml:space="preserve">. </w:t>
          </w:r>
          <w:r w:rsidR="00DD0AFD">
            <w:t xml:space="preserve">Only a decisive break above 1.3877 would re-open the upside towards </w:t>
          </w:r>
          <w:r w:rsidR="00DD0AFD" w:rsidRPr="00A14B08">
            <w:rPr>
              <w:rFonts w:eastAsia="LF_Kai"/>
              <w:bCs/>
              <w:color w:val="000000"/>
              <w:kern w:val="24"/>
              <w:sz w:val="21"/>
              <w:szCs w:val="21"/>
              <w:lang w:val="en-GB"/>
            </w:rPr>
            <w:t>1.4240/59/83 (m</w:t>
          </w:r>
          <w:r w:rsidR="00DD0AFD">
            <w:rPr>
              <w:rFonts w:eastAsia="LF_Kai"/>
              <w:bCs/>
              <w:color w:val="000000"/>
              <w:kern w:val="24"/>
              <w:sz w:val="21"/>
              <w:szCs w:val="21"/>
              <w:lang w:val="en-GB"/>
            </w:rPr>
            <w:t>.</w:t>
          </w:r>
          <w:r w:rsidR="00DD0AFD" w:rsidRPr="00A14B08">
            <w:rPr>
              <w:rFonts w:eastAsia="LF_Kai"/>
              <w:bCs/>
              <w:color w:val="000000"/>
              <w:kern w:val="24"/>
              <w:sz w:val="21"/>
              <w:szCs w:val="21"/>
              <w:lang w:val="en-GB"/>
            </w:rPr>
            <w:t xml:space="preserve"> Ich</w:t>
          </w:r>
          <w:r w:rsidR="00DD0AFD">
            <w:rPr>
              <w:rFonts w:eastAsia="LF_Kai"/>
              <w:bCs/>
              <w:color w:val="000000"/>
              <w:kern w:val="24"/>
              <w:sz w:val="21"/>
              <w:szCs w:val="21"/>
              <w:lang w:val="en-GB"/>
            </w:rPr>
            <w:t>.-lagging/76.4 %/</w:t>
          </w:r>
          <w:r w:rsidR="00DD0AFD" w:rsidRPr="00A14B08">
            <w:rPr>
              <w:rFonts w:eastAsia="LF_Kai"/>
              <w:bCs/>
              <w:color w:val="000000"/>
              <w:kern w:val="24"/>
              <w:sz w:val="21"/>
              <w:szCs w:val="21"/>
              <w:lang w:val="en-GB"/>
            </w:rPr>
            <w:t>pivot)</w:t>
          </w:r>
          <w:r w:rsidR="00732035">
            <w:t>.</w:t>
          </w:r>
        </w:sdtContent>
      </w:sdt>
    </w:p>
    <w:p w:rsidR="00F90DAD" w:rsidRDefault="00B27314" w:rsidP="00A25018">
      <w:pPr>
        <w:pStyle w:val="Body"/>
        <w:ind w:left="-3125"/>
      </w:pPr>
      <w:r w:rsidRPr="00B27314">
        <w:drawing>
          <wp:inline distT="0" distB="0" distL="0" distR="0">
            <wp:extent cx="6278233" cy="2768609"/>
            <wp:effectExtent l="19050" t="0" r="826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285248" cy="2771703"/>
                    </a:xfrm>
                    <a:prstGeom prst="rect">
                      <a:avLst/>
                    </a:prstGeom>
                    <a:noFill/>
                    <a:ln w="9525">
                      <a:noFill/>
                      <a:miter lim="800000"/>
                      <a:headEnd/>
                      <a:tailEnd/>
                    </a:ln>
                  </pic:spPr>
                </pic:pic>
              </a:graphicData>
            </a:graphic>
          </wp:inline>
        </w:drawing>
      </w:r>
    </w:p>
    <w:p w:rsidR="00A25018" w:rsidRDefault="00A25018" w:rsidP="00A25018">
      <w:pPr>
        <w:pStyle w:val="Body"/>
        <w:ind w:left="-3125"/>
      </w:pPr>
    </w:p>
    <w:sdt>
      <w:sdtPr>
        <w:alias w:val="FRONT_PAGE_BULLET"/>
        <w:tag w:val="FP_BULLET_634770092757074996"/>
        <w:id w:val="293369222"/>
        <w:lock w:val="sdtLocked"/>
        <w:placeholder>
          <w:docPart w:val="DefaultPlaceholder_22675703"/>
        </w:placeholder>
      </w:sdtPr>
      <w:sdtContent>
        <w:p w:rsidR="00A25018" w:rsidRDefault="00A25018" w:rsidP="00E54D0B">
          <w:pPr>
            <w:pStyle w:val="Heading2"/>
            <w:ind w:left="-3125"/>
          </w:pPr>
          <w:r w:rsidRPr="001C0A03">
            <w:t xml:space="preserve">GBP/USD </w:t>
          </w:r>
          <w:r w:rsidR="00B27314">
            <w:t>weekly</w:t>
          </w:r>
          <w:r w:rsidR="00BE6D05">
            <w:t xml:space="preserve">– </w:t>
          </w:r>
          <w:r w:rsidR="002161AA">
            <w:t>An extension to 1.7332 or to 1.7768 is indicated</w:t>
          </w:r>
        </w:p>
      </w:sdtContent>
    </w:sdt>
    <w:sdt>
      <w:sdtPr>
        <w:alias w:val="FRONT_PAGE_BULLET"/>
        <w:tag w:val="FP_BULLET_634770092759262510"/>
        <w:id w:val="293369223"/>
        <w:lock w:val="sdtLocked"/>
        <w:placeholder>
          <w:docPart w:val="DefaultPlaceholder_22675703"/>
        </w:placeholder>
      </w:sdtPr>
      <w:sdtContent>
        <w:p w:rsidR="00A25018" w:rsidRDefault="002161AA" w:rsidP="00E54D0B">
          <w:pPr>
            <w:pStyle w:val="Bullet"/>
            <w:ind w:left="-2552" w:hanging="567"/>
          </w:pPr>
          <w:r>
            <w:t xml:space="preserve">Having finally managed to break decisively above </w:t>
          </w:r>
          <w:r w:rsidR="00D12613">
            <w:t>key-pivotal resistance</w:t>
          </w:r>
          <w:r w:rsidR="00347959">
            <w:t xml:space="preserve"> </w:t>
          </w:r>
          <w:r w:rsidR="00D12613">
            <w:t xml:space="preserve">1.7044/49 (2009 high/2005 low) </w:t>
          </w:r>
          <w:r>
            <w:t xml:space="preserve">the market has eliminated the imminent setback risk and has opted for a straight extension higher. </w:t>
          </w:r>
        </w:p>
      </w:sdtContent>
    </w:sdt>
    <w:sdt>
      <w:sdtPr>
        <w:alias w:val="FRONT_PAGE_BULLET"/>
        <w:tag w:val="FP_BULLET_634770092761450024"/>
        <w:id w:val="293369224"/>
        <w:lock w:val="sdtLocked"/>
        <w:placeholder>
          <w:docPart w:val="DefaultPlaceholder_22675703"/>
        </w:placeholder>
      </w:sdtPr>
      <w:sdtContent>
        <w:p w:rsidR="00A25018" w:rsidRDefault="002161AA" w:rsidP="00E91C0D">
          <w:pPr>
            <w:pStyle w:val="Bullet"/>
            <w:spacing w:before="240" w:after="0"/>
            <w:ind w:left="-2563" w:hanging="562"/>
          </w:pPr>
          <w:r>
            <w:t xml:space="preserve">Looking at the big picture as shown below there is now nothing left in terms of resistance up to </w:t>
          </w:r>
          <w:r w:rsidR="00AB42ED">
            <w:t>1.7332</w:t>
          </w:r>
          <w:r>
            <w:t xml:space="preserve">, followed by </w:t>
          </w:r>
          <w:r w:rsidR="00AB42ED">
            <w:t xml:space="preserve">1.7768 (50 %/C = A). </w:t>
          </w:r>
          <w:r>
            <w:t>Only two consecutive lower hourly closes of the lagging line below the Ichimoku-cloud (currently at 1.7002) and a decisive hourly close below 1.695</w:t>
          </w:r>
          <w:r w:rsidR="00B27314">
            <w:t>7</w:t>
          </w:r>
          <w:r>
            <w:t xml:space="preserve"> (minor 38.2 %) would now question this bull-view</w:t>
          </w:r>
          <w:r w:rsidR="00AB42ED">
            <w:t>.</w:t>
          </w:r>
        </w:p>
      </w:sdtContent>
    </w:sdt>
    <w:p w:rsidR="00A25018" w:rsidRDefault="00026B3E" w:rsidP="00A25018">
      <w:pPr>
        <w:pStyle w:val="FPBullet"/>
        <w:numPr>
          <w:ilvl w:val="0"/>
          <w:numId w:val="0"/>
        </w:numPr>
        <w:ind w:left="-3125" w:hanging="187"/>
      </w:pPr>
      <w:r w:rsidRPr="00026B3E">
        <w:rPr>
          <w:noProof/>
        </w:rPr>
        <w:drawing>
          <wp:inline distT="0" distB="0" distL="0" distR="0">
            <wp:extent cx="6344704" cy="2603537"/>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6353046" cy="2606960"/>
                    </a:xfrm>
                    <a:prstGeom prst="rect">
                      <a:avLst/>
                    </a:prstGeom>
                    <a:noFill/>
                    <a:ln w="9525">
                      <a:noFill/>
                      <a:miter lim="800000"/>
                      <a:headEnd/>
                      <a:tailEnd/>
                    </a:ln>
                  </pic:spPr>
                </pic:pic>
              </a:graphicData>
            </a:graphic>
          </wp:inline>
        </w:drawing>
      </w:r>
    </w:p>
    <w:sdt>
      <w:sdtPr>
        <w:alias w:val="FRONT_PAGE_BULLET"/>
        <w:tag w:val="FP_BULLET_634770092811606595"/>
        <w:id w:val="293369225"/>
        <w:lock w:val="sdtLocked"/>
        <w:placeholder>
          <w:docPart w:val="DefaultPlaceholder_22675703"/>
        </w:placeholder>
      </w:sdtPr>
      <w:sdtContent>
        <w:p w:rsidR="00A25018" w:rsidRDefault="00A25018" w:rsidP="00E54D0B">
          <w:pPr>
            <w:pStyle w:val="Heading2"/>
            <w:ind w:left="-3125"/>
          </w:pPr>
          <w:r w:rsidRPr="00A25018">
            <w:t xml:space="preserve">EUR/GBP </w:t>
          </w:r>
          <w:r w:rsidR="00DD387A">
            <w:t>daily</w:t>
          </w:r>
          <w:r w:rsidRPr="00A25018">
            <w:t>–</w:t>
          </w:r>
          <w:r w:rsidR="009C21FC">
            <w:t xml:space="preserve"> </w:t>
          </w:r>
          <w:r w:rsidR="00421E94">
            <w:t>A range breakout between 0.7959 &amp; 0.80</w:t>
          </w:r>
          <w:r w:rsidR="00DD387A">
            <w:t>7</w:t>
          </w:r>
          <w:r w:rsidR="006B72B3">
            <w:t>4</w:t>
          </w:r>
          <w:r w:rsidR="00421E94">
            <w:t xml:space="preserve"> is needed for directions</w:t>
          </w:r>
        </w:p>
      </w:sdtContent>
    </w:sdt>
    <w:p w:rsidR="00973FBE" w:rsidRDefault="00765F2B" w:rsidP="00E54D0B">
      <w:pPr>
        <w:pStyle w:val="Bullet"/>
        <w:ind w:left="-2552" w:hanging="567"/>
      </w:pPr>
      <w:sdt>
        <w:sdtPr>
          <w:alias w:val="FRONT_PAGE_BULLET"/>
          <w:tag w:val="FP_BULLET_634770092813012854"/>
          <w:id w:val="293369226"/>
          <w:lock w:val="sdtLocked"/>
          <w:placeholder>
            <w:docPart w:val="DefaultPlaceholder_22675703"/>
          </w:placeholder>
        </w:sdtPr>
        <w:sdtContent>
          <w:r w:rsidR="00273D0E">
            <w:t xml:space="preserve">Having </w:t>
          </w:r>
          <w:r w:rsidR="00FF04CA">
            <w:t>already exceeded the internal 76.4 % retreatment at 0.8005 quite a bit, chances of running into a straight extension towards 0.7755/44 (pivot/50 % on higher scale) ha</w:t>
          </w:r>
          <w:r w:rsidR="007B2040">
            <w:t>d</w:t>
          </w:r>
          <w:r w:rsidR="00FF04CA">
            <w:t xml:space="preserve"> increased</w:t>
          </w:r>
          <w:r w:rsidR="007A34DA">
            <w:t xml:space="preserve"> significantly</w:t>
          </w:r>
          <w:r w:rsidR="00FF04CA">
            <w:t>.</w:t>
          </w:r>
        </w:sdtContent>
      </w:sdt>
    </w:p>
    <w:sdt>
      <w:sdtPr>
        <w:alias w:val="FRONT_PAGE_BULLET"/>
        <w:tag w:val="FP_BULLET_634788351434775704"/>
        <w:id w:val="302878706"/>
        <w:lock w:val="sdtLocked"/>
        <w:placeholder>
          <w:docPart w:val="DefaultPlaceholder_22675703"/>
        </w:placeholder>
      </w:sdtPr>
      <w:sdtContent>
        <w:p w:rsidR="00AC4D0B" w:rsidRDefault="00FF04CA" w:rsidP="00E54D0B">
          <w:pPr>
            <w:pStyle w:val="Bullet"/>
            <w:ind w:left="-2552" w:hanging="567"/>
          </w:pPr>
          <w:r>
            <w:t xml:space="preserve">But as it is quite common that 76.4 % retracements are overshot we </w:t>
          </w:r>
          <w:r w:rsidR="007B2040">
            <w:t xml:space="preserve">handled this break </w:t>
          </w:r>
          <w:r>
            <w:t xml:space="preserve">with care as pivotal support at 0.7961 </w:t>
          </w:r>
          <w:r w:rsidR="007B2040">
            <w:t>held which kept the door for a stronger bounce open.</w:t>
          </w:r>
        </w:p>
      </w:sdtContent>
    </w:sdt>
    <w:sdt>
      <w:sdtPr>
        <w:alias w:val="FRONT_PAGE_BULLET"/>
        <w:tag w:val="FP_BULLET_634770092814419113"/>
        <w:id w:val="293369227"/>
        <w:lock w:val="sdtLocked"/>
        <w:placeholder>
          <w:docPart w:val="DefaultPlaceholder_22675703"/>
        </w:placeholder>
      </w:sdtPr>
      <w:sdtContent>
        <w:p w:rsidR="00A25018" w:rsidRDefault="00421E94" w:rsidP="00E54D0B">
          <w:pPr>
            <w:pStyle w:val="Bullet"/>
            <w:ind w:left="-2552" w:hanging="567"/>
          </w:pPr>
          <w:r>
            <w:t>Attempts to gain some up-momentum however failed so far so that it would take a break above daily trend line resistance at 0.80</w:t>
          </w:r>
          <w:r w:rsidR="00DD387A">
            <w:t>7</w:t>
          </w:r>
          <w:r w:rsidR="006B72B3">
            <w:t>4</w:t>
          </w:r>
          <w:r>
            <w:t xml:space="preserve"> to at least be able to challenge key-resistance at 0.8126/57 (minor 38.2 %/pivot). Particularly below 0.80</w:t>
          </w:r>
          <w:r w:rsidR="00DD387A">
            <w:t>7</w:t>
          </w:r>
          <w:r w:rsidR="006B72B3">
            <w:t>4</w:t>
          </w:r>
          <w:r>
            <w:t xml:space="preserve"> though, the market remains vulnerable to a break below 0.7959 for a straight extension lower.</w:t>
          </w:r>
        </w:p>
      </w:sdtContent>
    </w:sdt>
    <w:p w:rsidR="00B11ED5" w:rsidRDefault="00B27314" w:rsidP="00A25018">
      <w:pPr>
        <w:pStyle w:val="Body"/>
        <w:ind w:left="-3125"/>
      </w:pPr>
      <w:r w:rsidRPr="00B27314">
        <w:drawing>
          <wp:inline distT="0" distB="0" distL="0" distR="0">
            <wp:extent cx="6295858" cy="458925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6301075" cy="4593056"/>
                    </a:xfrm>
                    <a:prstGeom prst="rect">
                      <a:avLst/>
                    </a:prstGeom>
                    <a:noFill/>
                    <a:ln w="9525">
                      <a:noFill/>
                      <a:miter lim="800000"/>
                      <a:headEnd/>
                      <a:tailEnd/>
                    </a:ln>
                  </pic:spPr>
                </pic:pic>
              </a:graphicData>
            </a:graphic>
          </wp:inline>
        </w:drawing>
      </w:r>
    </w:p>
    <w:p w:rsidR="00E54D0B" w:rsidRDefault="00E54D0B">
      <w:pPr>
        <w:spacing w:after="480" w:line="0" w:lineRule="auto"/>
        <w:rPr>
          <w:rFonts w:ascii="Arial" w:hAnsi="Arial"/>
          <w:b/>
          <w:color w:val="4E8ABE"/>
        </w:rPr>
      </w:pPr>
      <w:r>
        <w:br w:type="page"/>
      </w:r>
    </w:p>
    <w:p w:rsidR="00A25018" w:rsidRPr="005627D8" w:rsidRDefault="00765F2B" w:rsidP="00E54D0B">
      <w:pPr>
        <w:pStyle w:val="Heading2"/>
        <w:ind w:left="-3125"/>
        <w:rPr>
          <w:lang w:val="en-GB"/>
        </w:rPr>
      </w:pPr>
      <w:sdt>
        <w:sdtPr>
          <w:alias w:val="FRONT_PAGE_BULLET"/>
          <w:tag w:val="FP_BULLET_634770092861919417"/>
          <w:id w:val="293369228"/>
          <w:lock w:val="sdtLocked"/>
          <w:placeholder>
            <w:docPart w:val="DefaultPlaceholder_22675703"/>
          </w:placeholder>
        </w:sdtPr>
        <w:sdtContent>
          <w:r w:rsidR="006B72B3">
            <w:t>USD</w:t>
          </w:r>
          <w:r w:rsidR="00073059">
            <w:t>/</w:t>
          </w:r>
          <w:r w:rsidR="006B72B3">
            <w:t>SEK</w:t>
          </w:r>
          <w:r w:rsidR="002E379C">
            <w:t xml:space="preserve"> </w:t>
          </w:r>
          <w:r w:rsidR="0055519B">
            <w:t>daily</w:t>
          </w:r>
          <w:r w:rsidR="00A25018" w:rsidRPr="00A25018">
            <w:t xml:space="preserve"> –</w:t>
          </w:r>
          <w:r w:rsidR="009A4297">
            <w:t xml:space="preserve"> </w:t>
          </w:r>
          <w:r w:rsidR="00CE3128">
            <w:t xml:space="preserve">Above </w:t>
          </w:r>
          <w:r w:rsidR="006B72B3">
            <w:t>6.6509 to 6.6264, a straight extension higher can be expected</w:t>
          </w:r>
        </w:sdtContent>
      </w:sdt>
    </w:p>
    <w:sdt>
      <w:sdtPr>
        <w:alias w:val="FRONT_PAGE_BULLET"/>
        <w:tag w:val="FP_BULLET_634770093529423689"/>
        <w:id w:val="293369233"/>
        <w:lock w:val="sdtLocked"/>
        <w:placeholder>
          <w:docPart w:val="DefaultPlaceholder_22675703"/>
        </w:placeholder>
      </w:sdtPr>
      <w:sdtContent>
        <w:p w:rsidR="00F90DAD" w:rsidRDefault="000A4586" w:rsidP="00E54D0B">
          <w:pPr>
            <w:pStyle w:val="Bullet"/>
            <w:ind w:left="-2552" w:hanging="567"/>
          </w:pPr>
          <w:r>
            <w:t>The general idea that that market is getting ready for a broad C-wave up to at least 7.6200 (C = A) on higher scale is still our favored one as we have already seen a whole row of higher lows since the April 2011 low was marked.</w:t>
          </w:r>
        </w:p>
      </w:sdtContent>
    </w:sdt>
    <w:sdt>
      <w:sdtPr>
        <w:alias w:val="FRONT_PAGE_BULLET"/>
        <w:tag w:val="FP_BULLET_634770092866294445"/>
        <w:id w:val="293369230"/>
        <w:lock w:val="sdtLocked"/>
        <w:placeholder>
          <w:docPart w:val="DefaultPlaceholder_22675703"/>
        </w:placeholder>
      </w:sdtPr>
      <w:sdtContent>
        <w:p w:rsidR="00A25018" w:rsidRDefault="000A4586" w:rsidP="00E54D0B">
          <w:pPr>
            <w:pStyle w:val="Bullet"/>
            <w:ind w:left="-2552" w:hanging="567"/>
          </w:pPr>
          <w:r>
            <w:t xml:space="preserve">But in the early stages of a new and broader up-trend markets tend to form so-called sub-counts whereas each bull-market impulse gets retraced by 76.4 % before acceleration up sets in. </w:t>
          </w:r>
        </w:p>
      </w:sdtContent>
    </w:sdt>
    <w:p w:rsidR="00F079CB" w:rsidRPr="00F079CB" w:rsidRDefault="00765F2B" w:rsidP="00E54D0B">
      <w:pPr>
        <w:pStyle w:val="Bullet"/>
        <w:ind w:left="-2552" w:hanging="567"/>
      </w:pPr>
      <w:sdt>
        <w:sdtPr>
          <w:alias w:val="FRONT_PAGE_BULLET"/>
          <w:tag w:val="FP_BULLET_634770092867856955"/>
          <w:id w:val="293369231"/>
          <w:lock w:val="sdtLocked"/>
          <w:placeholder>
            <w:docPart w:val="DefaultPlaceholder_22675703"/>
          </w:placeholder>
        </w:sdtPr>
        <w:sdtContent>
          <w:r w:rsidR="000A4586">
            <w:t xml:space="preserve">That said we have to watch the support zone between 6.6509 </w:t>
          </w:r>
          <w:r w:rsidR="00340668">
            <w:t xml:space="preserve">and 6.6264 (minor 38.2 %/pivot) carefully as the latter would provide a new base in case we'd only be dealing with an internal 4th wave setback. </w:t>
          </w:r>
        </w:sdtContent>
      </w:sdt>
      <w:r w:rsidR="00F079CB">
        <w:rPr>
          <w:sz w:val="21"/>
          <w:szCs w:val="21"/>
          <w:lang w:val="en-GB"/>
        </w:rPr>
        <w:t>.</w:t>
      </w:r>
    </w:p>
    <w:p w:rsidR="00A25018" w:rsidRDefault="00765F2B" w:rsidP="00E54D0B">
      <w:pPr>
        <w:pStyle w:val="Bullet"/>
        <w:ind w:left="-2552" w:hanging="567"/>
      </w:pPr>
      <w:sdt>
        <w:sdtPr>
          <w:alias w:val="FRONT_PAGE_BULLET"/>
          <w:tag w:val="FP_BULLET_634770092869263214"/>
          <w:id w:val="293369232"/>
          <w:lock w:val="sdtLocked"/>
          <w:placeholder>
            <w:docPart w:val="DefaultPlaceholder_22675703"/>
          </w:placeholder>
        </w:sdtPr>
        <w:sdtContent>
          <w:r w:rsidR="00340668">
            <w:t>If 6.6264 would be taken out though we'd have to be prepared for a deeper 2nd wave setback to 6.4299 (int. 76.4 %) whereas a break above the last top at 6.7683 would give room to extend up to 6.9032 (c = a).</w:t>
          </w:r>
          <w:r w:rsidR="00CE3128">
            <w:t>.</w:t>
          </w:r>
        </w:sdtContent>
      </w:sdt>
      <w:r w:rsidR="00120A89">
        <w:t xml:space="preserve"> </w:t>
      </w:r>
    </w:p>
    <w:p w:rsidR="00087AE6" w:rsidRPr="00B5237C" w:rsidRDefault="006B72B3" w:rsidP="00A25018">
      <w:pPr>
        <w:pStyle w:val="Body"/>
        <w:ind w:left="-3125"/>
        <w:rPr>
          <w:lang w:val="en-GB"/>
        </w:rPr>
      </w:pPr>
      <w:r w:rsidRPr="006B72B3">
        <w:drawing>
          <wp:inline distT="0" distB="0" distL="0" distR="0">
            <wp:extent cx="6372401" cy="4546121"/>
            <wp:effectExtent l="19050" t="0" r="9349"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6376979" cy="4549387"/>
                    </a:xfrm>
                    <a:prstGeom prst="rect">
                      <a:avLst/>
                    </a:prstGeom>
                    <a:noFill/>
                    <a:ln w="9525">
                      <a:noFill/>
                      <a:miter lim="800000"/>
                      <a:headEnd/>
                      <a:tailEnd/>
                    </a:ln>
                  </pic:spPr>
                </pic:pic>
              </a:graphicData>
            </a:graphic>
          </wp:inline>
        </w:drawing>
      </w:r>
    </w:p>
    <w:p w:rsidR="00A25018" w:rsidRDefault="00A25018" w:rsidP="00096996">
      <w:pPr>
        <w:pStyle w:val="Body"/>
      </w:pPr>
    </w:p>
    <w:p w:rsidR="00B11ED5" w:rsidRDefault="00AD4B96" w:rsidP="00096996">
      <w:pPr>
        <w:pStyle w:val="Body"/>
        <w:sectPr w:rsidR="00B11ED5" w:rsidSect="00A25018">
          <w:headerReference w:type="first" r:id="rId24"/>
          <w:footerReference w:type="first" r:id="rId25"/>
          <w:pgSz w:w="12240" w:h="15840" w:code="1"/>
          <w:pgMar w:top="2376" w:right="1138" w:bottom="936" w:left="4248" w:header="936" w:footer="576" w:gutter="0"/>
          <w:cols w:space="288"/>
          <w:formProt w:val="0"/>
          <w:docGrid w:linePitch="360"/>
        </w:sectPr>
      </w:pPr>
      <w:r>
        <w:t>\</w:t>
      </w:r>
    </w:p>
    <w:bookmarkStart w:id="5" w:name="_LegalDisclosure" w:displacedByCustomXml="next"/>
    <w:sdt>
      <w:sdtPr>
        <w:rPr>
          <w:sz w:val="20"/>
        </w:rPr>
        <w:alias w:val="DISCLOSURE"/>
        <w:tag w:val="DISCLOSURE"/>
        <w:id w:val="166324026"/>
        <w:lock w:val="sdtContentLocked"/>
        <w:placeholder>
          <w:docPart w:val="C0E1C89937EC4263BE9EABF37E3AAB44"/>
        </w:placeholder>
      </w:sdtPr>
      <w:sdtContent>
        <w:p w:rsidR="00C12F59" w:rsidRDefault="00C12F59">
          <w:pPr>
            <w:divId w:val="745539656"/>
            <w:rPr>
              <w:rFonts w:eastAsia="Times New Roman"/>
              <w:sz w:val="12"/>
              <w:szCs w:val="12"/>
            </w:rPr>
          </w:pPr>
        </w:p>
        <w:p w:rsidR="00C12F59" w:rsidRDefault="00C12F59" w:rsidP="00C12F59">
          <w:pPr>
            <w:divId w:val="179970480"/>
            <w:rPr>
              <w:rFonts w:eastAsia="Times New Roman"/>
              <w:sz w:val="18"/>
              <w:szCs w:val="18"/>
            </w:rPr>
          </w:pPr>
          <w:r>
            <w:rPr>
              <w:rFonts w:eastAsia="Times New Roman"/>
              <w:b/>
              <w:bCs/>
              <w:sz w:val="18"/>
              <w:szCs w:val="18"/>
            </w:rPr>
            <w:t xml:space="preserve">Disclosures </w:t>
          </w:r>
        </w:p>
        <w:p w:rsidR="00C12F59" w:rsidRDefault="00C12F59" w:rsidP="00C12F59">
          <w:pPr>
            <w:spacing w:line="100" w:lineRule="auto"/>
            <w:divId w:val="179970480"/>
            <w:rPr>
              <w:rFonts w:eastAsia="Times New Roman"/>
              <w:sz w:val="18"/>
              <w:szCs w:val="18"/>
            </w:rPr>
          </w:pPr>
          <w:r>
            <w:rPr>
              <w:rFonts w:eastAsia="Times New Roman"/>
              <w:sz w:val="18"/>
              <w:szCs w:val="18"/>
            </w:rPr>
            <w:pict>
              <v:rect id="_x0000_i1041" style="width:0;height:.7pt" o:hralign="center" o:hrstd="t" o:hrnoshade="t" o:hr="t" fillcolor="black" stroked="f"/>
            </w:pict>
          </w:r>
        </w:p>
        <w:p w:rsidR="00C12F59" w:rsidRDefault="00C12F59" w:rsidP="00C12F59">
          <w:pPr>
            <w:divId w:val="28193295"/>
            <w:rPr>
              <w:rFonts w:eastAsia="Times New Roman"/>
              <w:sz w:val="12"/>
              <w:szCs w:val="12"/>
            </w:rPr>
          </w:pPr>
        </w:p>
        <w:p w:rsidR="00C12F59" w:rsidRDefault="00C12F59">
          <w:pPr>
            <w:divId w:val="179970480"/>
            <w:rPr>
              <w:rFonts w:eastAsia="Times New Roman"/>
              <w:b/>
              <w:bCs/>
              <w:sz w:val="18"/>
              <w:szCs w:val="18"/>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C12F59" w:rsidRDefault="00C12F59">
          <w:pPr>
            <w:divId w:val="1880240200"/>
            <w:rPr>
              <w:rFonts w:eastAsia="Times New Roman"/>
              <w:b/>
              <w:bCs/>
              <w:sz w:val="12"/>
              <w:szCs w:val="12"/>
            </w:rPr>
          </w:pPr>
        </w:p>
        <w:p w:rsidR="00C12F59" w:rsidRDefault="00C12F59">
          <w:pPr>
            <w:divId w:val="179970480"/>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26"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7"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8" w:history="1">
            <w:r>
              <w:rPr>
                <w:rStyle w:val="Hyperlink"/>
                <w:rFonts w:eastAsia="Times New Roman"/>
                <w:sz w:val="18"/>
                <w:szCs w:val="18"/>
              </w:rPr>
              <w:t>research.disclosure.inquiries@jpmorgan.com</w:t>
            </w:r>
          </w:hyperlink>
          <w:r>
            <w:rPr>
              <w:rFonts w:eastAsia="Times New Roman"/>
              <w:sz w:val="18"/>
              <w:szCs w:val="18"/>
            </w:rPr>
            <w:t>.</w:t>
          </w:r>
        </w:p>
        <w:p w:rsidR="00C12F59" w:rsidRDefault="00C12F59">
          <w:pPr>
            <w:divId w:val="1350719852"/>
            <w:rPr>
              <w:rFonts w:eastAsia="Times New Roman"/>
              <w:sz w:val="12"/>
              <w:szCs w:val="12"/>
            </w:rPr>
          </w:pPr>
        </w:p>
        <w:p w:rsidR="00C12F59" w:rsidRDefault="00C12F59">
          <w:pPr>
            <w:divId w:val="179970480"/>
            <w:rPr>
              <w:rFonts w:eastAsia="Times New Roman"/>
              <w:sz w:val="20"/>
              <w:szCs w:val="20"/>
            </w:rPr>
          </w:pPr>
          <w:r>
            <w:rPr>
              <w:rFonts w:eastAsia="Times New Roman"/>
              <w:b/>
              <w:bCs/>
              <w:sz w:val="18"/>
              <w:szCs w:val="18"/>
            </w:rPr>
            <w:t xml:space="preserve">Analysts' Compensation: </w:t>
          </w:r>
          <w:r>
            <w:rPr>
              <w:rFonts w:eastAsia="Times New Roman"/>
              <w:sz w:val="18"/>
              <w:szCs w:val="18"/>
            </w:rPr>
            <w:t>The research analysts responsible for the preparation of this report receive compensation based upon various factors, including the quality and accuracy of research, client feedback, competitive factors, and overall firm revenues.</w:t>
          </w:r>
        </w:p>
        <w:p w:rsidR="00C12F59" w:rsidRDefault="00C12F59">
          <w:pPr>
            <w:divId w:val="482477426"/>
            <w:rPr>
              <w:rFonts w:eastAsia="Times New Roman"/>
              <w:sz w:val="12"/>
              <w:szCs w:val="12"/>
            </w:rPr>
          </w:pPr>
        </w:p>
        <w:p w:rsidR="00C12F59" w:rsidRDefault="00C12F59" w:rsidP="00C12F59">
          <w:pPr>
            <w:divId w:val="179970480"/>
            <w:rPr>
              <w:rFonts w:eastAsia="Times New Roman"/>
              <w:sz w:val="20"/>
              <w:szCs w:val="20"/>
            </w:rPr>
          </w:pPr>
          <w:r>
            <w:rPr>
              <w:rFonts w:eastAsia="Times New Roman"/>
              <w:b/>
              <w:bCs/>
              <w:sz w:val="20"/>
              <w:szCs w:val="20"/>
            </w:rPr>
            <w:t xml:space="preserve">Other Disclosures </w:t>
          </w:r>
        </w:p>
        <w:p w:rsidR="00C12F59" w:rsidRDefault="00C12F59" w:rsidP="00C12F59">
          <w:pPr>
            <w:spacing w:line="100" w:lineRule="auto"/>
            <w:divId w:val="179970480"/>
            <w:rPr>
              <w:rFonts w:eastAsia="Times New Roman"/>
              <w:sz w:val="20"/>
              <w:szCs w:val="20"/>
            </w:rPr>
          </w:pPr>
          <w:r>
            <w:rPr>
              <w:rFonts w:eastAsia="Times New Roman"/>
              <w:sz w:val="20"/>
              <w:szCs w:val="20"/>
            </w:rPr>
            <w:pict>
              <v:rect id="_x0000_i1042" style="width:0;height:.7pt" o:hralign="center" o:hrstd="t" o:hrnoshade="t" o:hr="t" fillcolor="black" stroked="f"/>
            </w:pict>
          </w:r>
        </w:p>
        <w:p w:rsidR="00C12F59" w:rsidRDefault="00C12F59" w:rsidP="00C12F59">
          <w:pPr>
            <w:divId w:val="179970480"/>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C12F59" w:rsidRDefault="00C12F59">
          <w:pPr>
            <w:divId w:val="1757551431"/>
            <w:rPr>
              <w:rFonts w:eastAsia="Times New Roman"/>
              <w:sz w:val="12"/>
              <w:szCs w:val="12"/>
            </w:rPr>
          </w:pPr>
        </w:p>
        <w:p w:rsidR="00C12F59" w:rsidRDefault="00C12F59">
          <w:pPr>
            <w:divId w:val="179970480"/>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29" w:history="1">
            <w:r>
              <w:rPr>
                <w:rStyle w:val="Hyperlink"/>
                <w:rFonts w:eastAsia="Times New Roman"/>
                <w:sz w:val="16"/>
                <w:szCs w:val="16"/>
              </w:rPr>
              <w:t xml:space="preserve">http://www.optionsclearing.com/publications/risks/riskstoc.pdf </w:t>
            </w:r>
          </w:hyperlink>
        </w:p>
        <w:p w:rsidR="00C12F59" w:rsidRDefault="00C12F59">
          <w:pPr>
            <w:divId w:val="2112509369"/>
            <w:rPr>
              <w:rFonts w:eastAsia="Times New Roman"/>
              <w:sz w:val="12"/>
              <w:szCs w:val="12"/>
            </w:rPr>
          </w:pPr>
        </w:p>
        <w:p w:rsidR="00C12F59" w:rsidRDefault="00C12F59">
          <w:pPr>
            <w:divId w:val="179970480"/>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30"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w:t>
          </w:r>
          <w:r>
            <w:rPr>
              <w:rFonts w:eastAsia="Times New Roman"/>
              <w:sz w:val="16"/>
              <w:szCs w:val="16"/>
            </w:rPr>
            <w:lastRenderedPageBreak/>
            <w:t xml:space="preserve">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C12F59" w:rsidRDefault="00C12F59">
          <w:pPr>
            <w:divId w:val="772823745"/>
            <w:rPr>
              <w:rFonts w:eastAsia="Times New Roman"/>
              <w:b/>
              <w:bCs/>
              <w:sz w:val="12"/>
              <w:szCs w:val="12"/>
            </w:rPr>
          </w:pPr>
        </w:p>
        <w:p w:rsidR="00C12F59" w:rsidRDefault="00C12F59">
          <w:pPr>
            <w:divId w:val="179970480"/>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C12F59" w:rsidRDefault="00C12F59">
          <w:pPr>
            <w:divId w:val="1140153139"/>
            <w:rPr>
              <w:rFonts w:eastAsia="Times New Roman"/>
              <w:sz w:val="12"/>
              <w:szCs w:val="12"/>
            </w:rPr>
          </w:pPr>
        </w:p>
        <w:p w:rsidR="00C12F59" w:rsidRDefault="00C12F59">
          <w:pPr>
            <w:divId w:val="179970480"/>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C12F59" w:rsidRDefault="00C12F59">
          <w:pPr>
            <w:divId w:val="1435246604"/>
            <w:rPr>
              <w:rFonts w:eastAsia="Times New Roman"/>
              <w:sz w:val="12"/>
              <w:szCs w:val="12"/>
            </w:rPr>
          </w:pPr>
        </w:p>
        <w:p w:rsidR="00C12F59" w:rsidRDefault="00C12F59" w:rsidP="00C12F59">
          <w:pPr>
            <w:divId w:val="179970480"/>
            <w:rPr>
              <w:rFonts w:eastAsia="Times New Roman"/>
              <w:sz w:val="16"/>
              <w:szCs w:val="16"/>
            </w:rPr>
          </w:pPr>
          <w:r>
            <w:rPr>
              <w:rFonts w:eastAsia="Times New Roman"/>
              <w:sz w:val="16"/>
              <w:szCs w:val="16"/>
            </w:rPr>
            <w:t xml:space="preserve">"Other Disclosures" last revised June 21, 2014. </w:t>
          </w:r>
        </w:p>
        <w:p w:rsidR="00C12F59" w:rsidRDefault="00C12F59" w:rsidP="00C12F59">
          <w:pPr>
            <w:spacing w:line="100" w:lineRule="auto"/>
            <w:divId w:val="179970480"/>
            <w:rPr>
              <w:rFonts w:eastAsia="Times New Roman"/>
              <w:sz w:val="16"/>
              <w:szCs w:val="16"/>
            </w:rPr>
          </w:pPr>
          <w:r>
            <w:rPr>
              <w:rFonts w:eastAsia="Times New Roman"/>
              <w:sz w:val="16"/>
              <w:szCs w:val="16"/>
            </w:rPr>
            <w:pict>
              <v:rect id="_x0000_i1043" style="width:0;height:.7pt" o:hralign="center" o:hrstd="t" o:hrnoshade="t" o:hr="t" fillcolor="black" stroked="f"/>
            </w:pict>
          </w:r>
        </w:p>
        <w:p w:rsidR="00C12F59" w:rsidRDefault="00C12F59" w:rsidP="00C12F59">
          <w:pPr>
            <w:divId w:val="179970480"/>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765F2B" w:rsidP="006835DA">
          <w:pPr>
            <w:pStyle w:val="Body"/>
          </w:pPr>
        </w:p>
      </w:sdtContent>
    </w:sdt>
    <w:p w:rsidR="00096996" w:rsidRDefault="00096996" w:rsidP="00096996">
      <w:pPr>
        <w:pStyle w:val="Body"/>
        <w:sectPr w:rsidR="00096996" w:rsidSect="00CD1E8A">
          <w:pgSz w:w="12240" w:h="15840" w:code="1"/>
          <w:pgMar w:top="2376" w:right="1138" w:bottom="936" w:left="1123" w:header="936" w:footer="576" w:gutter="0"/>
          <w:cols w:space="720"/>
          <w:docGrid w:linePitch="360"/>
        </w:sectPr>
      </w:pPr>
    </w:p>
    <w:bookmarkEnd w:id="5"/>
    <w:p w:rsidR="005327F6" w:rsidRDefault="005327F6" w:rsidP="005D2E8C">
      <w:pPr>
        <w:pStyle w:val="Body"/>
        <w:ind w:left="-3125"/>
      </w:pPr>
    </w:p>
    <w:sectPr w:rsidR="005327F6" w:rsidSect="00096996">
      <w:headerReference w:type="first" r:id="rId31"/>
      <w:footerReference w:type="first" r:id="rId32"/>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586" w:rsidRDefault="000A4586" w:rsidP="00410841">
      <w:r>
        <w:separator/>
      </w:r>
    </w:p>
  </w:endnote>
  <w:endnote w:type="continuationSeparator" w:id="0">
    <w:p w:rsidR="000A4586" w:rsidRDefault="000A4586"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F_Ka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framePr w:hSpace="180" w:wrap="around" w:vAnchor="text" w:hAnchor="page" w:x="1138" w:y="1"/>
      <w:rPr>
        <w:rStyle w:val="PageNumber"/>
      </w:rPr>
    </w:pPr>
    <w:r>
      <w:rPr>
        <w:rStyle w:val="PageNumber"/>
      </w:rPr>
      <w:fldChar w:fldCharType="begin"/>
    </w:r>
    <w:r>
      <w:rPr>
        <w:rStyle w:val="PageNumber"/>
      </w:rPr>
      <w:instrText xml:space="preserve"> PAGE </w:instrText>
    </w:r>
    <w:r>
      <w:rPr>
        <w:rStyle w:val="PageNumber"/>
      </w:rPr>
      <w:fldChar w:fldCharType="separate"/>
    </w:r>
    <w:r w:rsidR="00C12F59">
      <w:rPr>
        <w:rStyle w:val="PageNumber"/>
        <w:noProof/>
      </w:rPr>
      <w:t>6</w:t>
    </w:r>
    <w:r>
      <w:rPr>
        <w:rStyle w:val="PageNumber"/>
      </w:rPr>
      <w:fldChar w:fldCharType="end"/>
    </w:r>
  </w:p>
  <w:p w:rsidR="000A4586" w:rsidRDefault="000A4586">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Footer"/>
      <w:jc w:val="right"/>
      <w:rPr>
        <w:rStyle w:val="PageNumber"/>
        <w:b w:val="0"/>
        <w:bCs/>
      </w:rPr>
    </w:pPr>
    <w:r>
      <w:rPr>
        <w:rStyle w:val="PageNumber"/>
        <w:b w:val="0"/>
        <w:bCs/>
      </w:rPr>
      <w:fldChar w:fldCharType="begin"/>
    </w:r>
    <w:r>
      <w:rPr>
        <w:rStyle w:val="PageNumber"/>
        <w:b w:val="0"/>
        <w:bCs/>
      </w:rPr>
      <w:instrText xml:space="preserve"> PAGE </w:instrText>
    </w:r>
    <w:r>
      <w:rPr>
        <w:rStyle w:val="PageNumber"/>
        <w:b w:val="0"/>
        <w:bCs/>
      </w:rPr>
      <w:fldChar w:fldCharType="separate"/>
    </w:r>
    <w:r w:rsidR="00C12F59">
      <w:rPr>
        <w:rStyle w:val="PageNumber"/>
        <w:b w:val="0"/>
        <w:bCs/>
        <w:noProof/>
      </w:rPr>
      <w:t>5</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Pr="0094269C" w:rsidRDefault="000A4586" w:rsidP="00C12F59">
    <w:pPr>
      <w:pStyle w:val="FooterFrontPage1stLine"/>
      <w:framePr w:wrap="around"/>
    </w:pPr>
    <w:sdt>
      <w:sdtPr>
        <w:alias w:val="FOOTER_FRONT_PAGE"/>
        <w:tag w:val="FOOTER_FRONT_PAGE"/>
        <w:id w:val="82014432"/>
        <w:lock w:val="sdtContentLocked"/>
        <w:placeholder>
          <w:docPart w:val="DBB53B4CC42E4691B85CC7AE68EF984B"/>
        </w:placeholder>
      </w:sdtPr>
      <w:sdtContent>
        <w:r w:rsidR="00C12F59">
          <w:t>See page 5 for analyst certification and important disclosures.</w:t>
        </w:r>
      </w:sdtContent>
    </w:sdt>
  </w:p>
  <w:p w:rsidR="000A4586" w:rsidRPr="00D14EE2" w:rsidRDefault="000A4586" w:rsidP="00D14EE2">
    <w:pPr>
      <w:pStyle w:val="Footer"/>
    </w:pPr>
    <w:r>
      <w:rPr>
        <w:noProof/>
      </w:rPr>
      <w:pict>
        <v:shapetype id="_x0000_t202" coordsize="21600,21600" o:spt="202" path="m,l,21600r21600,l21600,xe">
          <v:stroke joinstyle="miter"/>
          <v:path gradientshapeok="t" o:connecttype="rect"/>
        </v:shapetype>
        <v:shape id="MMURLTxtBox" o:spid="_x0000_s4123" type="#_x0000_t202" style="position:absolute;margin-left:288.35pt;margin-top:764.6pt;width:223.2pt;height:13.6pt;z-index:-251648512;mso-position-vertical-relative:page" wrapcoords="0 0" filled="f" stroked="f">
          <v:textbox style="mso-next-textbox:#MMURLTxtBox" inset="5.85pt,.7pt,5.85pt,.7pt">
            <w:txbxContent>
              <w:p w:rsidR="000A4586" w:rsidRPr="00A55743" w:rsidRDefault="000A4586" w:rsidP="00811ACB">
                <w:pPr>
                  <w:pStyle w:val="MorganmarketURL"/>
                </w:pPr>
                <w:hyperlink r:id="rId1" w:history="1">
                  <w:r w:rsidRPr="00A55743">
                    <w:rPr>
                      <w:rStyle w:val="Hyperlink"/>
                      <w:color w:val="4E8ABE"/>
                      <w:u w:val="none"/>
                    </w:rPr>
                    <w:t>www.morganmarkets.com</w:t>
                  </w:r>
                </w:hyperlink>
                <w:r>
                  <w:t>/GlobalFXStrategy</w:t>
                </w:r>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586" w:rsidRDefault="000A4586" w:rsidP="00410841">
      <w:r>
        <w:separator/>
      </w:r>
    </w:p>
  </w:footnote>
  <w:footnote w:type="continuationSeparator" w:id="0">
    <w:p w:rsidR="000A4586" w:rsidRDefault="000A4586"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Header"/>
      <w:spacing w:after="0"/>
    </w:pPr>
    <w:r>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0A4586" w:rsidRPr="00EB6911" w:rsidRDefault="000A4586" w:rsidP="004234B3">
                <w:pPr>
                  <w:pStyle w:val="Header"/>
                </w:pPr>
                <w:sdt>
                  <w:sdtPr>
                    <w:alias w:val="BANNER_CLAUSE_EVEN"/>
                    <w:tag w:val="BANNER_CLAUSE_EVEN"/>
                    <w:id w:val="9728346"/>
                    <w:lock w:val="contentLocked"/>
                    <w:placeholder>
                      <w:docPart w:val="4E1A5541A4704DB59E94168E0E9A80D5"/>
                    </w:placeholder>
                    <w:showingPlcHdr/>
                    <w:text/>
                  </w:sdtPr>
                  <w:sdtContent>
                    <w:r w:rsidRPr="00EB6911">
                      <w:rPr>
                        <w:rStyle w:val="PlaceholderText"/>
                      </w:rPr>
                      <w:t xml:space="preserve"> </w:t>
                    </w:r>
                  </w:sdtContent>
                </w:sdt>
              </w:p>
              <w:p w:rsidR="000A4586" w:rsidRDefault="000A4586"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13368.85pt;margin-top:46.8pt;width:151.5pt;height:15pt;z-index:251692544;visibility:visible;mso-position-horizontal:right;mso-position-horizontal-relative:margin;mso-position-vertical-relative:page">
          <v:imagedata r:id="rId1" o:title="Logo2008_JPM_A_RGB%20for%20GPS%20JPM%20only"/>
          <w10:wrap type="square" anchorx="margin" anchory="page"/>
          <w10:anchorlock/>
        </v:shape>
      </w:pict>
    </w:r>
    <w:r>
      <w:pict>
        <v:shape id="JPMCazLogoEven" o:spid="_x0000_s4105" type="#_x0000_t75" style="position:absolute;margin-left:113368.85pt;margin-top:46.8pt;width:151.5pt;height:15pt;z-index:251689472;visibility:hidden;mso-position-horizontal:right;mso-position-horizontal-relative:margin;mso-position-vertical-relative:page">
          <v:imagedata r:id="rId2" o:title="Logo2010_JPM_Cazenove_A_RGB%20for%20GPS"/>
          <w10:wrap type="square" anchorx="margin" anchory="page"/>
          <w10:anchorlock/>
        </v:shape>
      </w:pict>
    </w:r>
    <w:r w:rsidRPr="00765F2B">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0A4586" w:rsidRDefault="000A4586">
                <w:pPr>
                  <w:pStyle w:val="Header"/>
                </w:pPr>
                <w:sdt>
                  <w:sdtPr>
                    <w:alias w:val="ANALYST_NAME_MAIN_EVEN"/>
                    <w:tag w:val="ANALYST_NAME_MAIN_EVEN"/>
                    <w:id w:val="27373893"/>
                    <w:lock w:val="sdtContentLocked"/>
                    <w:placeholder>
                      <w:docPart w:val="12BF05E7100A4EA1861638CFA2F1EEB0"/>
                    </w:placeholder>
                    <w:text/>
                  </w:sdtPr>
                  <w:sdtContent>
                    <w:r>
                      <w:t>Thomas Anthonj</w:t>
                    </w:r>
                  </w:sdtContent>
                </w:sdt>
                <w:r>
                  <w:br/>
                </w:r>
                <w:sdt>
                  <w:sdtPr>
                    <w:alias w:val="ANALYST_PHONE_MAIN_EVEN"/>
                    <w:tag w:val="ANALYST_PHONE_MAIN_EVEN"/>
                    <w:id w:val="27373866"/>
                    <w:lock w:val="sdtContentLocked"/>
                    <w:placeholder>
                      <w:docPart w:val="D00F74DDC7D04C1E84AD56518B43C123"/>
                    </w:placeholder>
                    <w:text/>
                  </w:sdtPr>
                  <w:sdtContent>
                    <w:r>
                      <w:t>(44-20) 7742-7850</w:t>
                    </w:r>
                  </w:sdtContent>
                </w:sdt>
                <w:r>
                  <w:br/>
                </w:r>
                <w:sdt>
                  <w:sdtPr>
                    <w:alias w:val="ANALYST_EMAIL_MAIN_EVEN"/>
                    <w:tag w:val="ANALYST_EMAIL_MAIN_EVEN"/>
                    <w:id w:val="27373838"/>
                    <w:lock w:val="sdtContentLocked"/>
                    <w:placeholder>
                      <w:docPart w:val="ADA8FFC356AB40FA8D1FF15DEA3E9ACE"/>
                    </w:placeholder>
                    <w:text/>
                  </w:sdtPr>
                  <w:sdtContent>
                    <w:r>
                      <w:t>thomas.e.anthonj@jpmorgan.com</w:t>
                    </w:r>
                  </w:sdtContent>
                </w:sdt>
              </w:p>
              <w:p w:rsidR="000A4586" w:rsidRDefault="000A4586">
                <w:pPr>
                  <w:pStyle w:val="Header"/>
                </w:pPr>
                <w:sdt>
                  <w:sdtPr>
                    <w:alias w:val="ANALYST_NAME_EVEN"/>
                    <w:tag w:val="ANALYST_NAME_EVEN"/>
                    <w:id w:val="27373811"/>
                    <w:lock w:val="sdtContentLocked"/>
                    <w:placeholder>
                      <w:docPart w:val="61D603A2CB9B4DAD9BDB66531C271EAD"/>
                    </w:placeholder>
                    <w:showingPlcHdr/>
                    <w:text/>
                  </w:sdtPr>
                  <w:sdtContent>
                    <w:r>
                      <w:t xml:space="preserve"> </w:t>
                    </w:r>
                  </w:sdtContent>
                </w:sdt>
                <w:r>
                  <w:br/>
                </w:r>
                <w:sdt>
                  <w:sdtPr>
                    <w:alias w:val="ANALYST_PHONE_EVEN"/>
                    <w:tag w:val="ANALYST_PHONE_EVEN"/>
                    <w:id w:val="27373784"/>
                    <w:lock w:val="sdtContentLocked"/>
                    <w:placeholder>
                      <w:docPart w:val="7900442772874C82961AFC305A765405"/>
                    </w:placeholder>
                    <w:showingPlcHdr/>
                    <w:text/>
                  </w:sdtPr>
                  <w:sdtContent>
                    <w:r>
                      <w:t xml:space="preserve"> </w:t>
                    </w:r>
                  </w:sdtContent>
                </w:sdt>
                <w:r>
                  <w:br/>
                </w:r>
                <w:sdt>
                  <w:sdtPr>
                    <w:alias w:val="ANALYST_EMAIL_EVEN"/>
                    <w:tag w:val="ANALYST_EMAIL_EVEN"/>
                    <w:id w:val="27373757"/>
                    <w:lock w:val="sdtContentLocked"/>
                    <w:placeholder>
                      <w:docPart w:val="1DEF510AAC7E4B7F81E9B9B6C2CE724A"/>
                    </w:placeholder>
                    <w:showingPlcHdr/>
                    <w:text/>
                  </w:sdtPr>
                  <w:sdtContent>
                    <w:r>
                      <w:t xml:space="preserve"> </w:t>
                    </w:r>
                  </w:sdtContent>
                </w:sdt>
              </w:p>
            </w:txbxContent>
          </v:textbox>
          <w10:wrap anchorx="page"/>
          <w10:anchorlock/>
        </v:shape>
      </w:pict>
    </w:r>
    <w:r w:rsidRPr="00765F2B">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0A4586" w:rsidRDefault="000A4586">
                <w:pPr>
                  <w:pStyle w:val="IPOInsidePage"/>
                </w:pPr>
              </w:p>
              <w:p w:rsidR="000A4586" w:rsidRDefault="000A4586">
                <w:pPr>
                  <w:pStyle w:val="RegionGroupInvisible"/>
                </w:pPr>
              </w:p>
            </w:txbxContent>
          </v:textbox>
          <w10:wrap anchorx="page"/>
          <w10:anchorlock/>
        </v:shape>
      </w:pict>
    </w:r>
    <w:r w:rsidRPr="00765F2B">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0A4586" w:rsidRDefault="000A4586">
                <w:pPr>
                  <w:pStyle w:val="HeaderRegionGroup"/>
                  <w:suppressOverlap/>
                </w:pPr>
                <w:sdt>
                  <w:sdtPr>
                    <w:alias w:val="REGION_EVEN"/>
                    <w:tag w:val="REGION_EVEN"/>
                    <w:id w:val="27373728"/>
                    <w:lock w:val="sdtLocked"/>
                    <w:placeholder>
                      <w:docPart w:val="845447BA39234873B6CCD712CF534DB7"/>
                    </w:placeholder>
                    <w:text/>
                  </w:sdtPr>
                  <w:sdtContent>
                    <w:r>
                      <w:t xml:space="preserve">Global </w:t>
                    </w:r>
                  </w:sdtContent>
                </w:sdt>
                <w:sdt>
                  <w:sdtPr>
                    <w:alias w:val="BUSINESS_GROUP_EVEN"/>
                    <w:tag w:val="BUSINESS_GROUP_EVEN"/>
                    <w:id w:val="27373700"/>
                    <w:lock w:val="sdtLocked"/>
                    <w:placeholder>
                      <w:docPart w:val="5AAF2E5E091A4462A9BDFAD2451B48BF"/>
                    </w:placeholder>
                    <w:text/>
                  </w:sdtPr>
                  <w:sdtContent>
                    <w:r>
                      <w:t>FX Strategy</w:t>
                    </w:r>
                  </w:sdtContent>
                </w:sdt>
              </w:p>
              <w:sdt>
                <w:sdtPr>
                  <w:alias w:val="PUBLICATION_DATE_EVEN"/>
                  <w:tag w:val="PUBLICATION_DATE_EVEN"/>
                  <w:id w:val="1330412"/>
                  <w:lock w:val="sdtContentLocked"/>
                  <w:placeholder>
                    <w:docPart w:val="82BD224AF26846C99BFC5DAB3129A08E"/>
                  </w:placeholder>
                  <w:text/>
                </w:sdtPr>
                <w:sdtContent>
                  <w:p w:rsidR="000A4586" w:rsidRDefault="000A4586">
                    <w:pPr>
                      <w:pStyle w:val="Header"/>
                    </w:pPr>
                    <w:r>
                      <w:t>01 July 2014</w:t>
                    </w:r>
                  </w:p>
                </w:sdtContent>
              </w:sdt>
              <w:p w:rsidR="000A4586" w:rsidRDefault="000A4586">
                <w:pPr>
                  <w:pStyle w:val="RegionGroupInvisible"/>
                </w:pPr>
              </w:p>
            </w:txbxContent>
          </v:textbox>
          <w10:wrap anchorx="page"/>
          <w10:anchorlock/>
        </v:shape>
      </w:pict>
    </w:r>
  </w:p>
  <w:p w:rsidR="000A4586" w:rsidRDefault="000A4586">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Header"/>
      <w:spacing w:after="0"/>
    </w:pPr>
    <w:r>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0A4586" w:rsidRPr="003D1683" w:rsidRDefault="000A4586" w:rsidP="004234B3">
                <w:pPr>
                  <w:pStyle w:val="Header"/>
                </w:pPr>
                <w:sdt>
                  <w:sdtPr>
                    <w:alias w:val="BANNER_CLAUSE_ODD"/>
                    <w:tag w:val="BANNER_CLAUSE_ODD"/>
                    <w:id w:val="17119566"/>
                    <w:lock w:val="contentLocked"/>
                    <w:placeholder>
                      <w:docPart w:val="9F4938F091C341FEAEA4CD97DB24660C"/>
                    </w:placeholder>
                    <w:showingPlcHdr/>
                    <w:text/>
                  </w:sdtPr>
                  <w:sdtContent>
                    <w:r w:rsidRPr="003D1683">
                      <w:t xml:space="preserve"> </w:t>
                    </w:r>
                  </w:sdtContent>
                </w:sdt>
              </w:p>
              <w:p w:rsidR="000A4586" w:rsidRDefault="000A4586"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13368.85pt;margin-top:46.8pt;width:151.5pt;height:15pt;z-index:251686400;visibility:visible;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4101" type="#_x0000_t75" style="position:absolute;margin-left:113368.85pt;margin-top:46.8pt;width:151.5pt;height:15pt;z-index:251691520;visibility:hidden;mso-position-horizontal:right;mso-position-horizontal-relative:margin;mso-position-vertical-relative:page">
          <v:imagedata r:id="rId2" o:title="Logo2010_JPM_Cazenove_A_RGB%20for%20GPS"/>
          <w10:wrap type="square" anchorx="margin" anchory="page"/>
          <w10:anchorlock/>
        </v:shape>
      </w:pict>
    </w:r>
    <w:r w:rsidRPr="00765F2B">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0A4586" w:rsidRDefault="000A4586">
                <w:pPr>
                  <w:pStyle w:val="IPOInsidePage"/>
                </w:pPr>
              </w:p>
              <w:p w:rsidR="000A4586" w:rsidRDefault="000A4586">
                <w:pPr>
                  <w:pStyle w:val="RegionGroupInvisible"/>
                </w:pPr>
              </w:p>
            </w:txbxContent>
          </v:textbox>
          <w10:wrap anchorx="page"/>
          <w10:anchorlock/>
        </v:shape>
      </w:pict>
    </w:r>
    <w:r w:rsidRPr="00765F2B">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0A4586" w:rsidRDefault="000A4586">
                <w:pPr>
                  <w:pStyle w:val="Header"/>
                </w:pPr>
                <w:sdt>
                  <w:sdtPr>
                    <w:alias w:val="ANALYST_NAME_MAIN_ODD"/>
                    <w:tag w:val="ANALYST_NAME_MAIN_ODD"/>
                    <w:id w:val="31622201"/>
                    <w:lock w:val="sdtContentLocked"/>
                    <w:placeholder>
                      <w:docPart w:val="D90EA391FD644B92BC02CDD8CE84602E"/>
                    </w:placeholder>
                    <w:text/>
                  </w:sdtPr>
                  <w:sdtContent>
                    <w:r>
                      <w:t>Thomas Anthonj</w:t>
                    </w:r>
                  </w:sdtContent>
                </w:sdt>
                <w:r>
                  <w:br/>
                </w:r>
                <w:sdt>
                  <w:sdtPr>
                    <w:alias w:val="ANALYST_PHONE_MAIN_ODD"/>
                    <w:tag w:val="ANALYST_PHONE_MAIN_ODD"/>
                    <w:id w:val="31622174"/>
                    <w:lock w:val="sdtContentLocked"/>
                    <w:placeholder>
                      <w:docPart w:val="E38E7E7C1E8E4CCF909C41A0009D20F3"/>
                    </w:placeholder>
                    <w:text/>
                  </w:sdtPr>
                  <w:sdtContent>
                    <w:r>
                      <w:t>(44-20) 7742-7850</w:t>
                    </w:r>
                  </w:sdtContent>
                </w:sdt>
                <w:r>
                  <w:br/>
                </w:r>
                <w:sdt>
                  <w:sdtPr>
                    <w:alias w:val="ANALYST_EMAIL_MAIN_ODD"/>
                    <w:tag w:val="ANALYST_EMAIL_MAIN_ODD"/>
                    <w:id w:val="31622147"/>
                    <w:lock w:val="sdtContentLocked"/>
                    <w:placeholder>
                      <w:docPart w:val="99AE875DBC8B4DA0851BE6739BB6F2E2"/>
                    </w:placeholder>
                    <w:text/>
                  </w:sdtPr>
                  <w:sdtContent>
                    <w:r>
                      <w:t>thomas.e.anthonj@jpmorgan.com</w:t>
                    </w:r>
                  </w:sdtContent>
                </w:sdt>
              </w:p>
              <w:p w:rsidR="000A4586" w:rsidRDefault="000A4586">
                <w:pPr>
                  <w:pStyle w:val="Header"/>
                </w:pPr>
                <w:sdt>
                  <w:sdtPr>
                    <w:alias w:val="ANALYST_NAME_ODD"/>
                    <w:tag w:val="ANALYST_NAME_ODD"/>
                    <w:id w:val="31622120"/>
                    <w:lock w:val="sdtContentLocked"/>
                    <w:placeholder>
                      <w:docPart w:val="70523070E0654F8CA2F3B3AAC7466E17"/>
                    </w:placeholder>
                    <w:showingPlcHdr/>
                    <w:text/>
                  </w:sdtPr>
                  <w:sdtContent>
                    <w:r>
                      <w:t xml:space="preserve"> </w:t>
                    </w:r>
                  </w:sdtContent>
                </w:sdt>
                <w:r>
                  <w:br/>
                </w:r>
                <w:sdt>
                  <w:sdtPr>
                    <w:alias w:val="ANALYST_PHONE_ODD"/>
                    <w:tag w:val="ANALYST_PHONE_ODD"/>
                    <w:id w:val="31622093"/>
                    <w:lock w:val="sdtContentLocked"/>
                    <w:placeholder>
                      <w:docPart w:val="488AE1C6FA884A5DA72F93C9F7E83A5F"/>
                    </w:placeholder>
                    <w:showingPlcHdr/>
                    <w:text/>
                  </w:sdtPr>
                  <w:sdtContent>
                    <w:r>
                      <w:t xml:space="preserve"> </w:t>
                    </w:r>
                  </w:sdtContent>
                </w:sdt>
                <w:r>
                  <w:br/>
                </w:r>
                <w:sdt>
                  <w:sdtPr>
                    <w:alias w:val="ANALYST_EMAIL_ODD"/>
                    <w:tag w:val="ANALYST_EMAIL_ODD"/>
                    <w:id w:val="31622066"/>
                    <w:lock w:val="sdtContentLocked"/>
                    <w:placeholder>
                      <w:docPart w:val="105013EFEEB84892A4CB036399A01ECF"/>
                    </w:placeholder>
                    <w:showingPlcHdr/>
                    <w:text/>
                  </w:sdtPr>
                  <w:sdtContent>
                    <w:r>
                      <w:t xml:space="preserve"> </w:t>
                    </w:r>
                  </w:sdtContent>
                </w:sdt>
              </w:p>
            </w:txbxContent>
          </v:textbox>
          <w10:wrap anchorx="page"/>
          <w10:anchorlock/>
        </v:shape>
      </w:pict>
    </w:r>
    <w:r w:rsidRPr="00765F2B">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0A4586" w:rsidRDefault="000A4586">
                <w:pPr>
                  <w:pStyle w:val="HeaderRegionGroup"/>
                  <w:suppressOverlap/>
                </w:pPr>
                <w:sdt>
                  <w:sdtPr>
                    <w:alias w:val="REGION_ODD"/>
                    <w:tag w:val="REGION_ODD"/>
                    <w:id w:val="31622039"/>
                    <w:lock w:val="sdtContentLocked"/>
                    <w:placeholder>
                      <w:docPart w:val="52D3D160BEAD4BBC9D091D4A2E7977A5"/>
                    </w:placeholder>
                    <w:text/>
                  </w:sdtPr>
                  <w:sdtContent>
                    <w:r>
                      <w:t xml:space="preserve">Global </w:t>
                    </w:r>
                  </w:sdtContent>
                </w:sdt>
                <w:sdt>
                  <w:sdtPr>
                    <w:alias w:val="BUSINESS_GROUP_ODD"/>
                    <w:tag w:val="BUSINESS_GROUP_ODD"/>
                    <w:id w:val="31622012"/>
                    <w:lock w:val="sdtLocked"/>
                    <w:placeholder>
                      <w:docPart w:val="DC200EDF5276475F901A816CC92D4C6F"/>
                    </w:placeholder>
                    <w:text/>
                  </w:sdtPr>
                  <w:sdtContent>
                    <w:r>
                      <w:t>FX Strategy</w:t>
                    </w:r>
                  </w:sdtContent>
                </w:sdt>
              </w:p>
              <w:sdt>
                <w:sdtPr>
                  <w:alias w:val="PUBLICATION_DATE_ODD"/>
                  <w:tag w:val="PUBLICATION_DATE_ODD"/>
                  <w:id w:val="1330448"/>
                  <w:lock w:val="sdtContentLocked"/>
                  <w:placeholder>
                    <w:docPart w:val="DAA02075B6624BA3B1C0B2C3FFBCEEEF"/>
                  </w:placeholder>
                  <w:text/>
                </w:sdtPr>
                <w:sdtContent>
                  <w:p w:rsidR="000A4586" w:rsidRDefault="000A4586">
                    <w:pPr>
                      <w:pStyle w:val="Header"/>
                    </w:pPr>
                    <w:r>
                      <w:t>01 July 2014</w:t>
                    </w:r>
                  </w:p>
                </w:sdtContent>
              </w:sdt>
            </w:txbxContent>
          </v:textbox>
          <w10:wrap anchorx="page"/>
          <w10:anchorlock/>
        </v:shape>
      </w:pict>
    </w:r>
  </w:p>
  <w:p w:rsidR="000A4586" w:rsidRDefault="000A4586">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0A4586">
      <w:trPr>
        <w:trHeight w:val="15825"/>
      </w:trPr>
      <w:tc>
        <w:tcPr>
          <w:tcW w:w="1440" w:type="dxa"/>
          <w:shd w:val="clear" w:color="auto" w:fill="auto"/>
        </w:tcPr>
        <w:p w:rsidR="000A4586" w:rsidRDefault="000A4586" w:rsidP="002C7024">
          <w:pPr>
            <w:tabs>
              <w:tab w:val="left" w:pos="6360"/>
            </w:tabs>
            <w:spacing w:after="120"/>
          </w:pPr>
        </w:p>
      </w:tc>
    </w:tr>
  </w:tbl>
  <w:p w:rsidR="000A4586" w:rsidRDefault="000A4586" w:rsidP="001C3457">
    <w:pPr>
      <w:pStyle w:val="RegionGroup"/>
    </w:pPr>
    <w:sdt>
      <w:sdtPr>
        <w:alias w:val="REGION"/>
        <w:tag w:val="REGION"/>
        <w:id w:val="164905360"/>
        <w:lock w:val="sdtLocked"/>
        <w:placeholder>
          <w:docPart w:val="64AC81107B9548B9B63F6CDCAA78C751"/>
        </w:placeholder>
        <w:comboBox>
          <w:listItem w:displayText="Asia Pacific" w:value="Asia Pacific"/>
          <w:listItem w:displayText="Japan" w:value="Japan"/>
          <w:listItem w:displayText="Global" w:value="Global"/>
          <w:listItem w:displayText="Europe" w:value="Europe"/>
        </w:comboBox>
      </w:sdtPr>
      <w:sdtContent>
        <w:r>
          <w:t xml:space="preserve">Global </w:t>
        </w:r>
      </w:sdtContent>
    </w:sdt>
    <w:sdt>
      <w:sdtPr>
        <w:alias w:val="BUSINESS_GROUP"/>
        <w:tag w:val="BUSINESS_GROUP"/>
        <w:id w:val="164905373"/>
        <w:lock w:val="sdtLocked"/>
        <w:placeholder>
          <w:docPart w:val="5745E8F64A7B4100BD696203789EFA6D"/>
        </w:placeholder>
        <w:comboBox>
          <w:listItem w:displayText="Equity Research" w:value="Equity Research"/>
          <w:listItem w:displayText="Corporate Research" w:value="Corporate Research"/>
        </w:comboBox>
      </w:sdtPr>
      <w:sdtContent>
        <w:r>
          <w:t>FX Strategy</w:t>
        </w:r>
      </w:sdtContent>
    </w:sdt>
  </w:p>
  <w:p w:rsidR="000A4586" w:rsidRPr="00491D29" w:rsidRDefault="000A4586" w:rsidP="00491D29">
    <w:pPr>
      <w:pStyle w:val="PublishDate"/>
    </w:pPr>
    <w:sdt>
      <w:sdtPr>
        <w:alias w:val="PUBLICATION_DATE"/>
        <w:tag w:val="PUBLICATION_DATE"/>
        <w:id w:val="1330385"/>
        <w:lock w:val="sdtLocked"/>
        <w:placeholder>
          <w:docPart w:val="1346D9607FD94E34A432D0E6EDC3EFCB"/>
        </w:placeholder>
        <w:text/>
      </w:sdtPr>
      <w:sdtContent>
        <w:r>
          <w:t>01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94592;visibility:hidden;mso-position-horizontal-relative:page;mso-position-vertical-relative:page">
          <v:imagedata r:id="rId1" o:title="JPMCaz-pp1"/>
          <w10:wrap type="square" anchorx="page" anchory="page"/>
          <w10:anchorlock/>
        </v:shape>
      </w:pict>
    </w:r>
    <w:r>
      <w:pict>
        <v:shape id="JPMLogo_Cover" o:spid="_x0000_s4104" type="#_x0000_t75" style="position:absolute;left:0;text-align:left;margin-left:79.2pt;margin-top:17.3pt;width:259.5pt;height:36pt;z-index:251695616;visibility:visible;mso-position-horizontal-relative:page;mso-position-vertical-relative:page">
          <v:imagedata r:id="rId2" o:title="JPM-pp1"/>
          <w10:wrap type="square" anchorx="page" anchory="page"/>
          <w10:anchorlock/>
        </v:shape>
      </w:pict>
    </w:r>
    <w:r>
      <w:pict>
        <v:shape id="JPMSpine" o:spid="_x0000_s4114"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0A4586" w:rsidTr="00577713">
      <w:trPr>
        <w:cantSplit/>
        <w:trHeight w:hRule="exact" w:val="23"/>
      </w:trPr>
      <w:sdt>
        <w:sdtPr>
          <w:alias w:val="FRONT_PAGE_BANNER"/>
          <w:tag w:val="FRONT_PAGE_BANNER"/>
          <w:id w:val="93880344"/>
          <w:lock w:val="sdtContentLocked"/>
          <w:placeholder>
            <w:docPart w:val="9F289C2D344E43AEA21B4EAC1D1D0276"/>
          </w:placeholder>
          <w:showingPlcHdr/>
          <w:text/>
        </w:sdtPr>
        <w:sdtContent>
          <w:tc>
            <w:tcPr>
              <w:tcW w:w="9979" w:type="dxa"/>
              <w:gridSpan w:val="3"/>
              <w:tcMar>
                <w:top w:w="29" w:type="dxa"/>
                <w:left w:w="29" w:type="dxa"/>
                <w:bottom w:w="29" w:type="dxa"/>
                <w:right w:w="432" w:type="dxa"/>
              </w:tcMar>
              <w:vAlign w:val="bottom"/>
            </w:tcPr>
            <w:p w:rsidR="000A4586" w:rsidRDefault="000A4586" w:rsidP="001C536F">
              <w:pPr>
                <w:pStyle w:val="ReportType"/>
                <w:framePr w:hSpace="0" w:wrap="auto" w:vAnchor="margin" w:xAlign="left" w:yAlign="inline"/>
              </w:pPr>
              <w:r w:rsidRPr="00CD43C6">
                <w:rPr>
                  <w:rStyle w:val="PlaceholderText"/>
                </w:rPr>
                <w:t xml:space="preserve"> </w:t>
              </w:r>
            </w:p>
          </w:tc>
        </w:sdtContent>
      </w:sdt>
    </w:tr>
    <w:tr w:rsidR="000A4586" w:rsidTr="00577713">
      <w:trPr>
        <w:cantSplit/>
      </w:trPr>
      <w:tc>
        <w:tcPr>
          <w:tcW w:w="6750" w:type="dxa"/>
          <w:tcMar>
            <w:top w:w="29" w:type="dxa"/>
            <w:left w:w="29" w:type="dxa"/>
            <w:bottom w:w="29" w:type="dxa"/>
            <w:right w:w="432" w:type="dxa"/>
          </w:tcMar>
          <w:vAlign w:val="bottom"/>
        </w:tcPr>
        <w:p w:rsidR="000A4586" w:rsidRDefault="000A4586" w:rsidP="00C27FE1">
          <w:pPr>
            <w:pStyle w:val="FPTitleCompany"/>
            <w:framePr w:hSpace="0" w:wrap="auto" w:vAnchor="margin" w:xAlign="left" w:yAlign="inline"/>
          </w:pPr>
          <w:sdt>
            <w:sdtPr>
              <w:alias w:val="TITLE"/>
              <w:tag w:val="TITLE"/>
              <w:id w:val="840452"/>
              <w:lock w:val="sdtContentLocked"/>
              <w:placeholder>
                <w:docPart w:val="783F30FE413941E992B62D86E76CB25D"/>
              </w:placeholder>
              <w:text/>
            </w:sdtPr>
            <w:sdtContent>
              <w:r>
                <w:t>FX Techs</w:t>
              </w:r>
            </w:sdtContent>
          </w:sdt>
        </w:p>
      </w:tc>
      <w:tc>
        <w:tcPr>
          <w:tcW w:w="344" w:type="dxa"/>
        </w:tcPr>
        <w:p w:rsidR="000A4586" w:rsidRPr="008C1005" w:rsidRDefault="000A4586" w:rsidP="00D14EE2">
          <w:pPr>
            <w:pStyle w:val="RatingChangeArrow"/>
            <w:framePr w:hSpace="0" w:wrap="auto" w:vAnchor="margin" w:xAlign="left" w:yAlign="inline"/>
          </w:pPr>
        </w:p>
      </w:tc>
      <w:tc>
        <w:tcPr>
          <w:tcW w:w="2885" w:type="dxa"/>
          <w:vAlign w:val="bottom"/>
        </w:tcPr>
        <w:p w:rsidR="000A4586" w:rsidRPr="00EF5DA4" w:rsidRDefault="000A4586" w:rsidP="00A35CD6">
          <w:pPr>
            <w:pStyle w:val="ReportType"/>
            <w:framePr w:hSpace="0" w:wrap="auto" w:vAnchor="margin" w:xAlign="left" w:yAlign="inline"/>
          </w:pPr>
        </w:p>
      </w:tc>
    </w:tr>
    <w:tr w:rsidR="000A4586" w:rsidTr="00577713">
      <w:trPr>
        <w:cantSplit/>
      </w:trPr>
      <w:tc>
        <w:tcPr>
          <w:tcW w:w="6750" w:type="dxa"/>
          <w:tcMar>
            <w:right w:w="432" w:type="dxa"/>
          </w:tcMar>
        </w:tcPr>
        <w:p w:rsidR="000A4586" w:rsidRDefault="000A4586" w:rsidP="00D8401F">
          <w:pPr>
            <w:pStyle w:val="SubTitle"/>
          </w:pPr>
          <w:sdt>
            <w:sdtPr>
              <w:alias w:val="SUBTITLE"/>
              <w:tag w:val="SUBTITLE"/>
              <w:id w:val="840455"/>
              <w:lock w:val="sdtLocked"/>
              <w:placeholder>
                <w:docPart w:val="B59A021C0EE94C329D708694D4B15798"/>
              </w:placeholder>
              <w:text/>
            </w:sdtPr>
            <w:sdtContent>
              <w:r>
                <w:t>London Open</w:t>
              </w:r>
            </w:sdtContent>
          </w:sdt>
        </w:p>
      </w:tc>
      <w:tc>
        <w:tcPr>
          <w:tcW w:w="344" w:type="dxa"/>
        </w:tcPr>
        <w:p w:rsidR="000A4586" w:rsidRPr="00F22CA1" w:rsidRDefault="000A4586" w:rsidP="00D14EE2">
          <w:pPr>
            <w:pStyle w:val="PTChangeArrow"/>
            <w:framePr w:hSpace="0" w:wrap="auto" w:vAnchor="margin" w:xAlign="left" w:yAlign="inline"/>
          </w:pPr>
        </w:p>
      </w:tc>
      <w:tc>
        <w:tcPr>
          <w:tcW w:w="2885" w:type="dxa"/>
        </w:tcPr>
        <w:p w:rsidR="000A4586" w:rsidRPr="00EF2AB4" w:rsidRDefault="000A4586"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0A4586" w:rsidTr="002C7024">
      <w:trPr>
        <w:cantSplit/>
      </w:trPr>
      <w:tc>
        <w:tcPr>
          <w:tcW w:w="2880" w:type="dxa"/>
          <w:vAlign w:val="center"/>
        </w:tcPr>
        <w:p w:rsidR="000A4586" w:rsidRPr="00D14EE2" w:rsidRDefault="000A4586" w:rsidP="002C7024">
          <w:pPr>
            <w:pStyle w:val="GroupName"/>
          </w:pPr>
          <w:sdt>
            <w:sdtPr>
              <w:alias w:val="INDUSTRY"/>
              <w:tag w:val="INDUSTRY"/>
              <w:id w:val="840458"/>
              <w:lock w:val="sdtContentLocked"/>
              <w:placeholder>
                <w:docPart w:val="6AB11D8C2C95466D8A55055A0BAA7987"/>
              </w:placeholder>
              <w:text/>
            </w:sdtPr>
            <w:sdtContent>
              <w:r>
                <w:t>Global FX Strategy</w:t>
              </w:r>
            </w:sdtContent>
          </w:sdt>
        </w:p>
        <w:sdt>
          <w:sdtPr>
            <w:rPr>
              <w:b w:val="0"/>
              <w:color w:val="000000"/>
              <w:sz w:val="14"/>
              <w:szCs w:val="14"/>
            </w:rPr>
            <w:alias w:val="ANALYST_DETAILS"/>
            <w:tag w:val="ANALYST_DETAILS"/>
            <w:id w:val="189518047"/>
            <w:lock w:val="sdtContentLocked"/>
            <w:placeholder>
              <w:docPart w:val="62125B65FBF34CC796B7C842712C41A8"/>
            </w:placeholder>
          </w:sdtPr>
          <w:sdtContent>
            <w:p w:rsidR="000A4586" w:rsidRDefault="000A4586" w:rsidP="002C7024">
              <w:pPr>
                <w:pStyle w:val="Name"/>
                <w:rPr>
                  <w:rStyle w:val="ComplianceMark"/>
                </w:rPr>
              </w:pPr>
              <w:r>
                <w:t xml:space="preserve">Thomas Anthonj </w:t>
              </w:r>
              <w:r w:rsidRPr="002C7024">
                <w:rPr>
                  <w:rStyle w:val="ComplianceMark"/>
                </w:rPr>
                <w:t>AC</w:t>
              </w:r>
            </w:p>
            <w:p w:rsidR="000A4586" w:rsidRDefault="000A4586" w:rsidP="002C7024">
              <w:pPr>
                <w:pStyle w:val="Phone"/>
              </w:pPr>
              <w:r>
                <w:t>(44-20) 7742-7850</w:t>
              </w:r>
            </w:p>
            <w:p w:rsidR="000A4586" w:rsidRDefault="000A4586" w:rsidP="002C7024">
              <w:pPr>
                <w:pStyle w:val="EMail"/>
              </w:pPr>
              <w:r>
                <w:t>thomas.e.anthonj@jpmorgan.com</w:t>
              </w:r>
            </w:p>
            <w:p w:rsidR="000A4586" w:rsidRDefault="000A4586" w:rsidP="002C7024">
              <w:pPr>
                <w:pStyle w:val="FPLegalEntityName"/>
              </w:pPr>
              <w:r>
                <w:t>J.P. Morgan Securities Ltd.</w:t>
              </w:r>
            </w:p>
          </w:sdtContent>
        </w:sdt>
        <w:p w:rsidR="000A4586" w:rsidRPr="001A39BA" w:rsidRDefault="000A4586" w:rsidP="001A39BA">
          <w:pPr>
            <w:pStyle w:val="Phone"/>
          </w:pPr>
        </w:p>
      </w:tc>
    </w:tr>
  </w:tbl>
  <w:p w:rsidR="000A4586" w:rsidRPr="00F534AB" w:rsidRDefault="000A4586" w:rsidP="002C7024">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586" w:rsidRDefault="000A4586">
    <w:pPr>
      <w:pStyle w:val="Header"/>
      <w:spacing w:after="0"/>
    </w:pPr>
    <w:r w:rsidRPr="00765F2B">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0A4586" w:rsidRDefault="000A4586">
                <w:pPr>
                  <w:pStyle w:val="IPOInsidePage"/>
                </w:pPr>
              </w:p>
              <w:p w:rsidR="000A4586" w:rsidRDefault="000A4586">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32480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765F2B">
      <w:rPr>
        <w:sz w:val="20"/>
      </w:rPr>
      <w:pict>
        <v:shape id="TrapezoidBackCover" o:spid="_x0000_s4117" style="position:absolute;margin-left:56037.7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765F2B">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0A4586" w:rsidRDefault="000A4586">
                <w:pPr>
                  <w:pStyle w:val="HeaderRegionGroup"/>
                  <w:suppressOverlap/>
                </w:pPr>
                <w:r>
                  <w:t>Region Group</w:t>
                </w:r>
              </w:p>
              <w:p w:rsidR="000A4586" w:rsidRDefault="000A4586">
                <w:pPr>
                  <w:pStyle w:val="Header"/>
                </w:pPr>
                <w:r>
                  <w:t>Publish Date</w:t>
                </w:r>
              </w:p>
            </w:txbxContent>
          </v:textbox>
          <w10:wrap anchorx="page"/>
          <w10:anchorlock/>
        </v:shape>
      </w:pict>
    </w:r>
    <w:r w:rsidRPr="00765F2B">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0A4586" w:rsidRDefault="000A4586">
                <w:pPr>
                  <w:pStyle w:val="Header"/>
                </w:pPr>
                <w:r>
                  <w:t>Analyst Name Main</w:t>
                </w:r>
                <w:r>
                  <w:br/>
                  <w:t>Analyst Phone Main</w:t>
                </w:r>
                <w:r>
                  <w:br/>
                  <w:t xml:space="preserve">Analyst Email </w:t>
                </w:r>
                <w:smartTag w:uri="urn:schemas-microsoft-com:office:smarttags" w:element="place">
                  <w:r>
                    <w:t>Main</w:t>
                  </w:r>
                </w:smartTag>
              </w:p>
              <w:p w:rsidR="000A4586" w:rsidRDefault="000A4586">
                <w:pPr>
                  <w:pStyle w:val="Header"/>
                </w:pPr>
                <w:r>
                  <w:t>Analyst Name</w:t>
                </w:r>
                <w:r>
                  <w:br/>
                  <w:t>Analyst Phone</w:t>
                </w:r>
                <w:r>
                  <w:br/>
                  <w:t>Analyst Email</w:t>
                </w:r>
              </w:p>
            </w:txbxContent>
          </v:textbox>
          <w10:wrap anchorx="page"/>
          <w10:anchorlock/>
        </v:shape>
      </w:pict>
    </w:r>
  </w:p>
  <w:p w:rsidR="000A4586" w:rsidRDefault="000A4586">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3C1CB6"/>
    <w:lvl w:ilvl="0">
      <w:start w:val="1"/>
      <w:numFmt w:val="bullet"/>
      <w:pStyle w:val="ListBullet5"/>
      <w:lvlText w:val=""/>
      <w:lvlJc w:val="left"/>
      <w:pPr>
        <w:tabs>
          <w:tab w:val="num" w:pos="1800"/>
        </w:tabs>
        <w:ind w:left="1800" w:hanging="360"/>
      </w:pPr>
      <w:rPr>
        <w:rFonts w:ascii="Symbol" w:hAnsi="Symbol" w:hint="default"/>
        <w:color w:val="4E8ABE"/>
      </w:rPr>
    </w:lvl>
  </w:abstractNum>
  <w:abstractNum w:abstractNumId="5">
    <w:nsid w:val="FFFFFF81"/>
    <w:multiLevelType w:val="singleLevel"/>
    <w:tmpl w:val="17B00EF0"/>
    <w:lvl w:ilvl="0">
      <w:start w:val="1"/>
      <w:numFmt w:val="bullet"/>
      <w:pStyle w:val="ListBullet4"/>
      <w:lvlText w:val=""/>
      <w:lvlJc w:val="left"/>
      <w:pPr>
        <w:tabs>
          <w:tab w:val="num" w:pos="1440"/>
        </w:tabs>
        <w:ind w:left="1440" w:hanging="360"/>
      </w:pPr>
      <w:rPr>
        <w:rFonts w:ascii="Symbol" w:hAnsi="Symbol" w:hint="default"/>
        <w:color w:val="4E8ABE"/>
      </w:rPr>
    </w:lvl>
  </w:abstractNum>
  <w:abstractNum w:abstractNumId="6">
    <w:nsid w:val="FFFFFF82"/>
    <w:multiLevelType w:val="singleLevel"/>
    <w:tmpl w:val="4296D2A0"/>
    <w:lvl w:ilvl="0">
      <w:start w:val="1"/>
      <w:numFmt w:val="bullet"/>
      <w:pStyle w:val="ListBullet3"/>
      <w:lvlText w:val=""/>
      <w:lvlJc w:val="left"/>
      <w:pPr>
        <w:tabs>
          <w:tab w:val="num" w:pos="1080"/>
        </w:tabs>
        <w:ind w:left="1080" w:hanging="360"/>
      </w:pPr>
      <w:rPr>
        <w:rFonts w:ascii="Symbol" w:hAnsi="Symbol" w:hint="default"/>
        <w:color w:val="4E8ABE"/>
      </w:rPr>
    </w:lvl>
  </w:abstractNum>
  <w:abstractNum w:abstractNumId="7">
    <w:nsid w:val="FFFFFF83"/>
    <w:multiLevelType w:val="singleLevel"/>
    <w:tmpl w:val="0EDC77E6"/>
    <w:lvl w:ilvl="0">
      <w:start w:val="1"/>
      <w:numFmt w:val="bullet"/>
      <w:pStyle w:val="ListBullet2"/>
      <w:lvlText w:val=""/>
      <w:lvlJc w:val="left"/>
      <w:pPr>
        <w:tabs>
          <w:tab w:val="num" w:pos="720"/>
        </w:tabs>
        <w:ind w:left="720" w:hanging="360"/>
      </w:pPr>
      <w:rPr>
        <w:rFonts w:ascii="Symbol" w:hAnsi="Symbol" w:hint="default"/>
        <w:color w:val="4E8ABE"/>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C6869BBE"/>
    <w:lvl w:ilvl="0">
      <w:start w:val="1"/>
      <w:numFmt w:val="bullet"/>
      <w:pStyle w:val="ListBullet"/>
      <w:lvlText w:val=""/>
      <w:lvlJc w:val="left"/>
      <w:pPr>
        <w:tabs>
          <w:tab w:val="num" w:pos="360"/>
        </w:tabs>
        <w:ind w:left="360" w:hanging="360"/>
      </w:pPr>
      <w:rPr>
        <w:rFonts w:ascii="Symbol" w:hAnsi="Symbol" w:hint="default"/>
        <w:color w:val="4E8ABE"/>
      </w:rPr>
    </w:lvl>
  </w:abstractNum>
  <w:abstractNum w:abstractNumId="10">
    <w:nsid w:val="098D26F1"/>
    <w:multiLevelType w:val="multilevel"/>
    <w:tmpl w:val="3E00E3EC"/>
    <w:lvl w:ilvl="0">
      <w:start w:val="1"/>
      <w:numFmt w:val="bullet"/>
      <w:pStyle w:val="Bullet"/>
      <w:lvlText w:val=""/>
      <w:lvlJc w:val="left"/>
      <w:pPr>
        <w:tabs>
          <w:tab w:val="num" w:pos="360"/>
        </w:tabs>
        <w:ind w:left="288" w:hanging="288"/>
      </w:pPr>
      <w:rPr>
        <w:rFonts w:ascii="Symbol" w:hAnsi="Symbol" w:hint="default"/>
        <w:b w:val="0"/>
        <w:i w:val="0"/>
        <w:color w:val="4E8ABE"/>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74C6D63"/>
    <w:multiLevelType w:val="multilevel"/>
    <w:tmpl w:val="3642E764"/>
    <w:lvl w:ilvl="0">
      <w:start w:val="1"/>
      <w:numFmt w:val="bullet"/>
      <w:pStyle w:val="Bullet-last"/>
      <w:lvlText w:val=""/>
      <w:lvlJc w:val="left"/>
      <w:pPr>
        <w:tabs>
          <w:tab w:val="num" w:pos="360"/>
        </w:tabs>
        <w:ind w:left="360" w:hanging="360"/>
      </w:pPr>
      <w:rPr>
        <w:rFonts w:ascii="Symbol" w:hAnsi="Symbol" w:hint="default"/>
        <w:color w:val="4E8AB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BB950D3"/>
    <w:multiLevelType w:val="multilevel"/>
    <w:tmpl w:val="8AF2CA60"/>
    <w:lvl w:ilvl="0">
      <w:start w:val="1"/>
      <w:numFmt w:val="bullet"/>
      <w:pStyle w:val="Bullet-middle"/>
      <w:lvlText w:val=""/>
      <w:lvlJc w:val="left"/>
      <w:pPr>
        <w:tabs>
          <w:tab w:val="num" w:pos="360"/>
        </w:tabs>
        <w:ind w:left="360" w:hanging="360"/>
      </w:pPr>
      <w:rPr>
        <w:rFonts w:ascii="Symbol" w:hAnsi="Symbol" w:hint="default"/>
        <w:color w:val="4C82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D627FEB"/>
    <w:multiLevelType w:val="multilevel"/>
    <w:tmpl w:val="5F3A8C5A"/>
    <w:lvl w:ilvl="0">
      <w:start w:val="1"/>
      <w:numFmt w:val="bullet"/>
      <w:pStyle w:val="Bullet-first"/>
      <w:lvlText w:val=""/>
      <w:lvlJc w:val="left"/>
      <w:pPr>
        <w:tabs>
          <w:tab w:val="num" w:pos="360"/>
        </w:tabs>
        <w:ind w:left="360" w:hanging="360"/>
      </w:pPr>
      <w:rPr>
        <w:rFonts w:ascii="Symbol" w:hAnsi="Symbol" w:hint="default"/>
        <w:color w:val="4E8AB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1876A24"/>
    <w:multiLevelType w:val="multilevel"/>
    <w:tmpl w:val="017C5B42"/>
    <w:lvl w:ilvl="0">
      <w:start w:val="1"/>
      <w:numFmt w:val="bullet"/>
      <w:pStyle w:val="BulletAsia"/>
      <w:lvlText w:val=""/>
      <w:lvlJc w:val="left"/>
      <w:pPr>
        <w:tabs>
          <w:tab w:val="num" w:pos="360"/>
        </w:tabs>
        <w:ind w:left="170" w:hanging="170"/>
      </w:pPr>
      <w:rPr>
        <w:rFonts w:ascii="Symbol" w:hAnsi="Symbol" w:hint="default"/>
        <w:color w:val="4E8ABE"/>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6">
    <w:nsid w:val="2EAD5669"/>
    <w:multiLevelType w:val="hybridMultilevel"/>
    <w:tmpl w:val="818E9954"/>
    <w:lvl w:ilvl="0" w:tplc="9A90037A">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7">
    <w:nsid w:val="38A01AEA"/>
    <w:multiLevelType w:val="multilevel"/>
    <w:tmpl w:val="ABAC82D8"/>
    <w:lvl w:ilvl="0">
      <w:start w:val="1"/>
      <w:numFmt w:val="bullet"/>
      <w:pStyle w:val="Tradedetail"/>
      <w:lvlText w:val=""/>
      <w:lvlJc w:val="left"/>
      <w:pPr>
        <w:tabs>
          <w:tab w:val="num" w:pos="1368"/>
        </w:tabs>
        <w:ind w:left="1368" w:hanging="907"/>
      </w:pPr>
      <w:rPr>
        <w:rFonts w:ascii="Symbol" w:hAnsi="Symbol" w:hint="default"/>
        <w:color w:val="095AA5"/>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9">
    <w:nsid w:val="468C2207"/>
    <w:multiLevelType w:val="multilevel"/>
    <w:tmpl w:val="037291A0"/>
    <w:lvl w:ilvl="0">
      <w:start w:val="1"/>
      <w:numFmt w:val="bullet"/>
      <w:pStyle w:val="Disclaimer"/>
      <w:lvlText w:val=""/>
      <w:lvlJc w:val="left"/>
      <w:pPr>
        <w:tabs>
          <w:tab w:val="num" w:pos="-2765"/>
        </w:tabs>
        <w:ind w:left="-2765" w:hanging="360"/>
      </w:pPr>
      <w:rPr>
        <w:rFonts w:ascii="Symbol" w:hAnsi="Symbol" w:hint="default"/>
        <w:color w:val="4E8ABE"/>
        <w:sz w:val="18"/>
        <w:szCs w:val="18"/>
      </w:rPr>
    </w:lvl>
    <w:lvl w:ilvl="1">
      <w:start w:val="1"/>
      <w:numFmt w:val="bullet"/>
      <w:lvlText w:val="o"/>
      <w:lvlJc w:val="left"/>
      <w:pPr>
        <w:tabs>
          <w:tab w:val="num" w:pos="-1679"/>
        </w:tabs>
        <w:ind w:left="-1679" w:hanging="360"/>
      </w:pPr>
      <w:rPr>
        <w:rFonts w:ascii="Courier New" w:hAnsi="Courier New" w:hint="default"/>
      </w:rPr>
    </w:lvl>
    <w:lvl w:ilvl="2">
      <w:start w:val="1"/>
      <w:numFmt w:val="bullet"/>
      <w:lvlText w:val=""/>
      <w:lvlJc w:val="left"/>
      <w:pPr>
        <w:tabs>
          <w:tab w:val="num" w:pos="-959"/>
        </w:tabs>
        <w:ind w:left="-959" w:hanging="360"/>
      </w:pPr>
      <w:rPr>
        <w:rFonts w:ascii="Wingdings" w:hAnsi="Wingdings" w:hint="default"/>
      </w:rPr>
    </w:lvl>
    <w:lvl w:ilvl="3">
      <w:start w:val="1"/>
      <w:numFmt w:val="bullet"/>
      <w:lvlText w:val=""/>
      <w:lvlJc w:val="left"/>
      <w:pPr>
        <w:tabs>
          <w:tab w:val="num" w:pos="-239"/>
        </w:tabs>
        <w:ind w:left="-239" w:hanging="360"/>
      </w:pPr>
      <w:rPr>
        <w:rFonts w:ascii="Symbol" w:hAnsi="Symbol" w:hint="default"/>
      </w:rPr>
    </w:lvl>
    <w:lvl w:ilvl="4">
      <w:start w:val="1"/>
      <w:numFmt w:val="bullet"/>
      <w:lvlText w:val="o"/>
      <w:lvlJc w:val="left"/>
      <w:pPr>
        <w:tabs>
          <w:tab w:val="num" w:pos="481"/>
        </w:tabs>
        <w:ind w:left="481" w:hanging="360"/>
      </w:pPr>
      <w:rPr>
        <w:rFonts w:ascii="Courier New" w:hAnsi="Courier New" w:hint="default"/>
      </w:rPr>
    </w:lvl>
    <w:lvl w:ilvl="5">
      <w:start w:val="1"/>
      <w:numFmt w:val="bullet"/>
      <w:lvlText w:val=""/>
      <w:lvlJc w:val="left"/>
      <w:pPr>
        <w:tabs>
          <w:tab w:val="num" w:pos="1201"/>
        </w:tabs>
        <w:ind w:left="1201" w:hanging="360"/>
      </w:pPr>
      <w:rPr>
        <w:rFonts w:ascii="Wingdings" w:hAnsi="Wingdings" w:hint="default"/>
      </w:rPr>
    </w:lvl>
    <w:lvl w:ilvl="6">
      <w:start w:val="1"/>
      <w:numFmt w:val="bullet"/>
      <w:lvlText w:val=""/>
      <w:lvlJc w:val="left"/>
      <w:pPr>
        <w:tabs>
          <w:tab w:val="num" w:pos="1921"/>
        </w:tabs>
        <w:ind w:left="1921" w:hanging="360"/>
      </w:pPr>
      <w:rPr>
        <w:rFonts w:ascii="Symbol" w:hAnsi="Symbol" w:hint="default"/>
      </w:rPr>
    </w:lvl>
    <w:lvl w:ilvl="7">
      <w:start w:val="1"/>
      <w:numFmt w:val="bullet"/>
      <w:lvlText w:val="o"/>
      <w:lvlJc w:val="left"/>
      <w:pPr>
        <w:tabs>
          <w:tab w:val="num" w:pos="2641"/>
        </w:tabs>
        <w:ind w:left="2641" w:hanging="360"/>
      </w:pPr>
      <w:rPr>
        <w:rFonts w:ascii="Courier New" w:hAnsi="Courier New" w:hint="default"/>
      </w:rPr>
    </w:lvl>
    <w:lvl w:ilvl="8">
      <w:start w:val="1"/>
      <w:numFmt w:val="bullet"/>
      <w:lvlText w:val=""/>
      <w:lvlJc w:val="left"/>
      <w:pPr>
        <w:tabs>
          <w:tab w:val="num" w:pos="3361"/>
        </w:tabs>
        <w:ind w:left="3361" w:hanging="360"/>
      </w:pPr>
      <w:rPr>
        <w:rFonts w:ascii="Wingdings" w:hAnsi="Wingdings" w:hint="default"/>
      </w:rPr>
    </w:lvl>
  </w:abstractNum>
  <w:abstractNum w:abstractNumId="20">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3">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23"/>
  </w:num>
  <w:num w:numId="3">
    <w:abstractNumId w:val="18"/>
  </w:num>
  <w:num w:numId="4">
    <w:abstractNumId w:val="11"/>
  </w:num>
  <w:num w:numId="5">
    <w:abstractNumId w:val="15"/>
  </w:num>
  <w:num w:numId="6">
    <w:abstractNumId w:val="14"/>
  </w:num>
  <w:num w:numId="7">
    <w:abstractNumId w:val="12"/>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6"/>
  </w:num>
  <w:num w:numId="21">
    <w:abstractNumId w:val="10"/>
  </w:num>
  <w:num w:numId="22">
    <w:abstractNumId w:val="22"/>
  </w:num>
  <w:num w:numId="23">
    <w:abstractNumId w:val="20"/>
  </w:num>
  <w:num w:numId="24">
    <w:abstractNumId w:val="13"/>
  </w:num>
  <w:num w:numId="25">
    <w:abstractNumId w:val="10"/>
  </w:num>
  <w:num w:numId="26">
    <w:abstractNumId w:val="10"/>
  </w:num>
  <w:num w:numId="27">
    <w:abstractNumId w:val="10"/>
  </w:num>
  <w:num w:numId="28">
    <w:abstractNumId w:val="10"/>
  </w:num>
  <w:num w:numId="29">
    <w:abstractNumId w:val="10"/>
  </w:num>
  <w:num w:numId="30">
    <w:abstractNumId w:val="16"/>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ttachedTemplate r:id="rId1"/>
  <w:defaultTabStop w:val="720"/>
  <w:evenAndOddHeaders/>
  <w:drawingGridHorizontalSpacing w:val="120"/>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ShapeAltTextReset" w:val="True"/>
  </w:docVars>
  <w:rsids>
    <w:rsidRoot w:val="00BC7EA8"/>
    <w:rsid w:val="00000780"/>
    <w:rsid w:val="00000A50"/>
    <w:rsid w:val="000017AA"/>
    <w:rsid w:val="000018B7"/>
    <w:rsid w:val="00001993"/>
    <w:rsid w:val="00001B6C"/>
    <w:rsid w:val="00001E58"/>
    <w:rsid w:val="0000207B"/>
    <w:rsid w:val="00002278"/>
    <w:rsid w:val="0000227A"/>
    <w:rsid w:val="00002331"/>
    <w:rsid w:val="00002355"/>
    <w:rsid w:val="00002492"/>
    <w:rsid w:val="00002CFE"/>
    <w:rsid w:val="000031D3"/>
    <w:rsid w:val="0000337B"/>
    <w:rsid w:val="0000392C"/>
    <w:rsid w:val="00004A61"/>
    <w:rsid w:val="00005077"/>
    <w:rsid w:val="000055D0"/>
    <w:rsid w:val="00005B30"/>
    <w:rsid w:val="00005C09"/>
    <w:rsid w:val="00006023"/>
    <w:rsid w:val="00006501"/>
    <w:rsid w:val="000066B5"/>
    <w:rsid w:val="00006CC9"/>
    <w:rsid w:val="00006F7E"/>
    <w:rsid w:val="000073A1"/>
    <w:rsid w:val="000073AB"/>
    <w:rsid w:val="00007542"/>
    <w:rsid w:val="00007B4F"/>
    <w:rsid w:val="00007DCA"/>
    <w:rsid w:val="00007E69"/>
    <w:rsid w:val="00007F88"/>
    <w:rsid w:val="00010044"/>
    <w:rsid w:val="00010058"/>
    <w:rsid w:val="000104F5"/>
    <w:rsid w:val="00010A32"/>
    <w:rsid w:val="00011460"/>
    <w:rsid w:val="00011969"/>
    <w:rsid w:val="000126FE"/>
    <w:rsid w:val="00012CD1"/>
    <w:rsid w:val="00012E89"/>
    <w:rsid w:val="00013249"/>
    <w:rsid w:val="00013E71"/>
    <w:rsid w:val="00013F5E"/>
    <w:rsid w:val="00014912"/>
    <w:rsid w:val="0001496F"/>
    <w:rsid w:val="00014B5F"/>
    <w:rsid w:val="00014C61"/>
    <w:rsid w:val="000153E2"/>
    <w:rsid w:val="00015885"/>
    <w:rsid w:val="00015A3C"/>
    <w:rsid w:val="00015FCA"/>
    <w:rsid w:val="00016511"/>
    <w:rsid w:val="000168ED"/>
    <w:rsid w:val="000169EC"/>
    <w:rsid w:val="00016D89"/>
    <w:rsid w:val="00016E52"/>
    <w:rsid w:val="00016EEB"/>
    <w:rsid w:val="00016F14"/>
    <w:rsid w:val="00016F76"/>
    <w:rsid w:val="0001708E"/>
    <w:rsid w:val="00017241"/>
    <w:rsid w:val="00017296"/>
    <w:rsid w:val="00017CE0"/>
    <w:rsid w:val="00020345"/>
    <w:rsid w:val="00020537"/>
    <w:rsid w:val="00020645"/>
    <w:rsid w:val="00020861"/>
    <w:rsid w:val="00020898"/>
    <w:rsid w:val="00020C75"/>
    <w:rsid w:val="00021179"/>
    <w:rsid w:val="00021A1F"/>
    <w:rsid w:val="00021B6C"/>
    <w:rsid w:val="00021CAC"/>
    <w:rsid w:val="00021D56"/>
    <w:rsid w:val="000220E1"/>
    <w:rsid w:val="0002269E"/>
    <w:rsid w:val="000226BE"/>
    <w:rsid w:val="000226D5"/>
    <w:rsid w:val="00022A05"/>
    <w:rsid w:val="00022B70"/>
    <w:rsid w:val="00022E6E"/>
    <w:rsid w:val="00023814"/>
    <w:rsid w:val="0002389C"/>
    <w:rsid w:val="00023D85"/>
    <w:rsid w:val="00023E72"/>
    <w:rsid w:val="000243C5"/>
    <w:rsid w:val="0002470B"/>
    <w:rsid w:val="00024D40"/>
    <w:rsid w:val="00025BE3"/>
    <w:rsid w:val="00026B3E"/>
    <w:rsid w:val="00026E64"/>
    <w:rsid w:val="00027037"/>
    <w:rsid w:val="000272D1"/>
    <w:rsid w:val="0002736C"/>
    <w:rsid w:val="0002740C"/>
    <w:rsid w:val="0002746E"/>
    <w:rsid w:val="0002769A"/>
    <w:rsid w:val="000276B8"/>
    <w:rsid w:val="000276FC"/>
    <w:rsid w:val="000279FD"/>
    <w:rsid w:val="000308FC"/>
    <w:rsid w:val="00031199"/>
    <w:rsid w:val="00031248"/>
    <w:rsid w:val="00031C29"/>
    <w:rsid w:val="00031D03"/>
    <w:rsid w:val="00031DA9"/>
    <w:rsid w:val="00031E77"/>
    <w:rsid w:val="00032890"/>
    <w:rsid w:val="00032C45"/>
    <w:rsid w:val="00032F88"/>
    <w:rsid w:val="00033381"/>
    <w:rsid w:val="000334C4"/>
    <w:rsid w:val="0003352F"/>
    <w:rsid w:val="000335E6"/>
    <w:rsid w:val="0003381B"/>
    <w:rsid w:val="00033853"/>
    <w:rsid w:val="000338D7"/>
    <w:rsid w:val="000341FA"/>
    <w:rsid w:val="000345DB"/>
    <w:rsid w:val="00034651"/>
    <w:rsid w:val="00034990"/>
    <w:rsid w:val="00035122"/>
    <w:rsid w:val="000352B6"/>
    <w:rsid w:val="000355C9"/>
    <w:rsid w:val="00035A22"/>
    <w:rsid w:val="00035D0A"/>
    <w:rsid w:val="00035E45"/>
    <w:rsid w:val="00036A3F"/>
    <w:rsid w:val="00036CD1"/>
    <w:rsid w:val="00036D79"/>
    <w:rsid w:val="00037143"/>
    <w:rsid w:val="00037575"/>
    <w:rsid w:val="0004006A"/>
    <w:rsid w:val="000407CE"/>
    <w:rsid w:val="0004093F"/>
    <w:rsid w:val="00040AE2"/>
    <w:rsid w:val="00040AF4"/>
    <w:rsid w:val="00040CC4"/>
    <w:rsid w:val="00040F93"/>
    <w:rsid w:val="000418E8"/>
    <w:rsid w:val="00041A22"/>
    <w:rsid w:val="00041E17"/>
    <w:rsid w:val="00042194"/>
    <w:rsid w:val="0004247A"/>
    <w:rsid w:val="00043C28"/>
    <w:rsid w:val="00044469"/>
    <w:rsid w:val="00044724"/>
    <w:rsid w:val="000447D7"/>
    <w:rsid w:val="0004484E"/>
    <w:rsid w:val="00044F79"/>
    <w:rsid w:val="00045735"/>
    <w:rsid w:val="00046202"/>
    <w:rsid w:val="0004640F"/>
    <w:rsid w:val="000466F3"/>
    <w:rsid w:val="00046B6B"/>
    <w:rsid w:val="00046CD3"/>
    <w:rsid w:val="00046E72"/>
    <w:rsid w:val="000470A4"/>
    <w:rsid w:val="00047242"/>
    <w:rsid w:val="000472B3"/>
    <w:rsid w:val="000472F3"/>
    <w:rsid w:val="000476E6"/>
    <w:rsid w:val="000476EC"/>
    <w:rsid w:val="000478A4"/>
    <w:rsid w:val="00050E30"/>
    <w:rsid w:val="00051616"/>
    <w:rsid w:val="00051A53"/>
    <w:rsid w:val="00051B58"/>
    <w:rsid w:val="00051DCD"/>
    <w:rsid w:val="00051FF9"/>
    <w:rsid w:val="00052429"/>
    <w:rsid w:val="000524A3"/>
    <w:rsid w:val="0005250E"/>
    <w:rsid w:val="0005286C"/>
    <w:rsid w:val="00052FDA"/>
    <w:rsid w:val="0005300A"/>
    <w:rsid w:val="00053100"/>
    <w:rsid w:val="00053779"/>
    <w:rsid w:val="00053906"/>
    <w:rsid w:val="000539DF"/>
    <w:rsid w:val="0005401A"/>
    <w:rsid w:val="00054460"/>
    <w:rsid w:val="00054726"/>
    <w:rsid w:val="0005478B"/>
    <w:rsid w:val="000548CD"/>
    <w:rsid w:val="00054A6D"/>
    <w:rsid w:val="00054B48"/>
    <w:rsid w:val="000551F7"/>
    <w:rsid w:val="00055909"/>
    <w:rsid w:val="00056094"/>
    <w:rsid w:val="0005615A"/>
    <w:rsid w:val="000562AC"/>
    <w:rsid w:val="000562C1"/>
    <w:rsid w:val="000562DA"/>
    <w:rsid w:val="0005654A"/>
    <w:rsid w:val="00056AA1"/>
    <w:rsid w:val="00056C0D"/>
    <w:rsid w:val="00056D7E"/>
    <w:rsid w:val="0005700C"/>
    <w:rsid w:val="000573AD"/>
    <w:rsid w:val="00057ADB"/>
    <w:rsid w:val="00057C7B"/>
    <w:rsid w:val="00057CB5"/>
    <w:rsid w:val="000601D6"/>
    <w:rsid w:val="000605DC"/>
    <w:rsid w:val="0006147D"/>
    <w:rsid w:val="000616C0"/>
    <w:rsid w:val="000619F8"/>
    <w:rsid w:val="0006202D"/>
    <w:rsid w:val="00062582"/>
    <w:rsid w:val="00062A88"/>
    <w:rsid w:val="00062C17"/>
    <w:rsid w:val="00062DA1"/>
    <w:rsid w:val="00062DB9"/>
    <w:rsid w:val="000630EF"/>
    <w:rsid w:val="000632DA"/>
    <w:rsid w:val="00063707"/>
    <w:rsid w:val="00063A9D"/>
    <w:rsid w:val="0006456E"/>
    <w:rsid w:val="00064D84"/>
    <w:rsid w:val="00064E2C"/>
    <w:rsid w:val="00064F2D"/>
    <w:rsid w:val="000652D6"/>
    <w:rsid w:val="00065C07"/>
    <w:rsid w:val="00065C88"/>
    <w:rsid w:val="000662F7"/>
    <w:rsid w:val="00066ADA"/>
    <w:rsid w:val="00066BB4"/>
    <w:rsid w:val="00066D4B"/>
    <w:rsid w:val="0006779E"/>
    <w:rsid w:val="00067DA0"/>
    <w:rsid w:val="00067F92"/>
    <w:rsid w:val="00067FF1"/>
    <w:rsid w:val="000700AC"/>
    <w:rsid w:val="0007035B"/>
    <w:rsid w:val="000703EB"/>
    <w:rsid w:val="00070421"/>
    <w:rsid w:val="00070586"/>
    <w:rsid w:val="000707D2"/>
    <w:rsid w:val="00070860"/>
    <w:rsid w:val="00070A27"/>
    <w:rsid w:val="00070B31"/>
    <w:rsid w:val="00070BAA"/>
    <w:rsid w:val="00070EB3"/>
    <w:rsid w:val="00070F48"/>
    <w:rsid w:val="00071A02"/>
    <w:rsid w:val="00071C35"/>
    <w:rsid w:val="00071D42"/>
    <w:rsid w:val="00072135"/>
    <w:rsid w:val="0007222E"/>
    <w:rsid w:val="000722C8"/>
    <w:rsid w:val="00072420"/>
    <w:rsid w:val="00072469"/>
    <w:rsid w:val="000728DD"/>
    <w:rsid w:val="00072B37"/>
    <w:rsid w:val="00073059"/>
    <w:rsid w:val="000741C7"/>
    <w:rsid w:val="0007489F"/>
    <w:rsid w:val="0007509F"/>
    <w:rsid w:val="00075288"/>
    <w:rsid w:val="000754A1"/>
    <w:rsid w:val="00075706"/>
    <w:rsid w:val="000759C0"/>
    <w:rsid w:val="00075A88"/>
    <w:rsid w:val="00075C08"/>
    <w:rsid w:val="00075FB4"/>
    <w:rsid w:val="000760C5"/>
    <w:rsid w:val="00076498"/>
    <w:rsid w:val="000766EA"/>
    <w:rsid w:val="0007671B"/>
    <w:rsid w:val="0007671D"/>
    <w:rsid w:val="00076C6A"/>
    <w:rsid w:val="0007732D"/>
    <w:rsid w:val="000776D7"/>
    <w:rsid w:val="00077D04"/>
    <w:rsid w:val="00080584"/>
    <w:rsid w:val="00080A5D"/>
    <w:rsid w:val="00080E6B"/>
    <w:rsid w:val="0008100E"/>
    <w:rsid w:val="00081241"/>
    <w:rsid w:val="00081FF7"/>
    <w:rsid w:val="000821CF"/>
    <w:rsid w:val="000828E2"/>
    <w:rsid w:val="00082C0E"/>
    <w:rsid w:val="00083B26"/>
    <w:rsid w:val="00083C2D"/>
    <w:rsid w:val="00083CDB"/>
    <w:rsid w:val="0008441D"/>
    <w:rsid w:val="00084446"/>
    <w:rsid w:val="00084718"/>
    <w:rsid w:val="000849AC"/>
    <w:rsid w:val="00084B60"/>
    <w:rsid w:val="00084D6B"/>
    <w:rsid w:val="00084FE3"/>
    <w:rsid w:val="00084FFC"/>
    <w:rsid w:val="00085943"/>
    <w:rsid w:val="00085BD9"/>
    <w:rsid w:val="00085F0D"/>
    <w:rsid w:val="00086211"/>
    <w:rsid w:val="000864A6"/>
    <w:rsid w:val="000865D2"/>
    <w:rsid w:val="00086637"/>
    <w:rsid w:val="00086996"/>
    <w:rsid w:val="00086A65"/>
    <w:rsid w:val="00086CA0"/>
    <w:rsid w:val="00086D98"/>
    <w:rsid w:val="00086F1F"/>
    <w:rsid w:val="0008723D"/>
    <w:rsid w:val="00087363"/>
    <w:rsid w:val="0008780B"/>
    <w:rsid w:val="00087AE6"/>
    <w:rsid w:val="00087B15"/>
    <w:rsid w:val="00090F40"/>
    <w:rsid w:val="00091253"/>
    <w:rsid w:val="00091490"/>
    <w:rsid w:val="00091E15"/>
    <w:rsid w:val="00092985"/>
    <w:rsid w:val="00092CB9"/>
    <w:rsid w:val="00092D83"/>
    <w:rsid w:val="00093588"/>
    <w:rsid w:val="00093F6E"/>
    <w:rsid w:val="00093F84"/>
    <w:rsid w:val="00094414"/>
    <w:rsid w:val="000948A3"/>
    <w:rsid w:val="00094A8C"/>
    <w:rsid w:val="00094D15"/>
    <w:rsid w:val="00094EB8"/>
    <w:rsid w:val="00094FA8"/>
    <w:rsid w:val="0009575F"/>
    <w:rsid w:val="00095A07"/>
    <w:rsid w:val="00095BB2"/>
    <w:rsid w:val="00095C86"/>
    <w:rsid w:val="00096631"/>
    <w:rsid w:val="00096996"/>
    <w:rsid w:val="00096D6B"/>
    <w:rsid w:val="00096DA8"/>
    <w:rsid w:val="000970D9"/>
    <w:rsid w:val="000973CF"/>
    <w:rsid w:val="00097640"/>
    <w:rsid w:val="00097E32"/>
    <w:rsid w:val="00097F06"/>
    <w:rsid w:val="000A01D1"/>
    <w:rsid w:val="000A044A"/>
    <w:rsid w:val="000A04C9"/>
    <w:rsid w:val="000A07F7"/>
    <w:rsid w:val="000A0DE2"/>
    <w:rsid w:val="000A0E66"/>
    <w:rsid w:val="000A0EE1"/>
    <w:rsid w:val="000A1171"/>
    <w:rsid w:val="000A12ED"/>
    <w:rsid w:val="000A146B"/>
    <w:rsid w:val="000A17DB"/>
    <w:rsid w:val="000A19CF"/>
    <w:rsid w:val="000A1E76"/>
    <w:rsid w:val="000A20EB"/>
    <w:rsid w:val="000A2292"/>
    <w:rsid w:val="000A2DAC"/>
    <w:rsid w:val="000A388D"/>
    <w:rsid w:val="000A438D"/>
    <w:rsid w:val="000A447B"/>
    <w:rsid w:val="000A4586"/>
    <w:rsid w:val="000A492E"/>
    <w:rsid w:val="000A4C4A"/>
    <w:rsid w:val="000A51E4"/>
    <w:rsid w:val="000A5AB7"/>
    <w:rsid w:val="000A6B84"/>
    <w:rsid w:val="000A76DC"/>
    <w:rsid w:val="000A7AC3"/>
    <w:rsid w:val="000A7E2F"/>
    <w:rsid w:val="000B025E"/>
    <w:rsid w:val="000B0CC5"/>
    <w:rsid w:val="000B100E"/>
    <w:rsid w:val="000B116D"/>
    <w:rsid w:val="000B12BD"/>
    <w:rsid w:val="000B12EE"/>
    <w:rsid w:val="000B177E"/>
    <w:rsid w:val="000B18A0"/>
    <w:rsid w:val="000B1B74"/>
    <w:rsid w:val="000B1E9B"/>
    <w:rsid w:val="000B1EAA"/>
    <w:rsid w:val="000B23BF"/>
    <w:rsid w:val="000B25FC"/>
    <w:rsid w:val="000B26DF"/>
    <w:rsid w:val="000B354D"/>
    <w:rsid w:val="000B3829"/>
    <w:rsid w:val="000B3B0D"/>
    <w:rsid w:val="000B4377"/>
    <w:rsid w:val="000B4444"/>
    <w:rsid w:val="000B4474"/>
    <w:rsid w:val="000B4A79"/>
    <w:rsid w:val="000B4A8A"/>
    <w:rsid w:val="000B50FB"/>
    <w:rsid w:val="000B5901"/>
    <w:rsid w:val="000B59F7"/>
    <w:rsid w:val="000B5A2A"/>
    <w:rsid w:val="000B5BA0"/>
    <w:rsid w:val="000B62E4"/>
    <w:rsid w:val="000B6419"/>
    <w:rsid w:val="000B67F6"/>
    <w:rsid w:val="000B744D"/>
    <w:rsid w:val="000B7523"/>
    <w:rsid w:val="000B7831"/>
    <w:rsid w:val="000B7D94"/>
    <w:rsid w:val="000B7FE9"/>
    <w:rsid w:val="000C01D2"/>
    <w:rsid w:val="000C0337"/>
    <w:rsid w:val="000C0557"/>
    <w:rsid w:val="000C06DC"/>
    <w:rsid w:val="000C07F5"/>
    <w:rsid w:val="000C0B48"/>
    <w:rsid w:val="000C0FEF"/>
    <w:rsid w:val="000C113F"/>
    <w:rsid w:val="000C14AC"/>
    <w:rsid w:val="000C1A9C"/>
    <w:rsid w:val="000C1EDC"/>
    <w:rsid w:val="000C219C"/>
    <w:rsid w:val="000C27B2"/>
    <w:rsid w:val="000C2C27"/>
    <w:rsid w:val="000C3498"/>
    <w:rsid w:val="000C35B3"/>
    <w:rsid w:val="000C398F"/>
    <w:rsid w:val="000C4367"/>
    <w:rsid w:val="000C4663"/>
    <w:rsid w:val="000C48B9"/>
    <w:rsid w:val="000C4C1F"/>
    <w:rsid w:val="000C5130"/>
    <w:rsid w:val="000C54F3"/>
    <w:rsid w:val="000C6017"/>
    <w:rsid w:val="000C6527"/>
    <w:rsid w:val="000C65D9"/>
    <w:rsid w:val="000C67FC"/>
    <w:rsid w:val="000C690D"/>
    <w:rsid w:val="000C6957"/>
    <w:rsid w:val="000C69FC"/>
    <w:rsid w:val="000C6AE0"/>
    <w:rsid w:val="000C6CE8"/>
    <w:rsid w:val="000C6EB2"/>
    <w:rsid w:val="000C7364"/>
    <w:rsid w:val="000C7EC8"/>
    <w:rsid w:val="000D0638"/>
    <w:rsid w:val="000D0858"/>
    <w:rsid w:val="000D1331"/>
    <w:rsid w:val="000D15D7"/>
    <w:rsid w:val="000D1661"/>
    <w:rsid w:val="000D1C14"/>
    <w:rsid w:val="000D1E5F"/>
    <w:rsid w:val="000D210A"/>
    <w:rsid w:val="000D29B0"/>
    <w:rsid w:val="000D2C03"/>
    <w:rsid w:val="000D308C"/>
    <w:rsid w:val="000D3337"/>
    <w:rsid w:val="000D3371"/>
    <w:rsid w:val="000D369E"/>
    <w:rsid w:val="000D36F5"/>
    <w:rsid w:val="000D39D2"/>
    <w:rsid w:val="000D3A24"/>
    <w:rsid w:val="000D3DCE"/>
    <w:rsid w:val="000D4143"/>
    <w:rsid w:val="000D4180"/>
    <w:rsid w:val="000D4217"/>
    <w:rsid w:val="000D44CB"/>
    <w:rsid w:val="000D47AD"/>
    <w:rsid w:val="000D496B"/>
    <w:rsid w:val="000D4D0A"/>
    <w:rsid w:val="000D4E80"/>
    <w:rsid w:val="000D4F9D"/>
    <w:rsid w:val="000D5113"/>
    <w:rsid w:val="000D512B"/>
    <w:rsid w:val="000D561A"/>
    <w:rsid w:val="000D578B"/>
    <w:rsid w:val="000D5EF0"/>
    <w:rsid w:val="000D641D"/>
    <w:rsid w:val="000D69DE"/>
    <w:rsid w:val="000D6DD3"/>
    <w:rsid w:val="000D74AF"/>
    <w:rsid w:val="000D74B2"/>
    <w:rsid w:val="000D771E"/>
    <w:rsid w:val="000D7996"/>
    <w:rsid w:val="000D7A16"/>
    <w:rsid w:val="000D7C54"/>
    <w:rsid w:val="000D7F77"/>
    <w:rsid w:val="000E0108"/>
    <w:rsid w:val="000E01BD"/>
    <w:rsid w:val="000E0475"/>
    <w:rsid w:val="000E06C6"/>
    <w:rsid w:val="000E0795"/>
    <w:rsid w:val="000E09D2"/>
    <w:rsid w:val="000E0C8C"/>
    <w:rsid w:val="000E133A"/>
    <w:rsid w:val="000E148D"/>
    <w:rsid w:val="000E1B12"/>
    <w:rsid w:val="000E1D55"/>
    <w:rsid w:val="000E1D83"/>
    <w:rsid w:val="000E1E4E"/>
    <w:rsid w:val="000E223E"/>
    <w:rsid w:val="000E27D3"/>
    <w:rsid w:val="000E29CA"/>
    <w:rsid w:val="000E3117"/>
    <w:rsid w:val="000E3F92"/>
    <w:rsid w:val="000E4708"/>
    <w:rsid w:val="000E4C2E"/>
    <w:rsid w:val="000E4D92"/>
    <w:rsid w:val="000E4E3A"/>
    <w:rsid w:val="000E4F57"/>
    <w:rsid w:val="000E5A4A"/>
    <w:rsid w:val="000E5BD6"/>
    <w:rsid w:val="000E5D0A"/>
    <w:rsid w:val="000E6000"/>
    <w:rsid w:val="000E6BF0"/>
    <w:rsid w:val="000E72EF"/>
    <w:rsid w:val="000F0656"/>
    <w:rsid w:val="000F0A7D"/>
    <w:rsid w:val="000F0B08"/>
    <w:rsid w:val="000F0FA4"/>
    <w:rsid w:val="000F12D7"/>
    <w:rsid w:val="000F1320"/>
    <w:rsid w:val="000F15E6"/>
    <w:rsid w:val="000F176B"/>
    <w:rsid w:val="000F1945"/>
    <w:rsid w:val="000F245D"/>
    <w:rsid w:val="000F2931"/>
    <w:rsid w:val="000F2B3A"/>
    <w:rsid w:val="000F2BA4"/>
    <w:rsid w:val="000F2BAB"/>
    <w:rsid w:val="000F2E40"/>
    <w:rsid w:val="000F33E0"/>
    <w:rsid w:val="000F3588"/>
    <w:rsid w:val="000F39EF"/>
    <w:rsid w:val="000F3AB3"/>
    <w:rsid w:val="000F3F0E"/>
    <w:rsid w:val="000F45B4"/>
    <w:rsid w:val="000F51F2"/>
    <w:rsid w:val="000F54E1"/>
    <w:rsid w:val="000F573E"/>
    <w:rsid w:val="000F5B28"/>
    <w:rsid w:val="000F5B5E"/>
    <w:rsid w:val="000F5C2D"/>
    <w:rsid w:val="000F5DC9"/>
    <w:rsid w:val="000F5F3F"/>
    <w:rsid w:val="000F608F"/>
    <w:rsid w:val="000F618B"/>
    <w:rsid w:val="000F6275"/>
    <w:rsid w:val="000F6514"/>
    <w:rsid w:val="000F6B53"/>
    <w:rsid w:val="000F6C36"/>
    <w:rsid w:val="000F7488"/>
    <w:rsid w:val="000F7ED7"/>
    <w:rsid w:val="00100852"/>
    <w:rsid w:val="00100F2C"/>
    <w:rsid w:val="001010C1"/>
    <w:rsid w:val="0010170E"/>
    <w:rsid w:val="00101A7D"/>
    <w:rsid w:val="00102249"/>
    <w:rsid w:val="001023CA"/>
    <w:rsid w:val="00102538"/>
    <w:rsid w:val="0010286F"/>
    <w:rsid w:val="00102AF2"/>
    <w:rsid w:val="00102C5E"/>
    <w:rsid w:val="001030E8"/>
    <w:rsid w:val="00103119"/>
    <w:rsid w:val="00103440"/>
    <w:rsid w:val="00103637"/>
    <w:rsid w:val="0010368B"/>
    <w:rsid w:val="00103EED"/>
    <w:rsid w:val="00104109"/>
    <w:rsid w:val="00104213"/>
    <w:rsid w:val="00104408"/>
    <w:rsid w:val="00104882"/>
    <w:rsid w:val="0010496A"/>
    <w:rsid w:val="001055DC"/>
    <w:rsid w:val="0010598F"/>
    <w:rsid w:val="00105E40"/>
    <w:rsid w:val="00105E5C"/>
    <w:rsid w:val="00105FC5"/>
    <w:rsid w:val="0010643C"/>
    <w:rsid w:val="00106529"/>
    <w:rsid w:val="00106557"/>
    <w:rsid w:val="00106FD2"/>
    <w:rsid w:val="001072D9"/>
    <w:rsid w:val="0010737D"/>
    <w:rsid w:val="00107562"/>
    <w:rsid w:val="00107907"/>
    <w:rsid w:val="0010790E"/>
    <w:rsid w:val="00107F97"/>
    <w:rsid w:val="00110217"/>
    <w:rsid w:val="0011028F"/>
    <w:rsid w:val="00110D7E"/>
    <w:rsid w:val="001117BE"/>
    <w:rsid w:val="00111995"/>
    <w:rsid w:val="00112401"/>
    <w:rsid w:val="001126FB"/>
    <w:rsid w:val="00112786"/>
    <w:rsid w:val="00112950"/>
    <w:rsid w:val="00112B09"/>
    <w:rsid w:val="00112BE9"/>
    <w:rsid w:val="0011314B"/>
    <w:rsid w:val="0011332E"/>
    <w:rsid w:val="0011356F"/>
    <w:rsid w:val="0011374C"/>
    <w:rsid w:val="001139A6"/>
    <w:rsid w:val="00114275"/>
    <w:rsid w:val="001157C9"/>
    <w:rsid w:val="00115B0D"/>
    <w:rsid w:val="00115DD4"/>
    <w:rsid w:val="001161AB"/>
    <w:rsid w:val="001162CA"/>
    <w:rsid w:val="001164C5"/>
    <w:rsid w:val="00116664"/>
    <w:rsid w:val="001168F1"/>
    <w:rsid w:val="001169A4"/>
    <w:rsid w:val="001171A4"/>
    <w:rsid w:val="001179FA"/>
    <w:rsid w:val="00117B18"/>
    <w:rsid w:val="00117CC2"/>
    <w:rsid w:val="00117E3F"/>
    <w:rsid w:val="00120368"/>
    <w:rsid w:val="001206A4"/>
    <w:rsid w:val="00120A89"/>
    <w:rsid w:val="00120C1B"/>
    <w:rsid w:val="00121400"/>
    <w:rsid w:val="001219D0"/>
    <w:rsid w:val="00121B01"/>
    <w:rsid w:val="00122034"/>
    <w:rsid w:val="001220B9"/>
    <w:rsid w:val="0012221E"/>
    <w:rsid w:val="00122374"/>
    <w:rsid w:val="0012244E"/>
    <w:rsid w:val="001224C0"/>
    <w:rsid w:val="00122B01"/>
    <w:rsid w:val="00122F05"/>
    <w:rsid w:val="001230AF"/>
    <w:rsid w:val="00123277"/>
    <w:rsid w:val="00123398"/>
    <w:rsid w:val="001234A7"/>
    <w:rsid w:val="001235B1"/>
    <w:rsid w:val="00123825"/>
    <w:rsid w:val="00123AE5"/>
    <w:rsid w:val="00123D65"/>
    <w:rsid w:val="00123E9D"/>
    <w:rsid w:val="00123F51"/>
    <w:rsid w:val="00124097"/>
    <w:rsid w:val="001243FB"/>
    <w:rsid w:val="00124B13"/>
    <w:rsid w:val="00124B19"/>
    <w:rsid w:val="00124E81"/>
    <w:rsid w:val="00124E91"/>
    <w:rsid w:val="00125B06"/>
    <w:rsid w:val="00125B98"/>
    <w:rsid w:val="00125B9B"/>
    <w:rsid w:val="00125EBC"/>
    <w:rsid w:val="001265CA"/>
    <w:rsid w:val="001266E7"/>
    <w:rsid w:val="00126FC3"/>
    <w:rsid w:val="00127013"/>
    <w:rsid w:val="00127794"/>
    <w:rsid w:val="00127D88"/>
    <w:rsid w:val="00127D9E"/>
    <w:rsid w:val="00127DCF"/>
    <w:rsid w:val="00127E47"/>
    <w:rsid w:val="00127FFE"/>
    <w:rsid w:val="00130349"/>
    <w:rsid w:val="0013107F"/>
    <w:rsid w:val="0013134F"/>
    <w:rsid w:val="001318CE"/>
    <w:rsid w:val="00131A2D"/>
    <w:rsid w:val="001320E8"/>
    <w:rsid w:val="001320F9"/>
    <w:rsid w:val="001329C6"/>
    <w:rsid w:val="00132A90"/>
    <w:rsid w:val="0013331E"/>
    <w:rsid w:val="00133664"/>
    <w:rsid w:val="001337B5"/>
    <w:rsid w:val="00133C13"/>
    <w:rsid w:val="00133CA3"/>
    <w:rsid w:val="00133CDF"/>
    <w:rsid w:val="00133CE4"/>
    <w:rsid w:val="00133D6C"/>
    <w:rsid w:val="00133EDA"/>
    <w:rsid w:val="00133FE4"/>
    <w:rsid w:val="00134298"/>
    <w:rsid w:val="001343B1"/>
    <w:rsid w:val="00134431"/>
    <w:rsid w:val="001344AA"/>
    <w:rsid w:val="00134A68"/>
    <w:rsid w:val="00134A90"/>
    <w:rsid w:val="001353B2"/>
    <w:rsid w:val="001353BC"/>
    <w:rsid w:val="0013573D"/>
    <w:rsid w:val="00135892"/>
    <w:rsid w:val="00135BE3"/>
    <w:rsid w:val="00135E0A"/>
    <w:rsid w:val="0013653E"/>
    <w:rsid w:val="00136802"/>
    <w:rsid w:val="00136AD6"/>
    <w:rsid w:val="00137820"/>
    <w:rsid w:val="00137A3A"/>
    <w:rsid w:val="00137BB0"/>
    <w:rsid w:val="00137D0E"/>
    <w:rsid w:val="00137DF8"/>
    <w:rsid w:val="00137EB9"/>
    <w:rsid w:val="00140046"/>
    <w:rsid w:val="00140818"/>
    <w:rsid w:val="00140C68"/>
    <w:rsid w:val="00140CB9"/>
    <w:rsid w:val="00141308"/>
    <w:rsid w:val="0014134C"/>
    <w:rsid w:val="00141496"/>
    <w:rsid w:val="00141715"/>
    <w:rsid w:val="00141FAA"/>
    <w:rsid w:val="00141FC9"/>
    <w:rsid w:val="00142A8D"/>
    <w:rsid w:val="00142E6D"/>
    <w:rsid w:val="0014310A"/>
    <w:rsid w:val="00143291"/>
    <w:rsid w:val="001432A1"/>
    <w:rsid w:val="001441F6"/>
    <w:rsid w:val="00144327"/>
    <w:rsid w:val="0014477E"/>
    <w:rsid w:val="00144CFB"/>
    <w:rsid w:val="0014503E"/>
    <w:rsid w:val="001455E8"/>
    <w:rsid w:val="001457FF"/>
    <w:rsid w:val="001463D3"/>
    <w:rsid w:val="001466D8"/>
    <w:rsid w:val="00146DA4"/>
    <w:rsid w:val="00146F6C"/>
    <w:rsid w:val="0014700C"/>
    <w:rsid w:val="0014796F"/>
    <w:rsid w:val="00147BF9"/>
    <w:rsid w:val="00150109"/>
    <w:rsid w:val="0015036F"/>
    <w:rsid w:val="001503F2"/>
    <w:rsid w:val="001505FB"/>
    <w:rsid w:val="00150825"/>
    <w:rsid w:val="001509D3"/>
    <w:rsid w:val="001509FE"/>
    <w:rsid w:val="001512F1"/>
    <w:rsid w:val="00151863"/>
    <w:rsid w:val="00151905"/>
    <w:rsid w:val="00151ABA"/>
    <w:rsid w:val="00151FD2"/>
    <w:rsid w:val="001528AC"/>
    <w:rsid w:val="00152A7C"/>
    <w:rsid w:val="00152C1F"/>
    <w:rsid w:val="00152C63"/>
    <w:rsid w:val="00152CC7"/>
    <w:rsid w:val="0015369B"/>
    <w:rsid w:val="00153816"/>
    <w:rsid w:val="00153C37"/>
    <w:rsid w:val="00154172"/>
    <w:rsid w:val="001541CF"/>
    <w:rsid w:val="001544A8"/>
    <w:rsid w:val="001544F8"/>
    <w:rsid w:val="001549DD"/>
    <w:rsid w:val="00154AA8"/>
    <w:rsid w:val="001550C4"/>
    <w:rsid w:val="00155575"/>
    <w:rsid w:val="00155BAD"/>
    <w:rsid w:val="00155D31"/>
    <w:rsid w:val="00155ED6"/>
    <w:rsid w:val="00156417"/>
    <w:rsid w:val="0015654C"/>
    <w:rsid w:val="0015664B"/>
    <w:rsid w:val="00156696"/>
    <w:rsid w:val="00156AE7"/>
    <w:rsid w:val="00157439"/>
    <w:rsid w:val="001574AD"/>
    <w:rsid w:val="00157551"/>
    <w:rsid w:val="00157626"/>
    <w:rsid w:val="00157A91"/>
    <w:rsid w:val="00157B27"/>
    <w:rsid w:val="00157CCF"/>
    <w:rsid w:val="00157E82"/>
    <w:rsid w:val="0016034C"/>
    <w:rsid w:val="00160559"/>
    <w:rsid w:val="00160975"/>
    <w:rsid w:val="00160984"/>
    <w:rsid w:val="00160C73"/>
    <w:rsid w:val="00160D49"/>
    <w:rsid w:val="0016119C"/>
    <w:rsid w:val="001617D4"/>
    <w:rsid w:val="001618F9"/>
    <w:rsid w:val="00161A0C"/>
    <w:rsid w:val="00161DBA"/>
    <w:rsid w:val="00161E0A"/>
    <w:rsid w:val="001625E9"/>
    <w:rsid w:val="0016439D"/>
    <w:rsid w:val="0016458A"/>
    <w:rsid w:val="00164A1C"/>
    <w:rsid w:val="00164B14"/>
    <w:rsid w:val="00164C4D"/>
    <w:rsid w:val="001653BF"/>
    <w:rsid w:val="00165561"/>
    <w:rsid w:val="001659CE"/>
    <w:rsid w:val="001659E6"/>
    <w:rsid w:val="00165DC5"/>
    <w:rsid w:val="001663B0"/>
    <w:rsid w:val="001667FE"/>
    <w:rsid w:val="00166A3C"/>
    <w:rsid w:val="00166ACB"/>
    <w:rsid w:val="00166DE7"/>
    <w:rsid w:val="001674C6"/>
    <w:rsid w:val="00167A3C"/>
    <w:rsid w:val="00170019"/>
    <w:rsid w:val="001702FE"/>
    <w:rsid w:val="00170365"/>
    <w:rsid w:val="001705EF"/>
    <w:rsid w:val="001708C5"/>
    <w:rsid w:val="00170910"/>
    <w:rsid w:val="00170E38"/>
    <w:rsid w:val="001711AF"/>
    <w:rsid w:val="00171214"/>
    <w:rsid w:val="001717DB"/>
    <w:rsid w:val="00171A19"/>
    <w:rsid w:val="00171C90"/>
    <w:rsid w:val="0017251B"/>
    <w:rsid w:val="00172B5C"/>
    <w:rsid w:val="00172B83"/>
    <w:rsid w:val="00172F49"/>
    <w:rsid w:val="00173256"/>
    <w:rsid w:val="00173276"/>
    <w:rsid w:val="00173882"/>
    <w:rsid w:val="0017489D"/>
    <w:rsid w:val="001748D8"/>
    <w:rsid w:val="00174A0D"/>
    <w:rsid w:val="00174AB4"/>
    <w:rsid w:val="0017527C"/>
    <w:rsid w:val="001753C9"/>
    <w:rsid w:val="00175464"/>
    <w:rsid w:val="0017583C"/>
    <w:rsid w:val="001758DE"/>
    <w:rsid w:val="001758E2"/>
    <w:rsid w:val="001769A0"/>
    <w:rsid w:val="00176AA1"/>
    <w:rsid w:val="00177114"/>
    <w:rsid w:val="00177661"/>
    <w:rsid w:val="001778D6"/>
    <w:rsid w:val="00177C91"/>
    <w:rsid w:val="001802A5"/>
    <w:rsid w:val="00180598"/>
    <w:rsid w:val="00180959"/>
    <w:rsid w:val="00181F30"/>
    <w:rsid w:val="00182CD1"/>
    <w:rsid w:val="00182EAE"/>
    <w:rsid w:val="001830B2"/>
    <w:rsid w:val="00183749"/>
    <w:rsid w:val="0018399C"/>
    <w:rsid w:val="00183B99"/>
    <w:rsid w:val="00183C53"/>
    <w:rsid w:val="00183D3E"/>
    <w:rsid w:val="001844F8"/>
    <w:rsid w:val="00184767"/>
    <w:rsid w:val="00184BB7"/>
    <w:rsid w:val="00184D1F"/>
    <w:rsid w:val="00184E27"/>
    <w:rsid w:val="001851B1"/>
    <w:rsid w:val="00185524"/>
    <w:rsid w:val="0018577E"/>
    <w:rsid w:val="001858D9"/>
    <w:rsid w:val="00186238"/>
    <w:rsid w:val="001863F5"/>
    <w:rsid w:val="001867DF"/>
    <w:rsid w:val="00187087"/>
    <w:rsid w:val="00187967"/>
    <w:rsid w:val="001879EC"/>
    <w:rsid w:val="00187CD3"/>
    <w:rsid w:val="00187CDB"/>
    <w:rsid w:val="001901C0"/>
    <w:rsid w:val="00190588"/>
    <w:rsid w:val="0019093D"/>
    <w:rsid w:val="00191A75"/>
    <w:rsid w:val="00191BDC"/>
    <w:rsid w:val="00191CA3"/>
    <w:rsid w:val="00191CD1"/>
    <w:rsid w:val="00191E8D"/>
    <w:rsid w:val="001920BB"/>
    <w:rsid w:val="00192370"/>
    <w:rsid w:val="001925A8"/>
    <w:rsid w:val="0019262F"/>
    <w:rsid w:val="00192E14"/>
    <w:rsid w:val="00192FE6"/>
    <w:rsid w:val="001930E4"/>
    <w:rsid w:val="0019312B"/>
    <w:rsid w:val="0019318D"/>
    <w:rsid w:val="00193442"/>
    <w:rsid w:val="001938FF"/>
    <w:rsid w:val="00193C16"/>
    <w:rsid w:val="0019409A"/>
    <w:rsid w:val="001944B8"/>
    <w:rsid w:val="00194EF3"/>
    <w:rsid w:val="001951ED"/>
    <w:rsid w:val="0019535F"/>
    <w:rsid w:val="0019584B"/>
    <w:rsid w:val="00195864"/>
    <w:rsid w:val="001959B7"/>
    <w:rsid w:val="00196414"/>
    <w:rsid w:val="00196597"/>
    <w:rsid w:val="001966D1"/>
    <w:rsid w:val="00196E8E"/>
    <w:rsid w:val="001971B2"/>
    <w:rsid w:val="00197413"/>
    <w:rsid w:val="0019750D"/>
    <w:rsid w:val="00197582"/>
    <w:rsid w:val="001979F5"/>
    <w:rsid w:val="001A0821"/>
    <w:rsid w:val="001A0A36"/>
    <w:rsid w:val="001A0B0F"/>
    <w:rsid w:val="001A0DDD"/>
    <w:rsid w:val="001A109C"/>
    <w:rsid w:val="001A113F"/>
    <w:rsid w:val="001A1766"/>
    <w:rsid w:val="001A17C6"/>
    <w:rsid w:val="001A254B"/>
    <w:rsid w:val="001A317C"/>
    <w:rsid w:val="001A33AE"/>
    <w:rsid w:val="001A37B7"/>
    <w:rsid w:val="001A39BA"/>
    <w:rsid w:val="001A3ABE"/>
    <w:rsid w:val="001A3CE8"/>
    <w:rsid w:val="001A3F4F"/>
    <w:rsid w:val="001A4317"/>
    <w:rsid w:val="001A4A3E"/>
    <w:rsid w:val="001A4CA3"/>
    <w:rsid w:val="001A4CB5"/>
    <w:rsid w:val="001A4DD2"/>
    <w:rsid w:val="001A4EC8"/>
    <w:rsid w:val="001A4EED"/>
    <w:rsid w:val="001A4FAB"/>
    <w:rsid w:val="001A516D"/>
    <w:rsid w:val="001A52FB"/>
    <w:rsid w:val="001A5326"/>
    <w:rsid w:val="001A5362"/>
    <w:rsid w:val="001A553C"/>
    <w:rsid w:val="001A5D53"/>
    <w:rsid w:val="001A5F7E"/>
    <w:rsid w:val="001A6156"/>
    <w:rsid w:val="001A6262"/>
    <w:rsid w:val="001A6626"/>
    <w:rsid w:val="001A6A01"/>
    <w:rsid w:val="001A6E87"/>
    <w:rsid w:val="001A70E1"/>
    <w:rsid w:val="001A7415"/>
    <w:rsid w:val="001A7B83"/>
    <w:rsid w:val="001A7BC2"/>
    <w:rsid w:val="001B09D4"/>
    <w:rsid w:val="001B1202"/>
    <w:rsid w:val="001B1333"/>
    <w:rsid w:val="001B1C0E"/>
    <w:rsid w:val="001B2148"/>
    <w:rsid w:val="001B215D"/>
    <w:rsid w:val="001B2B8B"/>
    <w:rsid w:val="001B2DDB"/>
    <w:rsid w:val="001B3369"/>
    <w:rsid w:val="001B33B4"/>
    <w:rsid w:val="001B3BAA"/>
    <w:rsid w:val="001B3C11"/>
    <w:rsid w:val="001B443E"/>
    <w:rsid w:val="001B482E"/>
    <w:rsid w:val="001B4F1C"/>
    <w:rsid w:val="001B51CD"/>
    <w:rsid w:val="001B540A"/>
    <w:rsid w:val="001B5884"/>
    <w:rsid w:val="001B6038"/>
    <w:rsid w:val="001B6989"/>
    <w:rsid w:val="001B7785"/>
    <w:rsid w:val="001B77F7"/>
    <w:rsid w:val="001B7873"/>
    <w:rsid w:val="001B78FB"/>
    <w:rsid w:val="001B7A27"/>
    <w:rsid w:val="001C0842"/>
    <w:rsid w:val="001C08BB"/>
    <w:rsid w:val="001C1776"/>
    <w:rsid w:val="001C1BCB"/>
    <w:rsid w:val="001C1C14"/>
    <w:rsid w:val="001C1CF0"/>
    <w:rsid w:val="001C1F1A"/>
    <w:rsid w:val="001C1F29"/>
    <w:rsid w:val="001C2AEB"/>
    <w:rsid w:val="001C3457"/>
    <w:rsid w:val="001C3657"/>
    <w:rsid w:val="001C3A3F"/>
    <w:rsid w:val="001C3AB3"/>
    <w:rsid w:val="001C418C"/>
    <w:rsid w:val="001C4401"/>
    <w:rsid w:val="001C46C8"/>
    <w:rsid w:val="001C4857"/>
    <w:rsid w:val="001C4A26"/>
    <w:rsid w:val="001C4EE3"/>
    <w:rsid w:val="001C509D"/>
    <w:rsid w:val="001C536F"/>
    <w:rsid w:val="001C5BBB"/>
    <w:rsid w:val="001C5C2B"/>
    <w:rsid w:val="001C5EAC"/>
    <w:rsid w:val="001C62B8"/>
    <w:rsid w:val="001C66E9"/>
    <w:rsid w:val="001C6A86"/>
    <w:rsid w:val="001C7029"/>
    <w:rsid w:val="001C70F2"/>
    <w:rsid w:val="001C7879"/>
    <w:rsid w:val="001C7DE7"/>
    <w:rsid w:val="001D045A"/>
    <w:rsid w:val="001D0525"/>
    <w:rsid w:val="001D055E"/>
    <w:rsid w:val="001D0DFF"/>
    <w:rsid w:val="001D0E12"/>
    <w:rsid w:val="001D0EB3"/>
    <w:rsid w:val="001D1024"/>
    <w:rsid w:val="001D117A"/>
    <w:rsid w:val="001D123F"/>
    <w:rsid w:val="001D130C"/>
    <w:rsid w:val="001D19A9"/>
    <w:rsid w:val="001D19F3"/>
    <w:rsid w:val="001D1A3E"/>
    <w:rsid w:val="001D25B6"/>
    <w:rsid w:val="001D2894"/>
    <w:rsid w:val="001D2A47"/>
    <w:rsid w:val="001D2CE9"/>
    <w:rsid w:val="001D2E59"/>
    <w:rsid w:val="001D3498"/>
    <w:rsid w:val="001D3856"/>
    <w:rsid w:val="001D3926"/>
    <w:rsid w:val="001D3A29"/>
    <w:rsid w:val="001D3B11"/>
    <w:rsid w:val="001D3D8F"/>
    <w:rsid w:val="001D3FB8"/>
    <w:rsid w:val="001D408F"/>
    <w:rsid w:val="001D4A3D"/>
    <w:rsid w:val="001D4BE2"/>
    <w:rsid w:val="001D4DEA"/>
    <w:rsid w:val="001D548B"/>
    <w:rsid w:val="001D55A1"/>
    <w:rsid w:val="001D58D4"/>
    <w:rsid w:val="001D6193"/>
    <w:rsid w:val="001D62D6"/>
    <w:rsid w:val="001D683C"/>
    <w:rsid w:val="001D6BF4"/>
    <w:rsid w:val="001D6DB6"/>
    <w:rsid w:val="001D7383"/>
    <w:rsid w:val="001D77C5"/>
    <w:rsid w:val="001D7A79"/>
    <w:rsid w:val="001D7CCF"/>
    <w:rsid w:val="001E03FF"/>
    <w:rsid w:val="001E07D5"/>
    <w:rsid w:val="001E0C47"/>
    <w:rsid w:val="001E0D1D"/>
    <w:rsid w:val="001E0F4D"/>
    <w:rsid w:val="001E0FCA"/>
    <w:rsid w:val="001E0FE9"/>
    <w:rsid w:val="001E1303"/>
    <w:rsid w:val="001E2147"/>
    <w:rsid w:val="001E273F"/>
    <w:rsid w:val="001E2972"/>
    <w:rsid w:val="001E29C8"/>
    <w:rsid w:val="001E2DF4"/>
    <w:rsid w:val="001E31D5"/>
    <w:rsid w:val="001E3DAC"/>
    <w:rsid w:val="001E3E69"/>
    <w:rsid w:val="001E3F18"/>
    <w:rsid w:val="001E3FC7"/>
    <w:rsid w:val="001E42BD"/>
    <w:rsid w:val="001E4A81"/>
    <w:rsid w:val="001E4B17"/>
    <w:rsid w:val="001E51F4"/>
    <w:rsid w:val="001E57B6"/>
    <w:rsid w:val="001E603E"/>
    <w:rsid w:val="001E60C2"/>
    <w:rsid w:val="001E6A4F"/>
    <w:rsid w:val="001E6CA7"/>
    <w:rsid w:val="001E716E"/>
    <w:rsid w:val="001E728A"/>
    <w:rsid w:val="001E7377"/>
    <w:rsid w:val="001E771A"/>
    <w:rsid w:val="001E7774"/>
    <w:rsid w:val="001E799A"/>
    <w:rsid w:val="001E7D3A"/>
    <w:rsid w:val="001F01A6"/>
    <w:rsid w:val="001F0D97"/>
    <w:rsid w:val="001F0E2A"/>
    <w:rsid w:val="001F0EFE"/>
    <w:rsid w:val="001F12E8"/>
    <w:rsid w:val="001F13F5"/>
    <w:rsid w:val="001F16BA"/>
    <w:rsid w:val="001F1B92"/>
    <w:rsid w:val="001F1CA5"/>
    <w:rsid w:val="001F1D87"/>
    <w:rsid w:val="001F2883"/>
    <w:rsid w:val="001F2D80"/>
    <w:rsid w:val="001F3484"/>
    <w:rsid w:val="001F354E"/>
    <w:rsid w:val="001F38FB"/>
    <w:rsid w:val="001F39B7"/>
    <w:rsid w:val="001F3C4A"/>
    <w:rsid w:val="001F403E"/>
    <w:rsid w:val="001F4162"/>
    <w:rsid w:val="001F41A0"/>
    <w:rsid w:val="001F4371"/>
    <w:rsid w:val="001F476A"/>
    <w:rsid w:val="001F4EAC"/>
    <w:rsid w:val="001F5009"/>
    <w:rsid w:val="001F50C1"/>
    <w:rsid w:val="001F53AC"/>
    <w:rsid w:val="001F5B6C"/>
    <w:rsid w:val="001F5CC6"/>
    <w:rsid w:val="001F5DB8"/>
    <w:rsid w:val="001F5E19"/>
    <w:rsid w:val="001F61E6"/>
    <w:rsid w:val="001F647D"/>
    <w:rsid w:val="001F6AE6"/>
    <w:rsid w:val="001F70D8"/>
    <w:rsid w:val="001F75FB"/>
    <w:rsid w:val="001F7DCE"/>
    <w:rsid w:val="001F7FD2"/>
    <w:rsid w:val="00200454"/>
    <w:rsid w:val="00200833"/>
    <w:rsid w:val="00201514"/>
    <w:rsid w:val="00201DD9"/>
    <w:rsid w:val="002022BC"/>
    <w:rsid w:val="002022ED"/>
    <w:rsid w:val="00202A83"/>
    <w:rsid w:val="00202B50"/>
    <w:rsid w:val="00202E0B"/>
    <w:rsid w:val="00203039"/>
    <w:rsid w:val="00203077"/>
    <w:rsid w:val="00203443"/>
    <w:rsid w:val="0020370F"/>
    <w:rsid w:val="002037D7"/>
    <w:rsid w:val="0020402D"/>
    <w:rsid w:val="002040F5"/>
    <w:rsid w:val="00204966"/>
    <w:rsid w:val="00204983"/>
    <w:rsid w:val="00204BCA"/>
    <w:rsid w:val="00205AC3"/>
    <w:rsid w:val="00205C57"/>
    <w:rsid w:val="002063A7"/>
    <w:rsid w:val="002063F8"/>
    <w:rsid w:val="00206C20"/>
    <w:rsid w:val="00206D75"/>
    <w:rsid w:val="00206E7A"/>
    <w:rsid w:val="0020703D"/>
    <w:rsid w:val="002074F7"/>
    <w:rsid w:val="002076D6"/>
    <w:rsid w:val="00207BC8"/>
    <w:rsid w:val="00207CF8"/>
    <w:rsid w:val="00207DEA"/>
    <w:rsid w:val="00207DEF"/>
    <w:rsid w:val="00207F97"/>
    <w:rsid w:val="0021008E"/>
    <w:rsid w:val="00210A60"/>
    <w:rsid w:val="00210AD4"/>
    <w:rsid w:val="00210AD9"/>
    <w:rsid w:val="00210DFE"/>
    <w:rsid w:val="00211013"/>
    <w:rsid w:val="00211091"/>
    <w:rsid w:val="00211981"/>
    <w:rsid w:val="00212293"/>
    <w:rsid w:val="00212C42"/>
    <w:rsid w:val="00212F5F"/>
    <w:rsid w:val="0021366F"/>
    <w:rsid w:val="00213726"/>
    <w:rsid w:val="00213FB8"/>
    <w:rsid w:val="00214053"/>
    <w:rsid w:val="002145C7"/>
    <w:rsid w:val="00214A08"/>
    <w:rsid w:val="00214C74"/>
    <w:rsid w:val="002152BE"/>
    <w:rsid w:val="002157C5"/>
    <w:rsid w:val="002157EF"/>
    <w:rsid w:val="00215FA3"/>
    <w:rsid w:val="002161AA"/>
    <w:rsid w:val="00216276"/>
    <w:rsid w:val="002162A0"/>
    <w:rsid w:val="002165C6"/>
    <w:rsid w:val="00216887"/>
    <w:rsid w:val="0021692B"/>
    <w:rsid w:val="00216D6F"/>
    <w:rsid w:val="002171A0"/>
    <w:rsid w:val="002175FA"/>
    <w:rsid w:val="00217AEE"/>
    <w:rsid w:val="002200D6"/>
    <w:rsid w:val="0022010E"/>
    <w:rsid w:val="00220194"/>
    <w:rsid w:val="0022023F"/>
    <w:rsid w:val="00220AD7"/>
    <w:rsid w:val="00220ED7"/>
    <w:rsid w:val="00221397"/>
    <w:rsid w:val="0022192E"/>
    <w:rsid w:val="00221F16"/>
    <w:rsid w:val="002229CD"/>
    <w:rsid w:val="00222EBB"/>
    <w:rsid w:val="0022380A"/>
    <w:rsid w:val="00223FFB"/>
    <w:rsid w:val="002241CE"/>
    <w:rsid w:val="002248BF"/>
    <w:rsid w:val="00224ECC"/>
    <w:rsid w:val="00225589"/>
    <w:rsid w:val="00225619"/>
    <w:rsid w:val="0022571E"/>
    <w:rsid w:val="00225892"/>
    <w:rsid w:val="00225C21"/>
    <w:rsid w:val="00225F78"/>
    <w:rsid w:val="00226369"/>
    <w:rsid w:val="0022646A"/>
    <w:rsid w:val="002264E2"/>
    <w:rsid w:val="002266B4"/>
    <w:rsid w:val="00226701"/>
    <w:rsid w:val="00226DC7"/>
    <w:rsid w:val="00226E8C"/>
    <w:rsid w:val="00227244"/>
    <w:rsid w:val="002275BF"/>
    <w:rsid w:val="00227D69"/>
    <w:rsid w:val="00227EEF"/>
    <w:rsid w:val="002303CB"/>
    <w:rsid w:val="00230418"/>
    <w:rsid w:val="002304DC"/>
    <w:rsid w:val="00230863"/>
    <w:rsid w:val="00231915"/>
    <w:rsid w:val="00231B32"/>
    <w:rsid w:val="00231C1E"/>
    <w:rsid w:val="00231F67"/>
    <w:rsid w:val="0023211F"/>
    <w:rsid w:val="00232305"/>
    <w:rsid w:val="00232528"/>
    <w:rsid w:val="00232797"/>
    <w:rsid w:val="002329F6"/>
    <w:rsid w:val="00232CB1"/>
    <w:rsid w:val="00233484"/>
    <w:rsid w:val="002335D4"/>
    <w:rsid w:val="00233927"/>
    <w:rsid w:val="00233944"/>
    <w:rsid w:val="00233DB8"/>
    <w:rsid w:val="0023408D"/>
    <w:rsid w:val="002341AE"/>
    <w:rsid w:val="002344D3"/>
    <w:rsid w:val="00234940"/>
    <w:rsid w:val="00234A8B"/>
    <w:rsid w:val="00234AE2"/>
    <w:rsid w:val="002351D6"/>
    <w:rsid w:val="00235655"/>
    <w:rsid w:val="00235EA7"/>
    <w:rsid w:val="00236005"/>
    <w:rsid w:val="00236348"/>
    <w:rsid w:val="002363A9"/>
    <w:rsid w:val="00236E9B"/>
    <w:rsid w:val="00237142"/>
    <w:rsid w:val="00237A6B"/>
    <w:rsid w:val="00237F9F"/>
    <w:rsid w:val="002400DA"/>
    <w:rsid w:val="0024086A"/>
    <w:rsid w:val="00240F7E"/>
    <w:rsid w:val="00240F9F"/>
    <w:rsid w:val="0024137E"/>
    <w:rsid w:val="002414A7"/>
    <w:rsid w:val="0024176B"/>
    <w:rsid w:val="00241FAE"/>
    <w:rsid w:val="002424F1"/>
    <w:rsid w:val="0024286A"/>
    <w:rsid w:val="0024305D"/>
    <w:rsid w:val="002431B0"/>
    <w:rsid w:val="002431D9"/>
    <w:rsid w:val="002436AA"/>
    <w:rsid w:val="00243EA5"/>
    <w:rsid w:val="00244011"/>
    <w:rsid w:val="00244400"/>
    <w:rsid w:val="00244739"/>
    <w:rsid w:val="00244FE2"/>
    <w:rsid w:val="002450FB"/>
    <w:rsid w:val="00245128"/>
    <w:rsid w:val="00245329"/>
    <w:rsid w:val="002453BA"/>
    <w:rsid w:val="00246046"/>
    <w:rsid w:val="00246262"/>
    <w:rsid w:val="00246A66"/>
    <w:rsid w:val="00246A9D"/>
    <w:rsid w:val="00246AE7"/>
    <w:rsid w:val="00246C5E"/>
    <w:rsid w:val="00246F0A"/>
    <w:rsid w:val="0024728F"/>
    <w:rsid w:val="0024769D"/>
    <w:rsid w:val="002478B2"/>
    <w:rsid w:val="00247DE6"/>
    <w:rsid w:val="0025069D"/>
    <w:rsid w:val="002509BD"/>
    <w:rsid w:val="00251007"/>
    <w:rsid w:val="002519F4"/>
    <w:rsid w:val="00252BCB"/>
    <w:rsid w:val="0025343E"/>
    <w:rsid w:val="00253457"/>
    <w:rsid w:val="002535F3"/>
    <w:rsid w:val="00253960"/>
    <w:rsid w:val="00253C0F"/>
    <w:rsid w:val="00254377"/>
    <w:rsid w:val="002543DD"/>
    <w:rsid w:val="00254B52"/>
    <w:rsid w:val="00255554"/>
    <w:rsid w:val="00255964"/>
    <w:rsid w:val="00255A82"/>
    <w:rsid w:val="00255B59"/>
    <w:rsid w:val="002569E2"/>
    <w:rsid w:val="0025752B"/>
    <w:rsid w:val="00257648"/>
    <w:rsid w:val="00257A5A"/>
    <w:rsid w:val="00257C06"/>
    <w:rsid w:val="00257E31"/>
    <w:rsid w:val="00260116"/>
    <w:rsid w:val="0026013A"/>
    <w:rsid w:val="00260377"/>
    <w:rsid w:val="00260501"/>
    <w:rsid w:val="00260704"/>
    <w:rsid w:val="00260708"/>
    <w:rsid w:val="00260B64"/>
    <w:rsid w:val="00260C96"/>
    <w:rsid w:val="0026164F"/>
    <w:rsid w:val="00261CDF"/>
    <w:rsid w:val="00261F12"/>
    <w:rsid w:val="00261FCF"/>
    <w:rsid w:val="0026233C"/>
    <w:rsid w:val="00262504"/>
    <w:rsid w:val="002626FC"/>
    <w:rsid w:val="00262897"/>
    <w:rsid w:val="00262AD2"/>
    <w:rsid w:val="00262BB9"/>
    <w:rsid w:val="002631B6"/>
    <w:rsid w:val="0026330C"/>
    <w:rsid w:val="0026342B"/>
    <w:rsid w:val="00264259"/>
    <w:rsid w:val="00264369"/>
    <w:rsid w:val="002646B6"/>
    <w:rsid w:val="0026487F"/>
    <w:rsid w:val="00264C7E"/>
    <w:rsid w:val="00264D2F"/>
    <w:rsid w:val="00264EBC"/>
    <w:rsid w:val="00264FDA"/>
    <w:rsid w:val="00265258"/>
    <w:rsid w:val="002654D5"/>
    <w:rsid w:val="00265E59"/>
    <w:rsid w:val="00266999"/>
    <w:rsid w:val="002670B5"/>
    <w:rsid w:val="002674F1"/>
    <w:rsid w:val="0026787F"/>
    <w:rsid w:val="002706EC"/>
    <w:rsid w:val="002707A6"/>
    <w:rsid w:val="00270C90"/>
    <w:rsid w:val="002710AA"/>
    <w:rsid w:val="0027119B"/>
    <w:rsid w:val="00272033"/>
    <w:rsid w:val="002720FE"/>
    <w:rsid w:val="00272A97"/>
    <w:rsid w:val="002733A7"/>
    <w:rsid w:val="0027343D"/>
    <w:rsid w:val="00273D0E"/>
    <w:rsid w:val="0027408B"/>
    <w:rsid w:val="002740D4"/>
    <w:rsid w:val="0027481E"/>
    <w:rsid w:val="0027488B"/>
    <w:rsid w:val="00274D92"/>
    <w:rsid w:val="002751DD"/>
    <w:rsid w:val="002751EF"/>
    <w:rsid w:val="002755F8"/>
    <w:rsid w:val="00275A50"/>
    <w:rsid w:val="00275E12"/>
    <w:rsid w:val="002764BB"/>
    <w:rsid w:val="00276647"/>
    <w:rsid w:val="002769AE"/>
    <w:rsid w:val="00276A98"/>
    <w:rsid w:val="00276AB1"/>
    <w:rsid w:val="00277580"/>
    <w:rsid w:val="00277A22"/>
    <w:rsid w:val="00277AC6"/>
    <w:rsid w:val="00277C37"/>
    <w:rsid w:val="00277E75"/>
    <w:rsid w:val="00280240"/>
    <w:rsid w:val="00280265"/>
    <w:rsid w:val="002802C1"/>
    <w:rsid w:val="002806DC"/>
    <w:rsid w:val="00280B26"/>
    <w:rsid w:val="00280BB9"/>
    <w:rsid w:val="00281096"/>
    <w:rsid w:val="00281AAF"/>
    <w:rsid w:val="00281E25"/>
    <w:rsid w:val="00282076"/>
    <w:rsid w:val="00282326"/>
    <w:rsid w:val="0028238B"/>
    <w:rsid w:val="002825D8"/>
    <w:rsid w:val="00282AE7"/>
    <w:rsid w:val="00282B72"/>
    <w:rsid w:val="00283029"/>
    <w:rsid w:val="00283A3C"/>
    <w:rsid w:val="00283EBC"/>
    <w:rsid w:val="00284325"/>
    <w:rsid w:val="0028433F"/>
    <w:rsid w:val="00284455"/>
    <w:rsid w:val="00284831"/>
    <w:rsid w:val="002852CC"/>
    <w:rsid w:val="00285307"/>
    <w:rsid w:val="002854F1"/>
    <w:rsid w:val="0028554B"/>
    <w:rsid w:val="00285554"/>
    <w:rsid w:val="00286309"/>
    <w:rsid w:val="002865F2"/>
    <w:rsid w:val="00286897"/>
    <w:rsid w:val="00287662"/>
    <w:rsid w:val="00287B9A"/>
    <w:rsid w:val="00287CB7"/>
    <w:rsid w:val="00287D4D"/>
    <w:rsid w:val="00287DFE"/>
    <w:rsid w:val="00291151"/>
    <w:rsid w:val="002912FC"/>
    <w:rsid w:val="002917D0"/>
    <w:rsid w:val="00291B4D"/>
    <w:rsid w:val="00291CCB"/>
    <w:rsid w:val="00291E24"/>
    <w:rsid w:val="00291EDB"/>
    <w:rsid w:val="002921DD"/>
    <w:rsid w:val="002927CB"/>
    <w:rsid w:val="00292A22"/>
    <w:rsid w:val="00292B14"/>
    <w:rsid w:val="0029321E"/>
    <w:rsid w:val="0029331C"/>
    <w:rsid w:val="00293350"/>
    <w:rsid w:val="0029349F"/>
    <w:rsid w:val="002934D3"/>
    <w:rsid w:val="00293857"/>
    <w:rsid w:val="00293877"/>
    <w:rsid w:val="00293928"/>
    <w:rsid w:val="00293EC6"/>
    <w:rsid w:val="00294366"/>
    <w:rsid w:val="0029463F"/>
    <w:rsid w:val="002946C3"/>
    <w:rsid w:val="0029493E"/>
    <w:rsid w:val="00294A08"/>
    <w:rsid w:val="00294AE1"/>
    <w:rsid w:val="00294B4B"/>
    <w:rsid w:val="00294BE0"/>
    <w:rsid w:val="00294E7C"/>
    <w:rsid w:val="00294FD8"/>
    <w:rsid w:val="00295190"/>
    <w:rsid w:val="0029531B"/>
    <w:rsid w:val="0029550F"/>
    <w:rsid w:val="002960A2"/>
    <w:rsid w:val="0029621C"/>
    <w:rsid w:val="00296518"/>
    <w:rsid w:val="002965A0"/>
    <w:rsid w:val="00296BF6"/>
    <w:rsid w:val="002975CF"/>
    <w:rsid w:val="00297DAA"/>
    <w:rsid w:val="002A058C"/>
    <w:rsid w:val="002A09F5"/>
    <w:rsid w:val="002A0CB2"/>
    <w:rsid w:val="002A1009"/>
    <w:rsid w:val="002A10E1"/>
    <w:rsid w:val="002A10F7"/>
    <w:rsid w:val="002A14C4"/>
    <w:rsid w:val="002A150D"/>
    <w:rsid w:val="002A1A4E"/>
    <w:rsid w:val="002A1B33"/>
    <w:rsid w:val="002A2F47"/>
    <w:rsid w:val="002A30D8"/>
    <w:rsid w:val="002A3490"/>
    <w:rsid w:val="002A3665"/>
    <w:rsid w:val="002A3757"/>
    <w:rsid w:val="002A4137"/>
    <w:rsid w:val="002A4360"/>
    <w:rsid w:val="002A4603"/>
    <w:rsid w:val="002A4CB7"/>
    <w:rsid w:val="002A53B0"/>
    <w:rsid w:val="002A64E9"/>
    <w:rsid w:val="002A65DC"/>
    <w:rsid w:val="002A6E07"/>
    <w:rsid w:val="002A70B0"/>
    <w:rsid w:val="002A7140"/>
    <w:rsid w:val="002B0422"/>
    <w:rsid w:val="002B0764"/>
    <w:rsid w:val="002B1092"/>
    <w:rsid w:val="002B1366"/>
    <w:rsid w:val="002B1B59"/>
    <w:rsid w:val="002B20E2"/>
    <w:rsid w:val="002B2347"/>
    <w:rsid w:val="002B269D"/>
    <w:rsid w:val="002B2763"/>
    <w:rsid w:val="002B2880"/>
    <w:rsid w:val="002B2AF7"/>
    <w:rsid w:val="002B2D74"/>
    <w:rsid w:val="002B30EE"/>
    <w:rsid w:val="002B33A7"/>
    <w:rsid w:val="002B3943"/>
    <w:rsid w:val="002B3BCB"/>
    <w:rsid w:val="002B4242"/>
    <w:rsid w:val="002B52FB"/>
    <w:rsid w:val="002B543F"/>
    <w:rsid w:val="002B5D08"/>
    <w:rsid w:val="002B5F57"/>
    <w:rsid w:val="002B60F7"/>
    <w:rsid w:val="002B6564"/>
    <w:rsid w:val="002B7101"/>
    <w:rsid w:val="002C0092"/>
    <w:rsid w:val="002C0FC5"/>
    <w:rsid w:val="002C16B1"/>
    <w:rsid w:val="002C19AA"/>
    <w:rsid w:val="002C1B78"/>
    <w:rsid w:val="002C1DC0"/>
    <w:rsid w:val="002C2000"/>
    <w:rsid w:val="002C2091"/>
    <w:rsid w:val="002C2C0D"/>
    <w:rsid w:val="002C3DCD"/>
    <w:rsid w:val="002C4259"/>
    <w:rsid w:val="002C4284"/>
    <w:rsid w:val="002C4575"/>
    <w:rsid w:val="002C4606"/>
    <w:rsid w:val="002C481F"/>
    <w:rsid w:val="002C4926"/>
    <w:rsid w:val="002C4B8F"/>
    <w:rsid w:val="002C4D52"/>
    <w:rsid w:val="002C5096"/>
    <w:rsid w:val="002C5525"/>
    <w:rsid w:val="002C577E"/>
    <w:rsid w:val="002C5CE2"/>
    <w:rsid w:val="002C5E15"/>
    <w:rsid w:val="002C5E72"/>
    <w:rsid w:val="002C5F05"/>
    <w:rsid w:val="002C6388"/>
    <w:rsid w:val="002C6522"/>
    <w:rsid w:val="002C6704"/>
    <w:rsid w:val="002C6F4A"/>
    <w:rsid w:val="002C7024"/>
    <w:rsid w:val="002C7575"/>
    <w:rsid w:val="002C758B"/>
    <w:rsid w:val="002C77BC"/>
    <w:rsid w:val="002C7AC5"/>
    <w:rsid w:val="002C7C7D"/>
    <w:rsid w:val="002C7F5B"/>
    <w:rsid w:val="002D0307"/>
    <w:rsid w:val="002D04C2"/>
    <w:rsid w:val="002D0698"/>
    <w:rsid w:val="002D07D3"/>
    <w:rsid w:val="002D12DE"/>
    <w:rsid w:val="002D1305"/>
    <w:rsid w:val="002D13F7"/>
    <w:rsid w:val="002D140A"/>
    <w:rsid w:val="002D15FB"/>
    <w:rsid w:val="002D1B76"/>
    <w:rsid w:val="002D2280"/>
    <w:rsid w:val="002D25C7"/>
    <w:rsid w:val="002D29A3"/>
    <w:rsid w:val="002D30A1"/>
    <w:rsid w:val="002D31EA"/>
    <w:rsid w:val="002D31F0"/>
    <w:rsid w:val="002D462B"/>
    <w:rsid w:val="002D48B5"/>
    <w:rsid w:val="002D4C8B"/>
    <w:rsid w:val="002D4FED"/>
    <w:rsid w:val="002D5129"/>
    <w:rsid w:val="002D6112"/>
    <w:rsid w:val="002D61CB"/>
    <w:rsid w:val="002D62A8"/>
    <w:rsid w:val="002D6485"/>
    <w:rsid w:val="002D67C3"/>
    <w:rsid w:val="002D6831"/>
    <w:rsid w:val="002D7A94"/>
    <w:rsid w:val="002D7BD5"/>
    <w:rsid w:val="002D7D3E"/>
    <w:rsid w:val="002D7E72"/>
    <w:rsid w:val="002E017C"/>
    <w:rsid w:val="002E1351"/>
    <w:rsid w:val="002E1BE3"/>
    <w:rsid w:val="002E1D59"/>
    <w:rsid w:val="002E1DF9"/>
    <w:rsid w:val="002E1F2B"/>
    <w:rsid w:val="002E2282"/>
    <w:rsid w:val="002E28AE"/>
    <w:rsid w:val="002E2C0A"/>
    <w:rsid w:val="002E2CF1"/>
    <w:rsid w:val="002E2D09"/>
    <w:rsid w:val="002E3169"/>
    <w:rsid w:val="002E379C"/>
    <w:rsid w:val="002E37BF"/>
    <w:rsid w:val="002E3F37"/>
    <w:rsid w:val="002E4CEE"/>
    <w:rsid w:val="002E5147"/>
    <w:rsid w:val="002E51DE"/>
    <w:rsid w:val="002E5A2F"/>
    <w:rsid w:val="002E6208"/>
    <w:rsid w:val="002E639A"/>
    <w:rsid w:val="002E64CA"/>
    <w:rsid w:val="002E6CBD"/>
    <w:rsid w:val="002E6F1C"/>
    <w:rsid w:val="002E75CE"/>
    <w:rsid w:val="002E7A99"/>
    <w:rsid w:val="002F01F7"/>
    <w:rsid w:val="002F09F9"/>
    <w:rsid w:val="002F0E25"/>
    <w:rsid w:val="002F0FDC"/>
    <w:rsid w:val="002F1021"/>
    <w:rsid w:val="002F13E8"/>
    <w:rsid w:val="002F16AC"/>
    <w:rsid w:val="002F18BB"/>
    <w:rsid w:val="002F1B69"/>
    <w:rsid w:val="002F1D5D"/>
    <w:rsid w:val="002F1D68"/>
    <w:rsid w:val="002F267D"/>
    <w:rsid w:val="002F2C1C"/>
    <w:rsid w:val="002F2D5C"/>
    <w:rsid w:val="002F39AA"/>
    <w:rsid w:val="002F3AEC"/>
    <w:rsid w:val="002F3CA0"/>
    <w:rsid w:val="002F3F59"/>
    <w:rsid w:val="002F4322"/>
    <w:rsid w:val="002F4788"/>
    <w:rsid w:val="002F4B19"/>
    <w:rsid w:val="002F5190"/>
    <w:rsid w:val="002F51AA"/>
    <w:rsid w:val="002F51C1"/>
    <w:rsid w:val="002F585B"/>
    <w:rsid w:val="002F6117"/>
    <w:rsid w:val="002F643F"/>
    <w:rsid w:val="002F6800"/>
    <w:rsid w:val="002F6D1B"/>
    <w:rsid w:val="002F743F"/>
    <w:rsid w:val="002F7C94"/>
    <w:rsid w:val="002F7DDE"/>
    <w:rsid w:val="0030001F"/>
    <w:rsid w:val="003003EF"/>
    <w:rsid w:val="00300AF8"/>
    <w:rsid w:val="00300E65"/>
    <w:rsid w:val="003013F1"/>
    <w:rsid w:val="00301D8E"/>
    <w:rsid w:val="00301F1F"/>
    <w:rsid w:val="003022E7"/>
    <w:rsid w:val="003023B0"/>
    <w:rsid w:val="003023BC"/>
    <w:rsid w:val="003025A7"/>
    <w:rsid w:val="0030265C"/>
    <w:rsid w:val="00302954"/>
    <w:rsid w:val="00302ADA"/>
    <w:rsid w:val="003036EF"/>
    <w:rsid w:val="00303BD8"/>
    <w:rsid w:val="00303CA8"/>
    <w:rsid w:val="003048FC"/>
    <w:rsid w:val="00304B90"/>
    <w:rsid w:val="00304C19"/>
    <w:rsid w:val="00304EB7"/>
    <w:rsid w:val="0030508F"/>
    <w:rsid w:val="003050B6"/>
    <w:rsid w:val="00305485"/>
    <w:rsid w:val="00305BBB"/>
    <w:rsid w:val="00305CBF"/>
    <w:rsid w:val="0030661C"/>
    <w:rsid w:val="00306B79"/>
    <w:rsid w:val="00306F83"/>
    <w:rsid w:val="00307014"/>
    <w:rsid w:val="00307437"/>
    <w:rsid w:val="0030773E"/>
    <w:rsid w:val="00307D11"/>
    <w:rsid w:val="00307EF1"/>
    <w:rsid w:val="00310209"/>
    <w:rsid w:val="003107C9"/>
    <w:rsid w:val="00310ED2"/>
    <w:rsid w:val="00311349"/>
    <w:rsid w:val="003115E1"/>
    <w:rsid w:val="00311734"/>
    <w:rsid w:val="00311EC0"/>
    <w:rsid w:val="00312168"/>
    <w:rsid w:val="003124BE"/>
    <w:rsid w:val="00312E0E"/>
    <w:rsid w:val="00313D4E"/>
    <w:rsid w:val="003140FA"/>
    <w:rsid w:val="003143AD"/>
    <w:rsid w:val="00314C5C"/>
    <w:rsid w:val="00314E2F"/>
    <w:rsid w:val="00314ED1"/>
    <w:rsid w:val="00315324"/>
    <w:rsid w:val="00315A21"/>
    <w:rsid w:val="00315A32"/>
    <w:rsid w:val="00315F5A"/>
    <w:rsid w:val="00315FCE"/>
    <w:rsid w:val="0031683E"/>
    <w:rsid w:val="00316AFF"/>
    <w:rsid w:val="00316CD3"/>
    <w:rsid w:val="00316F13"/>
    <w:rsid w:val="003170B4"/>
    <w:rsid w:val="00317380"/>
    <w:rsid w:val="00317750"/>
    <w:rsid w:val="00317EF6"/>
    <w:rsid w:val="003204E4"/>
    <w:rsid w:val="003205BD"/>
    <w:rsid w:val="00320E62"/>
    <w:rsid w:val="00320FFA"/>
    <w:rsid w:val="00321623"/>
    <w:rsid w:val="00321BB0"/>
    <w:rsid w:val="003224B0"/>
    <w:rsid w:val="00322574"/>
    <w:rsid w:val="00322C68"/>
    <w:rsid w:val="00322FF9"/>
    <w:rsid w:val="003230B6"/>
    <w:rsid w:val="0032320B"/>
    <w:rsid w:val="0032357D"/>
    <w:rsid w:val="003235E7"/>
    <w:rsid w:val="00323661"/>
    <w:rsid w:val="00323DB7"/>
    <w:rsid w:val="00323DC9"/>
    <w:rsid w:val="00323EA3"/>
    <w:rsid w:val="003240A7"/>
    <w:rsid w:val="003241D2"/>
    <w:rsid w:val="00324260"/>
    <w:rsid w:val="0032474B"/>
    <w:rsid w:val="003248BD"/>
    <w:rsid w:val="00324B3A"/>
    <w:rsid w:val="00324D67"/>
    <w:rsid w:val="00325005"/>
    <w:rsid w:val="00325006"/>
    <w:rsid w:val="00325245"/>
    <w:rsid w:val="00325347"/>
    <w:rsid w:val="0032543D"/>
    <w:rsid w:val="0032578B"/>
    <w:rsid w:val="00325A3D"/>
    <w:rsid w:val="00325D88"/>
    <w:rsid w:val="003268B5"/>
    <w:rsid w:val="00326A33"/>
    <w:rsid w:val="00327FBC"/>
    <w:rsid w:val="00330458"/>
    <w:rsid w:val="003307CD"/>
    <w:rsid w:val="00330E41"/>
    <w:rsid w:val="00331569"/>
    <w:rsid w:val="00331704"/>
    <w:rsid w:val="00331B67"/>
    <w:rsid w:val="0033204C"/>
    <w:rsid w:val="0033260E"/>
    <w:rsid w:val="00332A70"/>
    <w:rsid w:val="00332AA8"/>
    <w:rsid w:val="00332BDA"/>
    <w:rsid w:val="00332CFD"/>
    <w:rsid w:val="00332DFC"/>
    <w:rsid w:val="00332EC4"/>
    <w:rsid w:val="00332EE1"/>
    <w:rsid w:val="00332F95"/>
    <w:rsid w:val="00333E58"/>
    <w:rsid w:val="00334282"/>
    <w:rsid w:val="00334674"/>
    <w:rsid w:val="00335223"/>
    <w:rsid w:val="00335A73"/>
    <w:rsid w:val="00335C6D"/>
    <w:rsid w:val="003365B9"/>
    <w:rsid w:val="0033670B"/>
    <w:rsid w:val="0033675E"/>
    <w:rsid w:val="00336A02"/>
    <w:rsid w:val="00336DB0"/>
    <w:rsid w:val="00337B92"/>
    <w:rsid w:val="00337EA1"/>
    <w:rsid w:val="00340668"/>
    <w:rsid w:val="003406F9"/>
    <w:rsid w:val="00340C53"/>
    <w:rsid w:val="00340C95"/>
    <w:rsid w:val="00340F14"/>
    <w:rsid w:val="00340FD0"/>
    <w:rsid w:val="00341094"/>
    <w:rsid w:val="003411A7"/>
    <w:rsid w:val="00341274"/>
    <w:rsid w:val="0034148C"/>
    <w:rsid w:val="0034201D"/>
    <w:rsid w:val="00342040"/>
    <w:rsid w:val="00342373"/>
    <w:rsid w:val="003429E4"/>
    <w:rsid w:val="00342D19"/>
    <w:rsid w:val="00342D50"/>
    <w:rsid w:val="0034326B"/>
    <w:rsid w:val="00343402"/>
    <w:rsid w:val="003434D8"/>
    <w:rsid w:val="00343718"/>
    <w:rsid w:val="0034420A"/>
    <w:rsid w:val="00344445"/>
    <w:rsid w:val="003444BE"/>
    <w:rsid w:val="00344A54"/>
    <w:rsid w:val="003452B8"/>
    <w:rsid w:val="00345568"/>
    <w:rsid w:val="00345627"/>
    <w:rsid w:val="003456FE"/>
    <w:rsid w:val="00345D74"/>
    <w:rsid w:val="00345F4E"/>
    <w:rsid w:val="003462F3"/>
    <w:rsid w:val="0034642C"/>
    <w:rsid w:val="00346857"/>
    <w:rsid w:val="00347005"/>
    <w:rsid w:val="00347083"/>
    <w:rsid w:val="00347290"/>
    <w:rsid w:val="003472EA"/>
    <w:rsid w:val="0034761B"/>
    <w:rsid w:val="00347631"/>
    <w:rsid w:val="0034764E"/>
    <w:rsid w:val="003477FF"/>
    <w:rsid w:val="003478D4"/>
    <w:rsid w:val="00347959"/>
    <w:rsid w:val="00347C3E"/>
    <w:rsid w:val="00350285"/>
    <w:rsid w:val="00350371"/>
    <w:rsid w:val="00350F11"/>
    <w:rsid w:val="00351553"/>
    <w:rsid w:val="00351728"/>
    <w:rsid w:val="003518B2"/>
    <w:rsid w:val="00351C40"/>
    <w:rsid w:val="003527E7"/>
    <w:rsid w:val="00352ACF"/>
    <w:rsid w:val="00352C37"/>
    <w:rsid w:val="00352CB8"/>
    <w:rsid w:val="003530D1"/>
    <w:rsid w:val="00353F78"/>
    <w:rsid w:val="003542E2"/>
    <w:rsid w:val="003544CA"/>
    <w:rsid w:val="00354992"/>
    <w:rsid w:val="00354D93"/>
    <w:rsid w:val="003553A4"/>
    <w:rsid w:val="003553B4"/>
    <w:rsid w:val="00355729"/>
    <w:rsid w:val="00355B07"/>
    <w:rsid w:val="0035639A"/>
    <w:rsid w:val="00356516"/>
    <w:rsid w:val="00356C25"/>
    <w:rsid w:val="00356EF6"/>
    <w:rsid w:val="00356FAC"/>
    <w:rsid w:val="00356FD0"/>
    <w:rsid w:val="0035747F"/>
    <w:rsid w:val="0035781B"/>
    <w:rsid w:val="003579B0"/>
    <w:rsid w:val="00357AA4"/>
    <w:rsid w:val="00357D04"/>
    <w:rsid w:val="00360F4B"/>
    <w:rsid w:val="003611D4"/>
    <w:rsid w:val="003612E0"/>
    <w:rsid w:val="003617E7"/>
    <w:rsid w:val="003619D9"/>
    <w:rsid w:val="00361F47"/>
    <w:rsid w:val="003624F0"/>
    <w:rsid w:val="00362515"/>
    <w:rsid w:val="00362E82"/>
    <w:rsid w:val="00363368"/>
    <w:rsid w:val="00363432"/>
    <w:rsid w:val="00363ED1"/>
    <w:rsid w:val="0036425F"/>
    <w:rsid w:val="00364767"/>
    <w:rsid w:val="00364FD7"/>
    <w:rsid w:val="00365057"/>
    <w:rsid w:val="003655E4"/>
    <w:rsid w:val="003659FD"/>
    <w:rsid w:val="00365BDF"/>
    <w:rsid w:val="00365C77"/>
    <w:rsid w:val="003664A8"/>
    <w:rsid w:val="00366735"/>
    <w:rsid w:val="0036689A"/>
    <w:rsid w:val="00366C08"/>
    <w:rsid w:val="00366DB8"/>
    <w:rsid w:val="0036722A"/>
    <w:rsid w:val="0036722B"/>
    <w:rsid w:val="00367255"/>
    <w:rsid w:val="00367352"/>
    <w:rsid w:val="0037019B"/>
    <w:rsid w:val="00370626"/>
    <w:rsid w:val="0037084A"/>
    <w:rsid w:val="00370A44"/>
    <w:rsid w:val="00370DBF"/>
    <w:rsid w:val="00370E03"/>
    <w:rsid w:val="003711D4"/>
    <w:rsid w:val="00371544"/>
    <w:rsid w:val="00372B2B"/>
    <w:rsid w:val="0037338E"/>
    <w:rsid w:val="0037364B"/>
    <w:rsid w:val="00373F7A"/>
    <w:rsid w:val="00374524"/>
    <w:rsid w:val="003747E9"/>
    <w:rsid w:val="00374882"/>
    <w:rsid w:val="003748A7"/>
    <w:rsid w:val="00374A37"/>
    <w:rsid w:val="00374A48"/>
    <w:rsid w:val="00375255"/>
    <w:rsid w:val="00376054"/>
    <w:rsid w:val="003760ED"/>
    <w:rsid w:val="0037621B"/>
    <w:rsid w:val="0037650F"/>
    <w:rsid w:val="0037666B"/>
    <w:rsid w:val="00376942"/>
    <w:rsid w:val="00376ADF"/>
    <w:rsid w:val="00376DEC"/>
    <w:rsid w:val="00377474"/>
    <w:rsid w:val="003774C7"/>
    <w:rsid w:val="003775EF"/>
    <w:rsid w:val="0037781A"/>
    <w:rsid w:val="00380090"/>
    <w:rsid w:val="003801FE"/>
    <w:rsid w:val="00380D3B"/>
    <w:rsid w:val="00380E1C"/>
    <w:rsid w:val="003811B8"/>
    <w:rsid w:val="00381447"/>
    <w:rsid w:val="0038176E"/>
    <w:rsid w:val="00381834"/>
    <w:rsid w:val="00381B09"/>
    <w:rsid w:val="00381C28"/>
    <w:rsid w:val="0038215E"/>
    <w:rsid w:val="003827E7"/>
    <w:rsid w:val="00382B40"/>
    <w:rsid w:val="00383132"/>
    <w:rsid w:val="0038334C"/>
    <w:rsid w:val="0038357F"/>
    <w:rsid w:val="003839AD"/>
    <w:rsid w:val="0038406C"/>
    <w:rsid w:val="003844A0"/>
    <w:rsid w:val="00384858"/>
    <w:rsid w:val="00384996"/>
    <w:rsid w:val="003852D1"/>
    <w:rsid w:val="003859D1"/>
    <w:rsid w:val="00385CCE"/>
    <w:rsid w:val="00385DF3"/>
    <w:rsid w:val="0038610E"/>
    <w:rsid w:val="0038627C"/>
    <w:rsid w:val="003862E5"/>
    <w:rsid w:val="00386483"/>
    <w:rsid w:val="003865A6"/>
    <w:rsid w:val="003868D8"/>
    <w:rsid w:val="00387166"/>
    <w:rsid w:val="003872FA"/>
    <w:rsid w:val="00387334"/>
    <w:rsid w:val="00387AC8"/>
    <w:rsid w:val="003901F3"/>
    <w:rsid w:val="00390388"/>
    <w:rsid w:val="00391572"/>
    <w:rsid w:val="0039197C"/>
    <w:rsid w:val="00391CEA"/>
    <w:rsid w:val="00391D5D"/>
    <w:rsid w:val="00391E64"/>
    <w:rsid w:val="0039289F"/>
    <w:rsid w:val="00392C6D"/>
    <w:rsid w:val="00392D99"/>
    <w:rsid w:val="003932C4"/>
    <w:rsid w:val="003935F2"/>
    <w:rsid w:val="00394877"/>
    <w:rsid w:val="00394F48"/>
    <w:rsid w:val="0039593D"/>
    <w:rsid w:val="00395E69"/>
    <w:rsid w:val="0039621E"/>
    <w:rsid w:val="00396522"/>
    <w:rsid w:val="00396734"/>
    <w:rsid w:val="00396F5F"/>
    <w:rsid w:val="003970B2"/>
    <w:rsid w:val="00397D35"/>
    <w:rsid w:val="00397E41"/>
    <w:rsid w:val="003A039B"/>
    <w:rsid w:val="003A05D3"/>
    <w:rsid w:val="003A14C2"/>
    <w:rsid w:val="003A152A"/>
    <w:rsid w:val="003A1603"/>
    <w:rsid w:val="003A1982"/>
    <w:rsid w:val="003A1C33"/>
    <w:rsid w:val="003A1DB1"/>
    <w:rsid w:val="003A1DDF"/>
    <w:rsid w:val="003A2121"/>
    <w:rsid w:val="003A21E2"/>
    <w:rsid w:val="003A2318"/>
    <w:rsid w:val="003A28B4"/>
    <w:rsid w:val="003A2D97"/>
    <w:rsid w:val="003A2EC4"/>
    <w:rsid w:val="003A3199"/>
    <w:rsid w:val="003A352C"/>
    <w:rsid w:val="003A3BFC"/>
    <w:rsid w:val="003A3D1D"/>
    <w:rsid w:val="003A4005"/>
    <w:rsid w:val="003A40D0"/>
    <w:rsid w:val="003A4470"/>
    <w:rsid w:val="003A4A06"/>
    <w:rsid w:val="003A4AAB"/>
    <w:rsid w:val="003A4F9E"/>
    <w:rsid w:val="003A5480"/>
    <w:rsid w:val="003A57EA"/>
    <w:rsid w:val="003A5BBC"/>
    <w:rsid w:val="003A5C75"/>
    <w:rsid w:val="003A61D6"/>
    <w:rsid w:val="003A6558"/>
    <w:rsid w:val="003A699F"/>
    <w:rsid w:val="003A6DCB"/>
    <w:rsid w:val="003A7B39"/>
    <w:rsid w:val="003A7B93"/>
    <w:rsid w:val="003A7E98"/>
    <w:rsid w:val="003B00FF"/>
    <w:rsid w:val="003B0218"/>
    <w:rsid w:val="003B07F2"/>
    <w:rsid w:val="003B0DB8"/>
    <w:rsid w:val="003B0E5E"/>
    <w:rsid w:val="003B1BC4"/>
    <w:rsid w:val="003B1C19"/>
    <w:rsid w:val="003B1D82"/>
    <w:rsid w:val="003B2200"/>
    <w:rsid w:val="003B2378"/>
    <w:rsid w:val="003B23F2"/>
    <w:rsid w:val="003B29EC"/>
    <w:rsid w:val="003B2B0C"/>
    <w:rsid w:val="003B2F71"/>
    <w:rsid w:val="003B2FCC"/>
    <w:rsid w:val="003B300D"/>
    <w:rsid w:val="003B3018"/>
    <w:rsid w:val="003B3021"/>
    <w:rsid w:val="003B362C"/>
    <w:rsid w:val="003B3BFA"/>
    <w:rsid w:val="003B3DF1"/>
    <w:rsid w:val="003B445C"/>
    <w:rsid w:val="003B4974"/>
    <w:rsid w:val="003B4A47"/>
    <w:rsid w:val="003B4B66"/>
    <w:rsid w:val="003B4DBA"/>
    <w:rsid w:val="003B54DE"/>
    <w:rsid w:val="003B54E2"/>
    <w:rsid w:val="003B5B5A"/>
    <w:rsid w:val="003B6469"/>
    <w:rsid w:val="003B6AD9"/>
    <w:rsid w:val="003B6BBA"/>
    <w:rsid w:val="003B6F2B"/>
    <w:rsid w:val="003B7429"/>
    <w:rsid w:val="003B77DD"/>
    <w:rsid w:val="003B7DF9"/>
    <w:rsid w:val="003C0C72"/>
    <w:rsid w:val="003C1418"/>
    <w:rsid w:val="003C18A6"/>
    <w:rsid w:val="003C1BC5"/>
    <w:rsid w:val="003C211F"/>
    <w:rsid w:val="003C2A8C"/>
    <w:rsid w:val="003C300B"/>
    <w:rsid w:val="003C30FB"/>
    <w:rsid w:val="003C32EC"/>
    <w:rsid w:val="003C4477"/>
    <w:rsid w:val="003C45AD"/>
    <w:rsid w:val="003C4961"/>
    <w:rsid w:val="003C4CB4"/>
    <w:rsid w:val="003C4DAA"/>
    <w:rsid w:val="003C4E36"/>
    <w:rsid w:val="003C5109"/>
    <w:rsid w:val="003C56CE"/>
    <w:rsid w:val="003C5D3F"/>
    <w:rsid w:val="003C61C5"/>
    <w:rsid w:val="003C64DD"/>
    <w:rsid w:val="003C65C4"/>
    <w:rsid w:val="003C67EC"/>
    <w:rsid w:val="003C6A07"/>
    <w:rsid w:val="003C6A67"/>
    <w:rsid w:val="003C7CAC"/>
    <w:rsid w:val="003D00D3"/>
    <w:rsid w:val="003D015D"/>
    <w:rsid w:val="003D02C4"/>
    <w:rsid w:val="003D06FC"/>
    <w:rsid w:val="003D08C3"/>
    <w:rsid w:val="003D0A90"/>
    <w:rsid w:val="003D0C78"/>
    <w:rsid w:val="003D0D1D"/>
    <w:rsid w:val="003D14BC"/>
    <w:rsid w:val="003D29D3"/>
    <w:rsid w:val="003D32A7"/>
    <w:rsid w:val="003D339A"/>
    <w:rsid w:val="003D3497"/>
    <w:rsid w:val="003D377D"/>
    <w:rsid w:val="003D3976"/>
    <w:rsid w:val="003D3B8B"/>
    <w:rsid w:val="003D3CCE"/>
    <w:rsid w:val="003D3D99"/>
    <w:rsid w:val="003D410B"/>
    <w:rsid w:val="003D41D6"/>
    <w:rsid w:val="003D431F"/>
    <w:rsid w:val="003D4554"/>
    <w:rsid w:val="003D4CDE"/>
    <w:rsid w:val="003D4EE2"/>
    <w:rsid w:val="003D51F2"/>
    <w:rsid w:val="003D5803"/>
    <w:rsid w:val="003D5894"/>
    <w:rsid w:val="003D5896"/>
    <w:rsid w:val="003D633B"/>
    <w:rsid w:val="003D63DE"/>
    <w:rsid w:val="003D6993"/>
    <w:rsid w:val="003D6A0B"/>
    <w:rsid w:val="003D6BE3"/>
    <w:rsid w:val="003D7150"/>
    <w:rsid w:val="003D76BE"/>
    <w:rsid w:val="003D793A"/>
    <w:rsid w:val="003E0235"/>
    <w:rsid w:val="003E0272"/>
    <w:rsid w:val="003E02B2"/>
    <w:rsid w:val="003E0B2D"/>
    <w:rsid w:val="003E1007"/>
    <w:rsid w:val="003E13EB"/>
    <w:rsid w:val="003E1529"/>
    <w:rsid w:val="003E17D3"/>
    <w:rsid w:val="003E19AC"/>
    <w:rsid w:val="003E1A0F"/>
    <w:rsid w:val="003E1A59"/>
    <w:rsid w:val="003E1B0D"/>
    <w:rsid w:val="003E1D49"/>
    <w:rsid w:val="003E206D"/>
    <w:rsid w:val="003E208B"/>
    <w:rsid w:val="003E2167"/>
    <w:rsid w:val="003E25EF"/>
    <w:rsid w:val="003E2796"/>
    <w:rsid w:val="003E2CEF"/>
    <w:rsid w:val="003E2FFD"/>
    <w:rsid w:val="003E354E"/>
    <w:rsid w:val="003E3694"/>
    <w:rsid w:val="003E3FBB"/>
    <w:rsid w:val="003E4013"/>
    <w:rsid w:val="003E40AF"/>
    <w:rsid w:val="003E43CD"/>
    <w:rsid w:val="003E4AF0"/>
    <w:rsid w:val="003E4E79"/>
    <w:rsid w:val="003E56C5"/>
    <w:rsid w:val="003E5B6D"/>
    <w:rsid w:val="003E5BF5"/>
    <w:rsid w:val="003E5D0E"/>
    <w:rsid w:val="003E5E88"/>
    <w:rsid w:val="003E5F52"/>
    <w:rsid w:val="003E610E"/>
    <w:rsid w:val="003E6C19"/>
    <w:rsid w:val="003E75A9"/>
    <w:rsid w:val="003E7D4C"/>
    <w:rsid w:val="003F02AB"/>
    <w:rsid w:val="003F0835"/>
    <w:rsid w:val="003F092E"/>
    <w:rsid w:val="003F0948"/>
    <w:rsid w:val="003F0B20"/>
    <w:rsid w:val="003F0D20"/>
    <w:rsid w:val="003F0E62"/>
    <w:rsid w:val="003F1872"/>
    <w:rsid w:val="003F18DD"/>
    <w:rsid w:val="003F1D0C"/>
    <w:rsid w:val="003F2595"/>
    <w:rsid w:val="003F2755"/>
    <w:rsid w:val="003F289C"/>
    <w:rsid w:val="003F2BAE"/>
    <w:rsid w:val="003F327E"/>
    <w:rsid w:val="003F3388"/>
    <w:rsid w:val="003F37AD"/>
    <w:rsid w:val="003F400C"/>
    <w:rsid w:val="003F467C"/>
    <w:rsid w:val="003F4724"/>
    <w:rsid w:val="003F58A3"/>
    <w:rsid w:val="003F5CAF"/>
    <w:rsid w:val="003F5F88"/>
    <w:rsid w:val="003F61CE"/>
    <w:rsid w:val="003F7063"/>
    <w:rsid w:val="003F75ED"/>
    <w:rsid w:val="003F767E"/>
    <w:rsid w:val="003F78E8"/>
    <w:rsid w:val="003F7BE8"/>
    <w:rsid w:val="0040098A"/>
    <w:rsid w:val="00400E18"/>
    <w:rsid w:val="004014E3"/>
    <w:rsid w:val="0040169C"/>
    <w:rsid w:val="0040174B"/>
    <w:rsid w:val="00401BD1"/>
    <w:rsid w:val="00401D2F"/>
    <w:rsid w:val="00402733"/>
    <w:rsid w:val="00402A45"/>
    <w:rsid w:val="00402DEF"/>
    <w:rsid w:val="004037C3"/>
    <w:rsid w:val="00403E7D"/>
    <w:rsid w:val="0040419A"/>
    <w:rsid w:val="00404546"/>
    <w:rsid w:val="00404EC8"/>
    <w:rsid w:val="0040535A"/>
    <w:rsid w:val="004053A9"/>
    <w:rsid w:val="00405B8A"/>
    <w:rsid w:val="0040613A"/>
    <w:rsid w:val="004064FE"/>
    <w:rsid w:val="00406783"/>
    <w:rsid w:val="00406992"/>
    <w:rsid w:val="004069CB"/>
    <w:rsid w:val="00406B41"/>
    <w:rsid w:val="00406DE8"/>
    <w:rsid w:val="00406FE9"/>
    <w:rsid w:val="0040716B"/>
    <w:rsid w:val="00407B92"/>
    <w:rsid w:val="0041001E"/>
    <w:rsid w:val="00410841"/>
    <w:rsid w:val="00410955"/>
    <w:rsid w:val="00411584"/>
    <w:rsid w:val="004117AF"/>
    <w:rsid w:val="00411862"/>
    <w:rsid w:val="004122ED"/>
    <w:rsid w:val="00412307"/>
    <w:rsid w:val="00412464"/>
    <w:rsid w:val="004126CD"/>
    <w:rsid w:val="00412830"/>
    <w:rsid w:val="0041298D"/>
    <w:rsid w:val="004129CE"/>
    <w:rsid w:val="004130DF"/>
    <w:rsid w:val="004130FC"/>
    <w:rsid w:val="004131D2"/>
    <w:rsid w:val="004131E1"/>
    <w:rsid w:val="0041324D"/>
    <w:rsid w:val="0041329E"/>
    <w:rsid w:val="004132B0"/>
    <w:rsid w:val="004133B9"/>
    <w:rsid w:val="0041347C"/>
    <w:rsid w:val="0041374F"/>
    <w:rsid w:val="00413766"/>
    <w:rsid w:val="00413ACE"/>
    <w:rsid w:val="00413B3C"/>
    <w:rsid w:val="004140C8"/>
    <w:rsid w:val="0041452F"/>
    <w:rsid w:val="00414D55"/>
    <w:rsid w:val="00415130"/>
    <w:rsid w:val="00415B48"/>
    <w:rsid w:val="00415DC2"/>
    <w:rsid w:val="00416015"/>
    <w:rsid w:val="00416A44"/>
    <w:rsid w:val="00416BF2"/>
    <w:rsid w:val="0041707C"/>
    <w:rsid w:val="00417B88"/>
    <w:rsid w:val="00420166"/>
    <w:rsid w:val="00420186"/>
    <w:rsid w:val="0042037A"/>
    <w:rsid w:val="00420580"/>
    <w:rsid w:val="00420A94"/>
    <w:rsid w:val="00420AC1"/>
    <w:rsid w:val="004213DB"/>
    <w:rsid w:val="004215D7"/>
    <w:rsid w:val="0042186C"/>
    <w:rsid w:val="004218FA"/>
    <w:rsid w:val="00421C3D"/>
    <w:rsid w:val="00421C7E"/>
    <w:rsid w:val="00421E94"/>
    <w:rsid w:val="004220FF"/>
    <w:rsid w:val="004227E8"/>
    <w:rsid w:val="00422AAC"/>
    <w:rsid w:val="004232BE"/>
    <w:rsid w:val="004234B3"/>
    <w:rsid w:val="00423677"/>
    <w:rsid w:val="00423714"/>
    <w:rsid w:val="00423E8A"/>
    <w:rsid w:val="004246E8"/>
    <w:rsid w:val="004247B0"/>
    <w:rsid w:val="00424B7C"/>
    <w:rsid w:val="004252A3"/>
    <w:rsid w:val="0042617A"/>
    <w:rsid w:val="004264B0"/>
    <w:rsid w:val="00426571"/>
    <w:rsid w:val="0042670B"/>
    <w:rsid w:val="0042690C"/>
    <w:rsid w:val="00426DDF"/>
    <w:rsid w:val="004276E0"/>
    <w:rsid w:val="00427750"/>
    <w:rsid w:val="0042782E"/>
    <w:rsid w:val="00427AC4"/>
    <w:rsid w:val="00427CF0"/>
    <w:rsid w:val="0043033A"/>
    <w:rsid w:val="00430BAE"/>
    <w:rsid w:val="00430D5B"/>
    <w:rsid w:val="00430D82"/>
    <w:rsid w:val="00431389"/>
    <w:rsid w:val="004313EA"/>
    <w:rsid w:val="00431474"/>
    <w:rsid w:val="00431492"/>
    <w:rsid w:val="00431553"/>
    <w:rsid w:val="00431D6A"/>
    <w:rsid w:val="00431FEE"/>
    <w:rsid w:val="00432034"/>
    <w:rsid w:val="00432712"/>
    <w:rsid w:val="004328DD"/>
    <w:rsid w:val="00432A81"/>
    <w:rsid w:val="00432E14"/>
    <w:rsid w:val="00433285"/>
    <w:rsid w:val="0043334A"/>
    <w:rsid w:val="004334B0"/>
    <w:rsid w:val="0043356F"/>
    <w:rsid w:val="00433B94"/>
    <w:rsid w:val="00434579"/>
    <w:rsid w:val="00434942"/>
    <w:rsid w:val="00434C90"/>
    <w:rsid w:val="00434F64"/>
    <w:rsid w:val="0043525E"/>
    <w:rsid w:val="00435729"/>
    <w:rsid w:val="004366DB"/>
    <w:rsid w:val="00436A72"/>
    <w:rsid w:val="00436BFC"/>
    <w:rsid w:val="00436C64"/>
    <w:rsid w:val="00437483"/>
    <w:rsid w:val="00437C60"/>
    <w:rsid w:val="00437E1C"/>
    <w:rsid w:val="00440397"/>
    <w:rsid w:val="0044056F"/>
    <w:rsid w:val="004414E4"/>
    <w:rsid w:val="004417B3"/>
    <w:rsid w:val="00441C2D"/>
    <w:rsid w:val="00441CF7"/>
    <w:rsid w:val="00442220"/>
    <w:rsid w:val="0044236E"/>
    <w:rsid w:val="00442576"/>
    <w:rsid w:val="00442E5D"/>
    <w:rsid w:val="00443495"/>
    <w:rsid w:val="00443A47"/>
    <w:rsid w:val="00443BCF"/>
    <w:rsid w:val="00443CE4"/>
    <w:rsid w:val="00444026"/>
    <w:rsid w:val="00444705"/>
    <w:rsid w:val="00444F47"/>
    <w:rsid w:val="004451F4"/>
    <w:rsid w:val="004457BF"/>
    <w:rsid w:val="004457F7"/>
    <w:rsid w:val="00445F2F"/>
    <w:rsid w:val="00446512"/>
    <w:rsid w:val="00446D75"/>
    <w:rsid w:val="004472B9"/>
    <w:rsid w:val="00447504"/>
    <w:rsid w:val="0044758D"/>
    <w:rsid w:val="00447A1A"/>
    <w:rsid w:val="00447B81"/>
    <w:rsid w:val="00447F66"/>
    <w:rsid w:val="0045032A"/>
    <w:rsid w:val="0045041C"/>
    <w:rsid w:val="004514C4"/>
    <w:rsid w:val="00451514"/>
    <w:rsid w:val="004523CC"/>
    <w:rsid w:val="004532D2"/>
    <w:rsid w:val="004533EE"/>
    <w:rsid w:val="00453A50"/>
    <w:rsid w:val="00453C7D"/>
    <w:rsid w:val="004542D1"/>
    <w:rsid w:val="004545FB"/>
    <w:rsid w:val="00454D10"/>
    <w:rsid w:val="00454DAA"/>
    <w:rsid w:val="00454E77"/>
    <w:rsid w:val="00455133"/>
    <w:rsid w:val="004554F4"/>
    <w:rsid w:val="0045588E"/>
    <w:rsid w:val="00455CAF"/>
    <w:rsid w:val="00455FD8"/>
    <w:rsid w:val="004562C6"/>
    <w:rsid w:val="00456526"/>
    <w:rsid w:val="004568A5"/>
    <w:rsid w:val="00456953"/>
    <w:rsid w:val="00456F2B"/>
    <w:rsid w:val="004570EF"/>
    <w:rsid w:val="00457306"/>
    <w:rsid w:val="00457435"/>
    <w:rsid w:val="004576EB"/>
    <w:rsid w:val="00457B5C"/>
    <w:rsid w:val="00457DE2"/>
    <w:rsid w:val="004602F5"/>
    <w:rsid w:val="00460381"/>
    <w:rsid w:val="00460407"/>
    <w:rsid w:val="00460708"/>
    <w:rsid w:val="00460D14"/>
    <w:rsid w:val="00460F63"/>
    <w:rsid w:val="004610F3"/>
    <w:rsid w:val="00461165"/>
    <w:rsid w:val="0046144C"/>
    <w:rsid w:val="0046151A"/>
    <w:rsid w:val="00461E55"/>
    <w:rsid w:val="00462325"/>
    <w:rsid w:val="0046256C"/>
    <w:rsid w:val="00462835"/>
    <w:rsid w:val="00462AEC"/>
    <w:rsid w:val="00462D08"/>
    <w:rsid w:val="00462FE0"/>
    <w:rsid w:val="0046316A"/>
    <w:rsid w:val="0046342A"/>
    <w:rsid w:val="004636CF"/>
    <w:rsid w:val="0046382C"/>
    <w:rsid w:val="004649A2"/>
    <w:rsid w:val="00465076"/>
    <w:rsid w:val="004650F6"/>
    <w:rsid w:val="004651B1"/>
    <w:rsid w:val="00465207"/>
    <w:rsid w:val="00465C96"/>
    <w:rsid w:val="00465FA3"/>
    <w:rsid w:val="0046650F"/>
    <w:rsid w:val="00466C36"/>
    <w:rsid w:val="004670DE"/>
    <w:rsid w:val="00467530"/>
    <w:rsid w:val="004676DE"/>
    <w:rsid w:val="00467775"/>
    <w:rsid w:val="004679D6"/>
    <w:rsid w:val="00467C97"/>
    <w:rsid w:val="00467E2B"/>
    <w:rsid w:val="00470084"/>
    <w:rsid w:val="00470386"/>
    <w:rsid w:val="0047057B"/>
    <w:rsid w:val="0047067B"/>
    <w:rsid w:val="00470857"/>
    <w:rsid w:val="00470D3A"/>
    <w:rsid w:val="00472D32"/>
    <w:rsid w:val="004736C9"/>
    <w:rsid w:val="004738EA"/>
    <w:rsid w:val="00473B16"/>
    <w:rsid w:val="004743D7"/>
    <w:rsid w:val="0047443F"/>
    <w:rsid w:val="00474A24"/>
    <w:rsid w:val="00474A81"/>
    <w:rsid w:val="0047545D"/>
    <w:rsid w:val="00475ACC"/>
    <w:rsid w:val="00475C48"/>
    <w:rsid w:val="00475D01"/>
    <w:rsid w:val="00475F04"/>
    <w:rsid w:val="00477E64"/>
    <w:rsid w:val="00480082"/>
    <w:rsid w:val="004800BA"/>
    <w:rsid w:val="004802EE"/>
    <w:rsid w:val="00480441"/>
    <w:rsid w:val="0048094A"/>
    <w:rsid w:val="00480FD2"/>
    <w:rsid w:val="00481B7D"/>
    <w:rsid w:val="00481C92"/>
    <w:rsid w:val="00481F0C"/>
    <w:rsid w:val="00482A7D"/>
    <w:rsid w:val="00483320"/>
    <w:rsid w:val="00483611"/>
    <w:rsid w:val="00483FF9"/>
    <w:rsid w:val="00484025"/>
    <w:rsid w:val="00484213"/>
    <w:rsid w:val="004842CB"/>
    <w:rsid w:val="004848F3"/>
    <w:rsid w:val="00484D53"/>
    <w:rsid w:val="00484FEC"/>
    <w:rsid w:val="004850D4"/>
    <w:rsid w:val="00485C37"/>
    <w:rsid w:val="004861F7"/>
    <w:rsid w:val="00486458"/>
    <w:rsid w:val="00486502"/>
    <w:rsid w:val="00486CB0"/>
    <w:rsid w:val="004870E9"/>
    <w:rsid w:val="0048722E"/>
    <w:rsid w:val="004876F8"/>
    <w:rsid w:val="00487AAB"/>
    <w:rsid w:val="004901AD"/>
    <w:rsid w:val="004903FC"/>
    <w:rsid w:val="00490429"/>
    <w:rsid w:val="00490536"/>
    <w:rsid w:val="0049069D"/>
    <w:rsid w:val="004908EE"/>
    <w:rsid w:val="0049108F"/>
    <w:rsid w:val="004915EB"/>
    <w:rsid w:val="0049180F"/>
    <w:rsid w:val="00491A26"/>
    <w:rsid w:val="00491D29"/>
    <w:rsid w:val="00491E98"/>
    <w:rsid w:val="00491F4A"/>
    <w:rsid w:val="004920A3"/>
    <w:rsid w:val="004924DC"/>
    <w:rsid w:val="00492962"/>
    <w:rsid w:val="00493146"/>
    <w:rsid w:val="004931BA"/>
    <w:rsid w:val="00493A1C"/>
    <w:rsid w:val="00493B22"/>
    <w:rsid w:val="00493C87"/>
    <w:rsid w:val="00493CD5"/>
    <w:rsid w:val="00493E42"/>
    <w:rsid w:val="0049429B"/>
    <w:rsid w:val="004948A9"/>
    <w:rsid w:val="0049491E"/>
    <w:rsid w:val="00494924"/>
    <w:rsid w:val="00494BD3"/>
    <w:rsid w:val="00494F44"/>
    <w:rsid w:val="004956EA"/>
    <w:rsid w:val="004959E7"/>
    <w:rsid w:val="004968BD"/>
    <w:rsid w:val="00497413"/>
    <w:rsid w:val="0049790E"/>
    <w:rsid w:val="00497B43"/>
    <w:rsid w:val="00497DC2"/>
    <w:rsid w:val="00497E0E"/>
    <w:rsid w:val="004A0962"/>
    <w:rsid w:val="004A149E"/>
    <w:rsid w:val="004A1712"/>
    <w:rsid w:val="004A17EC"/>
    <w:rsid w:val="004A1DC7"/>
    <w:rsid w:val="004A20F2"/>
    <w:rsid w:val="004A21AF"/>
    <w:rsid w:val="004A2240"/>
    <w:rsid w:val="004A270E"/>
    <w:rsid w:val="004A3090"/>
    <w:rsid w:val="004A3148"/>
    <w:rsid w:val="004A3613"/>
    <w:rsid w:val="004A3734"/>
    <w:rsid w:val="004A3739"/>
    <w:rsid w:val="004A3A75"/>
    <w:rsid w:val="004A3B1B"/>
    <w:rsid w:val="004A3D07"/>
    <w:rsid w:val="004A4462"/>
    <w:rsid w:val="004A47CD"/>
    <w:rsid w:val="004A4A58"/>
    <w:rsid w:val="004A4CA4"/>
    <w:rsid w:val="004A4EAE"/>
    <w:rsid w:val="004A5105"/>
    <w:rsid w:val="004A519A"/>
    <w:rsid w:val="004A6592"/>
    <w:rsid w:val="004A69CF"/>
    <w:rsid w:val="004A6AAF"/>
    <w:rsid w:val="004A742B"/>
    <w:rsid w:val="004A7AE5"/>
    <w:rsid w:val="004A7B27"/>
    <w:rsid w:val="004A7B74"/>
    <w:rsid w:val="004A7BEB"/>
    <w:rsid w:val="004A7CAD"/>
    <w:rsid w:val="004B09F3"/>
    <w:rsid w:val="004B0B9C"/>
    <w:rsid w:val="004B10D8"/>
    <w:rsid w:val="004B1E14"/>
    <w:rsid w:val="004B2079"/>
    <w:rsid w:val="004B24C7"/>
    <w:rsid w:val="004B2605"/>
    <w:rsid w:val="004B2642"/>
    <w:rsid w:val="004B2B42"/>
    <w:rsid w:val="004B2EE3"/>
    <w:rsid w:val="004B377D"/>
    <w:rsid w:val="004B3DD9"/>
    <w:rsid w:val="004B4496"/>
    <w:rsid w:val="004B4D3E"/>
    <w:rsid w:val="004B528D"/>
    <w:rsid w:val="004B541A"/>
    <w:rsid w:val="004B5636"/>
    <w:rsid w:val="004B56D5"/>
    <w:rsid w:val="004B5729"/>
    <w:rsid w:val="004B5B12"/>
    <w:rsid w:val="004B6000"/>
    <w:rsid w:val="004B6384"/>
    <w:rsid w:val="004B65EC"/>
    <w:rsid w:val="004B72F1"/>
    <w:rsid w:val="004B738F"/>
    <w:rsid w:val="004B74FE"/>
    <w:rsid w:val="004B7940"/>
    <w:rsid w:val="004B7959"/>
    <w:rsid w:val="004B7ED7"/>
    <w:rsid w:val="004B7F62"/>
    <w:rsid w:val="004C04EE"/>
    <w:rsid w:val="004C0669"/>
    <w:rsid w:val="004C09ED"/>
    <w:rsid w:val="004C16DC"/>
    <w:rsid w:val="004C190A"/>
    <w:rsid w:val="004C1A67"/>
    <w:rsid w:val="004C1AD8"/>
    <w:rsid w:val="004C1B0C"/>
    <w:rsid w:val="004C1B3B"/>
    <w:rsid w:val="004C256C"/>
    <w:rsid w:val="004C2624"/>
    <w:rsid w:val="004C270B"/>
    <w:rsid w:val="004C2931"/>
    <w:rsid w:val="004C2FBA"/>
    <w:rsid w:val="004C32B3"/>
    <w:rsid w:val="004C3448"/>
    <w:rsid w:val="004C3676"/>
    <w:rsid w:val="004C36EB"/>
    <w:rsid w:val="004C38E5"/>
    <w:rsid w:val="004C3E28"/>
    <w:rsid w:val="004C403A"/>
    <w:rsid w:val="004C4348"/>
    <w:rsid w:val="004C43E7"/>
    <w:rsid w:val="004C4413"/>
    <w:rsid w:val="004C470E"/>
    <w:rsid w:val="004C48E0"/>
    <w:rsid w:val="004C4D02"/>
    <w:rsid w:val="004C4D70"/>
    <w:rsid w:val="004C528D"/>
    <w:rsid w:val="004C52D7"/>
    <w:rsid w:val="004C533C"/>
    <w:rsid w:val="004C536B"/>
    <w:rsid w:val="004C5B1D"/>
    <w:rsid w:val="004C6529"/>
    <w:rsid w:val="004C6B28"/>
    <w:rsid w:val="004C7BCD"/>
    <w:rsid w:val="004D0621"/>
    <w:rsid w:val="004D0AAB"/>
    <w:rsid w:val="004D0B77"/>
    <w:rsid w:val="004D0D57"/>
    <w:rsid w:val="004D10F8"/>
    <w:rsid w:val="004D1831"/>
    <w:rsid w:val="004D1FB9"/>
    <w:rsid w:val="004D2195"/>
    <w:rsid w:val="004D22E7"/>
    <w:rsid w:val="004D22F9"/>
    <w:rsid w:val="004D2EA8"/>
    <w:rsid w:val="004D2FD1"/>
    <w:rsid w:val="004D2FF7"/>
    <w:rsid w:val="004D3324"/>
    <w:rsid w:val="004D3449"/>
    <w:rsid w:val="004D4056"/>
    <w:rsid w:val="004D48E1"/>
    <w:rsid w:val="004D4B52"/>
    <w:rsid w:val="004D4CE6"/>
    <w:rsid w:val="004D58AB"/>
    <w:rsid w:val="004D63B6"/>
    <w:rsid w:val="004D64A7"/>
    <w:rsid w:val="004D698B"/>
    <w:rsid w:val="004D6F03"/>
    <w:rsid w:val="004D7369"/>
    <w:rsid w:val="004D76DC"/>
    <w:rsid w:val="004D7E87"/>
    <w:rsid w:val="004E00BE"/>
    <w:rsid w:val="004E0877"/>
    <w:rsid w:val="004E09AA"/>
    <w:rsid w:val="004E0A0D"/>
    <w:rsid w:val="004E11BE"/>
    <w:rsid w:val="004E1526"/>
    <w:rsid w:val="004E17C6"/>
    <w:rsid w:val="004E1AEF"/>
    <w:rsid w:val="004E1D3E"/>
    <w:rsid w:val="004E1F67"/>
    <w:rsid w:val="004E2C2C"/>
    <w:rsid w:val="004E301A"/>
    <w:rsid w:val="004E3AF2"/>
    <w:rsid w:val="004E41BC"/>
    <w:rsid w:val="004E43E5"/>
    <w:rsid w:val="004E44E5"/>
    <w:rsid w:val="004E4582"/>
    <w:rsid w:val="004E4893"/>
    <w:rsid w:val="004E49F0"/>
    <w:rsid w:val="004E4D23"/>
    <w:rsid w:val="004E5504"/>
    <w:rsid w:val="004E5670"/>
    <w:rsid w:val="004E57C4"/>
    <w:rsid w:val="004E5EE8"/>
    <w:rsid w:val="004E6881"/>
    <w:rsid w:val="004E691D"/>
    <w:rsid w:val="004E6CCB"/>
    <w:rsid w:val="004E7360"/>
    <w:rsid w:val="004E7435"/>
    <w:rsid w:val="004E7501"/>
    <w:rsid w:val="004E79C4"/>
    <w:rsid w:val="004E7B07"/>
    <w:rsid w:val="004E7CEC"/>
    <w:rsid w:val="004F073C"/>
    <w:rsid w:val="004F0A06"/>
    <w:rsid w:val="004F11A9"/>
    <w:rsid w:val="004F12F1"/>
    <w:rsid w:val="004F1309"/>
    <w:rsid w:val="004F14FB"/>
    <w:rsid w:val="004F1B2A"/>
    <w:rsid w:val="004F29C2"/>
    <w:rsid w:val="004F2B8C"/>
    <w:rsid w:val="004F33D5"/>
    <w:rsid w:val="004F35FF"/>
    <w:rsid w:val="004F38DF"/>
    <w:rsid w:val="004F5F2E"/>
    <w:rsid w:val="004F5F44"/>
    <w:rsid w:val="004F6086"/>
    <w:rsid w:val="004F61FC"/>
    <w:rsid w:val="004F628F"/>
    <w:rsid w:val="004F64A2"/>
    <w:rsid w:val="004F6631"/>
    <w:rsid w:val="004F6B5D"/>
    <w:rsid w:val="004F6C00"/>
    <w:rsid w:val="004F6D12"/>
    <w:rsid w:val="004F6D8A"/>
    <w:rsid w:val="004F6E2D"/>
    <w:rsid w:val="004F71F5"/>
    <w:rsid w:val="004F7720"/>
    <w:rsid w:val="004F7ADD"/>
    <w:rsid w:val="004F7E9B"/>
    <w:rsid w:val="00500397"/>
    <w:rsid w:val="00500F46"/>
    <w:rsid w:val="005010CB"/>
    <w:rsid w:val="00501795"/>
    <w:rsid w:val="00501832"/>
    <w:rsid w:val="00501FCE"/>
    <w:rsid w:val="0050270B"/>
    <w:rsid w:val="00502B00"/>
    <w:rsid w:val="00502BF8"/>
    <w:rsid w:val="0050311B"/>
    <w:rsid w:val="00503818"/>
    <w:rsid w:val="00504296"/>
    <w:rsid w:val="005043CF"/>
    <w:rsid w:val="00504D75"/>
    <w:rsid w:val="00504ED0"/>
    <w:rsid w:val="00504F22"/>
    <w:rsid w:val="00504FB3"/>
    <w:rsid w:val="0050514B"/>
    <w:rsid w:val="0050527D"/>
    <w:rsid w:val="00505385"/>
    <w:rsid w:val="00505447"/>
    <w:rsid w:val="00505971"/>
    <w:rsid w:val="00505D1A"/>
    <w:rsid w:val="005061C6"/>
    <w:rsid w:val="005065CC"/>
    <w:rsid w:val="005068EC"/>
    <w:rsid w:val="00506C04"/>
    <w:rsid w:val="00506C9D"/>
    <w:rsid w:val="00506D73"/>
    <w:rsid w:val="0050714F"/>
    <w:rsid w:val="00507387"/>
    <w:rsid w:val="005074FF"/>
    <w:rsid w:val="00507B6C"/>
    <w:rsid w:val="00507C9F"/>
    <w:rsid w:val="00507E08"/>
    <w:rsid w:val="00507FA9"/>
    <w:rsid w:val="005101EC"/>
    <w:rsid w:val="005104E5"/>
    <w:rsid w:val="00510A30"/>
    <w:rsid w:val="00510C9D"/>
    <w:rsid w:val="00510DC8"/>
    <w:rsid w:val="00511001"/>
    <w:rsid w:val="0051115E"/>
    <w:rsid w:val="005116D4"/>
    <w:rsid w:val="005120AE"/>
    <w:rsid w:val="0051245E"/>
    <w:rsid w:val="00512FAC"/>
    <w:rsid w:val="00513032"/>
    <w:rsid w:val="00513063"/>
    <w:rsid w:val="00513301"/>
    <w:rsid w:val="005139AE"/>
    <w:rsid w:val="00513ECC"/>
    <w:rsid w:val="005140E3"/>
    <w:rsid w:val="0051421D"/>
    <w:rsid w:val="00514CFE"/>
    <w:rsid w:val="005165F7"/>
    <w:rsid w:val="00516874"/>
    <w:rsid w:val="00516A18"/>
    <w:rsid w:val="00516A41"/>
    <w:rsid w:val="00516DBE"/>
    <w:rsid w:val="00516E87"/>
    <w:rsid w:val="00517762"/>
    <w:rsid w:val="00517F42"/>
    <w:rsid w:val="00517F77"/>
    <w:rsid w:val="00520314"/>
    <w:rsid w:val="00520A09"/>
    <w:rsid w:val="00520F25"/>
    <w:rsid w:val="00520F44"/>
    <w:rsid w:val="00521366"/>
    <w:rsid w:val="00521948"/>
    <w:rsid w:val="00521960"/>
    <w:rsid w:val="0052214D"/>
    <w:rsid w:val="00522184"/>
    <w:rsid w:val="005224C0"/>
    <w:rsid w:val="0052354D"/>
    <w:rsid w:val="0052356A"/>
    <w:rsid w:val="00523A13"/>
    <w:rsid w:val="00523B59"/>
    <w:rsid w:val="00523B87"/>
    <w:rsid w:val="00523EAA"/>
    <w:rsid w:val="00524261"/>
    <w:rsid w:val="0052434B"/>
    <w:rsid w:val="0052435F"/>
    <w:rsid w:val="0052498E"/>
    <w:rsid w:val="00525098"/>
    <w:rsid w:val="005251A2"/>
    <w:rsid w:val="00525308"/>
    <w:rsid w:val="0052533F"/>
    <w:rsid w:val="00525BD7"/>
    <w:rsid w:val="00525E92"/>
    <w:rsid w:val="00526717"/>
    <w:rsid w:val="00526AB7"/>
    <w:rsid w:val="00526BD3"/>
    <w:rsid w:val="005274F0"/>
    <w:rsid w:val="00527B8B"/>
    <w:rsid w:val="00527EEA"/>
    <w:rsid w:val="005300B3"/>
    <w:rsid w:val="0053023B"/>
    <w:rsid w:val="00530B85"/>
    <w:rsid w:val="00530E34"/>
    <w:rsid w:val="00530EEA"/>
    <w:rsid w:val="00530FB7"/>
    <w:rsid w:val="00531023"/>
    <w:rsid w:val="00531063"/>
    <w:rsid w:val="005310D1"/>
    <w:rsid w:val="00531130"/>
    <w:rsid w:val="00531259"/>
    <w:rsid w:val="00531BEF"/>
    <w:rsid w:val="00531DA7"/>
    <w:rsid w:val="00531DAE"/>
    <w:rsid w:val="00531F67"/>
    <w:rsid w:val="00532117"/>
    <w:rsid w:val="00532296"/>
    <w:rsid w:val="005322EC"/>
    <w:rsid w:val="005322F6"/>
    <w:rsid w:val="005326C1"/>
    <w:rsid w:val="005326F5"/>
    <w:rsid w:val="00532754"/>
    <w:rsid w:val="0053279A"/>
    <w:rsid w:val="005327F6"/>
    <w:rsid w:val="005333EA"/>
    <w:rsid w:val="005334C2"/>
    <w:rsid w:val="0053379B"/>
    <w:rsid w:val="00533995"/>
    <w:rsid w:val="0053419B"/>
    <w:rsid w:val="005349F0"/>
    <w:rsid w:val="00534B42"/>
    <w:rsid w:val="00534D66"/>
    <w:rsid w:val="0053598F"/>
    <w:rsid w:val="00536E75"/>
    <w:rsid w:val="0053733B"/>
    <w:rsid w:val="00537B10"/>
    <w:rsid w:val="00537DCC"/>
    <w:rsid w:val="00540254"/>
    <w:rsid w:val="005402D5"/>
    <w:rsid w:val="00540F30"/>
    <w:rsid w:val="00540FB1"/>
    <w:rsid w:val="0054158B"/>
    <w:rsid w:val="00541901"/>
    <w:rsid w:val="00542582"/>
    <w:rsid w:val="005427A8"/>
    <w:rsid w:val="0054329A"/>
    <w:rsid w:val="0054334A"/>
    <w:rsid w:val="0054376C"/>
    <w:rsid w:val="005437B0"/>
    <w:rsid w:val="00543960"/>
    <w:rsid w:val="00543DCD"/>
    <w:rsid w:val="005442BA"/>
    <w:rsid w:val="00544BC9"/>
    <w:rsid w:val="00544BE2"/>
    <w:rsid w:val="00544C3C"/>
    <w:rsid w:val="00545769"/>
    <w:rsid w:val="005458DA"/>
    <w:rsid w:val="00546190"/>
    <w:rsid w:val="005461C8"/>
    <w:rsid w:val="005461D5"/>
    <w:rsid w:val="005462D6"/>
    <w:rsid w:val="005468F5"/>
    <w:rsid w:val="00546938"/>
    <w:rsid w:val="0054763B"/>
    <w:rsid w:val="005476CB"/>
    <w:rsid w:val="00551355"/>
    <w:rsid w:val="005514CE"/>
    <w:rsid w:val="00551755"/>
    <w:rsid w:val="00551E23"/>
    <w:rsid w:val="00551E3F"/>
    <w:rsid w:val="00551E5A"/>
    <w:rsid w:val="00552096"/>
    <w:rsid w:val="0055231A"/>
    <w:rsid w:val="005528E3"/>
    <w:rsid w:val="00552939"/>
    <w:rsid w:val="00552BE5"/>
    <w:rsid w:val="00552DD5"/>
    <w:rsid w:val="00553968"/>
    <w:rsid w:val="00553BAC"/>
    <w:rsid w:val="00553DA5"/>
    <w:rsid w:val="00554303"/>
    <w:rsid w:val="005545F1"/>
    <w:rsid w:val="00554A73"/>
    <w:rsid w:val="00554CE8"/>
    <w:rsid w:val="00554D20"/>
    <w:rsid w:val="00554D6F"/>
    <w:rsid w:val="0055519B"/>
    <w:rsid w:val="0055519F"/>
    <w:rsid w:val="0055541E"/>
    <w:rsid w:val="00555965"/>
    <w:rsid w:val="005561F6"/>
    <w:rsid w:val="00556310"/>
    <w:rsid w:val="00556F04"/>
    <w:rsid w:val="00557097"/>
    <w:rsid w:val="00557263"/>
    <w:rsid w:val="00557316"/>
    <w:rsid w:val="00557E74"/>
    <w:rsid w:val="00557FD3"/>
    <w:rsid w:val="00560247"/>
    <w:rsid w:val="005604D1"/>
    <w:rsid w:val="00561386"/>
    <w:rsid w:val="005614C0"/>
    <w:rsid w:val="0056176A"/>
    <w:rsid w:val="00561B86"/>
    <w:rsid w:val="00561CCC"/>
    <w:rsid w:val="00561E70"/>
    <w:rsid w:val="00561FFD"/>
    <w:rsid w:val="005620B5"/>
    <w:rsid w:val="00562669"/>
    <w:rsid w:val="0056278E"/>
    <w:rsid w:val="005627D8"/>
    <w:rsid w:val="00562872"/>
    <w:rsid w:val="00562AD0"/>
    <w:rsid w:val="00562D51"/>
    <w:rsid w:val="00563813"/>
    <w:rsid w:val="00563910"/>
    <w:rsid w:val="00563D12"/>
    <w:rsid w:val="00564350"/>
    <w:rsid w:val="00564694"/>
    <w:rsid w:val="00564BF4"/>
    <w:rsid w:val="00565BC8"/>
    <w:rsid w:val="00565EEC"/>
    <w:rsid w:val="00565EF1"/>
    <w:rsid w:val="00567004"/>
    <w:rsid w:val="005673CA"/>
    <w:rsid w:val="005676DC"/>
    <w:rsid w:val="005679D6"/>
    <w:rsid w:val="00567A2D"/>
    <w:rsid w:val="0057018C"/>
    <w:rsid w:val="00570465"/>
    <w:rsid w:val="00570A95"/>
    <w:rsid w:val="00570FE0"/>
    <w:rsid w:val="005713E0"/>
    <w:rsid w:val="005717E0"/>
    <w:rsid w:val="00571BBE"/>
    <w:rsid w:val="005724DC"/>
    <w:rsid w:val="005727F2"/>
    <w:rsid w:val="00572993"/>
    <w:rsid w:val="00573196"/>
    <w:rsid w:val="00573FC9"/>
    <w:rsid w:val="0057435B"/>
    <w:rsid w:val="0057457A"/>
    <w:rsid w:val="00574A5F"/>
    <w:rsid w:val="00574B42"/>
    <w:rsid w:val="005752F8"/>
    <w:rsid w:val="005755CA"/>
    <w:rsid w:val="005756C7"/>
    <w:rsid w:val="00575820"/>
    <w:rsid w:val="0057595D"/>
    <w:rsid w:val="00575C4A"/>
    <w:rsid w:val="00575F8C"/>
    <w:rsid w:val="005763B3"/>
    <w:rsid w:val="005767FC"/>
    <w:rsid w:val="005769FB"/>
    <w:rsid w:val="00576AB8"/>
    <w:rsid w:val="00576C07"/>
    <w:rsid w:val="0057705E"/>
    <w:rsid w:val="00577713"/>
    <w:rsid w:val="0057796D"/>
    <w:rsid w:val="00577D09"/>
    <w:rsid w:val="00580365"/>
    <w:rsid w:val="005803C1"/>
    <w:rsid w:val="005805DA"/>
    <w:rsid w:val="00580795"/>
    <w:rsid w:val="00580823"/>
    <w:rsid w:val="00580A7B"/>
    <w:rsid w:val="00580D10"/>
    <w:rsid w:val="00580DC9"/>
    <w:rsid w:val="005812AF"/>
    <w:rsid w:val="0058159E"/>
    <w:rsid w:val="00581B1B"/>
    <w:rsid w:val="00581E0A"/>
    <w:rsid w:val="0058246B"/>
    <w:rsid w:val="00582B0E"/>
    <w:rsid w:val="0058361D"/>
    <w:rsid w:val="00583E4B"/>
    <w:rsid w:val="00583F5A"/>
    <w:rsid w:val="0058404D"/>
    <w:rsid w:val="00584BCB"/>
    <w:rsid w:val="0058508D"/>
    <w:rsid w:val="0058518A"/>
    <w:rsid w:val="0058556C"/>
    <w:rsid w:val="00585C54"/>
    <w:rsid w:val="0058629F"/>
    <w:rsid w:val="005865AC"/>
    <w:rsid w:val="00586A1A"/>
    <w:rsid w:val="00587065"/>
    <w:rsid w:val="00587562"/>
    <w:rsid w:val="0058763F"/>
    <w:rsid w:val="0058774C"/>
    <w:rsid w:val="005877B8"/>
    <w:rsid w:val="00587E2E"/>
    <w:rsid w:val="005909A8"/>
    <w:rsid w:val="00590A49"/>
    <w:rsid w:val="00590AF1"/>
    <w:rsid w:val="0059232F"/>
    <w:rsid w:val="005923AA"/>
    <w:rsid w:val="005927C9"/>
    <w:rsid w:val="00592991"/>
    <w:rsid w:val="00592A45"/>
    <w:rsid w:val="00592DC8"/>
    <w:rsid w:val="00592FBC"/>
    <w:rsid w:val="0059332A"/>
    <w:rsid w:val="005936B1"/>
    <w:rsid w:val="0059383C"/>
    <w:rsid w:val="00593A1F"/>
    <w:rsid w:val="00593F9D"/>
    <w:rsid w:val="00594431"/>
    <w:rsid w:val="00594663"/>
    <w:rsid w:val="005949E0"/>
    <w:rsid w:val="0059501F"/>
    <w:rsid w:val="005951F9"/>
    <w:rsid w:val="0059522B"/>
    <w:rsid w:val="00595772"/>
    <w:rsid w:val="00595A94"/>
    <w:rsid w:val="00595AEC"/>
    <w:rsid w:val="00595F9E"/>
    <w:rsid w:val="0059689B"/>
    <w:rsid w:val="00596C40"/>
    <w:rsid w:val="0059735D"/>
    <w:rsid w:val="00597478"/>
    <w:rsid w:val="005A0B3D"/>
    <w:rsid w:val="005A1363"/>
    <w:rsid w:val="005A151B"/>
    <w:rsid w:val="005A165E"/>
    <w:rsid w:val="005A1823"/>
    <w:rsid w:val="005A1A66"/>
    <w:rsid w:val="005A1ACE"/>
    <w:rsid w:val="005A1BF1"/>
    <w:rsid w:val="005A1D6C"/>
    <w:rsid w:val="005A1EB9"/>
    <w:rsid w:val="005A233E"/>
    <w:rsid w:val="005A24C4"/>
    <w:rsid w:val="005A2926"/>
    <w:rsid w:val="005A29BE"/>
    <w:rsid w:val="005A2D1B"/>
    <w:rsid w:val="005A2EA8"/>
    <w:rsid w:val="005A3645"/>
    <w:rsid w:val="005A3D39"/>
    <w:rsid w:val="005A3EBD"/>
    <w:rsid w:val="005A49ED"/>
    <w:rsid w:val="005A4B9D"/>
    <w:rsid w:val="005A4E05"/>
    <w:rsid w:val="005A4EE4"/>
    <w:rsid w:val="005A4F9A"/>
    <w:rsid w:val="005A508A"/>
    <w:rsid w:val="005A5BFB"/>
    <w:rsid w:val="005A5D38"/>
    <w:rsid w:val="005A5E1F"/>
    <w:rsid w:val="005A6434"/>
    <w:rsid w:val="005A684B"/>
    <w:rsid w:val="005A68E8"/>
    <w:rsid w:val="005A6E5B"/>
    <w:rsid w:val="005A7370"/>
    <w:rsid w:val="005A7444"/>
    <w:rsid w:val="005A7446"/>
    <w:rsid w:val="005A7D66"/>
    <w:rsid w:val="005B001B"/>
    <w:rsid w:val="005B0177"/>
    <w:rsid w:val="005B034B"/>
    <w:rsid w:val="005B0556"/>
    <w:rsid w:val="005B060A"/>
    <w:rsid w:val="005B1885"/>
    <w:rsid w:val="005B21E9"/>
    <w:rsid w:val="005B2211"/>
    <w:rsid w:val="005B2571"/>
    <w:rsid w:val="005B32E3"/>
    <w:rsid w:val="005B34D6"/>
    <w:rsid w:val="005B3BBF"/>
    <w:rsid w:val="005B3C1B"/>
    <w:rsid w:val="005B3FE7"/>
    <w:rsid w:val="005B4045"/>
    <w:rsid w:val="005B43C7"/>
    <w:rsid w:val="005B4427"/>
    <w:rsid w:val="005B44D6"/>
    <w:rsid w:val="005B45E7"/>
    <w:rsid w:val="005B4C47"/>
    <w:rsid w:val="005B4C49"/>
    <w:rsid w:val="005B4EF5"/>
    <w:rsid w:val="005B533F"/>
    <w:rsid w:val="005B554C"/>
    <w:rsid w:val="005B55C3"/>
    <w:rsid w:val="005B5A0C"/>
    <w:rsid w:val="005B6779"/>
    <w:rsid w:val="005B6BA2"/>
    <w:rsid w:val="005B7880"/>
    <w:rsid w:val="005B7B3C"/>
    <w:rsid w:val="005B7D23"/>
    <w:rsid w:val="005B7F71"/>
    <w:rsid w:val="005C01C5"/>
    <w:rsid w:val="005C02F3"/>
    <w:rsid w:val="005C0371"/>
    <w:rsid w:val="005C0498"/>
    <w:rsid w:val="005C04BD"/>
    <w:rsid w:val="005C096A"/>
    <w:rsid w:val="005C14D8"/>
    <w:rsid w:val="005C159E"/>
    <w:rsid w:val="005C163A"/>
    <w:rsid w:val="005C165B"/>
    <w:rsid w:val="005C1764"/>
    <w:rsid w:val="005C19CB"/>
    <w:rsid w:val="005C2128"/>
    <w:rsid w:val="005C296E"/>
    <w:rsid w:val="005C2E47"/>
    <w:rsid w:val="005C35EB"/>
    <w:rsid w:val="005C37FA"/>
    <w:rsid w:val="005C3C4B"/>
    <w:rsid w:val="005C3C51"/>
    <w:rsid w:val="005C45A4"/>
    <w:rsid w:val="005C49E0"/>
    <w:rsid w:val="005C4B31"/>
    <w:rsid w:val="005C4C1A"/>
    <w:rsid w:val="005C538C"/>
    <w:rsid w:val="005C5400"/>
    <w:rsid w:val="005C54FA"/>
    <w:rsid w:val="005C5645"/>
    <w:rsid w:val="005C5B15"/>
    <w:rsid w:val="005C5C21"/>
    <w:rsid w:val="005C5D16"/>
    <w:rsid w:val="005C5E27"/>
    <w:rsid w:val="005C656E"/>
    <w:rsid w:val="005C74D2"/>
    <w:rsid w:val="005C751E"/>
    <w:rsid w:val="005C7543"/>
    <w:rsid w:val="005C7683"/>
    <w:rsid w:val="005C7932"/>
    <w:rsid w:val="005C7C62"/>
    <w:rsid w:val="005D0509"/>
    <w:rsid w:val="005D0715"/>
    <w:rsid w:val="005D0A24"/>
    <w:rsid w:val="005D14BC"/>
    <w:rsid w:val="005D1667"/>
    <w:rsid w:val="005D1A85"/>
    <w:rsid w:val="005D1C67"/>
    <w:rsid w:val="005D1F94"/>
    <w:rsid w:val="005D2166"/>
    <w:rsid w:val="005D22B7"/>
    <w:rsid w:val="005D28BA"/>
    <w:rsid w:val="005D2E8C"/>
    <w:rsid w:val="005D2F0F"/>
    <w:rsid w:val="005D30D8"/>
    <w:rsid w:val="005D3273"/>
    <w:rsid w:val="005D3330"/>
    <w:rsid w:val="005D4364"/>
    <w:rsid w:val="005D46C8"/>
    <w:rsid w:val="005D46CC"/>
    <w:rsid w:val="005D47BA"/>
    <w:rsid w:val="005D51CD"/>
    <w:rsid w:val="005D5500"/>
    <w:rsid w:val="005D5767"/>
    <w:rsid w:val="005D5E96"/>
    <w:rsid w:val="005D6C42"/>
    <w:rsid w:val="005D6DE2"/>
    <w:rsid w:val="005D6EC1"/>
    <w:rsid w:val="005D71DD"/>
    <w:rsid w:val="005E02FB"/>
    <w:rsid w:val="005E0472"/>
    <w:rsid w:val="005E054B"/>
    <w:rsid w:val="005E0836"/>
    <w:rsid w:val="005E096B"/>
    <w:rsid w:val="005E0AB5"/>
    <w:rsid w:val="005E0EC3"/>
    <w:rsid w:val="005E126D"/>
    <w:rsid w:val="005E18AF"/>
    <w:rsid w:val="005E18C6"/>
    <w:rsid w:val="005E1B19"/>
    <w:rsid w:val="005E2062"/>
    <w:rsid w:val="005E2299"/>
    <w:rsid w:val="005E2555"/>
    <w:rsid w:val="005E29B7"/>
    <w:rsid w:val="005E2AE1"/>
    <w:rsid w:val="005E2BDE"/>
    <w:rsid w:val="005E2C4D"/>
    <w:rsid w:val="005E2DCD"/>
    <w:rsid w:val="005E2FF7"/>
    <w:rsid w:val="005E34A3"/>
    <w:rsid w:val="005E3D2C"/>
    <w:rsid w:val="005E3F08"/>
    <w:rsid w:val="005E4435"/>
    <w:rsid w:val="005E497F"/>
    <w:rsid w:val="005E4AC8"/>
    <w:rsid w:val="005E55DD"/>
    <w:rsid w:val="005E5639"/>
    <w:rsid w:val="005E5713"/>
    <w:rsid w:val="005E5CC6"/>
    <w:rsid w:val="005E6032"/>
    <w:rsid w:val="005E6228"/>
    <w:rsid w:val="005E632F"/>
    <w:rsid w:val="005E6400"/>
    <w:rsid w:val="005E656E"/>
    <w:rsid w:val="005E6630"/>
    <w:rsid w:val="005E6EDF"/>
    <w:rsid w:val="005E7013"/>
    <w:rsid w:val="005E7ADC"/>
    <w:rsid w:val="005E7CFC"/>
    <w:rsid w:val="005E7E27"/>
    <w:rsid w:val="005F0038"/>
    <w:rsid w:val="005F13BA"/>
    <w:rsid w:val="005F1647"/>
    <w:rsid w:val="005F1816"/>
    <w:rsid w:val="005F208C"/>
    <w:rsid w:val="005F2361"/>
    <w:rsid w:val="005F2683"/>
    <w:rsid w:val="005F279B"/>
    <w:rsid w:val="005F2A71"/>
    <w:rsid w:val="005F2AA0"/>
    <w:rsid w:val="005F3305"/>
    <w:rsid w:val="005F33BA"/>
    <w:rsid w:val="005F3442"/>
    <w:rsid w:val="005F38BB"/>
    <w:rsid w:val="005F3B45"/>
    <w:rsid w:val="005F3E16"/>
    <w:rsid w:val="005F3F78"/>
    <w:rsid w:val="005F4608"/>
    <w:rsid w:val="005F4907"/>
    <w:rsid w:val="005F4D0C"/>
    <w:rsid w:val="005F536D"/>
    <w:rsid w:val="005F5582"/>
    <w:rsid w:val="005F5683"/>
    <w:rsid w:val="005F5AA1"/>
    <w:rsid w:val="005F5B4E"/>
    <w:rsid w:val="005F5E29"/>
    <w:rsid w:val="005F6132"/>
    <w:rsid w:val="005F6189"/>
    <w:rsid w:val="005F63C4"/>
    <w:rsid w:val="005F649A"/>
    <w:rsid w:val="005F6765"/>
    <w:rsid w:val="005F67D8"/>
    <w:rsid w:val="005F6891"/>
    <w:rsid w:val="005F6CC0"/>
    <w:rsid w:val="005F6E61"/>
    <w:rsid w:val="005F6F25"/>
    <w:rsid w:val="005F7102"/>
    <w:rsid w:val="005F741C"/>
    <w:rsid w:val="005F7491"/>
    <w:rsid w:val="005F7D1C"/>
    <w:rsid w:val="006004F7"/>
    <w:rsid w:val="00600597"/>
    <w:rsid w:val="00600AEF"/>
    <w:rsid w:val="00600B94"/>
    <w:rsid w:val="00600D44"/>
    <w:rsid w:val="00601554"/>
    <w:rsid w:val="00601A26"/>
    <w:rsid w:val="00601A80"/>
    <w:rsid w:val="00601B85"/>
    <w:rsid w:val="00602075"/>
    <w:rsid w:val="00602107"/>
    <w:rsid w:val="00602CAE"/>
    <w:rsid w:val="0060324F"/>
    <w:rsid w:val="00603357"/>
    <w:rsid w:val="00603743"/>
    <w:rsid w:val="006039F7"/>
    <w:rsid w:val="006041EE"/>
    <w:rsid w:val="0060489B"/>
    <w:rsid w:val="00604947"/>
    <w:rsid w:val="00604C1F"/>
    <w:rsid w:val="00604C26"/>
    <w:rsid w:val="00605F9B"/>
    <w:rsid w:val="006061B5"/>
    <w:rsid w:val="006062B2"/>
    <w:rsid w:val="006063BC"/>
    <w:rsid w:val="006065EF"/>
    <w:rsid w:val="006066B7"/>
    <w:rsid w:val="0060673C"/>
    <w:rsid w:val="00606FC2"/>
    <w:rsid w:val="006074BA"/>
    <w:rsid w:val="00607F1A"/>
    <w:rsid w:val="00610142"/>
    <w:rsid w:val="006101FD"/>
    <w:rsid w:val="00610DAC"/>
    <w:rsid w:val="00611457"/>
    <w:rsid w:val="006115C9"/>
    <w:rsid w:val="00611706"/>
    <w:rsid w:val="006129B8"/>
    <w:rsid w:val="00612A64"/>
    <w:rsid w:val="00612C90"/>
    <w:rsid w:val="00613348"/>
    <w:rsid w:val="006134F8"/>
    <w:rsid w:val="006137C3"/>
    <w:rsid w:val="00613817"/>
    <w:rsid w:val="00613E20"/>
    <w:rsid w:val="00613E8C"/>
    <w:rsid w:val="0061458F"/>
    <w:rsid w:val="00614CEB"/>
    <w:rsid w:val="00614EAE"/>
    <w:rsid w:val="00615025"/>
    <w:rsid w:val="006150DB"/>
    <w:rsid w:val="006153F4"/>
    <w:rsid w:val="0061547D"/>
    <w:rsid w:val="00615517"/>
    <w:rsid w:val="0061573A"/>
    <w:rsid w:val="006159C5"/>
    <w:rsid w:val="006160A0"/>
    <w:rsid w:val="006164C6"/>
    <w:rsid w:val="0061669A"/>
    <w:rsid w:val="00616A34"/>
    <w:rsid w:val="00616F24"/>
    <w:rsid w:val="0061739E"/>
    <w:rsid w:val="006177EB"/>
    <w:rsid w:val="00617A7D"/>
    <w:rsid w:val="00617B20"/>
    <w:rsid w:val="00620000"/>
    <w:rsid w:val="00620227"/>
    <w:rsid w:val="00620738"/>
    <w:rsid w:val="00620C82"/>
    <w:rsid w:val="00621ACA"/>
    <w:rsid w:val="00621EBF"/>
    <w:rsid w:val="006222C7"/>
    <w:rsid w:val="00622BE3"/>
    <w:rsid w:val="00622DEF"/>
    <w:rsid w:val="00622F98"/>
    <w:rsid w:val="0062329D"/>
    <w:rsid w:val="006236EB"/>
    <w:rsid w:val="006239CB"/>
    <w:rsid w:val="006246AF"/>
    <w:rsid w:val="006249E6"/>
    <w:rsid w:val="00624E59"/>
    <w:rsid w:val="006250FD"/>
    <w:rsid w:val="00625AA6"/>
    <w:rsid w:val="00625FD3"/>
    <w:rsid w:val="00626202"/>
    <w:rsid w:val="006263B9"/>
    <w:rsid w:val="0062791F"/>
    <w:rsid w:val="006279F0"/>
    <w:rsid w:val="00627B25"/>
    <w:rsid w:val="0063075F"/>
    <w:rsid w:val="006309FF"/>
    <w:rsid w:val="00630AC6"/>
    <w:rsid w:val="00630C00"/>
    <w:rsid w:val="006314A4"/>
    <w:rsid w:val="0063239E"/>
    <w:rsid w:val="0063265C"/>
    <w:rsid w:val="00632B5D"/>
    <w:rsid w:val="006337F1"/>
    <w:rsid w:val="00633A4C"/>
    <w:rsid w:val="00633AE3"/>
    <w:rsid w:val="00633D5F"/>
    <w:rsid w:val="00634055"/>
    <w:rsid w:val="006340FC"/>
    <w:rsid w:val="00634154"/>
    <w:rsid w:val="0063423D"/>
    <w:rsid w:val="00634350"/>
    <w:rsid w:val="006347E8"/>
    <w:rsid w:val="00634A70"/>
    <w:rsid w:val="00634A9C"/>
    <w:rsid w:val="00634B0D"/>
    <w:rsid w:val="00635C77"/>
    <w:rsid w:val="00635D05"/>
    <w:rsid w:val="00636333"/>
    <w:rsid w:val="006368A9"/>
    <w:rsid w:val="00636AE1"/>
    <w:rsid w:val="00637000"/>
    <w:rsid w:val="006376DF"/>
    <w:rsid w:val="00640046"/>
    <w:rsid w:val="00640959"/>
    <w:rsid w:val="00640B4E"/>
    <w:rsid w:val="00640F6D"/>
    <w:rsid w:val="00641024"/>
    <w:rsid w:val="00641138"/>
    <w:rsid w:val="006412D2"/>
    <w:rsid w:val="00641382"/>
    <w:rsid w:val="006416CD"/>
    <w:rsid w:val="006417F9"/>
    <w:rsid w:val="00641D85"/>
    <w:rsid w:val="00641F8A"/>
    <w:rsid w:val="00641FBE"/>
    <w:rsid w:val="0064242D"/>
    <w:rsid w:val="0064245E"/>
    <w:rsid w:val="00642C9A"/>
    <w:rsid w:val="00642CEA"/>
    <w:rsid w:val="00642ED7"/>
    <w:rsid w:val="0064335E"/>
    <w:rsid w:val="00643511"/>
    <w:rsid w:val="00643929"/>
    <w:rsid w:val="00643C10"/>
    <w:rsid w:val="00643ED9"/>
    <w:rsid w:val="00643EEC"/>
    <w:rsid w:val="00644E5A"/>
    <w:rsid w:val="00645983"/>
    <w:rsid w:val="00645BFC"/>
    <w:rsid w:val="00645C83"/>
    <w:rsid w:val="0064615D"/>
    <w:rsid w:val="006461AB"/>
    <w:rsid w:val="00646729"/>
    <w:rsid w:val="00646858"/>
    <w:rsid w:val="00646A99"/>
    <w:rsid w:val="00646DE3"/>
    <w:rsid w:val="00647203"/>
    <w:rsid w:val="00647210"/>
    <w:rsid w:val="00647538"/>
    <w:rsid w:val="006476B7"/>
    <w:rsid w:val="0064781C"/>
    <w:rsid w:val="00647C29"/>
    <w:rsid w:val="00650161"/>
    <w:rsid w:val="00650237"/>
    <w:rsid w:val="006502DE"/>
    <w:rsid w:val="006508C2"/>
    <w:rsid w:val="00650A6B"/>
    <w:rsid w:val="00651277"/>
    <w:rsid w:val="006512F2"/>
    <w:rsid w:val="00651CF1"/>
    <w:rsid w:val="00651D44"/>
    <w:rsid w:val="00651D76"/>
    <w:rsid w:val="006521A8"/>
    <w:rsid w:val="00652256"/>
    <w:rsid w:val="00652C3B"/>
    <w:rsid w:val="00653B39"/>
    <w:rsid w:val="006542C5"/>
    <w:rsid w:val="006544E4"/>
    <w:rsid w:val="006548E7"/>
    <w:rsid w:val="00654EBC"/>
    <w:rsid w:val="0065559A"/>
    <w:rsid w:val="006558C3"/>
    <w:rsid w:val="00655BCD"/>
    <w:rsid w:val="00656203"/>
    <w:rsid w:val="00656C2C"/>
    <w:rsid w:val="00656DD1"/>
    <w:rsid w:val="006573C2"/>
    <w:rsid w:val="00657608"/>
    <w:rsid w:val="00657DD9"/>
    <w:rsid w:val="00657FFE"/>
    <w:rsid w:val="00660201"/>
    <w:rsid w:val="00660398"/>
    <w:rsid w:val="0066040B"/>
    <w:rsid w:val="00660550"/>
    <w:rsid w:val="00660AAB"/>
    <w:rsid w:val="00661613"/>
    <w:rsid w:val="00661E67"/>
    <w:rsid w:val="006628FD"/>
    <w:rsid w:val="00662AB9"/>
    <w:rsid w:val="00663096"/>
    <w:rsid w:val="006630D5"/>
    <w:rsid w:val="006637BA"/>
    <w:rsid w:val="00663985"/>
    <w:rsid w:val="00663B36"/>
    <w:rsid w:val="00663B6E"/>
    <w:rsid w:val="00663ED5"/>
    <w:rsid w:val="0066443F"/>
    <w:rsid w:val="006648C5"/>
    <w:rsid w:val="00664A81"/>
    <w:rsid w:val="00664A9E"/>
    <w:rsid w:val="00664D85"/>
    <w:rsid w:val="00664E02"/>
    <w:rsid w:val="00665110"/>
    <w:rsid w:val="00665BC7"/>
    <w:rsid w:val="00666055"/>
    <w:rsid w:val="006668B1"/>
    <w:rsid w:val="00666A55"/>
    <w:rsid w:val="00666F5F"/>
    <w:rsid w:val="0066704E"/>
    <w:rsid w:val="006670E1"/>
    <w:rsid w:val="006670F3"/>
    <w:rsid w:val="006678C5"/>
    <w:rsid w:val="00667A4B"/>
    <w:rsid w:val="00667BDF"/>
    <w:rsid w:val="00667C53"/>
    <w:rsid w:val="00670297"/>
    <w:rsid w:val="00670469"/>
    <w:rsid w:val="00670502"/>
    <w:rsid w:val="00670966"/>
    <w:rsid w:val="00670F4A"/>
    <w:rsid w:val="006712CE"/>
    <w:rsid w:val="00671571"/>
    <w:rsid w:val="0067179D"/>
    <w:rsid w:val="00671D37"/>
    <w:rsid w:val="00671FE1"/>
    <w:rsid w:val="0067246E"/>
    <w:rsid w:val="00672554"/>
    <w:rsid w:val="0067288C"/>
    <w:rsid w:val="00672CB5"/>
    <w:rsid w:val="006730D0"/>
    <w:rsid w:val="00673290"/>
    <w:rsid w:val="00673384"/>
    <w:rsid w:val="006734D8"/>
    <w:rsid w:val="006735B5"/>
    <w:rsid w:val="0067379C"/>
    <w:rsid w:val="006737E4"/>
    <w:rsid w:val="00673D94"/>
    <w:rsid w:val="006741C1"/>
    <w:rsid w:val="00674389"/>
    <w:rsid w:val="006748F0"/>
    <w:rsid w:val="006753AF"/>
    <w:rsid w:val="00675420"/>
    <w:rsid w:val="00675A54"/>
    <w:rsid w:val="00675C20"/>
    <w:rsid w:val="006762FE"/>
    <w:rsid w:val="00676409"/>
    <w:rsid w:val="006768CD"/>
    <w:rsid w:val="006769CF"/>
    <w:rsid w:val="00676BE2"/>
    <w:rsid w:val="00676C10"/>
    <w:rsid w:val="00676DEC"/>
    <w:rsid w:val="00676FFB"/>
    <w:rsid w:val="00677109"/>
    <w:rsid w:val="006772DC"/>
    <w:rsid w:val="006773BA"/>
    <w:rsid w:val="006774B5"/>
    <w:rsid w:val="006775A9"/>
    <w:rsid w:val="0067773A"/>
    <w:rsid w:val="006778D7"/>
    <w:rsid w:val="00677FBF"/>
    <w:rsid w:val="00680551"/>
    <w:rsid w:val="00680574"/>
    <w:rsid w:val="0068063F"/>
    <w:rsid w:val="00680B41"/>
    <w:rsid w:val="00680E52"/>
    <w:rsid w:val="0068109F"/>
    <w:rsid w:val="00681469"/>
    <w:rsid w:val="00681728"/>
    <w:rsid w:val="00681DF1"/>
    <w:rsid w:val="00681E8A"/>
    <w:rsid w:val="0068208C"/>
    <w:rsid w:val="0068218C"/>
    <w:rsid w:val="006827DF"/>
    <w:rsid w:val="00682835"/>
    <w:rsid w:val="00682FC3"/>
    <w:rsid w:val="00683315"/>
    <w:rsid w:val="006835DA"/>
    <w:rsid w:val="0068377E"/>
    <w:rsid w:val="00683ED6"/>
    <w:rsid w:val="00683F31"/>
    <w:rsid w:val="00683FB8"/>
    <w:rsid w:val="006840CB"/>
    <w:rsid w:val="00684189"/>
    <w:rsid w:val="00685055"/>
    <w:rsid w:val="0068577A"/>
    <w:rsid w:val="00685815"/>
    <w:rsid w:val="00685CC8"/>
    <w:rsid w:val="00685DEA"/>
    <w:rsid w:val="0068692F"/>
    <w:rsid w:val="00686996"/>
    <w:rsid w:val="00686AD3"/>
    <w:rsid w:val="00686BB8"/>
    <w:rsid w:val="0068767D"/>
    <w:rsid w:val="00687DA5"/>
    <w:rsid w:val="0069023B"/>
    <w:rsid w:val="0069064B"/>
    <w:rsid w:val="0069090D"/>
    <w:rsid w:val="006909F2"/>
    <w:rsid w:val="00690C5A"/>
    <w:rsid w:val="00690D10"/>
    <w:rsid w:val="00690DB9"/>
    <w:rsid w:val="006910D5"/>
    <w:rsid w:val="006912CD"/>
    <w:rsid w:val="006917FD"/>
    <w:rsid w:val="0069240C"/>
    <w:rsid w:val="00692557"/>
    <w:rsid w:val="00692650"/>
    <w:rsid w:val="00692BB1"/>
    <w:rsid w:val="00692C20"/>
    <w:rsid w:val="00692F1C"/>
    <w:rsid w:val="00692F38"/>
    <w:rsid w:val="0069308D"/>
    <w:rsid w:val="0069312A"/>
    <w:rsid w:val="0069319A"/>
    <w:rsid w:val="00693281"/>
    <w:rsid w:val="00693C72"/>
    <w:rsid w:val="00694556"/>
    <w:rsid w:val="006947CA"/>
    <w:rsid w:val="0069565A"/>
    <w:rsid w:val="00696217"/>
    <w:rsid w:val="006962A6"/>
    <w:rsid w:val="0069659E"/>
    <w:rsid w:val="00696629"/>
    <w:rsid w:val="00696E8E"/>
    <w:rsid w:val="00696FB9"/>
    <w:rsid w:val="00697004"/>
    <w:rsid w:val="00697D6A"/>
    <w:rsid w:val="006A0102"/>
    <w:rsid w:val="006A0620"/>
    <w:rsid w:val="006A0ABA"/>
    <w:rsid w:val="006A0D18"/>
    <w:rsid w:val="006A1213"/>
    <w:rsid w:val="006A1249"/>
    <w:rsid w:val="006A1BCE"/>
    <w:rsid w:val="006A2643"/>
    <w:rsid w:val="006A28DE"/>
    <w:rsid w:val="006A2B08"/>
    <w:rsid w:val="006A2EF3"/>
    <w:rsid w:val="006A38FE"/>
    <w:rsid w:val="006A43D6"/>
    <w:rsid w:val="006A44C2"/>
    <w:rsid w:val="006A4561"/>
    <w:rsid w:val="006A4A66"/>
    <w:rsid w:val="006A504D"/>
    <w:rsid w:val="006A5997"/>
    <w:rsid w:val="006A5AF7"/>
    <w:rsid w:val="006A60D3"/>
    <w:rsid w:val="006A6125"/>
    <w:rsid w:val="006A650E"/>
    <w:rsid w:val="006A6585"/>
    <w:rsid w:val="006A673B"/>
    <w:rsid w:val="006A6FC5"/>
    <w:rsid w:val="006A7321"/>
    <w:rsid w:val="006A74E7"/>
    <w:rsid w:val="006A7641"/>
    <w:rsid w:val="006A76CD"/>
    <w:rsid w:val="006A7CD6"/>
    <w:rsid w:val="006B01FE"/>
    <w:rsid w:val="006B0841"/>
    <w:rsid w:val="006B087E"/>
    <w:rsid w:val="006B0F37"/>
    <w:rsid w:val="006B15DD"/>
    <w:rsid w:val="006B1873"/>
    <w:rsid w:val="006B1956"/>
    <w:rsid w:val="006B1B1E"/>
    <w:rsid w:val="006B1B84"/>
    <w:rsid w:val="006B1E11"/>
    <w:rsid w:val="006B1E79"/>
    <w:rsid w:val="006B1E9A"/>
    <w:rsid w:val="006B1F3D"/>
    <w:rsid w:val="006B249A"/>
    <w:rsid w:val="006B2A4E"/>
    <w:rsid w:val="006B2C6F"/>
    <w:rsid w:val="006B35A9"/>
    <w:rsid w:val="006B3703"/>
    <w:rsid w:val="006B37ED"/>
    <w:rsid w:val="006B3ECE"/>
    <w:rsid w:val="006B4192"/>
    <w:rsid w:val="006B42E7"/>
    <w:rsid w:val="006B4FAF"/>
    <w:rsid w:val="006B5493"/>
    <w:rsid w:val="006B58F1"/>
    <w:rsid w:val="006B59FC"/>
    <w:rsid w:val="006B5AE1"/>
    <w:rsid w:val="006B60B2"/>
    <w:rsid w:val="006B61CB"/>
    <w:rsid w:val="006B6244"/>
    <w:rsid w:val="006B6255"/>
    <w:rsid w:val="006B62B4"/>
    <w:rsid w:val="006B6B7A"/>
    <w:rsid w:val="006B6B8F"/>
    <w:rsid w:val="006B6E38"/>
    <w:rsid w:val="006B7063"/>
    <w:rsid w:val="006B7149"/>
    <w:rsid w:val="006B7247"/>
    <w:rsid w:val="006B72B3"/>
    <w:rsid w:val="006B7761"/>
    <w:rsid w:val="006B777E"/>
    <w:rsid w:val="006B7DCE"/>
    <w:rsid w:val="006B7E76"/>
    <w:rsid w:val="006C08FD"/>
    <w:rsid w:val="006C0D57"/>
    <w:rsid w:val="006C19F9"/>
    <w:rsid w:val="006C1DB7"/>
    <w:rsid w:val="006C20BA"/>
    <w:rsid w:val="006C236C"/>
    <w:rsid w:val="006C238B"/>
    <w:rsid w:val="006C24D3"/>
    <w:rsid w:val="006C29B7"/>
    <w:rsid w:val="006C2A0D"/>
    <w:rsid w:val="006C2D0F"/>
    <w:rsid w:val="006C3310"/>
    <w:rsid w:val="006C36F6"/>
    <w:rsid w:val="006C3F26"/>
    <w:rsid w:val="006C3F50"/>
    <w:rsid w:val="006C3FCB"/>
    <w:rsid w:val="006C42B6"/>
    <w:rsid w:val="006C4945"/>
    <w:rsid w:val="006C4C16"/>
    <w:rsid w:val="006C566D"/>
    <w:rsid w:val="006C599F"/>
    <w:rsid w:val="006C5C63"/>
    <w:rsid w:val="006C602F"/>
    <w:rsid w:val="006C60B3"/>
    <w:rsid w:val="006C610B"/>
    <w:rsid w:val="006C6353"/>
    <w:rsid w:val="006C63D3"/>
    <w:rsid w:val="006C63D5"/>
    <w:rsid w:val="006C64F7"/>
    <w:rsid w:val="006C6569"/>
    <w:rsid w:val="006C7105"/>
    <w:rsid w:val="006C75B1"/>
    <w:rsid w:val="006C7A29"/>
    <w:rsid w:val="006D0538"/>
    <w:rsid w:val="006D0586"/>
    <w:rsid w:val="006D0715"/>
    <w:rsid w:val="006D0B71"/>
    <w:rsid w:val="006D1309"/>
    <w:rsid w:val="006D148C"/>
    <w:rsid w:val="006D18EE"/>
    <w:rsid w:val="006D1AF5"/>
    <w:rsid w:val="006D1B34"/>
    <w:rsid w:val="006D2A48"/>
    <w:rsid w:val="006D2D34"/>
    <w:rsid w:val="006D2EF5"/>
    <w:rsid w:val="006D336A"/>
    <w:rsid w:val="006D3896"/>
    <w:rsid w:val="006D3CD9"/>
    <w:rsid w:val="006D3FDB"/>
    <w:rsid w:val="006D4024"/>
    <w:rsid w:val="006D425B"/>
    <w:rsid w:val="006D44E7"/>
    <w:rsid w:val="006D4743"/>
    <w:rsid w:val="006D47B6"/>
    <w:rsid w:val="006D481A"/>
    <w:rsid w:val="006D53B9"/>
    <w:rsid w:val="006D545C"/>
    <w:rsid w:val="006D58EC"/>
    <w:rsid w:val="006D5992"/>
    <w:rsid w:val="006D5EEA"/>
    <w:rsid w:val="006D61DE"/>
    <w:rsid w:val="006D66DD"/>
    <w:rsid w:val="006D6889"/>
    <w:rsid w:val="006D68D6"/>
    <w:rsid w:val="006D7050"/>
    <w:rsid w:val="006D706B"/>
    <w:rsid w:val="006D768A"/>
    <w:rsid w:val="006D7809"/>
    <w:rsid w:val="006D7903"/>
    <w:rsid w:val="006D79A6"/>
    <w:rsid w:val="006D7ACB"/>
    <w:rsid w:val="006E0624"/>
    <w:rsid w:val="006E06F9"/>
    <w:rsid w:val="006E07A3"/>
    <w:rsid w:val="006E133E"/>
    <w:rsid w:val="006E13C9"/>
    <w:rsid w:val="006E1D07"/>
    <w:rsid w:val="006E1D0B"/>
    <w:rsid w:val="006E2D5C"/>
    <w:rsid w:val="006E3075"/>
    <w:rsid w:val="006E30BA"/>
    <w:rsid w:val="006E32C5"/>
    <w:rsid w:val="006E33D4"/>
    <w:rsid w:val="006E3616"/>
    <w:rsid w:val="006E362F"/>
    <w:rsid w:val="006E3A33"/>
    <w:rsid w:val="006E3AA8"/>
    <w:rsid w:val="006E3E1D"/>
    <w:rsid w:val="006E4079"/>
    <w:rsid w:val="006E42BD"/>
    <w:rsid w:val="006E4354"/>
    <w:rsid w:val="006E4685"/>
    <w:rsid w:val="006E4803"/>
    <w:rsid w:val="006E4FB4"/>
    <w:rsid w:val="006E530F"/>
    <w:rsid w:val="006E5C12"/>
    <w:rsid w:val="006E5E1A"/>
    <w:rsid w:val="006E5E23"/>
    <w:rsid w:val="006E600E"/>
    <w:rsid w:val="006E6B91"/>
    <w:rsid w:val="006E72FF"/>
    <w:rsid w:val="006E763A"/>
    <w:rsid w:val="006E765C"/>
    <w:rsid w:val="006E76BC"/>
    <w:rsid w:val="006E7A00"/>
    <w:rsid w:val="006E7A02"/>
    <w:rsid w:val="006E7FE9"/>
    <w:rsid w:val="006F0374"/>
    <w:rsid w:val="006F039A"/>
    <w:rsid w:val="006F0E9D"/>
    <w:rsid w:val="006F0FFD"/>
    <w:rsid w:val="006F1087"/>
    <w:rsid w:val="006F1211"/>
    <w:rsid w:val="006F1557"/>
    <w:rsid w:val="006F1887"/>
    <w:rsid w:val="006F1A2D"/>
    <w:rsid w:val="006F1F97"/>
    <w:rsid w:val="006F2614"/>
    <w:rsid w:val="006F2C09"/>
    <w:rsid w:val="006F2F22"/>
    <w:rsid w:val="006F308B"/>
    <w:rsid w:val="006F329A"/>
    <w:rsid w:val="006F37C2"/>
    <w:rsid w:val="006F3A4E"/>
    <w:rsid w:val="006F3AAD"/>
    <w:rsid w:val="006F3B7D"/>
    <w:rsid w:val="006F3C56"/>
    <w:rsid w:val="006F4387"/>
    <w:rsid w:val="006F4685"/>
    <w:rsid w:val="006F4C60"/>
    <w:rsid w:val="006F4DD4"/>
    <w:rsid w:val="006F4EB5"/>
    <w:rsid w:val="006F5457"/>
    <w:rsid w:val="006F593B"/>
    <w:rsid w:val="006F6B73"/>
    <w:rsid w:val="006F6D8F"/>
    <w:rsid w:val="006F70C8"/>
    <w:rsid w:val="006F70D7"/>
    <w:rsid w:val="006F756C"/>
    <w:rsid w:val="006F760D"/>
    <w:rsid w:val="006F78CA"/>
    <w:rsid w:val="006F7BF9"/>
    <w:rsid w:val="006F7E2F"/>
    <w:rsid w:val="006F7FA5"/>
    <w:rsid w:val="00700289"/>
    <w:rsid w:val="007006D4"/>
    <w:rsid w:val="0070079A"/>
    <w:rsid w:val="007011FE"/>
    <w:rsid w:val="007013D1"/>
    <w:rsid w:val="00701D2D"/>
    <w:rsid w:val="00701D34"/>
    <w:rsid w:val="007024D9"/>
    <w:rsid w:val="00702B0A"/>
    <w:rsid w:val="00702D1D"/>
    <w:rsid w:val="007031BF"/>
    <w:rsid w:val="0070370F"/>
    <w:rsid w:val="00703A49"/>
    <w:rsid w:val="007042C6"/>
    <w:rsid w:val="00705022"/>
    <w:rsid w:val="0070510E"/>
    <w:rsid w:val="007051B2"/>
    <w:rsid w:val="00705420"/>
    <w:rsid w:val="0070557A"/>
    <w:rsid w:val="0070595B"/>
    <w:rsid w:val="00705BD9"/>
    <w:rsid w:val="0070622C"/>
    <w:rsid w:val="007066AB"/>
    <w:rsid w:val="007067E3"/>
    <w:rsid w:val="0070682C"/>
    <w:rsid w:val="00707055"/>
    <w:rsid w:val="007072A0"/>
    <w:rsid w:val="007077E9"/>
    <w:rsid w:val="00707978"/>
    <w:rsid w:val="00707AD0"/>
    <w:rsid w:val="007101A0"/>
    <w:rsid w:val="007101DF"/>
    <w:rsid w:val="00710507"/>
    <w:rsid w:val="0071051F"/>
    <w:rsid w:val="007105A2"/>
    <w:rsid w:val="007108B6"/>
    <w:rsid w:val="00710BC2"/>
    <w:rsid w:val="00710C90"/>
    <w:rsid w:val="00711956"/>
    <w:rsid w:val="00711EBB"/>
    <w:rsid w:val="0071213A"/>
    <w:rsid w:val="00712145"/>
    <w:rsid w:val="007121B7"/>
    <w:rsid w:val="00712207"/>
    <w:rsid w:val="007123C2"/>
    <w:rsid w:val="00712B2A"/>
    <w:rsid w:val="007131CD"/>
    <w:rsid w:val="00713491"/>
    <w:rsid w:val="007136CB"/>
    <w:rsid w:val="00713ACA"/>
    <w:rsid w:val="00713AF2"/>
    <w:rsid w:val="00713CC2"/>
    <w:rsid w:val="00713EFF"/>
    <w:rsid w:val="00714387"/>
    <w:rsid w:val="0071460A"/>
    <w:rsid w:val="0071475F"/>
    <w:rsid w:val="00714D29"/>
    <w:rsid w:val="00714FBF"/>
    <w:rsid w:val="007153A7"/>
    <w:rsid w:val="007157C2"/>
    <w:rsid w:val="00715F69"/>
    <w:rsid w:val="00716460"/>
    <w:rsid w:val="00716CB7"/>
    <w:rsid w:val="00716E6E"/>
    <w:rsid w:val="00716FF2"/>
    <w:rsid w:val="007174C9"/>
    <w:rsid w:val="007175F0"/>
    <w:rsid w:val="00717623"/>
    <w:rsid w:val="007205F1"/>
    <w:rsid w:val="007211E6"/>
    <w:rsid w:val="00721900"/>
    <w:rsid w:val="007219C4"/>
    <w:rsid w:val="007220ED"/>
    <w:rsid w:val="00722106"/>
    <w:rsid w:val="00722607"/>
    <w:rsid w:val="00722FD7"/>
    <w:rsid w:val="0072332C"/>
    <w:rsid w:val="007233E4"/>
    <w:rsid w:val="0072353A"/>
    <w:rsid w:val="007235DB"/>
    <w:rsid w:val="007235DF"/>
    <w:rsid w:val="0072382F"/>
    <w:rsid w:val="00723DC6"/>
    <w:rsid w:val="00724378"/>
    <w:rsid w:val="00724390"/>
    <w:rsid w:val="00724394"/>
    <w:rsid w:val="00724684"/>
    <w:rsid w:val="0072492B"/>
    <w:rsid w:val="007249CC"/>
    <w:rsid w:val="00724A75"/>
    <w:rsid w:val="00724E02"/>
    <w:rsid w:val="00724FAD"/>
    <w:rsid w:val="00725564"/>
    <w:rsid w:val="007256DD"/>
    <w:rsid w:val="007259F2"/>
    <w:rsid w:val="00725B73"/>
    <w:rsid w:val="00726026"/>
    <w:rsid w:val="007273DB"/>
    <w:rsid w:val="00727675"/>
    <w:rsid w:val="007278E1"/>
    <w:rsid w:val="007279B2"/>
    <w:rsid w:val="00727AB6"/>
    <w:rsid w:val="00727EBF"/>
    <w:rsid w:val="00727F23"/>
    <w:rsid w:val="0073035E"/>
    <w:rsid w:val="007309A7"/>
    <w:rsid w:val="00730DDF"/>
    <w:rsid w:val="00731CD9"/>
    <w:rsid w:val="00731CF2"/>
    <w:rsid w:val="00731E7A"/>
    <w:rsid w:val="00732035"/>
    <w:rsid w:val="0073253F"/>
    <w:rsid w:val="007327A5"/>
    <w:rsid w:val="00732B9C"/>
    <w:rsid w:val="00732E93"/>
    <w:rsid w:val="00733700"/>
    <w:rsid w:val="00733829"/>
    <w:rsid w:val="00733BA3"/>
    <w:rsid w:val="00733E2F"/>
    <w:rsid w:val="007344F1"/>
    <w:rsid w:val="00734835"/>
    <w:rsid w:val="00734882"/>
    <w:rsid w:val="007348BA"/>
    <w:rsid w:val="00734EB9"/>
    <w:rsid w:val="007350F0"/>
    <w:rsid w:val="00735ECE"/>
    <w:rsid w:val="00735FC7"/>
    <w:rsid w:val="007364A1"/>
    <w:rsid w:val="007368FA"/>
    <w:rsid w:val="00737413"/>
    <w:rsid w:val="007375E1"/>
    <w:rsid w:val="00737A36"/>
    <w:rsid w:val="00737C3E"/>
    <w:rsid w:val="00737CAC"/>
    <w:rsid w:val="00740095"/>
    <w:rsid w:val="007400C7"/>
    <w:rsid w:val="00740379"/>
    <w:rsid w:val="007403CF"/>
    <w:rsid w:val="007408C4"/>
    <w:rsid w:val="007408DE"/>
    <w:rsid w:val="00740C92"/>
    <w:rsid w:val="007412A3"/>
    <w:rsid w:val="007416F7"/>
    <w:rsid w:val="007419EC"/>
    <w:rsid w:val="00741C4D"/>
    <w:rsid w:val="007420C8"/>
    <w:rsid w:val="007426D9"/>
    <w:rsid w:val="0074282D"/>
    <w:rsid w:val="007428D9"/>
    <w:rsid w:val="00742BB2"/>
    <w:rsid w:val="00743E58"/>
    <w:rsid w:val="0074417D"/>
    <w:rsid w:val="007444F9"/>
    <w:rsid w:val="00744D8B"/>
    <w:rsid w:val="00744EC6"/>
    <w:rsid w:val="0074524E"/>
    <w:rsid w:val="00745737"/>
    <w:rsid w:val="00745AD1"/>
    <w:rsid w:val="00745E43"/>
    <w:rsid w:val="00746104"/>
    <w:rsid w:val="00746186"/>
    <w:rsid w:val="00746693"/>
    <w:rsid w:val="00746A6F"/>
    <w:rsid w:val="00746EB4"/>
    <w:rsid w:val="00747189"/>
    <w:rsid w:val="007475A1"/>
    <w:rsid w:val="007475B6"/>
    <w:rsid w:val="007476D2"/>
    <w:rsid w:val="007479D2"/>
    <w:rsid w:val="00747E44"/>
    <w:rsid w:val="00747E82"/>
    <w:rsid w:val="007501E1"/>
    <w:rsid w:val="00750AE4"/>
    <w:rsid w:val="00750F6F"/>
    <w:rsid w:val="00750FDB"/>
    <w:rsid w:val="0075107A"/>
    <w:rsid w:val="00751116"/>
    <w:rsid w:val="0075177E"/>
    <w:rsid w:val="00751B3D"/>
    <w:rsid w:val="00751BB7"/>
    <w:rsid w:val="007521A0"/>
    <w:rsid w:val="00752C5B"/>
    <w:rsid w:val="00752C9A"/>
    <w:rsid w:val="00752F51"/>
    <w:rsid w:val="007530A9"/>
    <w:rsid w:val="007533FC"/>
    <w:rsid w:val="007534F4"/>
    <w:rsid w:val="00753B48"/>
    <w:rsid w:val="0075417B"/>
    <w:rsid w:val="007541CD"/>
    <w:rsid w:val="00754628"/>
    <w:rsid w:val="00754994"/>
    <w:rsid w:val="00754A02"/>
    <w:rsid w:val="00754B3B"/>
    <w:rsid w:val="00754C6A"/>
    <w:rsid w:val="00754DCD"/>
    <w:rsid w:val="00755010"/>
    <w:rsid w:val="0075512F"/>
    <w:rsid w:val="0075570A"/>
    <w:rsid w:val="007558B1"/>
    <w:rsid w:val="00755AA5"/>
    <w:rsid w:val="007563E1"/>
    <w:rsid w:val="007569C6"/>
    <w:rsid w:val="00757259"/>
    <w:rsid w:val="0075746A"/>
    <w:rsid w:val="007575AC"/>
    <w:rsid w:val="00757736"/>
    <w:rsid w:val="00757BE0"/>
    <w:rsid w:val="007603E9"/>
    <w:rsid w:val="007605EB"/>
    <w:rsid w:val="00760B9C"/>
    <w:rsid w:val="00760C13"/>
    <w:rsid w:val="0076136B"/>
    <w:rsid w:val="00761BC5"/>
    <w:rsid w:val="007629D3"/>
    <w:rsid w:val="00762A71"/>
    <w:rsid w:val="00762F53"/>
    <w:rsid w:val="007636FE"/>
    <w:rsid w:val="0076382F"/>
    <w:rsid w:val="00763B3B"/>
    <w:rsid w:val="00763C8E"/>
    <w:rsid w:val="00763CE1"/>
    <w:rsid w:val="00764264"/>
    <w:rsid w:val="0076428F"/>
    <w:rsid w:val="00764586"/>
    <w:rsid w:val="00764A10"/>
    <w:rsid w:val="00764B0C"/>
    <w:rsid w:val="00765F00"/>
    <w:rsid w:val="00765F2B"/>
    <w:rsid w:val="00766877"/>
    <w:rsid w:val="00766FB2"/>
    <w:rsid w:val="00766FC3"/>
    <w:rsid w:val="00767254"/>
    <w:rsid w:val="0076794F"/>
    <w:rsid w:val="00767D95"/>
    <w:rsid w:val="00770027"/>
    <w:rsid w:val="0077038E"/>
    <w:rsid w:val="0077056C"/>
    <w:rsid w:val="0077065D"/>
    <w:rsid w:val="0077067C"/>
    <w:rsid w:val="00770906"/>
    <w:rsid w:val="00770986"/>
    <w:rsid w:val="00771686"/>
    <w:rsid w:val="00771B2B"/>
    <w:rsid w:val="00771D0A"/>
    <w:rsid w:val="0077218A"/>
    <w:rsid w:val="0077232B"/>
    <w:rsid w:val="00772350"/>
    <w:rsid w:val="00772725"/>
    <w:rsid w:val="00772770"/>
    <w:rsid w:val="00772ACC"/>
    <w:rsid w:val="00772BA7"/>
    <w:rsid w:val="00772F36"/>
    <w:rsid w:val="00773005"/>
    <w:rsid w:val="007732C4"/>
    <w:rsid w:val="00773302"/>
    <w:rsid w:val="00773575"/>
    <w:rsid w:val="00773CC6"/>
    <w:rsid w:val="0077400B"/>
    <w:rsid w:val="0077491B"/>
    <w:rsid w:val="00774CCC"/>
    <w:rsid w:val="007753CC"/>
    <w:rsid w:val="0077547C"/>
    <w:rsid w:val="00775816"/>
    <w:rsid w:val="007758CE"/>
    <w:rsid w:val="00775EED"/>
    <w:rsid w:val="007761AA"/>
    <w:rsid w:val="00776627"/>
    <w:rsid w:val="00776924"/>
    <w:rsid w:val="007769A6"/>
    <w:rsid w:val="00776B7A"/>
    <w:rsid w:val="00776BE8"/>
    <w:rsid w:val="00777B46"/>
    <w:rsid w:val="00777D0B"/>
    <w:rsid w:val="00777D8C"/>
    <w:rsid w:val="00780171"/>
    <w:rsid w:val="007802A7"/>
    <w:rsid w:val="007808B2"/>
    <w:rsid w:val="007809AB"/>
    <w:rsid w:val="00780D35"/>
    <w:rsid w:val="00780F9B"/>
    <w:rsid w:val="00781707"/>
    <w:rsid w:val="0078183F"/>
    <w:rsid w:val="00781A37"/>
    <w:rsid w:val="00781A89"/>
    <w:rsid w:val="00781BA2"/>
    <w:rsid w:val="00782449"/>
    <w:rsid w:val="00782B5D"/>
    <w:rsid w:val="00783262"/>
    <w:rsid w:val="007838C7"/>
    <w:rsid w:val="00783A1C"/>
    <w:rsid w:val="00783E00"/>
    <w:rsid w:val="00783E94"/>
    <w:rsid w:val="0078470B"/>
    <w:rsid w:val="007849FA"/>
    <w:rsid w:val="00784CD2"/>
    <w:rsid w:val="00784F9A"/>
    <w:rsid w:val="00785060"/>
    <w:rsid w:val="00785B3E"/>
    <w:rsid w:val="00785E4E"/>
    <w:rsid w:val="00785E92"/>
    <w:rsid w:val="00785EF4"/>
    <w:rsid w:val="00785F85"/>
    <w:rsid w:val="007864D9"/>
    <w:rsid w:val="00786A1C"/>
    <w:rsid w:val="00786B5A"/>
    <w:rsid w:val="00786DE1"/>
    <w:rsid w:val="00787194"/>
    <w:rsid w:val="0078725C"/>
    <w:rsid w:val="00787267"/>
    <w:rsid w:val="00787287"/>
    <w:rsid w:val="00787559"/>
    <w:rsid w:val="007875CF"/>
    <w:rsid w:val="0078765D"/>
    <w:rsid w:val="00787857"/>
    <w:rsid w:val="00790007"/>
    <w:rsid w:val="00790940"/>
    <w:rsid w:val="00790A3A"/>
    <w:rsid w:val="00790F06"/>
    <w:rsid w:val="0079156F"/>
    <w:rsid w:val="0079188C"/>
    <w:rsid w:val="00791A0C"/>
    <w:rsid w:val="007935AA"/>
    <w:rsid w:val="007938E6"/>
    <w:rsid w:val="00793DBB"/>
    <w:rsid w:val="00793EAF"/>
    <w:rsid w:val="00793F9C"/>
    <w:rsid w:val="00794474"/>
    <w:rsid w:val="007944A6"/>
    <w:rsid w:val="007949B1"/>
    <w:rsid w:val="00794D03"/>
    <w:rsid w:val="00794E28"/>
    <w:rsid w:val="0079517E"/>
    <w:rsid w:val="00795226"/>
    <w:rsid w:val="00796354"/>
    <w:rsid w:val="00796713"/>
    <w:rsid w:val="00796716"/>
    <w:rsid w:val="00796876"/>
    <w:rsid w:val="007974E0"/>
    <w:rsid w:val="00797ADA"/>
    <w:rsid w:val="007A011A"/>
    <w:rsid w:val="007A040C"/>
    <w:rsid w:val="007A04EE"/>
    <w:rsid w:val="007A088C"/>
    <w:rsid w:val="007A0D8F"/>
    <w:rsid w:val="007A0E2C"/>
    <w:rsid w:val="007A1663"/>
    <w:rsid w:val="007A1706"/>
    <w:rsid w:val="007A18E7"/>
    <w:rsid w:val="007A1DD1"/>
    <w:rsid w:val="007A1DDA"/>
    <w:rsid w:val="007A1E1A"/>
    <w:rsid w:val="007A229D"/>
    <w:rsid w:val="007A22D0"/>
    <w:rsid w:val="007A243F"/>
    <w:rsid w:val="007A25E3"/>
    <w:rsid w:val="007A2B53"/>
    <w:rsid w:val="007A2DBD"/>
    <w:rsid w:val="007A2F08"/>
    <w:rsid w:val="007A3183"/>
    <w:rsid w:val="007A34DA"/>
    <w:rsid w:val="007A353F"/>
    <w:rsid w:val="007A3649"/>
    <w:rsid w:val="007A3871"/>
    <w:rsid w:val="007A4031"/>
    <w:rsid w:val="007A4097"/>
    <w:rsid w:val="007A427C"/>
    <w:rsid w:val="007A42A1"/>
    <w:rsid w:val="007A43B1"/>
    <w:rsid w:val="007A46E1"/>
    <w:rsid w:val="007A508E"/>
    <w:rsid w:val="007A5B63"/>
    <w:rsid w:val="007A5F6B"/>
    <w:rsid w:val="007A6944"/>
    <w:rsid w:val="007A69D3"/>
    <w:rsid w:val="007A6DDF"/>
    <w:rsid w:val="007A6E0A"/>
    <w:rsid w:val="007A6EDF"/>
    <w:rsid w:val="007A7089"/>
    <w:rsid w:val="007A76BA"/>
    <w:rsid w:val="007A7A2B"/>
    <w:rsid w:val="007A7FA6"/>
    <w:rsid w:val="007B0357"/>
    <w:rsid w:val="007B052F"/>
    <w:rsid w:val="007B0CA8"/>
    <w:rsid w:val="007B0FC4"/>
    <w:rsid w:val="007B15DE"/>
    <w:rsid w:val="007B16C8"/>
    <w:rsid w:val="007B1C95"/>
    <w:rsid w:val="007B2040"/>
    <w:rsid w:val="007B25FD"/>
    <w:rsid w:val="007B2661"/>
    <w:rsid w:val="007B2B51"/>
    <w:rsid w:val="007B3020"/>
    <w:rsid w:val="007B304F"/>
    <w:rsid w:val="007B306E"/>
    <w:rsid w:val="007B323C"/>
    <w:rsid w:val="007B32C9"/>
    <w:rsid w:val="007B338F"/>
    <w:rsid w:val="007B3568"/>
    <w:rsid w:val="007B3618"/>
    <w:rsid w:val="007B36FC"/>
    <w:rsid w:val="007B3777"/>
    <w:rsid w:val="007B3E9A"/>
    <w:rsid w:val="007B4C80"/>
    <w:rsid w:val="007B4FB4"/>
    <w:rsid w:val="007B52C2"/>
    <w:rsid w:val="007B55CD"/>
    <w:rsid w:val="007B5FD6"/>
    <w:rsid w:val="007B6504"/>
    <w:rsid w:val="007B6D9E"/>
    <w:rsid w:val="007B751D"/>
    <w:rsid w:val="007B77E6"/>
    <w:rsid w:val="007C028F"/>
    <w:rsid w:val="007C08DB"/>
    <w:rsid w:val="007C0AEE"/>
    <w:rsid w:val="007C0D0F"/>
    <w:rsid w:val="007C0D51"/>
    <w:rsid w:val="007C1093"/>
    <w:rsid w:val="007C1238"/>
    <w:rsid w:val="007C19CF"/>
    <w:rsid w:val="007C1C2D"/>
    <w:rsid w:val="007C23E1"/>
    <w:rsid w:val="007C28BB"/>
    <w:rsid w:val="007C2B7C"/>
    <w:rsid w:val="007C2FE5"/>
    <w:rsid w:val="007C318E"/>
    <w:rsid w:val="007C36ED"/>
    <w:rsid w:val="007C3865"/>
    <w:rsid w:val="007C3C59"/>
    <w:rsid w:val="007C4438"/>
    <w:rsid w:val="007C469A"/>
    <w:rsid w:val="007C47D7"/>
    <w:rsid w:val="007C5381"/>
    <w:rsid w:val="007C538D"/>
    <w:rsid w:val="007C5739"/>
    <w:rsid w:val="007C61E4"/>
    <w:rsid w:val="007C62EA"/>
    <w:rsid w:val="007C63F3"/>
    <w:rsid w:val="007C665C"/>
    <w:rsid w:val="007C686B"/>
    <w:rsid w:val="007C68F1"/>
    <w:rsid w:val="007C6BD0"/>
    <w:rsid w:val="007C7737"/>
    <w:rsid w:val="007C7AF0"/>
    <w:rsid w:val="007C7D53"/>
    <w:rsid w:val="007D0B0D"/>
    <w:rsid w:val="007D0F3C"/>
    <w:rsid w:val="007D10F7"/>
    <w:rsid w:val="007D11BB"/>
    <w:rsid w:val="007D16BE"/>
    <w:rsid w:val="007D1ED0"/>
    <w:rsid w:val="007D270B"/>
    <w:rsid w:val="007D279A"/>
    <w:rsid w:val="007D27AE"/>
    <w:rsid w:val="007D2AEA"/>
    <w:rsid w:val="007D315C"/>
    <w:rsid w:val="007D3177"/>
    <w:rsid w:val="007D319D"/>
    <w:rsid w:val="007D3CE5"/>
    <w:rsid w:val="007D4087"/>
    <w:rsid w:val="007D42FC"/>
    <w:rsid w:val="007D435A"/>
    <w:rsid w:val="007D44A9"/>
    <w:rsid w:val="007D47F1"/>
    <w:rsid w:val="007D4F90"/>
    <w:rsid w:val="007D57D5"/>
    <w:rsid w:val="007D5886"/>
    <w:rsid w:val="007D5C0C"/>
    <w:rsid w:val="007D5FA6"/>
    <w:rsid w:val="007D605A"/>
    <w:rsid w:val="007D64DC"/>
    <w:rsid w:val="007D6750"/>
    <w:rsid w:val="007D6811"/>
    <w:rsid w:val="007D70B1"/>
    <w:rsid w:val="007D76B4"/>
    <w:rsid w:val="007D7752"/>
    <w:rsid w:val="007D7F48"/>
    <w:rsid w:val="007E0578"/>
    <w:rsid w:val="007E05AE"/>
    <w:rsid w:val="007E0E93"/>
    <w:rsid w:val="007E111D"/>
    <w:rsid w:val="007E15C2"/>
    <w:rsid w:val="007E1C8D"/>
    <w:rsid w:val="007E1DC2"/>
    <w:rsid w:val="007E1E43"/>
    <w:rsid w:val="007E210E"/>
    <w:rsid w:val="007E24D1"/>
    <w:rsid w:val="007E2862"/>
    <w:rsid w:val="007E28CF"/>
    <w:rsid w:val="007E2956"/>
    <w:rsid w:val="007E2AD6"/>
    <w:rsid w:val="007E2BDF"/>
    <w:rsid w:val="007E2FEF"/>
    <w:rsid w:val="007E3A15"/>
    <w:rsid w:val="007E3B95"/>
    <w:rsid w:val="007E43A3"/>
    <w:rsid w:val="007E4D4D"/>
    <w:rsid w:val="007E57B1"/>
    <w:rsid w:val="007E594D"/>
    <w:rsid w:val="007E5C75"/>
    <w:rsid w:val="007E69A7"/>
    <w:rsid w:val="007F0196"/>
    <w:rsid w:val="007F01F8"/>
    <w:rsid w:val="007F07E2"/>
    <w:rsid w:val="007F0C26"/>
    <w:rsid w:val="007F0D44"/>
    <w:rsid w:val="007F1114"/>
    <w:rsid w:val="007F1214"/>
    <w:rsid w:val="007F1580"/>
    <w:rsid w:val="007F161C"/>
    <w:rsid w:val="007F17C5"/>
    <w:rsid w:val="007F1914"/>
    <w:rsid w:val="007F194A"/>
    <w:rsid w:val="007F2255"/>
    <w:rsid w:val="007F2798"/>
    <w:rsid w:val="007F27D8"/>
    <w:rsid w:val="007F3568"/>
    <w:rsid w:val="007F3867"/>
    <w:rsid w:val="007F3C77"/>
    <w:rsid w:val="007F3CEB"/>
    <w:rsid w:val="007F3FCC"/>
    <w:rsid w:val="007F43C3"/>
    <w:rsid w:val="007F445C"/>
    <w:rsid w:val="007F4474"/>
    <w:rsid w:val="007F447B"/>
    <w:rsid w:val="007F56C3"/>
    <w:rsid w:val="007F5D22"/>
    <w:rsid w:val="007F615F"/>
    <w:rsid w:val="007F6998"/>
    <w:rsid w:val="007F699D"/>
    <w:rsid w:val="007F6ED4"/>
    <w:rsid w:val="007F6FE3"/>
    <w:rsid w:val="007F7255"/>
    <w:rsid w:val="007F7C47"/>
    <w:rsid w:val="00800008"/>
    <w:rsid w:val="0080015E"/>
    <w:rsid w:val="008002CD"/>
    <w:rsid w:val="008005AC"/>
    <w:rsid w:val="0080079D"/>
    <w:rsid w:val="00800991"/>
    <w:rsid w:val="00800A7D"/>
    <w:rsid w:val="00800C01"/>
    <w:rsid w:val="008018AD"/>
    <w:rsid w:val="00802B25"/>
    <w:rsid w:val="00803718"/>
    <w:rsid w:val="0080410B"/>
    <w:rsid w:val="008044DC"/>
    <w:rsid w:val="008046BD"/>
    <w:rsid w:val="00804A27"/>
    <w:rsid w:val="00804C56"/>
    <w:rsid w:val="00804D2D"/>
    <w:rsid w:val="008050AC"/>
    <w:rsid w:val="008057D1"/>
    <w:rsid w:val="0080595E"/>
    <w:rsid w:val="00805F2E"/>
    <w:rsid w:val="00805FEB"/>
    <w:rsid w:val="00806352"/>
    <w:rsid w:val="008066F2"/>
    <w:rsid w:val="00806D51"/>
    <w:rsid w:val="00807638"/>
    <w:rsid w:val="00807913"/>
    <w:rsid w:val="00807E06"/>
    <w:rsid w:val="00810203"/>
    <w:rsid w:val="008102A6"/>
    <w:rsid w:val="00810509"/>
    <w:rsid w:val="00810668"/>
    <w:rsid w:val="008106FB"/>
    <w:rsid w:val="008109F1"/>
    <w:rsid w:val="00810C39"/>
    <w:rsid w:val="0081124D"/>
    <w:rsid w:val="00811667"/>
    <w:rsid w:val="00811ACB"/>
    <w:rsid w:val="00811AFA"/>
    <w:rsid w:val="00811BB7"/>
    <w:rsid w:val="008125E0"/>
    <w:rsid w:val="00812C6B"/>
    <w:rsid w:val="00812E5F"/>
    <w:rsid w:val="00812EEF"/>
    <w:rsid w:val="0081332B"/>
    <w:rsid w:val="0081364C"/>
    <w:rsid w:val="00813E2F"/>
    <w:rsid w:val="00814CD7"/>
    <w:rsid w:val="00814EA5"/>
    <w:rsid w:val="00815523"/>
    <w:rsid w:val="00815A15"/>
    <w:rsid w:val="00815C6B"/>
    <w:rsid w:val="00815D31"/>
    <w:rsid w:val="008165C2"/>
    <w:rsid w:val="00816F40"/>
    <w:rsid w:val="008171A9"/>
    <w:rsid w:val="00817385"/>
    <w:rsid w:val="0081758B"/>
    <w:rsid w:val="00817767"/>
    <w:rsid w:val="00817BA8"/>
    <w:rsid w:val="00817F40"/>
    <w:rsid w:val="008201CF"/>
    <w:rsid w:val="008202AF"/>
    <w:rsid w:val="008203FC"/>
    <w:rsid w:val="00820AD4"/>
    <w:rsid w:val="00821208"/>
    <w:rsid w:val="00821347"/>
    <w:rsid w:val="00821D2E"/>
    <w:rsid w:val="00821E3E"/>
    <w:rsid w:val="00821ED0"/>
    <w:rsid w:val="0082305E"/>
    <w:rsid w:val="0082376B"/>
    <w:rsid w:val="00823AE5"/>
    <w:rsid w:val="00823EBD"/>
    <w:rsid w:val="00824042"/>
    <w:rsid w:val="008243D9"/>
    <w:rsid w:val="00824793"/>
    <w:rsid w:val="00824FF0"/>
    <w:rsid w:val="0082533E"/>
    <w:rsid w:val="00825AAB"/>
    <w:rsid w:val="00825BD6"/>
    <w:rsid w:val="00826003"/>
    <w:rsid w:val="00826358"/>
    <w:rsid w:val="00826361"/>
    <w:rsid w:val="00826547"/>
    <w:rsid w:val="00826C06"/>
    <w:rsid w:val="008270C0"/>
    <w:rsid w:val="00827264"/>
    <w:rsid w:val="008273AB"/>
    <w:rsid w:val="00827916"/>
    <w:rsid w:val="00827963"/>
    <w:rsid w:val="00827F9E"/>
    <w:rsid w:val="0083015C"/>
    <w:rsid w:val="008304F3"/>
    <w:rsid w:val="0083062A"/>
    <w:rsid w:val="00830D08"/>
    <w:rsid w:val="00831484"/>
    <w:rsid w:val="00831ABC"/>
    <w:rsid w:val="00831EF5"/>
    <w:rsid w:val="008330DD"/>
    <w:rsid w:val="00833696"/>
    <w:rsid w:val="00833866"/>
    <w:rsid w:val="0083458C"/>
    <w:rsid w:val="00834FB4"/>
    <w:rsid w:val="008350B9"/>
    <w:rsid w:val="0083556E"/>
    <w:rsid w:val="008355E0"/>
    <w:rsid w:val="008356F9"/>
    <w:rsid w:val="00835948"/>
    <w:rsid w:val="008360BB"/>
    <w:rsid w:val="0083618A"/>
    <w:rsid w:val="008361FB"/>
    <w:rsid w:val="00836C1E"/>
    <w:rsid w:val="00836FB7"/>
    <w:rsid w:val="00837053"/>
    <w:rsid w:val="00837141"/>
    <w:rsid w:val="008372F3"/>
    <w:rsid w:val="0083775F"/>
    <w:rsid w:val="008378B3"/>
    <w:rsid w:val="00837CC7"/>
    <w:rsid w:val="00840E58"/>
    <w:rsid w:val="00840F7C"/>
    <w:rsid w:val="00841178"/>
    <w:rsid w:val="008418DC"/>
    <w:rsid w:val="008424DB"/>
    <w:rsid w:val="00842EF2"/>
    <w:rsid w:val="008430AF"/>
    <w:rsid w:val="008431DE"/>
    <w:rsid w:val="008432DC"/>
    <w:rsid w:val="008435E4"/>
    <w:rsid w:val="0084365A"/>
    <w:rsid w:val="0084381D"/>
    <w:rsid w:val="00843877"/>
    <w:rsid w:val="00843B19"/>
    <w:rsid w:val="00843C1D"/>
    <w:rsid w:val="00843D8D"/>
    <w:rsid w:val="00843F91"/>
    <w:rsid w:val="008441A9"/>
    <w:rsid w:val="008444DF"/>
    <w:rsid w:val="008445E0"/>
    <w:rsid w:val="00844FA0"/>
    <w:rsid w:val="00845183"/>
    <w:rsid w:val="00845269"/>
    <w:rsid w:val="008454AE"/>
    <w:rsid w:val="008456F5"/>
    <w:rsid w:val="00845F44"/>
    <w:rsid w:val="008466AC"/>
    <w:rsid w:val="00846E87"/>
    <w:rsid w:val="00846F29"/>
    <w:rsid w:val="00847275"/>
    <w:rsid w:val="008503C4"/>
    <w:rsid w:val="008503E1"/>
    <w:rsid w:val="00850684"/>
    <w:rsid w:val="00850957"/>
    <w:rsid w:val="0085124D"/>
    <w:rsid w:val="008519A8"/>
    <w:rsid w:val="00851F25"/>
    <w:rsid w:val="00851FF4"/>
    <w:rsid w:val="008528FA"/>
    <w:rsid w:val="00852AF2"/>
    <w:rsid w:val="00852B4A"/>
    <w:rsid w:val="00852C7B"/>
    <w:rsid w:val="00852CF8"/>
    <w:rsid w:val="00852F93"/>
    <w:rsid w:val="00853557"/>
    <w:rsid w:val="00853915"/>
    <w:rsid w:val="00853A66"/>
    <w:rsid w:val="0085453A"/>
    <w:rsid w:val="008545D4"/>
    <w:rsid w:val="00854CF2"/>
    <w:rsid w:val="0085671D"/>
    <w:rsid w:val="00856FB0"/>
    <w:rsid w:val="00857276"/>
    <w:rsid w:val="00857545"/>
    <w:rsid w:val="008575CD"/>
    <w:rsid w:val="00857728"/>
    <w:rsid w:val="00857A6C"/>
    <w:rsid w:val="00857BB6"/>
    <w:rsid w:val="0086008E"/>
    <w:rsid w:val="00860708"/>
    <w:rsid w:val="008607A0"/>
    <w:rsid w:val="0086096D"/>
    <w:rsid w:val="00862007"/>
    <w:rsid w:val="008624B6"/>
    <w:rsid w:val="00862E3E"/>
    <w:rsid w:val="008634C8"/>
    <w:rsid w:val="0086384C"/>
    <w:rsid w:val="00863CB0"/>
    <w:rsid w:val="00864280"/>
    <w:rsid w:val="00864471"/>
    <w:rsid w:val="008647E3"/>
    <w:rsid w:val="00864C06"/>
    <w:rsid w:val="00865314"/>
    <w:rsid w:val="0086552C"/>
    <w:rsid w:val="00865D2E"/>
    <w:rsid w:val="00865DF4"/>
    <w:rsid w:val="00865F71"/>
    <w:rsid w:val="00866314"/>
    <w:rsid w:val="00866A5D"/>
    <w:rsid w:val="00866CED"/>
    <w:rsid w:val="00866DC3"/>
    <w:rsid w:val="00867119"/>
    <w:rsid w:val="00867366"/>
    <w:rsid w:val="008674D7"/>
    <w:rsid w:val="008676C7"/>
    <w:rsid w:val="00867F64"/>
    <w:rsid w:val="00867FE1"/>
    <w:rsid w:val="00870286"/>
    <w:rsid w:val="00870525"/>
    <w:rsid w:val="008705BD"/>
    <w:rsid w:val="008709D1"/>
    <w:rsid w:val="00870D75"/>
    <w:rsid w:val="008712C4"/>
    <w:rsid w:val="00871411"/>
    <w:rsid w:val="00871433"/>
    <w:rsid w:val="00871C03"/>
    <w:rsid w:val="00871C1F"/>
    <w:rsid w:val="00871E7C"/>
    <w:rsid w:val="008720D5"/>
    <w:rsid w:val="0087278E"/>
    <w:rsid w:val="0087374C"/>
    <w:rsid w:val="008737E4"/>
    <w:rsid w:val="00873CDE"/>
    <w:rsid w:val="00873D05"/>
    <w:rsid w:val="00873FF2"/>
    <w:rsid w:val="00874012"/>
    <w:rsid w:val="0087472A"/>
    <w:rsid w:val="00874A3B"/>
    <w:rsid w:val="00874D24"/>
    <w:rsid w:val="00875254"/>
    <w:rsid w:val="00875717"/>
    <w:rsid w:val="008759AB"/>
    <w:rsid w:val="00875B2B"/>
    <w:rsid w:val="00875D1B"/>
    <w:rsid w:val="00875F1C"/>
    <w:rsid w:val="0087603E"/>
    <w:rsid w:val="0087615E"/>
    <w:rsid w:val="008767E9"/>
    <w:rsid w:val="00876894"/>
    <w:rsid w:val="0087689C"/>
    <w:rsid w:val="008768F0"/>
    <w:rsid w:val="00876AD2"/>
    <w:rsid w:val="00876CBD"/>
    <w:rsid w:val="00876D65"/>
    <w:rsid w:val="00876F30"/>
    <w:rsid w:val="0087730D"/>
    <w:rsid w:val="00877460"/>
    <w:rsid w:val="00880301"/>
    <w:rsid w:val="0088043E"/>
    <w:rsid w:val="008804CB"/>
    <w:rsid w:val="00880708"/>
    <w:rsid w:val="008809C7"/>
    <w:rsid w:val="00880A25"/>
    <w:rsid w:val="0088111D"/>
    <w:rsid w:val="0088120D"/>
    <w:rsid w:val="00881480"/>
    <w:rsid w:val="00881A73"/>
    <w:rsid w:val="00881EFC"/>
    <w:rsid w:val="00881FB5"/>
    <w:rsid w:val="008822A0"/>
    <w:rsid w:val="00882EAE"/>
    <w:rsid w:val="00883199"/>
    <w:rsid w:val="008834C8"/>
    <w:rsid w:val="008838A1"/>
    <w:rsid w:val="00883C2F"/>
    <w:rsid w:val="00883C8B"/>
    <w:rsid w:val="00883D57"/>
    <w:rsid w:val="00884125"/>
    <w:rsid w:val="00884186"/>
    <w:rsid w:val="00884499"/>
    <w:rsid w:val="00884BFC"/>
    <w:rsid w:val="00884C03"/>
    <w:rsid w:val="00884F0F"/>
    <w:rsid w:val="0088594D"/>
    <w:rsid w:val="00885B1A"/>
    <w:rsid w:val="0088627A"/>
    <w:rsid w:val="0088629E"/>
    <w:rsid w:val="008863EF"/>
    <w:rsid w:val="008865A7"/>
    <w:rsid w:val="00886891"/>
    <w:rsid w:val="00886B03"/>
    <w:rsid w:val="00886BBA"/>
    <w:rsid w:val="00886D00"/>
    <w:rsid w:val="00886E3D"/>
    <w:rsid w:val="0088738B"/>
    <w:rsid w:val="008874D0"/>
    <w:rsid w:val="00887500"/>
    <w:rsid w:val="0088767B"/>
    <w:rsid w:val="00887899"/>
    <w:rsid w:val="00887ADA"/>
    <w:rsid w:val="00887C84"/>
    <w:rsid w:val="00890000"/>
    <w:rsid w:val="00890414"/>
    <w:rsid w:val="00890BE4"/>
    <w:rsid w:val="00891062"/>
    <w:rsid w:val="008910DF"/>
    <w:rsid w:val="00891406"/>
    <w:rsid w:val="0089156E"/>
    <w:rsid w:val="008916F1"/>
    <w:rsid w:val="008918A0"/>
    <w:rsid w:val="00892896"/>
    <w:rsid w:val="008933C1"/>
    <w:rsid w:val="00893B8F"/>
    <w:rsid w:val="00893CBC"/>
    <w:rsid w:val="0089407D"/>
    <w:rsid w:val="00894C78"/>
    <w:rsid w:val="00894FD9"/>
    <w:rsid w:val="00894FE1"/>
    <w:rsid w:val="0089500D"/>
    <w:rsid w:val="008952E5"/>
    <w:rsid w:val="008954AB"/>
    <w:rsid w:val="008956A8"/>
    <w:rsid w:val="00895912"/>
    <w:rsid w:val="008959E2"/>
    <w:rsid w:val="00895A16"/>
    <w:rsid w:val="00895C19"/>
    <w:rsid w:val="00895D5F"/>
    <w:rsid w:val="0089659F"/>
    <w:rsid w:val="008966C9"/>
    <w:rsid w:val="00896AAE"/>
    <w:rsid w:val="00897006"/>
    <w:rsid w:val="0089741D"/>
    <w:rsid w:val="008A05EC"/>
    <w:rsid w:val="008A063C"/>
    <w:rsid w:val="008A102E"/>
    <w:rsid w:val="008A11B7"/>
    <w:rsid w:val="008A144A"/>
    <w:rsid w:val="008A18E7"/>
    <w:rsid w:val="008A1E56"/>
    <w:rsid w:val="008A23C2"/>
    <w:rsid w:val="008A254E"/>
    <w:rsid w:val="008A267B"/>
    <w:rsid w:val="008A2F88"/>
    <w:rsid w:val="008A34A1"/>
    <w:rsid w:val="008A3611"/>
    <w:rsid w:val="008A3695"/>
    <w:rsid w:val="008A3C72"/>
    <w:rsid w:val="008A4208"/>
    <w:rsid w:val="008A42E6"/>
    <w:rsid w:val="008A44F7"/>
    <w:rsid w:val="008A4FA9"/>
    <w:rsid w:val="008A577B"/>
    <w:rsid w:val="008A58CB"/>
    <w:rsid w:val="008A5CDA"/>
    <w:rsid w:val="008A5D83"/>
    <w:rsid w:val="008A5E01"/>
    <w:rsid w:val="008A6091"/>
    <w:rsid w:val="008A6548"/>
    <w:rsid w:val="008A687D"/>
    <w:rsid w:val="008A6965"/>
    <w:rsid w:val="008A7039"/>
    <w:rsid w:val="008A71A0"/>
    <w:rsid w:val="008A7494"/>
    <w:rsid w:val="008A755E"/>
    <w:rsid w:val="008A75DC"/>
    <w:rsid w:val="008A75EA"/>
    <w:rsid w:val="008A7C6E"/>
    <w:rsid w:val="008A7FDB"/>
    <w:rsid w:val="008B0164"/>
    <w:rsid w:val="008B0BDB"/>
    <w:rsid w:val="008B1178"/>
    <w:rsid w:val="008B14BB"/>
    <w:rsid w:val="008B160E"/>
    <w:rsid w:val="008B1623"/>
    <w:rsid w:val="008B1A3D"/>
    <w:rsid w:val="008B1CDC"/>
    <w:rsid w:val="008B2129"/>
    <w:rsid w:val="008B2154"/>
    <w:rsid w:val="008B2414"/>
    <w:rsid w:val="008B27A3"/>
    <w:rsid w:val="008B2A24"/>
    <w:rsid w:val="008B2FA2"/>
    <w:rsid w:val="008B30C3"/>
    <w:rsid w:val="008B31AF"/>
    <w:rsid w:val="008B3364"/>
    <w:rsid w:val="008B33E8"/>
    <w:rsid w:val="008B3D87"/>
    <w:rsid w:val="008B3EF0"/>
    <w:rsid w:val="008B3F87"/>
    <w:rsid w:val="008B4AF3"/>
    <w:rsid w:val="008B4EF8"/>
    <w:rsid w:val="008B507B"/>
    <w:rsid w:val="008B54CA"/>
    <w:rsid w:val="008B579A"/>
    <w:rsid w:val="008B5990"/>
    <w:rsid w:val="008B5ABA"/>
    <w:rsid w:val="008B5EB2"/>
    <w:rsid w:val="008B6C7A"/>
    <w:rsid w:val="008B7356"/>
    <w:rsid w:val="008B7A31"/>
    <w:rsid w:val="008B7ADC"/>
    <w:rsid w:val="008B7C2B"/>
    <w:rsid w:val="008B7D29"/>
    <w:rsid w:val="008B7E04"/>
    <w:rsid w:val="008C0186"/>
    <w:rsid w:val="008C02F9"/>
    <w:rsid w:val="008C0777"/>
    <w:rsid w:val="008C0B65"/>
    <w:rsid w:val="008C1100"/>
    <w:rsid w:val="008C133A"/>
    <w:rsid w:val="008C1606"/>
    <w:rsid w:val="008C1E7D"/>
    <w:rsid w:val="008C2123"/>
    <w:rsid w:val="008C25DD"/>
    <w:rsid w:val="008C25DE"/>
    <w:rsid w:val="008C29D1"/>
    <w:rsid w:val="008C31BE"/>
    <w:rsid w:val="008C4032"/>
    <w:rsid w:val="008C529E"/>
    <w:rsid w:val="008C55E9"/>
    <w:rsid w:val="008C6145"/>
    <w:rsid w:val="008C61B7"/>
    <w:rsid w:val="008C61CD"/>
    <w:rsid w:val="008C62C2"/>
    <w:rsid w:val="008C66DD"/>
    <w:rsid w:val="008C68FF"/>
    <w:rsid w:val="008C6CB3"/>
    <w:rsid w:val="008C6CFA"/>
    <w:rsid w:val="008C6E24"/>
    <w:rsid w:val="008C7460"/>
    <w:rsid w:val="008C76E7"/>
    <w:rsid w:val="008C7BA6"/>
    <w:rsid w:val="008C7DCC"/>
    <w:rsid w:val="008C7F24"/>
    <w:rsid w:val="008D00C8"/>
    <w:rsid w:val="008D0539"/>
    <w:rsid w:val="008D0735"/>
    <w:rsid w:val="008D09C7"/>
    <w:rsid w:val="008D0E3A"/>
    <w:rsid w:val="008D0E3C"/>
    <w:rsid w:val="008D0FA0"/>
    <w:rsid w:val="008D11B2"/>
    <w:rsid w:val="008D148B"/>
    <w:rsid w:val="008D1A6A"/>
    <w:rsid w:val="008D1D4B"/>
    <w:rsid w:val="008D1D55"/>
    <w:rsid w:val="008D1EAB"/>
    <w:rsid w:val="008D20D7"/>
    <w:rsid w:val="008D2659"/>
    <w:rsid w:val="008D26E1"/>
    <w:rsid w:val="008D293C"/>
    <w:rsid w:val="008D33FB"/>
    <w:rsid w:val="008D35B1"/>
    <w:rsid w:val="008D36BB"/>
    <w:rsid w:val="008D3CE3"/>
    <w:rsid w:val="008D3D1E"/>
    <w:rsid w:val="008D4077"/>
    <w:rsid w:val="008D48FE"/>
    <w:rsid w:val="008D4ED7"/>
    <w:rsid w:val="008D5122"/>
    <w:rsid w:val="008D576D"/>
    <w:rsid w:val="008D6C15"/>
    <w:rsid w:val="008D6ED6"/>
    <w:rsid w:val="008D746E"/>
    <w:rsid w:val="008D757E"/>
    <w:rsid w:val="008D77B5"/>
    <w:rsid w:val="008D77D0"/>
    <w:rsid w:val="008D7BD6"/>
    <w:rsid w:val="008D7CD1"/>
    <w:rsid w:val="008E0062"/>
    <w:rsid w:val="008E07D4"/>
    <w:rsid w:val="008E0ADB"/>
    <w:rsid w:val="008E105C"/>
    <w:rsid w:val="008E1452"/>
    <w:rsid w:val="008E2033"/>
    <w:rsid w:val="008E2A54"/>
    <w:rsid w:val="008E2B57"/>
    <w:rsid w:val="008E2C3D"/>
    <w:rsid w:val="008E2C47"/>
    <w:rsid w:val="008E3FCE"/>
    <w:rsid w:val="008E4467"/>
    <w:rsid w:val="008E4ACC"/>
    <w:rsid w:val="008E4DAD"/>
    <w:rsid w:val="008E4DEA"/>
    <w:rsid w:val="008E4F39"/>
    <w:rsid w:val="008E4F4C"/>
    <w:rsid w:val="008E54CA"/>
    <w:rsid w:val="008E5761"/>
    <w:rsid w:val="008E5C23"/>
    <w:rsid w:val="008E5F17"/>
    <w:rsid w:val="008E6057"/>
    <w:rsid w:val="008E6327"/>
    <w:rsid w:val="008E656A"/>
    <w:rsid w:val="008E707D"/>
    <w:rsid w:val="008E7678"/>
    <w:rsid w:val="008E7A67"/>
    <w:rsid w:val="008F01AB"/>
    <w:rsid w:val="008F094E"/>
    <w:rsid w:val="008F0EDA"/>
    <w:rsid w:val="008F135F"/>
    <w:rsid w:val="008F1664"/>
    <w:rsid w:val="008F1A88"/>
    <w:rsid w:val="008F1D9D"/>
    <w:rsid w:val="008F23D8"/>
    <w:rsid w:val="008F2511"/>
    <w:rsid w:val="008F2747"/>
    <w:rsid w:val="008F2ACC"/>
    <w:rsid w:val="008F30DC"/>
    <w:rsid w:val="008F310E"/>
    <w:rsid w:val="008F36DE"/>
    <w:rsid w:val="008F3B36"/>
    <w:rsid w:val="008F3C09"/>
    <w:rsid w:val="008F3C78"/>
    <w:rsid w:val="008F484F"/>
    <w:rsid w:val="008F4935"/>
    <w:rsid w:val="008F4A72"/>
    <w:rsid w:val="008F4A93"/>
    <w:rsid w:val="008F4C9B"/>
    <w:rsid w:val="008F57B7"/>
    <w:rsid w:val="008F5E7A"/>
    <w:rsid w:val="008F6084"/>
    <w:rsid w:val="008F6184"/>
    <w:rsid w:val="008F67A7"/>
    <w:rsid w:val="008F6C6B"/>
    <w:rsid w:val="008F6D92"/>
    <w:rsid w:val="008F70D4"/>
    <w:rsid w:val="008F7241"/>
    <w:rsid w:val="008F7325"/>
    <w:rsid w:val="008F7721"/>
    <w:rsid w:val="008F78F7"/>
    <w:rsid w:val="008F7999"/>
    <w:rsid w:val="008F7B69"/>
    <w:rsid w:val="009005C4"/>
    <w:rsid w:val="00900721"/>
    <w:rsid w:val="00900F9B"/>
    <w:rsid w:val="00902270"/>
    <w:rsid w:val="0090278A"/>
    <w:rsid w:val="00902D96"/>
    <w:rsid w:val="00902E65"/>
    <w:rsid w:val="009035CB"/>
    <w:rsid w:val="00903C10"/>
    <w:rsid w:val="00903C37"/>
    <w:rsid w:val="00903DAF"/>
    <w:rsid w:val="00903DB9"/>
    <w:rsid w:val="00903E44"/>
    <w:rsid w:val="00904B4F"/>
    <w:rsid w:val="00904D41"/>
    <w:rsid w:val="00904DDC"/>
    <w:rsid w:val="00904F07"/>
    <w:rsid w:val="00904F5A"/>
    <w:rsid w:val="009051DC"/>
    <w:rsid w:val="00905287"/>
    <w:rsid w:val="009055D0"/>
    <w:rsid w:val="00905700"/>
    <w:rsid w:val="00905CB4"/>
    <w:rsid w:val="00905DE5"/>
    <w:rsid w:val="00906B1A"/>
    <w:rsid w:val="00906B50"/>
    <w:rsid w:val="00906CEB"/>
    <w:rsid w:val="009072C0"/>
    <w:rsid w:val="0090760C"/>
    <w:rsid w:val="009079E5"/>
    <w:rsid w:val="00907CD7"/>
    <w:rsid w:val="00907FF5"/>
    <w:rsid w:val="009103DE"/>
    <w:rsid w:val="0091049C"/>
    <w:rsid w:val="00910504"/>
    <w:rsid w:val="00910B38"/>
    <w:rsid w:val="00910F70"/>
    <w:rsid w:val="00911977"/>
    <w:rsid w:val="00912160"/>
    <w:rsid w:val="00912207"/>
    <w:rsid w:val="00912308"/>
    <w:rsid w:val="009129DB"/>
    <w:rsid w:val="00912DC0"/>
    <w:rsid w:val="00913412"/>
    <w:rsid w:val="00913920"/>
    <w:rsid w:val="009159B2"/>
    <w:rsid w:val="00915C48"/>
    <w:rsid w:val="009163F3"/>
    <w:rsid w:val="00916840"/>
    <w:rsid w:val="00916A01"/>
    <w:rsid w:val="00916C81"/>
    <w:rsid w:val="00916DC0"/>
    <w:rsid w:val="009171ED"/>
    <w:rsid w:val="0091787C"/>
    <w:rsid w:val="00920228"/>
    <w:rsid w:val="0092075D"/>
    <w:rsid w:val="00920A21"/>
    <w:rsid w:val="00920D9F"/>
    <w:rsid w:val="00920EAD"/>
    <w:rsid w:val="009211DA"/>
    <w:rsid w:val="0092134A"/>
    <w:rsid w:val="009213A7"/>
    <w:rsid w:val="0092168B"/>
    <w:rsid w:val="0092178C"/>
    <w:rsid w:val="00921994"/>
    <w:rsid w:val="009219BA"/>
    <w:rsid w:val="00921BD3"/>
    <w:rsid w:val="009220BE"/>
    <w:rsid w:val="0092225E"/>
    <w:rsid w:val="0092228F"/>
    <w:rsid w:val="009222BB"/>
    <w:rsid w:val="009222FB"/>
    <w:rsid w:val="009229A0"/>
    <w:rsid w:val="00922D41"/>
    <w:rsid w:val="00922F3E"/>
    <w:rsid w:val="00923032"/>
    <w:rsid w:val="0092374D"/>
    <w:rsid w:val="00923C69"/>
    <w:rsid w:val="00924542"/>
    <w:rsid w:val="00924605"/>
    <w:rsid w:val="009249A1"/>
    <w:rsid w:val="0092508B"/>
    <w:rsid w:val="009253F1"/>
    <w:rsid w:val="0092551C"/>
    <w:rsid w:val="00925580"/>
    <w:rsid w:val="00925970"/>
    <w:rsid w:val="009259D5"/>
    <w:rsid w:val="00925BF8"/>
    <w:rsid w:val="00925C44"/>
    <w:rsid w:val="00925F49"/>
    <w:rsid w:val="00926362"/>
    <w:rsid w:val="00926451"/>
    <w:rsid w:val="009264F8"/>
    <w:rsid w:val="00926D65"/>
    <w:rsid w:val="00926F99"/>
    <w:rsid w:val="00927002"/>
    <w:rsid w:val="009270E3"/>
    <w:rsid w:val="00927490"/>
    <w:rsid w:val="009276DB"/>
    <w:rsid w:val="00927A78"/>
    <w:rsid w:val="00930D8B"/>
    <w:rsid w:val="00930EFE"/>
    <w:rsid w:val="0093105A"/>
    <w:rsid w:val="009310DC"/>
    <w:rsid w:val="009313A1"/>
    <w:rsid w:val="00931B32"/>
    <w:rsid w:val="009324B7"/>
    <w:rsid w:val="00932D46"/>
    <w:rsid w:val="00932E79"/>
    <w:rsid w:val="00933339"/>
    <w:rsid w:val="009333D8"/>
    <w:rsid w:val="00933CD4"/>
    <w:rsid w:val="009340E3"/>
    <w:rsid w:val="00934286"/>
    <w:rsid w:val="009345B4"/>
    <w:rsid w:val="00934ED9"/>
    <w:rsid w:val="00935533"/>
    <w:rsid w:val="009357EB"/>
    <w:rsid w:val="00935988"/>
    <w:rsid w:val="00935A0D"/>
    <w:rsid w:val="00935F25"/>
    <w:rsid w:val="0093611E"/>
    <w:rsid w:val="0093642E"/>
    <w:rsid w:val="00936431"/>
    <w:rsid w:val="00936680"/>
    <w:rsid w:val="00936C83"/>
    <w:rsid w:val="00936EAA"/>
    <w:rsid w:val="00937170"/>
    <w:rsid w:val="00937564"/>
    <w:rsid w:val="0093771C"/>
    <w:rsid w:val="0094031E"/>
    <w:rsid w:val="009408CE"/>
    <w:rsid w:val="00940CFD"/>
    <w:rsid w:val="009410B1"/>
    <w:rsid w:val="009410D1"/>
    <w:rsid w:val="00941189"/>
    <w:rsid w:val="0094126B"/>
    <w:rsid w:val="009419EE"/>
    <w:rsid w:val="00941A67"/>
    <w:rsid w:val="00941CC0"/>
    <w:rsid w:val="00941E5C"/>
    <w:rsid w:val="00941E92"/>
    <w:rsid w:val="009428A9"/>
    <w:rsid w:val="00942AC2"/>
    <w:rsid w:val="00942EA9"/>
    <w:rsid w:val="00943C05"/>
    <w:rsid w:val="00943C28"/>
    <w:rsid w:val="00943D18"/>
    <w:rsid w:val="00943E0D"/>
    <w:rsid w:val="00944123"/>
    <w:rsid w:val="009448E0"/>
    <w:rsid w:val="00944916"/>
    <w:rsid w:val="009449E4"/>
    <w:rsid w:val="00944CDC"/>
    <w:rsid w:val="009453DC"/>
    <w:rsid w:val="009454AE"/>
    <w:rsid w:val="0094575E"/>
    <w:rsid w:val="00945768"/>
    <w:rsid w:val="00945B7C"/>
    <w:rsid w:val="00945C19"/>
    <w:rsid w:val="00946067"/>
    <w:rsid w:val="00946339"/>
    <w:rsid w:val="00946C18"/>
    <w:rsid w:val="00946EE5"/>
    <w:rsid w:val="00947046"/>
    <w:rsid w:val="00947181"/>
    <w:rsid w:val="009471E1"/>
    <w:rsid w:val="00947B47"/>
    <w:rsid w:val="00947DCD"/>
    <w:rsid w:val="009502FA"/>
    <w:rsid w:val="00950AB6"/>
    <w:rsid w:val="00950B4E"/>
    <w:rsid w:val="00950BD3"/>
    <w:rsid w:val="00950C3E"/>
    <w:rsid w:val="00950F33"/>
    <w:rsid w:val="00951A1B"/>
    <w:rsid w:val="00952546"/>
    <w:rsid w:val="009527D7"/>
    <w:rsid w:val="00952BFB"/>
    <w:rsid w:val="00952E0C"/>
    <w:rsid w:val="00952E24"/>
    <w:rsid w:val="009535D0"/>
    <w:rsid w:val="0095395E"/>
    <w:rsid w:val="00953E2D"/>
    <w:rsid w:val="00953F85"/>
    <w:rsid w:val="00954ABB"/>
    <w:rsid w:val="00954F61"/>
    <w:rsid w:val="00955191"/>
    <w:rsid w:val="009552A6"/>
    <w:rsid w:val="009558C6"/>
    <w:rsid w:val="00955FA9"/>
    <w:rsid w:val="00956194"/>
    <w:rsid w:val="00956408"/>
    <w:rsid w:val="00956641"/>
    <w:rsid w:val="00956649"/>
    <w:rsid w:val="00956AAC"/>
    <w:rsid w:val="00956BC0"/>
    <w:rsid w:val="00956CB5"/>
    <w:rsid w:val="00956EC4"/>
    <w:rsid w:val="00957520"/>
    <w:rsid w:val="0096011D"/>
    <w:rsid w:val="00960360"/>
    <w:rsid w:val="009603FE"/>
    <w:rsid w:val="009604DF"/>
    <w:rsid w:val="00960577"/>
    <w:rsid w:val="0096057D"/>
    <w:rsid w:val="00960E1D"/>
    <w:rsid w:val="00960E64"/>
    <w:rsid w:val="009611C5"/>
    <w:rsid w:val="0096263C"/>
    <w:rsid w:val="00962783"/>
    <w:rsid w:val="009628E0"/>
    <w:rsid w:val="00962EEC"/>
    <w:rsid w:val="00963951"/>
    <w:rsid w:val="00963955"/>
    <w:rsid w:val="009639A6"/>
    <w:rsid w:val="0096433F"/>
    <w:rsid w:val="009646FB"/>
    <w:rsid w:val="009650B4"/>
    <w:rsid w:val="0096553B"/>
    <w:rsid w:val="009655C8"/>
    <w:rsid w:val="00965649"/>
    <w:rsid w:val="00965992"/>
    <w:rsid w:val="00965E2F"/>
    <w:rsid w:val="0096640D"/>
    <w:rsid w:val="00966457"/>
    <w:rsid w:val="0096662C"/>
    <w:rsid w:val="00966703"/>
    <w:rsid w:val="00966818"/>
    <w:rsid w:val="00966AE5"/>
    <w:rsid w:val="00966F13"/>
    <w:rsid w:val="00967729"/>
    <w:rsid w:val="00967778"/>
    <w:rsid w:val="00967E28"/>
    <w:rsid w:val="00967F2D"/>
    <w:rsid w:val="009703F8"/>
    <w:rsid w:val="00970700"/>
    <w:rsid w:val="00970EBC"/>
    <w:rsid w:val="00970F4D"/>
    <w:rsid w:val="009710BC"/>
    <w:rsid w:val="00971245"/>
    <w:rsid w:val="0097133F"/>
    <w:rsid w:val="00971375"/>
    <w:rsid w:val="00971D0D"/>
    <w:rsid w:val="009723F6"/>
    <w:rsid w:val="00972732"/>
    <w:rsid w:val="00972992"/>
    <w:rsid w:val="009729C4"/>
    <w:rsid w:val="00972B76"/>
    <w:rsid w:val="00973205"/>
    <w:rsid w:val="00973FBE"/>
    <w:rsid w:val="00974484"/>
    <w:rsid w:val="009745B9"/>
    <w:rsid w:val="0097478F"/>
    <w:rsid w:val="009751D3"/>
    <w:rsid w:val="009753F8"/>
    <w:rsid w:val="009755F6"/>
    <w:rsid w:val="0097608A"/>
    <w:rsid w:val="0097629E"/>
    <w:rsid w:val="00976351"/>
    <w:rsid w:val="00976446"/>
    <w:rsid w:val="00976594"/>
    <w:rsid w:val="0097664B"/>
    <w:rsid w:val="0097677A"/>
    <w:rsid w:val="00976A73"/>
    <w:rsid w:val="00976AC0"/>
    <w:rsid w:val="00977016"/>
    <w:rsid w:val="00977281"/>
    <w:rsid w:val="00977657"/>
    <w:rsid w:val="00977A97"/>
    <w:rsid w:val="00977D93"/>
    <w:rsid w:val="00977E79"/>
    <w:rsid w:val="0098014A"/>
    <w:rsid w:val="00980661"/>
    <w:rsid w:val="00980D26"/>
    <w:rsid w:val="0098119F"/>
    <w:rsid w:val="0098142F"/>
    <w:rsid w:val="0098156F"/>
    <w:rsid w:val="00981712"/>
    <w:rsid w:val="00981E6B"/>
    <w:rsid w:val="0098200F"/>
    <w:rsid w:val="00982122"/>
    <w:rsid w:val="009825AE"/>
    <w:rsid w:val="009838BF"/>
    <w:rsid w:val="00983ABB"/>
    <w:rsid w:val="009840FA"/>
    <w:rsid w:val="00984396"/>
    <w:rsid w:val="00984FB2"/>
    <w:rsid w:val="009854F6"/>
    <w:rsid w:val="0098556B"/>
    <w:rsid w:val="00985657"/>
    <w:rsid w:val="00985978"/>
    <w:rsid w:val="00985D81"/>
    <w:rsid w:val="009862C6"/>
    <w:rsid w:val="0098685F"/>
    <w:rsid w:val="00987490"/>
    <w:rsid w:val="00987A5B"/>
    <w:rsid w:val="00987B92"/>
    <w:rsid w:val="00987C8B"/>
    <w:rsid w:val="00987CD6"/>
    <w:rsid w:val="00990599"/>
    <w:rsid w:val="009906C9"/>
    <w:rsid w:val="00990DA3"/>
    <w:rsid w:val="009913E0"/>
    <w:rsid w:val="00991D4C"/>
    <w:rsid w:val="00991F9A"/>
    <w:rsid w:val="009921A6"/>
    <w:rsid w:val="009925A8"/>
    <w:rsid w:val="00992B41"/>
    <w:rsid w:val="00992C72"/>
    <w:rsid w:val="00992D66"/>
    <w:rsid w:val="00993120"/>
    <w:rsid w:val="00993985"/>
    <w:rsid w:val="009939FA"/>
    <w:rsid w:val="00994162"/>
    <w:rsid w:val="00994637"/>
    <w:rsid w:val="00994698"/>
    <w:rsid w:val="009946CB"/>
    <w:rsid w:val="00994879"/>
    <w:rsid w:val="00994B75"/>
    <w:rsid w:val="00994C0F"/>
    <w:rsid w:val="00994FBD"/>
    <w:rsid w:val="009952E0"/>
    <w:rsid w:val="009956A7"/>
    <w:rsid w:val="009957A5"/>
    <w:rsid w:val="00995852"/>
    <w:rsid w:val="00995BC9"/>
    <w:rsid w:val="0099609F"/>
    <w:rsid w:val="00997D8B"/>
    <w:rsid w:val="00997E48"/>
    <w:rsid w:val="009A018E"/>
    <w:rsid w:val="009A09D6"/>
    <w:rsid w:val="009A0CC6"/>
    <w:rsid w:val="009A1055"/>
    <w:rsid w:val="009A144E"/>
    <w:rsid w:val="009A191E"/>
    <w:rsid w:val="009A1EF2"/>
    <w:rsid w:val="009A1FEA"/>
    <w:rsid w:val="009A2618"/>
    <w:rsid w:val="009A26EB"/>
    <w:rsid w:val="009A2844"/>
    <w:rsid w:val="009A28D6"/>
    <w:rsid w:val="009A291D"/>
    <w:rsid w:val="009A298B"/>
    <w:rsid w:val="009A34BE"/>
    <w:rsid w:val="009A358E"/>
    <w:rsid w:val="009A4297"/>
    <w:rsid w:val="009A45AB"/>
    <w:rsid w:val="009A45BA"/>
    <w:rsid w:val="009A48A5"/>
    <w:rsid w:val="009A4B4B"/>
    <w:rsid w:val="009A5149"/>
    <w:rsid w:val="009A53EE"/>
    <w:rsid w:val="009A5CF0"/>
    <w:rsid w:val="009A60A2"/>
    <w:rsid w:val="009A616B"/>
    <w:rsid w:val="009A6200"/>
    <w:rsid w:val="009A62B7"/>
    <w:rsid w:val="009A6F8C"/>
    <w:rsid w:val="009A7692"/>
    <w:rsid w:val="009A79DC"/>
    <w:rsid w:val="009A7A9E"/>
    <w:rsid w:val="009A7B4C"/>
    <w:rsid w:val="009A7BD8"/>
    <w:rsid w:val="009A7C22"/>
    <w:rsid w:val="009A7C25"/>
    <w:rsid w:val="009B0080"/>
    <w:rsid w:val="009B0849"/>
    <w:rsid w:val="009B1285"/>
    <w:rsid w:val="009B1713"/>
    <w:rsid w:val="009B1869"/>
    <w:rsid w:val="009B18E2"/>
    <w:rsid w:val="009B1CA9"/>
    <w:rsid w:val="009B21E0"/>
    <w:rsid w:val="009B235B"/>
    <w:rsid w:val="009B2B88"/>
    <w:rsid w:val="009B2F8F"/>
    <w:rsid w:val="009B35F6"/>
    <w:rsid w:val="009B3C34"/>
    <w:rsid w:val="009B3E4C"/>
    <w:rsid w:val="009B3F1D"/>
    <w:rsid w:val="009B3F28"/>
    <w:rsid w:val="009B3F99"/>
    <w:rsid w:val="009B40C6"/>
    <w:rsid w:val="009B43A6"/>
    <w:rsid w:val="009B4587"/>
    <w:rsid w:val="009B467F"/>
    <w:rsid w:val="009B559D"/>
    <w:rsid w:val="009B5753"/>
    <w:rsid w:val="009B5828"/>
    <w:rsid w:val="009B589F"/>
    <w:rsid w:val="009B5BDF"/>
    <w:rsid w:val="009B5D77"/>
    <w:rsid w:val="009B5DCE"/>
    <w:rsid w:val="009B66D7"/>
    <w:rsid w:val="009B6BA8"/>
    <w:rsid w:val="009B6EB7"/>
    <w:rsid w:val="009B74C8"/>
    <w:rsid w:val="009C003C"/>
    <w:rsid w:val="009C0221"/>
    <w:rsid w:val="009C030A"/>
    <w:rsid w:val="009C04D3"/>
    <w:rsid w:val="009C0857"/>
    <w:rsid w:val="009C0C93"/>
    <w:rsid w:val="009C0F4A"/>
    <w:rsid w:val="009C1835"/>
    <w:rsid w:val="009C1B90"/>
    <w:rsid w:val="009C21FC"/>
    <w:rsid w:val="009C27EC"/>
    <w:rsid w:val="009C2B1D"/>
    <w:rsid w:val="009C2C32"/>
    <w:rsid w:val="009C35D3"/>
    <w:rsid w:val="009C381E"/>
    <w:rsid w:val="009C3A5E"/>
    <w:rsid w:val="009C3D94"/>
    <w:rsid w:val="009C3E37"/>
    <w:rsid w:val="009C3F1F"/>
    <w:rsid w:val="009C3FE9"/>
    <w:rsid w:val="009C4178"/>
    <w:rsid w:val="009C4905"/>
    <w:rsid w:val="009C4C1D"/>
    <w:rsid w:val="009C4FA1"/>
    <w:rsid w:val="009C5CA4"/>
    <w:rsid w:val="009C5E0A"/>
    <w:rsid w:val="009C5F33"/>
    <w:rsid w:val="009C5F5C"/>
    <w:rsid w:val="009C66CE"/>
    <w:rsid w:val="009C6943"/>
    <w:rsid w:val="009C70D6"/>
    <w:rsid w:val="009C71C5"/>
    <w:rsid w:val="009C7346"/>
    <w:rsid w:val="009C738F"/>
    <w:rsid w:val="009C7529"/>
    <w:rsid w:val="009C7574"/>
    <w:rsid w:val="009C7576"/>
    <w:rsid w:val="009C7624"/>
    <w:rsid w:val="009C7696"/>
    <w:rsid w:val="009C77DE"/>
    <w:rsid w:val="009C7FDB"/>
    <w:rsid w:val="009D0106"/>
    <w:rsid w:val="009D011B"/>
    <w:rsid w:val="009D076B"/>
    <w:rsid w:val="009D0818"/>
    <w:rsid w:val="009D0C5C"/>
    <w:rsid w:val="009D0E35"/>
    <w:rsid w:val="009D1D8E"/>
    <w:rsid w:val="009D1EE1"/>
    <w:rsid w:val="009D2277"/>
    <w:rsid w:val="009D31AF"/>
    <w:rsid w:val="009D323A"/>
    <w:rsid w:val="009D3743"/>
    <w:rsid w:val="009D3D13"/>
    <w:rsid w:val="009D417B"/>
    <w:rsid w:val="009D4382"/>
    <w:rsid w:val="009D484C"/>
    <w:rsid w:val="009D4A16"/>
    <w:rsid w:val="009D4BC4"/>
    <w:rsid w:val="009D514A"/>
    <w:rsid w:val="009D514F"/>
    <w:rsid w:val="009D5989"/>
    <w:rsid w:val="009D59F5"/>
    <w:rsid w:val="009D5C25"/>
    <w:rsid w:val="009D5CBB"/>
    <w:rsid w:val="009D5DD1"/>
    <w:rsid w:val="009D6229"/>
    <w:rsid w:val="009D6404"/>
    <w:rsid w:val="009D655B"/>
    <w:rsid w:val="009D657D"/>
    <w:rsid w:val="009D68C6"/>
    <w:rsid w:val="009D7002"/>
    <w:rsid w:val="009D717F"/>
    <w:rsid w:val="009D7218"/>
    <w:rsid w:val="009D7226"/>
    <w:rsid w:val="009D7357"/>
    <w:rsid w:val="009D7E24"/>
    <w:rsid w:val="009D7F3A"/>
    <w:rsid w:val="009E0155"/>
    <w:rsid w:val="009E0503"/>
    <w:rsid w:val="009E0521"/>
    <w:rsid w:val="009E0FA3"/>
    <w:rsid w:val="009E1D4F"/>
    <w:rsid w:val="009E1F61"/>
    <w:rsid w:val="009E1FED"/>
    <w:rsid w:val="009E2002"/>
    <w:rsid w:val="009E2079"/>
    <w:rsid w:val="009E2942"/>
    <w:rsid w:val="009E29C8"/>
    <w:rsid w:val="009E3299"/>
    <w:rsid w:val="009E32A9"/>
    <w:rsid w:val="009E33A4"/>
    <w:rsid w:val="009E3603"/>
    <w:rsid w:val="009E38BA"/>
    <w:rsid w:val="009E3A93"/>
    <w:rsid w:val="009E3B13"/>
    <w:rsid w:val="009E438F"/>
    <w:rsid w:val="009E44A4"/>
    <w:rsid w:val="009E4DED"/>
    <w:rsid w:val="009E4ED8"/>
    <w:rsid w:val="009E554C"/>
    <w:rsid w:val="009E5A28"/>
    <w:rsid w:val="009E5F4D"/>
    <w:rsid w:val="009E6119"/>
    <w:rsid w:val="009E629A"/>
    <w:rsid w:val="009E637E"/>
    <w:rsid w:val="009E6428"/>
    <w:rsid w:val="009E69EE"/>
    <w:rsid w:val="009E6C6F"/>
    <w:rsid w:val="009E6D1F"/>
    <w:rsid w:val="009E7025"/>
    <w:rsid w:val="009E7058"/>
    <w:rsid w:val="009E747D"/>
    <w:rsid w:val="009E7A46"/>
    <w:rsid w:val="009E7B18"/>
    <w:rsid w:val="009E7D5E"/>
    <w:rsid w:val="009F05AA"/>
    <w:rsid w:val="009F073A"/>
    <w:rsid w:val="009F0C56"/>
    <w:rsid w:val="009F118A"/>
    <w:rsid w:val="009F1880"/>
    <w:rsid w:val="009F1C69"/>
    <w:rsid w:val="009F1DCF"/>
    <w:rsid w:val="009F23AC"/>
    <w:rsid w:val="009F23DA"/>
    <w:rsid w:val="009F26DA"/>
    <w:rsid w:val="009F2809"/>
    <w:rsid w:val="009F2C7B"/>
    <w:rsid w:val="009F313B"/>
    <w:rsid w:val="009F370D"/>
    <w:rsid w:val="009F3859"/>
    <w:rsid w:val="009F4290"/>
    <w:rsid w:val="009F4449"/>
    <w:rsid w:val="009F4955"/>
    <w:rsid w:val="009F4F1A"/>
    <w:rsid w:val="009F534D"/>
    <w:rsid w:val="009F536E"/>
    <w:rsid w:val="009F57CB"/>
    <w:rsid w:val="009F59FE"/>
    <w:rsid w:val="009F5BF6"/>
    <w:rsid w:val="009F6035"/>
    <w:rsid w:val="009F6120"/>
    <w:rsid w:val="009F6201"/>
    <w:rsid w:val="009F6616"/>
    <w:rsid w:val="009F6643"/>
    <w:rsid w:val="009F6916"/>
    <w:rsid w:val="009F6F41"/>
    <w:rsid w:val="009F7161"/>
    <w:rsid w:val="009F7261"/>
    <w:rsid w:val="009F728C"/>
    <w:rsid w:val="009F7311"/>
    <w:rsid w:val="009F74B3"/>
    <w:rsid w:val="009F7C85"/>
    <w:rsid w:val="009F7FC2"/>
    <w:rsid w:val="00A008CE"/>
    <w:rsid w:val="00A00AD4"/>
    <w:rsid w:val="00A00FDD"/>
    <w:rsid w:val="00A01948"/>
    <w:rsid w:val="00A01EA5"/>
    <w:rsid w:val="00A02560"/>
    <w:rsid w:val="00A025C8"/>
    <w:rsid w:val="00A0269F"/>
    <w:rsid w:val="00A0298F"/>
    <w:rsid w:val="00A03048"/>
    <w:rsid w:val="00A03079"/>
    <w:rsid w:val="00A03C8A"/>
    <w:rsid w:val="00A03E60"/>
    <w:rsid w:val="00A040DA"/>
    <w:rsid w:val="00A04BB7"/>
    <w:rsid w:val="00A054E5"/>
    <w:rsid w:val="00A055AD"/>
    <w:rsid w:val="00A05DC5"/>
    <w:rsid w:val="00A06397"/>
    <w:rsid w:val="00A06440"/>
    <w:rsid w:val="00A065A1"/>
    <w:rsid w:val="00A067E6"/>
    <w:rsid w:val="00A06BC5"/>
    <w:rsid w:val="00A06BE7"/>
    <w:rsid w:val="00A06FA9"/>
    <w:rsid w:val="00A07072"/>
    <w:rsid w:val="00A07429"/>
    <w:rsid w:val="00A07431"/>
    <w:rsid w:val="00A0769A"/>
    <w:rsid w:val="00A07834"/>
    <w:rsid w:val="00A10105"/>
    <w:rsid w:val="00A105F0"/>
    <w:rsid w:val="00A10731"/>
    <w:rsid w:val="00A10931"/>
    <w:rsid w:val="00A10DE8"/>
    <w:rsid w:val="00A10F58"/>
    <w:rsid w:val="00A10F79"/>
    <w:rsid w:val="00A11506"/>
    <w:rsid w:val="00A11A14"/>
    <w:rsid w:val="00A11D9F"/>
    <w:rsid w:val="00A11E84"/>
    <w:rsid w:val="00A12120"/>
    <w:rsid w:val="00A121AD"/>
    <w:rsid w:val="00A12349"/>
    <w:rsid w:val="00A12433"/>
    <w:rsid w:val="00A12C96"/>
    <w:rsid w:val="00A12D82"/>
    <w:rsid w:val="00A12F38"/>
    <w:rsid w:val="00A1304A"/>
    <w:rsid w:val="00A13471"/>
    <w:rsid w:val="00A134DF"/>
    <w:rsid w:val="00A1355B"/>
    <w:rsid w:val="00A13613"/>
    <w:rsid w:val="00A13678"/>
    <w:rsid w:val="00A1418C"/>
    <w:rsid w:val="00A14590"/>
    <w:rsid w:val="00A145C9"/>
    <w:rsid w:val="00A145CA"/>
    <w:rsid w:val="00A14717"/>
    <w:rsid w:val="00A14A9D"/>
    <w:rsid w:val="00A14B08"/>
    <w:rsid w:val="00A155D1"/>
    <w:rsid w:val="00A15997"/>
    <w:rsid w:val="00A16231"/>
    <w:rsid w:val="00A16496"/>
    <w:rsid w:val="00A16870"/>
    <w:rsid w:val="00A16AD4"/>
    <w:rsid w:val="00A16F7A"/>
    <w:rsid w:val="00A17198"/>
    <w:rsid w:val="00A17723"/>
    <w:rsid w:val="00A17ADD"/>
    <w:rsid w:val="00A17B72"/>
    <w:rsid w:val="00A17BF0"/>
    <w:rsid w:val="00A201AC"/>
    <w:rsid w:val="00A206EF"/>
    <w:rsid w:val="00A2074F"/>
    <w:rsid w:val="00A209E7"/>
    <w:rsid w:val="00A20BBF"/>
    <w:rsid w:val="00A20C90"/>
    <w:rsid w:val="00A215CC"/>
    <w:rsid w:val="00A219D1"/>
    <w:rsid w:val="00A21A22"/>
    <w:rsid w:val="00A21C66"/>
    <w:rsid w:val="00A21F2A"/>
    <w:rsid w:val="00A2224E"/>
    <w:rsid w:val="00A22D1C"/>
    <w:rsid w:val="00A22E5F"/>
    <w:rsid w:val="00A22F9C"/>
    <w:rsid w:val="00A235E9"/>
    <w:rsid w:val="00A23B8A"/>
    <w:rsid w:val="00A23BB6"/>
    <w:rsid w:val="00A23D4A"/>
    <w:rsid w:val="00A2408C"/>
    <w:rsid w:val="00A2443E"/>
    <w:rsid w:val="00A24F6D"/>
    <w:rsid w:val="00A25018"/>
    <w:rsid w:val="00A250BC"/>
    <w:rsid w:val="00A253E0"/>
    <w:rsid w:val="00A2557B"/>
    <w:rsid w:val="00A25726"/>
    <w:rsid w:val="00A258A8"/>
    <w:rsid w:val="00A25B92"/>
    <w:rsid w:val="00A260BC"/>
    <w:rsid w:val="00A260D6"/>
    <w:rsid w:val="00A27F7B"/>
    <w:rsid w:val="00A302FC"/>
    <w:rsid w:val="00A30D72"/>
    <w:rsid w:val="00A31011"/>
    <w:rsid w:val="00A3137A"/>
    <w:rsid w:val="00A3168C"/>
    <w:rsid w:val="00A31E67"/>
    <w:rsid w:val="00A31F59"/>
    <w:rsid w:val="00A33362"/>
    <w:rsid w:val="00A33488"/>
    <w:rsid w:val="00A338F6"/>
    <w:rsid w:val="00A33A49"/>
    <w:rsid w:val="00A33C64"/>
    <w:rsid w:val="00A344F8"/>
    <w:rsid w:val="00A345AD"/>
    <w:rsid w:val="00A34622"/>
    <w:rsid w:val="00A34955"/>
    <w:rsid w:val="00A34B1B"/>
    <w:rsid w:val="00A34CB2"/>
    <w:rsid w:val="00A34D47"/>
    <w:rsid w:val="00A3506F"/>
    <w:rsid w:val="00A35175"/>
    <w:rsid w:val="00A35970"/>
    <w:rsid w:val="00A35CD6"/>
    <w:rsid w:val="00A35E2E"/>
    <w:rsid w:val="00A367A9"/>
    <w:rsid w:val="00A36B50"/>
    <w:rsid w:val="00A36D47"/>
    <w:rsid w:val="00A36E5D"/>
    <w:rsid w:val="00A36FCA"/>
    <w:rsid w:val="00A37683"/>
    <w:rsid w:val="00A37728"/>
    <w:rsid w:val="00A378B5"/>
    <w:rsid w:val="00A37989"/>
    <w:rsid w:val="00A37CF3"/>
    <w:rsid w:val="00A37DC9"/>
    <w:rsid w:val="00A400A4"/>
    <w:rsid w:val="00A40650"/>
    <w:rsid w:val="00A408A5"/>
    <w:rsid w:val="00A4131D"/>
    <w:rsid w:val="00A4137F"/>
    <w:rsid w:val="00A413ED"/>
    <w:rsid w:val="00A417BF"/>
    <w:rsid w:val="00A41AFF"/>
    <w:rsid w:val="00A41E13"/>
    <w:rsid w:val="00A42156"/>
    <w:rsid w:val="00A422D1"/>
    <w:rsid w:val="00A424EE"/>
    <w:rsid w:val="00A42A2C"/>
    <w:rsid w:val="00A42B40"/>
    <w:rsid w:val="00A42BCE"/>
    <w:rsid w:val="00A42E98"/>
    <w:rsid w:val="00A43409"/>
    <w:rsid w:val="00A4357F"/>
    <w:rsid w:val="00A437CA"/>
    <w:rsid w:val="00A4387E"/>
    <w:rsid w:val="00A448A5"/>
    <w:rsid w:val="00A45059"/>
    <w:rsid w:val="00A457B8"/>
    <w:rsid w:val="00A45BC7"/>
    <w:rsid w:val="00A45CDA"/>
    <w:rsid w:val="00A460C5"/>
    <w:rsid w:val="00A469F6"/>
    <w:rsid w:val="00A470EB"/>
    <w:rsid w:val="00A47D74"/>
    <w:rsid w:val="00A502D1"/>
    <w:rsid w:val="00A50720"/>
    <w:rsid w:val="00A50A63"/>
    <w:rsid w:val="00A50D88"/>
    <w:rsid w:val="00A50DE3"/>
    <w:rsid w:val="00A5100D"/>
    <w:rsid w:val="00A510F9"/>
    <w:rsid w:val="00A5187E"/>
    <w:rsid w:val="00A51F20"/>
    <w:rsid w:val="00A520C3"/>
    <w:rsid w:val="00A5268E"/>
    <w:rsid w:val="00A52B9E"/>
    <w:rsid w:val="00A52D8F"/>
    <w:rsid w:val="00A52FC9"/>
    <w:rsid w:val="00A5316F"/>
    <w:rsid w:val="00A531A1"/>
    <w:rsid w:val="00A532AF"/>
    <w:rsid w:val="00A53330"/>
    <w:rsid w:val="00A53492"/>
    <w:rsid w:val="00A54337"/>
    <w:rsid w:val="00A54458"/>
    <w:rsid w:val="00A54DFD"/>
    <w:rsid w:val="00A55157"/>
    <w:rsid w:val="00A552ED"/>
    <w:rsid w:val="00A553F2"/>
    <w:rsid w:val="00A55502"/>
    <w:rsid w:val="00A556A6"/>
    <w:rsid w:val="00A556F7"/>
    <w:rsid w:val="00A5583B"/>
    <w:rsid w:val="00A55A3E"/>
    <w:rsid w:val="00A55BD4"/>
    <w:rsid w:val="00A55C25"/>
    <w:rsid w:val="00A56A51"/>
    <w:rsid w:val="00A56B46"/>
    <w:rsid w:val="00A56DAD"/>
    <w:rsid w:val="00A56F9B"/>
    <w:rsid w:val="00A56FD6"/>
    <w:rsid w:val="00A571B1"/>
    <w:rsid w:val="00A57283"/>
    <w:rsid w:val="00A5765D"/>
    <w:rsid w:val="00A5792E"/>
    <w:rsid w:val="00A57B63"/>
    <w:rsid w:val="00A605D1"/>
    <w:rsid w:val="00A607AB"/>
    <w:rsid w:val="00A608AC"/>
    <w:rsid w:val="00A60C33"/>
    <w:rsid w:val="00A60DA5"/>
    <w:rsid w:val="00A61258"/>
    <w:rsid w:val="00A61522"/>
    <w:rsid w:val="00A61799"/>
    <w:rsid w:val="00A61A93"/>
    <w:rsid w:val="00A61EA3"/>
    <w:rsid w:val="00A62390"/>
    <w:rsid w:val="00A62650"/>
    <w:rsid w:val="00A62CBF"/>
    <w:rsid w:val="00A62F1D"/>
    <w:rsid w:val="00A63686"/>
    <w:rsid w:val="00A63820"/>
    <w:rsid w:val="00A63877"/>
    <w:rsid w:val="00A63BEB"/>
    <w:rsid w:val="00A645B7"/>
    <w:rsid w:val="00A64672"/>
    <w:rsid w:val="00A64705"/>
    <w:rsid w:val="00A64AE1"/>
    <w:rsid w:val="00A64BF7"/>
    <w:rsid w:val="00A64CEF"/>
    <w:rsid w:val="00A64CF5"/>
    <w:rsid w:val="00A64FBA"/>
    <w:rsid w:val="00A651FE"/>
    <w:rsid w:val="00A6574A"/>
    <w:rsid w:val="00A657DB"/>
    <w:rsid w:val="00A6584A"/>
    <w:rsid w:val="00A658C4"/>
    <w:rsid w:val="00A659A8"/>
    <w:rsid w:val="00A66533"/>
    <w:rsid w:val="00A666B7"/>
    <w:rsid w:val="00A6672C"/>
    <w:rsid w:val="00A66CD0"/>
    <w:rsid w:val="00A6743E"/>
    <w:rsid w:val="00A67A08"/>
    <w:rsid w:val="00A67FBB"/>
    <w:rsid w:val="00A70986"/>
    <w:rsid w:val="00A70F0F"/>
    <w:rsid w:val="00A713D3"/>
    <w:rsid w:val="00A71591"/>
    <w:rsid w:val="00A718B0"/>
    <w:rsid w:val="00A728FF"/>
    <w:rsid w:val="00A72ABF"/>
    <w:rsid w:val="00A7313F"/>
    <w:rsid w:val="00A732FF"/>
    <w:rsid w:val="00A733D1"/>
    <w:rsid w:val="00A73E59"/>
    <w:rsid w:val="00A74142"/>
    <w:rsid w:val="00A741A1"/>
    <w:rsid w:val="00A741BA"/>
    <w:rsid w:val="00A7495B"/>
    <w:rsid w:val="00A74A10"/>
    <w:rsid w:val="00A74DAD"/>
    <w:rsid w:val="00A75651"/>
    <w:rsid w:val="00A75A76"/>
    <w:rsid w:val="00A75F4B"/>
    <w:rsid w:val="00A76CED"/>
    <w:rsid w:val="00A7754D"/>
    <w:rsid w:val="00A77919"/>
    <w:rsid w:val="00A77AEB"/>
    <w:rsid w:val="00A80125"/>
    <w:rsid w:val="00A803A3"/>
    <w:rsid w:val="00A80549"/>
    <w:rsid w:val="00A80573"/>
    <w:rsid w:val="00A80650"/>
    <w:rsid w:val="00A806BD"/>
    <w:rsid w:val="00A8086C"/>
    <w:rsid w:val="00A809D4"/>
    <w:rsid w:val="00A80AEB"/>
    <w:rsid w:val="00A81523"/>
    <w:rsid w:val="00A81B04"/>
    <w:rsid w:val="00A81B35"/>
    <w:rsid w:val="00A81E7C"/>
    <w:rsid w:val="00A82608"/>
    <w:rsid w:val="00A8270C"/>
    <w:rsid w:val="00A83032"/>
    <w:rsid w:val="00A8316B"/>
    <w:rsid w:val="00A83174"/>
    <w:rsid w:val="00A8393C"/>
    <w:rsid w:val="00A83A9F"/>
    <w:rsid w:val="00A841E9"/>
    <w:rsid w:val="00A84386"/>
    <w:rsid w:val="00A844E1"/>
    <w:rsid w:val="00A84C4E"/>
    <w:rsid w:val="00A8517C"/>
    <w:rsid w:val="00A852B8"/>
    <w:rsid w:val="00A8536A"/>
    <w:rsid w:val="00A857A6"/>
    <w:rsid w:val="00A85E91"/>
    <w:rsid w:val="00A85F63"/>
    <w:rsid w:val="00A8611B"/>
    <w:rsid w:val="00A862C4"/>
    <w:rsid w:val="00A86555"/>
    <w:rsid w:val="00A86BFB"/>
    <w:rsid w:val="00A871E3"/>
    <w:rsid w:val="00A903E5"/>
    <w:rsid w:val="00A904AF"/>
    <w:rsid w:val="00A9062C"/>
    <w:rsid w:val="00A90693"/>
    <w:rsid w:val="00A9073C"/>
    <w:rsid w:val="00A9095E"/>
    <w:rsid w:val="00A9096F"/>
    <w:rsid w:val="00A909C0"/>
    <w:rsid w:val="00A90DC5"/>
    <w:rsid w:val="00A91048"/>
    <w:rsid w:val="00A911D8"/>
    <w:rsid w:val="00A915C9"/>
    <w:rsid w:val="00A916B7"/>
    <w:rsid w:val="00A917C8"/>
    <w:rsid w:val="00A9223A"/>
    <w:rsid w:val="00A9289D"/>
    <w:rsid w:val="00A92EE6"/>
    <w:rsid w:val="00A92F62"/>
    <w:rsid w:val="00A931FD"/>
    <w:rsid w:val="00A93911"/>
    <w:rsid w:val="00A93BA5"/>
    <w:rsid w:val="00A93F91"/>
    <w:rsid w:val="00A9413C"/>
    <w:rsid w:val="00A9498D"/>
    <w:rsid w:val="00A94A3B"/>
    <w:rsid w:val="00A953E1"/>
    <w:rsid w:val="00A958A9"/>
    <w:rsid w:val="00A96A22"/>
    <w:rsid w:val="00A97D2B"/>
    <w:rsid w:val="00AA0001"/>
    <w:rsid w:val="00AA023A"/>
    <w:rsid w:val="00AA0DC7"/>
    <w:rsid w:val="00AA0DD6"/>
    <w:rsid w:val="00AA13FA"/>
    <w:rsid w:val="00AA1B81"/>
    <w:rsid w:val="00AA22DE"/>
    <w:rsid w:val="00AA290E"/>
    <w:rsid w:val="00AA2C99"/>
    <w:rsid w:val="00AA2CF9"/>
    <w:rsid w:val="00AA2E00"/>
    <w:rsid w:val="00AA303F"/>
    <w:rsid w:val="00AA3256"/>
    <w:rsid w:val="00AA3473"/>
    <w:rsid w:val="00AA44DA"/>
    <w:rsid w:val="00AA450C"/>
    <w:rsid w:val="00AA4610"/>
    <w:rsid w:val="00AA472B"/>
    <w:rsid w:val="00AA4C67"/>
    <w:rsid w:val="00AA4D4D"/>
    <w:rsid w:val="00AA6026"/>
    <w:rsid w:val="00AA68A3"/>
    <w:rsid w:val="00AA7409"/>
    <w:rsid w:val="00AA7842"/>
    <w:rsid w:val="00AA792B"/>
    <w:rsid w:val="00AA7C58"/>
    <w:rsid w:val="00AB0037"/>
    <w:rsid w:val="00AB0902"/>
    <w:rsid w:val="00AB09ED"/>
    <w:rsid w:val="00AB10FF"/>
    <w:rsid w:val="00AB14DC"/>
    <w:rsid w:val="00AB1E64"/>
    <w:rsid w:val="00AB3C3C"/>
    <w:rsid w:val="00AB41E2"/>
    <w:rsid w:val="00AB42ED"/>
    <w:rsid w:val="00AB42EE"/>
    <w:rsid w:val="00AB4A7A"/>
    <w:rsid w:val="00AB4C5A"/>
    <w:rsid w:val="00AB4D48"/>
    <w:rsid w:val="00AB57CF"/>
    <w:rsid w:val="00AB59E0"/>
    <w:rsid w:val="00AB5A92"/>
    <w:rsid w:val="00AB5AEF"/>
    <w:rsid w:val="00AB5BEC"/>
    <w:rsid w:val="00AB5D92"/>
    <w:rsid w:val="00AB6945"/>
    <w:rsid w:val="00AB69D9"/>
    <w:rsid w:val="00AB6C6D"/>
    <w:rsid w:val="00AB6EC8"/>
    <w:rsid w:val="00AB704F"/>
    <w:rsid w:val="00AB7743"/>
    <w:rsid w:val="00AB7916"/>
    <w:rsid w:val="00AB7DA5"/>
    <w:rsid w:val="00AC01CD"/>
    <w:rsid w:val="00AC0767"/>
    <w:rsid w:val="00AC0C14"/>
    <w:rsid w:val="00AC0D0A"/>
    <w:rsid w:val="00AC13C1"/>
    <w:rsid w:val="00AC18E8"/>
    <w:rsid w:val="00AC27CE"/>
    <w:rsid w:val="00AC3197"/>
    <w:rsid w:val="00AC3690"/>
    <w:rsid w:val="00AC4138"/>
    <w:rsid w:val="00AC42B5"/>
    <w:rsid w:val="00AC448D"/>
    <w:rsid w:val="00AC46F8"/>
    <w:rsid w:val="00AC4A44"/>
    <w:rsid w:val="00AC4D0B"/>
    <w:rsid w:val="00AC4D20"/>
    <w:rsid w:val="00AC4DA0"/>
    <w:rsid w:val="00AC5020"/>
    <w:rsid w:val="00AC5683"/>
    <w:rsid w:val="00AC5773"/>
    <w:rsid w:val="00AC5775"/>
    <w:rsid w:val="00AC5960"/>
    <w:rsid w:val="00AC6334"/>
    <w:rsid w:val="00AC64A5"/>
    <w:rsid w:val="00AC652D"/>
    <w:rsid w:val="00AC67DC"/>
    <w:rsid w:val="00AC6810"/>
    <w:rsid w:val="00AC68C5"/>
    <w:rsid w:val="00AC6A64"/>
    <w:rsid w:val="00AC6C3A"/>
    <w:rsid w:val="00AC74D3"/>
    <w:rsid w:val="00AD041A"/>
    <w:rsid w:val="00AD0560"/>
    <w:rsid w:val="00AD08D8"/>
    <w:rsid w:val="00AD25E4"/>
    <w:rsid w:val="00AD273A"/>
    <w:rsid w:val="00AD2788"/>
    <w:rsid w:val="00AD297D"/>
    <w:rsid w:val="00AD2A86"/>
    <w:rsid w:val="00AD2A8B"/>
    <w:rsid w:val="00AD30F7"/>
    <w:rsid w:val="00AD362E"/>
    <w:rsid w:val="00AD3820"/>
    <w:rsid w:val="00AD3A6E"/>
    <w:rsid w:val="00AD3D7C"/>
    <w:rsid w:val="00AD3EA7"/>
    <w:rsid w:val="00AD3FCD"/>
    <w:rsid w:val="00AD447F"/>
    <w:rsid w:val="00AD4B96"/>
    <w:rsid w:val="00AD4E71"/>
    <w:rsid w:val="00AD4EBB"/>
    <w:rsid w:val="00AD5029"/>
    <w:rsid w:val="00AD50EB"/>
    <w:rsid w:val="00AD5497"/>
    <w:rsid w:val="00AD5EF4"/>
    <w:rsid w:val="00AD6D70"/>
    <w:rsid w:val="00AD71FD"/>
    <w:rsid w:val="00AD724E"/>
    <w:rsid w:val="00AD72C3"/>
    <w:rsid w:val="00AE005D"/>
    <w:rsid w:val="00AE01AD"/>
    <w:rsid w:val="00AE0833"/>
    <w:rsid w:val="00AE0BFD"/>
    <w:rsid w:val="00AE17D5"/>
    <w:rsid w:val="00AE1AFF"/>
    <w:rsid w:val="00AE1E7C"/>
    <w:rsid w:val="00AE1EDC"/>
    <w:rsid w:val="00AE20BC"/>
    <w:rsid w:val="00AE2460"/>
    <w:rsid w:val="00AE24BA"/>
    <w:rsid w:val="00AE2576"/>
    <w:rsid w:val="00AE2785"/>
    <w:rsid w:val="00AE2A1B"/>
    <w:rsid w:val="00AE2AE4"/>
    <w:rsid w:val="00AE3007"/>
    <w:rsid w:val="00AE32A3"/>
    <w:rsid w:val="00AE33BD"/>
    <w:rsid w:val="00AE350B"/>
    <w:rsid w:val="00AE3AEF"/>
    <w:rsid w:val="00AE3B17"/>
    <w:rsid w:val="00AE4086"/>
    <w:rsid w:val="00AE43A6"/>
    <w:rsid w:val="00AE4652"/>
    <w:rsid w:val="00AE5156"/>
    <w:rsid w:val="00AE5B20"/>
    <w:rsid w:val="00AE611E"/>
    <w:rsid w:val="00AE6253"/>
    <w:rsid w:val="00AE65A6"/>
    <w:rsid w:val="00AE6621"/>
    <w:rsid w:val="00AE7386"/>
    <w:rsid w:val="00AE7768"/>
    <w:rsid w:val="00AF02AE"/>
    <w:rsid w:val="00AF0764"/>
    <w:rsid w:val="00AF0C2F"/>
    <w:rsid w:val="00AF1B6B"/>
    <w:rsid w:val="00AF1F21"/>
    <w:rsid w:val="00AF20B0"/>
    <w:rsid w:val="00AF2232"/>
    <w:rsid w:val="00AF2CC3"/>
    <w:rsid w:val="00AF2EB5"/>
    <w:rsid w:val="00AF2F22"/>
    <w:rsid w:val="00AF2FC0"/>
    <w:rsid w:val="00AF327E"/>
    <w:rsid w:val="00AF3467"/>
    <w:rsid w:val="00AF36AF"/>
    <w:rsid w:val="00AF3C63"/>
    <w:rsid w:val="00AF4276"/>
    <w:rsid w:val="00AF46C7"/>
    <w:rsid w:val="00AF477B"/>
    <w:rsid w:val="00AF479D"/>
    <w:rsid w:val="00AF47E0"/>
    <w:rsid w:val="00AF4B27"/>
    <w:rsid w:val="00AF4CF3"/>
    <w:rsid w:val="00AF4F11"/>
    <w:rsid w:val="00AF59CE"/>
    <w:rsid w:val="00AF5B00"/>
    <w:rsid w:val="00AF5DCC"/>
    <w:rsid w:val="00AF5F7B"/>
    <w:rsid w:val="00AF6010"/>
    <w:rsid w:val="00AF603A"/>
    <w:rsid w:val="00AF6CA9"/>
    <w:rsid w:val="00AF6F1B"/>
    <w:rsid w:val="00AF6F9D"/>
    <w:rsid w:val="00AF7907"/>
    <w:rsid w:val="00AF7B5E"/>
    <w:rsid w:val="00AF7C1A"/>
    <w:rsid w:val="00AF7D0A"/>
    <w:rsid w:val="00AF7EF4"/>
    <w:rsid w:val="00AF7F76"/>
    <w:rsid w:val="00B00186"/>
    <w:rsid w:val="00B00481"/>
    <w:rsid w:val="00B0065F"/>
    <w:rsid w:val="00B007F5"/>
    <w:rsid w:val="00B00B90"/>
    <w:rsid w:val="00B00C41"/>
    <w:rsid w:val="00B00E36"/>
    <w:rsid w:val="00B00F39"/>
    <w:rsid w:val="00B012B7"/>
    <w:rsid w:val="00B01972"/>
    <w:rsid w:val="00B01EB3"/>
    <w:rsid w:val="00B01FAF"/>
    <w:rsid w:val="00B01FB1"/>
    <w:rsid w:val="00B0227F"/>
    <w:rsid w:val="00B022BE"/>
    <w:rsid w:val="00B0274A"/>
    <w:rsid w:val="00B02934"/>
    <w:rsid w:val="00B03352"/>
    <w:rsid w:val="00B03712"/>
    <w:rsid w:val="00B038DD"/>
    <w:rsid w:val="00B03E15"/>
    <w:rsid w:val="00B03E67"/>
    <w:rsid w:val="00B0444B"/>
    <w:rsid w:val="00B04494"/>
    <w:rsid w:val="00B0473E"/>
    <w:rsid w:val="00B04AD7"/>
    <w:rsid w:val="00B04D1F"/>
    <w:rsid w:val="00B067BA"/>
    <w:rsid w:val="00B06ADA"/>
    <w:rsid w:val="00B06B93"/>
    <w:rsid w:val="00B06FB9"/>
    <w:rsid w:val="00B0708D"/>
    <w:rsid w:val="00B072DD"/>
    <w:rsid w:val="00B076C2"/>
    <w:rsid w:val="00B078E8"/>
    <w:rsid w:val="00B07A53"/>
    <w:rsid w:val="00B07CEA"/>
    <w:rsid w:val="00B101DE"/>
    <w:rsid w:val="00B10298"/>
    <w:rsid w:val="00B10C21"/>
    <w:rsid w:val="00B113FC"/>
    <w:rsid w:val="00B11670"/>
    <w:rsid w:val="00B11B03"/>
    <w:rsid w:val="00B11C8E"/>
    <w:rsid w:val="00B11D58"/>
    <w:rsid w:val="00B11ED5"/>
    <w:rsid w:val="00B120FB"/>
    <w:rsid w:val="00B121F5"/>
    <w:rsid w:val="00B12941"/>
    <w:rsid w:val="00B12975"/>
    <w:rsid w:val="00B12DEC"/>
    <w:rsid w:val="00B13148"/>
    <w:rsid w:val="00B13221"/>
    <w:rsid w:val="00B13445"/>
    <w:rsid w:val="00B134A1"/>
    <w:rsid w:val="00B135C1"/>
    <w:rsid w:val="00B136F4"/>
    <w:rsid w:val="00B136F7"/>
    <w:rsid w:val="00B147B4"/>
    <w:rsid w:val="00B14807"/>
    <w:rsid w:val="00B14A32"/>
    <w:rsid w:val="00B14B7C"/>
    <w:rsid w:val="00B151A0"/>
    <w:rsid w:val="00B15248"/>
    <w:rsid w:val="00B155B6"/>
    <w:rsid w:val="00B1580A"/>
    <w:rsid w:val="00B15DBD"/>
    <w:rsid w:val="00B162C1"/>
    <w:rsid w:val="00B16ED7"/>
    <w:rsid w:val="00B17072"/>
    <w:rsid w:val="00B17252"/>
    <w:rsid w:val="00B172A7"/>
    <w:rsid w:val="00B178C1"/>
    <w:rsid w:val="00B21081"/>
    <w:rsid w:val="00B2179B"/>
    <w:rsid w:val="00B2181E"/>
    <w:rsid w:val="00B21FDC"/>
    <w:rsid w:val="00B222B8"/>
    <w:rsid w:val="00B2246F"/>
    <w:rsid w:val="00B2273C"/>
    <w:rsid w:val="00B22A4D"/>
    <w:rsid w:val="00B22B6F"/>
    <w:rsid w:val="00B22BEC"/>
    <w:rsid w:val="00B22EAB"/>
    <w:rsid w:val="00B230C7"/>
    <w:rsid w:val="00B23449"/>
    <w:rsid w:val="00B23813"/>
    <w:rsid w:val="00B23B18"/>
    <w:rsid w:val="00B23E34"/>
    <w:rsid w:val="00B24001"/>
    <w:rsid w:val="00B24112"/>
    <w:rsid w:val="00B24C8B"/>
    <w:rsid w:val="00B24F5F"/>
    <w:rsid w:val="00B25032"/>
    <w:rsid w:val="00B25067"/>
    <w:rsid w:val="00B2519D"/>
    <w:rsid w:val="00B25716"/>
    <w:rsid w:val="00B25B9E"/>
    <w:rsid w:val="00B260A3"/>
    <w:rsid w:val="00B26E2A"/>
    <w:rsid w:val="00B26F9A"/>
    <w:rsid w:val="00B271AF"/>
    <w:rsid w:val="00B27314"/>
    <w:rsid w:val="00B27926"/>
    <w:rsid w:val="00B30BD0"/>
    <w:rsid w:val="00B30F89"/>
    <w:rsid w:val="00B31266"/>
    <w:rsid w:val="00B314DC"/>
    <w:rsid w:val="00B318EA"/>
    <w:rsid w:val="00B31AA2"/>
    <w:rsid w:val="00B3258A"/>
    <w:rsid w:val="00B32A1E"/>
    <w:rsid w:val="00B3303A"/>
    <w:rsid w:val="00B3362F"/>
    <w:rsid w:val="00B3363C"/>
    <w:rsid w:val="00B336FC"/>
    <w:rsid w:val="00B338CC"/>
    <w:rsid w:val="00B33BE4"/>
    <w:rsid w:val="00B342AA"/>
    <w:rsid w:val="00B34332"/>
    <w:rsid w:val="00B34998"/>
    <w:rsid w:val="00B34BDD"/>
    <w:rsid w:val="00B34E61"/>
    <w:rsid w:val="00B35C9C"/>
    <w:rsid w:val="00B35CC5"/>
    <w:rsid w:val="00B36083"/>
    <w:rsid w:val="00B360FF"/>
    <w:rsid w:val="00B366C3"/>
    <w:rsid w:val="00B3675B"/>
    <w:rsid w:val="00B36BBA"/>
    <w:rsid w:val="00B36C90"/>
    <w:rsid w:val="00B36CD5"/>
    <w:rsid w:val="00B3711B"/>
    <w:rsid w:val="00B37D3D"/>
    <w:rsid w:val="00B37E5A"/>
    <w:rsid w:val="00B37FE8"/>
    <w:rsid w:val="00B402DA"/>
    <w:rsid w:val="00B40672"/>
    <w:rsid w:val="00B4090F"/>
    <w:rsid w:val="00B40D83"/>
    <w:rsid w:val="00B40FC4"/>
    <w:rsid w:val="00B4191F"/>
    <w:rsid w:val="00B41A6A"/>
    <w:rsid w:val="00B41E53"/>
    <w:rsid w:val="00B4276C"/>
    <w:rsid w:val="00B42848"/>
    <w:rsid w:val="00B42A19"/>
    <w:rsid w:val="00B42E51"/>
    <w:rsid w:val="00B42F01"/>
    <w:rsid w:val="00B43085"/>
    <w:rsid w:val="00B43318"/>
    <w:rsid w:val="00B43380"/>
    <w:rsid w:val="00B433D2"/>
    <w:rsid w:val="00B434F5"/>
    <w:rsid w:val="00B43733"/>
    <w:rsid w:val="00B43A2D"/>
    <w:rsid w:val="00B43AB7"/>
    <w:rsid w:val="00B43BCD"/>
    <w:rsid w:val="00B44506"/>
    <w:rsid w:val="00B44530"/>
    <w:rsid w:val="00B44FF8"/>
    <w:rsid w:val="00B4525E"/>
    <w:rsid w:val="00B455D1"/>
    <w:rsid w:val="00B458E0"/>
    <w:rsid w:val="00B45F6C"/>
    <w:rsid w:val="00B46181"/>
    <w:rsid w:val="00B4652C"/>
    <w:rsid w:val="00B46ADB"/>
    <w:rsid w:val="00B46CF3"/>
    <w:rsid w:val="00B4772D"/>
    <w:rsid w:val="00B47A9F"/>
    <w:rsid w:val="00B50647"/>
    <w:rsid w:val="00B5088E"/>
    <w:rsid w:val="00B5092F"/>
    <w:rsid w:val="00B50A9E"/>
    <w:rsid w:val="00B50D23"/>
    <w:rsid w:val="00B5112D"/>
    <w:rsid w:val="00B513F0"/>
    <w:rsid w:val="00B5168D"/>
    <w:rsid w:val="00B518F9"/>
    <w:rsid w:val="00B51DE9"/>
    <w:rsid w:val="00B521E4"/>
    <w:rsid w:val="00B5237C"/>
    <w:rsid w:val="00B52451"/>
    <w:rsid w:val="00B52566"/>
    <w:rsid w:val="00B525C5"/>
    <w:rsid w:val="00B52690"/>
    <w:rsid w:val="00B5285C"/>
    <w:rsid w:val="00B52C86"/>
    <w:rsid w:val="00B53074"/>
    <w:rsid w:val="00B53792"/>
    <w:rsid w:val="00B53C1A"/>
    <w:rsid w:val="00B53F8E"/>
    <w:rsid w:val="00B54652"/>
    <w:rsid w:val="00B54761"/>
    <w:rsid w:val="00B549FC"/>
    <w:rsid w:val="00B54A45"/>
    <w:rsid w:val="00B54C67"/>
    <w:rsid w:val="00B5524E"/>
    <w:rsid w:val="00B5549C"/>
    <w:rsid w:val="00B559B1"/>
    <w:rsid w:val="00B56FBD"/>
    <w:rsid w:val="00B57168"/>
    <w:rsid w:val="00B571E1"/>
    <w:rsid w:val="00B57206"/>
    <w:rsid w:val="00B57A3D"/>
    <w:rsid w:val="00B60015"/>
    <w:rsid w:val="00B61082"/>
    <w:rsid w:val="00B610C5"/>
    <w:rsid w:val="00B61A33"/>
    <w:rsid w:val="00B62055"/>
    <w:rsid w:val="00B62DA7"/>
    <w:rsid w:val="00B6333A"/>
    <w:rsid w:val="00B63AF7"/>
    <w:rsid w:val="00B63F91"/>
    <w:rsid w:val="00B64617"/>
    <w:rsid w:val="00B64733"/>
    <w:rsid w:val="00B64974"/>
    <w:rsid w:val="00B64BEB"/>
    <w:rsid w:val="00B64CFE"/>
    <w:rsid w:val="00B65235"/>
    <w:rsid w:val="00B65384"/>
    <w:rsid w:val="00B653EA"/>
    <w:rsid w:val="00B660AC"/>
    <w:rsid w:val="00B663AB"/>
    <w:rsid w:val="00B6641B"/>
    <w:rsid w:val="00B6666B"/>
    <w:rsid w:val="00B66770"/>
    <w:rsid w:val="00B6678E"/>
    <w:rsid w:val="00B66D51"/>
    <w:rsid w:val="00B66F12"/>
    <w:rsid w:val="00B66FBB"/>
    <w:rsid w:val="00B67424"/>
    <w:rsid w:val="00B679C7"/>
    <w:rsid w:val="00B70231"/>
    <w:rsid w:val="00B70375"/>
    <w:rsid w:val="00B70392"/>
    <w:rsid w:val="00B70659"/>
    <w:rsid w:val="00B70879"/>
    <w:rsid w:val="00B71160"/>
    <w:rsid w:val="00B71592"/>
    <w:rsid w:val="00B7191C"/>
    <w:rsid w:val="00B719A2"/>
    <w:rsid w:val="00B7258A"/>
    <w:rsid w:val="00B725B0"/>
    <w:rsid w:val="00B728B2"/>
    <w:rsid w:val="00B72ACA"/>
    <w:rsid w:val="00B72B70"/>
    <w:rsid w:val="00B72CC1"/>
    <w:rsid w:val="00B73350"/>
    <w:rsid w:val="00B733AF"/>
    <w:rsid w:val="00B73458"/>
    <w:rsid w:val="00B73960"/>
    <w:rsid w:val="00B73AFA"/>
    <w:rsid w:val="00B74628"/>
    <w:rsid w:val="00B74BAA"/>
    <w:rsid w:val="00B75346"/>
    <w:rsid w:val="00B75444"/>
    <w:rsid w:val="00B75494"/>
    <w:rsid w:val="00B754C0"/>
    <w:rsid w:val="00B756E0"/>
    <w:rsid w:val="00B759C7"/>
    <w:rsid w:val="00B75C63"/>
    <w:rsid w:val="00B75C67"/>
    <w:rsid w:val="00B75E03"/>
    <w:rsid w:val="00B76352"/>
    <w:rsid w:val="00B7667F"/>
    <w:rsid w:val="00B76937"/>
    <w:rsid w:val="00B76E68"/>
    <w:rsid w:val="00B76EB0"/>
    <w:rsid w:val="00B76F53"/>
    <w:rsid w:val="00B77848"/>
    <w:rsid w:val="00B805BE"/>
    <w:rsid w:val="00B805F7"/>
    <w:rsid w:val="00B807C1"/>
    <w:rsid w:val="00B80B19"/>
    <w:rsid w:val="00B80B30"/>
    <w:rsid w:val="00B81734"/>
    <w:rsid w:val="00B81741"/>
    <w:rsid w:val="00B81799"/>
    <w:rsid w:val="00B821EC"/>
    <w:rsid w:val="00B82CED"/>
    <w:rsid w:val="00B83704"/>
    <w:rsid w:val="00B84735"/>
    <w:rsid w:val="00B84D83"/>
    <w:rsid w:val="00B85232"/>
    <w:rsid w:val="00B85510"/>
    <w:rsid w:val="00B85DE1"/>
    <w:rsid w:val="00B85DFA"/>
    <w:rsid w:val="00B85E54"/>
    <w:rsid w:val="00B86054"/>
    <w:rsid w:val="00B867F1"/>
    <w:rsid w:val="00B868F8"/>
    <w:rsid w:val="00B87862"/>
    <w:rsid w:val="00B87970"/>
    <w:rsid w:val="00B879AA"/>
    <w:rsid w:val="00B9008E"/>
    <w:rsid w:val="00B90455"/>
    <w:rsid w:val="00B904B4"/>
    <w:rsid w:val="00B90741"/>
    <w:rsid w:val="00B90969"/>
    <w:rsid w:val="00B909BA"/>
    <w:rsid w:val="00B9119F"/>
    <w:rsid w:val="00B916F1"/>
    <w:rsid w:val="00B918A6"/>
    <w:rsid w:val="00B91F7E"/>
    <w:rsid w:val="00B924E4"/>
    <w:rsid w:val="00B92D34"/>
    <w:rsid w:val="00B93342"/>
    <w:rsid w:val="00B93981"/>
    <w:rsid w:val="00B93C1A"/>
    <w:rsid w:val="00B93E91"/>
    <w:rsid w:val="00B94134"/>
    <w:rsid w:val="00B94745"/>
    <w:rsid w:val="00B94CF9"/>
    <w:rsid w:val="00B94D4F"/>
    <w:rsid w:val="00B95103"/>
    <w:rsid w:val="00B953FC"/>
    <w:rsid w:val="00B955A9"/>
    <w:rsid w:val="00B955FE"/>
    <w:rsid w:val="00B95602"/>
    <w:rsid w:val="00B9573B"/>
    <w:rsid w:val="00B95A1A"/>
    <w:rsid w:val="00B95CDC"/>
    <w:rsid w:val="00B960F2"/>
    <w:rsid w:val="00B963B8"/>
    <w:rsid w:val="00B96831"/>
    <w:rsid w:val="00B969E2"/>
    <w:rsid w:val="00B9758B"/>
    <w:rsid w:val="00B9760F"/>
    <w:rsid w:val="00B97821"/>
    <w:rsid w:val="00B97A7E"/>
    <w:rsid w:val="00B97D40"/>
    <w:rsid w:val="00BA014B"/>
    <w:rsid w:val="00BA01CB"/>
    <w:rsid w:val="00BA02C4"/>
    <w:rsid w:val="00BA097D"/>
    <w:rsid w:val="00BA0A09"/>
    <w:rsid w:val="00BA0BD0"/>
    <w:rsid w:val="00BA0D2E"/>
    <w:rsid w:val="00BA1548"/>
    <w:rsid w:val="00BA21B0"/>
    <w:rsid w:val="00BA2273"/>
    <w:rsid w:val="00BA2384"/>
    <w:rsid w:val="00BA250A"/>
    <w:rsid w:val="00BA26B5"/>
    <w:rsid w:val="00BA2A16"/>
    <w:rsid w:val="00BA2C8B"/>
    <w:rsid w:val="00BA2FB6"/>
    <w:rsid w:val="00BA30D5"/>
    <w:rsid w:val="00BA444F"/>
    <w:rsid w:val="00BA46BE"/>
    <w:rsid w:val="00BA48EC"/>
    <w:rsid w:val="00BA48F2"/>
    <w:rsid w:val="00BA4961"/>
    <w:rsid w:val="00BA5134"/>
    <w:rsid w:val="00BA513E"/>
    <w:rsid w:val="00BA5827"/>
    <w:rsid w:val="00BA582D"/>
    <w:rsid w:val="00BA6059"/>
    <w:rsid w:val="00BA63DD"/>
    <w:rsid w:val="00BA661E"/>
    <w:rsid w:val="00BA68F5"/>
    <w:rsid w:val="00BA69EE"/>
    <w:rsid w:val="00BA6C67"/>
    <w:rsid w:val="00BA6D7A"/>
    <w:rsid w:val="00BA7050"/>
    <w:rsid w:val="00BA71C1"/>
    <w:rsid w:val="00BA7CEB"/>
    <w:rsid w:val="00BA7D6B"/>
    <w:rsid w:val="00BB0057"/>
    <w:rsid w:val="00BB065F"/>
    <w:rsid w:val="00BB06B3"/>
    <w:rsid w:val="00BB10FC"/>
    <w:rsid w:val="00BB1992"/>
    <w:rsid w:val="00BB28FA"/>
    <w:rsid w:val="00BB2986"/>
    <w:rsid w:val="00BB2A2E"/>
    <w:rsid w:val="00BB3193"/>
    <w:rsid w:val="00BB350D"/>
    <w:rsid w:val="00BB3581"/>
    <w:rsid w:val="00BB3624"/>
    <w:rsid w:val="00BB3AD5"/>
    <w:rsid w:val="00BB4246"/>
    <w:rsid w:val="00BB4444"/>
    <w:rsid w:val="00BB45EE"/>
    <w:rsid w:val="00BB501D"/>
    <w:rsid w:val="00BB5245"/>
    <w:rsid w:val="00BB52F6"/>
    <w:rsid w:val="00BB54EB"/>
    <w:rsid w:val="00BB595A"/>
    <w:rsid w:val="00BB5D88"/>
    <w:rsid w:val="00BB5EAD"/>
    <w:rsid w:val="00BB63B0"/>
    <w:rsid w:val="00BB63D0"/>
    <w:rsid w:val="00BB66C3"/>
    <w:rsid w:val="00BB6877"/>
    <w:rsid w:val="00BB6D35"/>
    <w:rsid w:val="00BB7966"/>
    <w:rsid w:val="00BB7F42"/>
    <w:rsid w:val="00BB7F5E"/>
    <w:rsid w:val="00BC05CD"/>
    <w:rsid w:val="00BC088B"/>
    <w:rsid w:val="00BC0A68"/>
    <w:rsid w:val="00BC0D94"/>
    <w:rsid w:val="00BC0DC1"/>
    <w:rsid w:val="00BC0F5F"/>
    <w:rsid w:val="00BC13D1"/>
    <w:rsid w:val="00BC1A66"/>
    <w:rsid w:val="00BC1CCA"/>
    <w:rsid w:val="00BC1ECE"/>
    <w:rsid w:val="00BC2551"/>
    <w:rsid w:val="00BC29AB"/>
    <w:rsid w:val="00BC2DEF"/>
    <w:rsid w:val="00BC30A9"/>
    <w:rsid w:val="00BC33F5"/>
    <w:rsid w:val="00BC3568"/>
    <w:rsid w:val="00BC368F"/>
    <w:rsid w:val="00BC3B98"/>
    <w:rsid w:val="00BC4179"/>
    <w:rsid w:val="00BC44B9"/>
    <w:rsid w:val="00BC463F"/>
    <w:rsid w:val="00BC4837"/>
    <w:rsid w:val="00BC4DC5"/>
    <w:rsid w:val="00BC4F9E"/>
    <w:rsid w:val="00BC5183"/>
    <w:rsid w:val="00BC594C"/>
    <w:rsid w:val="00BC5AC2"/>
    <w:rsid w:val="00BC5DA5"/>
    <w:rsid w:val="00BC6957"/>
    <w:rsid w:val="00BC6986"/>
    <w:rsid w:val="00BC6DAB"/>
    <w:rsid w:val="00BC6EF2"/>
    <w:rsid w:val="00BC7EA8"/>
    <w:rsid w:val="00BC7FCF"/>
    <w:rsid w:val="00BD05B8"/>
    <w:rsid w:val="00BD0E48"/>
    <w:rsid w:val="00BD1408"/>
    <w:rsid w:val="00BD1981"/>
    <w:rsid w:val="00BD1A65"/>
    <w:rsid w:val="00BD1B23"/>
    <w:rsid w:val="00BD2409"/>
    <w:rsid w:val="00BD25AC"/>
    <w:rsid w:val="00BD28F5"/>
    <w:rsid w:val="00BD293C"/>
    <w:rsid w:val="00BD2BF1"/>
    <w:rsid w:val="00BD2E53"/>
    <w:rsid w:val="00BD2EFE"/>
    <w:rsid w:val="00BD303C"/>
    <w:rsid w:val="00BD3139"/>
    <w:rsid w:val="00BD34AE"/>
    <w:rsid w:val="00BD3767"/>
    <w:rsid w:val="00BD3857"/>
    <w:rsid w:val="00BD4386"/>
    <w:rsid w:val="00BD4943"/>
    <w:rsid w:val="00BD4A3E"/>
    <w:rsid w:val="00BD4A7D"/>
    <w:rsid w:val="00BD56C9"/>
    <w:rsid w:val="00BD5D2A"/>
    <w:rsid w:val="00BD5EEE"/>
    <w:rsid w:val="00BD5F2D"/>
    <w:rsid w:val="00BD600C"/>
    <w:rsid w:val="00BD60F4"/>
    <w:rsid w:val="00BD66E7"/>
    <w:rsid w:val="00BD702C"/>
    <w:rsid w:val="00BD72DF"/>
    <w:rsid w:val="00BD7460"/>
    <w:rsid w:val="00BD752E"/>
    <w:rsid w:val="00BD7929"/>
    <w:rsid w:val="00BD7966"/>
    <w:rsid w:val="00BD7C6C"/>
    <w:rsid w:val="00BE0269"/>
    <w:rsid w:val="00BE0621"/>
    <w:rsid w:val="00BE07CB"/>
    <w:rsid w:val="00BE0BB3"/>
    <w:rsid w:val="00BE114D"/>
    <w:rsid w:val="00BE1329"/>
    <w:rsid w:val="00BE1373"/>
    <w:rsid w:val="00BE1744"/>
    <w:rsid w:val="00BE2738"/>
    <w:rsid w:val="00BE287D"/>
    <w:rsid w:val="00BE2C8A"/>
    <w:rsid w:val="00BE2F15"/>
    <w:rsid w:val="00BE37F9"/>
    <w:rsid w:val="00BE3A38"/>
    <w:rsid w:val="00BE3CBE"/>
    <w:rsid w:val="00BE3ED4"/>
    <w:rsid w:val="00BE4917"/>
    <w:rsid w:val="00BE4D0F"/>
    <w:rsid w:val="00BE50CB"/>
    <w:rsid w:val="00BE58A6"/>
    <w:rsid w:val="00BE5F16"/>
    <w:rsid w:val="00BE612C"/>
    <w:rsid w:val="00BE6328"/>
    <w:rsid w:val="00BE6849"/>
    <w:rsid w:val="00BE6D05"/>
    <w:rsid w:val="00BE6D71"/>
    <w:rsid w:val="00BE77E7"/>
    <w:rsid w:val="00BE7970"/>
    <w:rsid w:val="00BE7A39"/>
    <w:rsid w:val="00BF001A"/>
    <w:rsid w:val="00BF02B3"/>
    <w:rsid w:val="00BF121F"/>
    <w:rsid w:val="00BF142F"/>
    <w:rsid w:val="00BF14C3"/>
    <w:rsid w:val="00BF1BC4"/>
    <w:rsid w:val="00BF1BF9"/>
    <w:rsid w:val="00BF2F87"/>
    <w:rsid w:val="00BF3F33"/>
    <w:rsid w:val="00BF4298"/>
    <w:rsid w:val="00BF44C9"/>
    <w:rsid w:val="00BF4810"/>
    <w:rsid w:val="00BF4DAC"/>
    <w:rsid w:val="00BF50BC"/>
    <w:rsid w:val="00BF5493"/>
    <w:rsid w:val="00BF5BE5"/>
    <w:rsid w:val="00BF615B"/>
    <w:rsid w:val="00BF6432"/>
    <w:rsid w:val="00BF6690"/>
    <w:rsid w:val="00BF6CF1"/>
    <w:rsid w:val="00BF7048"/>
    <w:rsid w:val="00BF761E"/>
    <w:rsid w:val="00BF77CB"/>
    <w:rsid w:val="00BF7A47"/>
    <w:rsid w:val="00BF7D13"/>
    <w:rsid w:val="00C0026B"/>
    <w:rsid w:val="00C005D5"/>
    <w:rsid w:val="00C00816"/>
    <w:rsid w:val="00C00A1C"/>
    <w:rsid w:val="00C00B62"/>
    <w:rsid w:val="00C00CE0"/>
    <w:rsid w:val="00C01192"/>
    <w:rsid w:val="00C013C5"/>
    <w:rsid w:val="00C0142D"/>
    <w:rsid w:val="00C0158A"/>
    <w:rsid w:val="00C01AA7"/>
    <w:rsid w:val="00C02CDF"/>
    <w:rsid w:val="00C02D00"/>
    <w:rsid w:val="00C02FCD"/>
    <w:rsid w:val="00C03A68"/>
    <w:rsid w:val="00C03D83"/>
    <w:rsid w:val="00C03F5C"/>
    <w:rsid w:val="00C044DE"/>
    <w:rsid w:val="00C04554"/>
    <w:rsid w:val="00C04896"/>
    <w:rsid w:val="00C048D8"/>
    <w:rsid w:val="00C04DC1"/>
    <w:rsid w:val="00C05427"/>
    <w:rsid w:val="00C055AC"/>
    <w:rsid w:val="00C055AD"/>
    <w:rsid w:val="00C05AC6"/>
    <w:rsid w:val="00C05C05"/>
    <w:rsid w:val="00C05CB1"/>
    <w:rsid w:val="00C05F88"/>
    <w:rsid w:val="00C06003"/>
    <w:rsid w:val="00C060C9"/>
    <w:rsid w:val="00C06359"/>
    <w:rsid w:val="00C06368"/>
    <w:rsid w:val="00C06531"/>
    <w:rsid w:val="00C0695E"/>
    <w:rsid w:val="00C06A4D"/>
    <w:rsid w:val="00C06E83"/>
    <w:rsid w:val="00C070CB"/>
    <w:rsid w:val="00C0752A"/>
    <w:rsid w:val="00C079ED"/>
    <w:rsid w:val="00C10245"/>
    <w:rsid w:val="00C1029A"/>
    <w:rsid w:val="00C10484"/>
    <w:rsid w:val="00C10589"/>
    <w:rsid w:val="00C105E1"/>
    <w:rsid w:val="00C106B3"/>
    <w:rsid w:val="00C107A4"/>
    <w:rsid w:val="00C107A7"/>
    <w:rsid w:val="00C10822"/>
    <w:rsid w:val="00C110A0"/>
    <w:rsid w:val="00C11610"/>
    <w:rsid w:val="00C11A04"/>
    <w:rsid w:val="00C11CB9"/>
    <w:rsid w:val="00C11F45"/>
    <w:rsid w:val="00C120EC"/>
    <w:rsid w:val="00C1247B"/>
    <w:rsid w:val="00C12657"/>
    <w:rsid w:val="00C12685"/>
    <w:rsid w:val="00C12BCA"/>
    <w:rsid w:val="00C12D7B"/>
    <w:rsid w:val="00C12F59"/>
    <w:rsid w:val="00C13020"/>
    <w:rsid w:val="00C1311A"/>
    <w:rsid w:val="00C1367C"/>
    <w:rsid w:val="00C137AA"/>
    <w:rsid w:val="00C1382F"/>
    <w:rsid w:val="00C13BEF"/>
    <w:rsid w:val="00C141EE"/>
    <w:rsid w:val="00C14261"/>
    <w:rsid w:val="00C14263"/>
    <w:rsid w:val="00C1449A"/>
    <w:rsid w:val="00C146B8"/>
    <w:rsid w:val="00C14E55"/>
    <w:rsid w:val="00C14F06"/>
    <w:rsid w:val="00C15552"/>
    <w:rsid w:val="00C15C40"/>
    <w:rsid w:val="00C15FB4"/>
    <w:rsid w:val="00C16253"/>
    <w:rsid w:val="00C164E2"/>
    <w:rsid w:val="00C165C1"/>
    <w:rsid w:val="00C16DE5"/>
    <w:rsid w:val="00C16DFE"/>
    <w:rsid w:val="00C17543"/>
    <w:rsid w:val="00C17593"/>
    <w:rsid w:val="00C2011E"/>
    <w:rsid w:val="00C20F6A"/>
    <w:rsid w:val="00C210AC"/>
    <w:rsid w:val="00C213A4"/>
    <w:rsid w:val="00C2149E"/>
    <w:rsid w:val="00C2153C"/>
    <w:rsid w:val="00C21B1D"/>
    <w:rsid w:val="00C21CA1"/>
    <w:rsid w:val="00C21CF0"/>
    <w:rsid w:val="00C21DB8"/>
    <w:rsid w:val="00C221CD"/>
    <w:rsid w:val="00C22606"/>
    <w:rsid w:val="00C22AEB"/>
    <w:rsid w:val="00C23D2B"/>
    <w:rsid w:val="00C23DA1"/>
    <w:rsid w:val="00C23DDC"/>
    <w:rsid w:val="00C2408F"/>
    <w:rsid w:val="00C245AE"/>
    <w:rsid w:val="00C24780"/>
    <w:rsid w:val="00C24B55"/>
    <w:rsid w:val="00C25351"/>
    <w:rsid w:val="00C25519"/>
    <w:rsid w:val="00C25899"/>
    <w:rsid w:val="00C25C06"/>
    <w:rsid w:val="00C25C85"/>
    <w:rsid w:val="00C2611A"/>
    <w:rsid w:val="00C262E8"/>
    <w:rsid w:val="00C26524"/>
    <w:rsid w:val="00C26624"/>
    <w:rsid w:val="00C266FF"/>
    <w:rsid w:val="00C2774D"/>
    <w:rsid w:val="00C27C25"/>
    <w:rsid w:val="00C27FE1"/>
    <w:rsid w:val="00C30043"/>
    <w:rsid w:val="00C30195"/>
    <w:rsid w:val="00C30DDC"/>
    <w:rsid w:val="00C313CD"/>
    <w:rsid w:val="00C318AD"/>
    <w:rsid w:val="00C31959"/>
    <w:rsid w:val="00C31AC1"/>
    <w:rsid w:val="00C320F2"/>
    <w:rsid w:val="00C32889"/>
    <w:rsid w:val="00C32E85"/>
    <w:rsid w:val="00C331B5"/>
    <w:rsid w:val="00C3326B"/>
    <w:rsid w:val="00C3338B"/>
    <w:rsid w:val="00C33938"/>
    <w:rsid w:val="00C3394D"/>
    <w:rsid w:val="00C339D5"/>
    <w:rsid w:val="00C3472C"/>
    <w:rsid w:val="00C34A91"/>
    <w:rsid w:val="00C34AAF"/>
    <w:rsid w:val="00C34B50"/>
    <w:rsid w:val="00C35CB4"/>
    <w:rsid w:val="00C35DE7"/>
    <w:rsid w:val="00C35F2B"/>
    <w:rsid w:val="00C3616F"/>
    <w:rsid w:val="00C36542"/>
    <w:rsid w:val="00C36874"/>
    <w:rsid w:val="00C368D6"/>
    <w:rsid w:val="00C3727C"/>
    <w:rsid w:val="00C37380"/>
    <w:rsid w:val="00C377D6"/>
    <w:rsid w:val="00C37C5D"/>
    <w:rsid w:val="00C37E46"/>
    <w:rsid w:val="00C402B5"/>
    <w:rsid w:val="00C40428"/>
    <w:rsid w:val="00C40C5A"/>
    <w:rsid w:val="00C40D19"/>
    <w:rsid w:val="00C411B8"/>
    <w:rsid w:val="00C41356"/>
    <w:rsid w:val="00C4138C"/>
    <w:rsid w:val="00C416A9"/>
    <w:rsid w:val="00C4176C"/>
    <w:rsid w:val="00C41BB7"/>
    <w:rsid w:val="00C41F97"/>
    <w:rsid w:val="00C424F3"/>
    <w:rsid w:val="00C42507"/>
    <w:rsid w:val="00C42A7B"/>
    <w:rsid w:val="00C42E18"/>
    <w:rsid w:val="00C43414"/>
    <w:rsid w:val="00C4360F"/>
    <w:rsid w:val="00C436D6"/>
    <w:rsid w:val="00C43869"/>
    <w:rsid w:val="00C43C5F"/>
    <w:rsid w:val="00C43EC1"/>
    <w:rsid w:val="00C44519"/>
    <w:rsid w:val="00C4495F"/>
    <w:rsid w:val="00C44D86"/>
    <w:rsid w:val="00C453DC"/>
    <w:rsid w:val="00C45A4E"/>
    <w:rsid w:val="00C46284"/>
    <w:rsid w:val="00C46783"/>
    <w:rsid w:val="00C469D6"/>
    <w:rsid w:val="00C46C1E"/>
    <w:rsid w:val="00C46DA6"/>
    <w:rsid w:val="00C477E5"/>
    <w:rsid w:val="00C47D6C"/>
    <w:rsid w:val="00C500AB"/>
    <w:rsid w:val="00C500C9"/>
    <w:rsid w:val="00C51206"/>
    <w:rsid w:val="00C51394"/>
    <w:rsid w:val="00C5144F"/>
    <w:rsid w:val="00C51472"/>
    <w:rsid w:val="00C517FA"/>
    <w:rsid w:val="00C51CFD"/>
    <w:rsid w:val="00C52539"/>
    <w:rsid w:val="00C52F9A"/>
    <w:rsid w:val="00C53040"/>
    <w:rsid w:val="00C533F5"/>
    <w:rsid w:val="00C53436"/>
    <w:rsid w:val="00C53698"/>
    <w:rsid w:val="00C537B8"/>
    <w:rsid w:val="00C53A01"/>
    <w:rsid w:val="00C54171"/>
    <w:rsid w:val="00C54175"/>
    <w:rsid w:val="00C542EF"/>
    <w:rsid w:val="00C54588"/>
    <w:rsid w:val="00C5484E"/>
    <w:rsid w:val="00C54B4B"/>
    <w:rsid w:val="00C54D19"/>
    <w:rsid w:val="00C55090"/>
    <w:rsid w:val="00C55352"/>
    <w:rsid w:val="00C55B38"/>
    <w:rsid w:val="00C55BB0"/>
    <w:rsid w:val="00C56408"/>
    <w:rsid w:val="00C56AE7"/>
    <w:rsid w:val="00C56E79"/>
    <w:rsid w:val="00C5711C"/>
    <w:rsid w:val="00C57140"/>
    <w:rsid w:val="00C57432"/>
    <w:rsid w:val="00C57D54"/>
    <w:rsid w:val="00C57E56"/>
    <w:rsid w:val="00C601CC"/>
    <w:rsid w:val="00C603D1"/>
    <w:rsid w:val="00C60482"/>
    <w:rsid w:val="00C60E27"/>
    <w:rsid w:val="00C6115A"/>
    <w:rsid w:val="00C62119"/>
    <w:rsid w:val="00C62252"/>
    <w:rsid w:val="00C62B96"/>
    <w:rsid w:val="00C62DED"/>
    <w:rsid w:val="00C631E8"/>
    <w:rsid w:val="00C6325C"/>
    <w:rsid w:val="00C63634"/>
    <w:rsid w:val="00C636B8"/>
    <w:rsid w:val="00C636E4"/>
    <w:rsid w:val="00C63D75"/>
    <w:rsid w:val="00C63DDB"/>
    <w:rsid w:val="00C63E71"/>
    <w:rsid w:val="00C63F3E"/>
    <w:rsid w:val="00C64083"/>
    <w:rsid w:val="00C641D4"/>
    <w:rsid w:val="00C64AFB"/>
    <w:rsid w:val="00C64B9C"/>
    <w:rsid w:val="00C64C03"/>
    <w:rsid w:val="00C65156"/>
    <w:rsid w:val="00C65344"/>
    <w:rsid w:val="00C655CD"/>
    <w:rsid w:val="00C66349"/>
    <w:rsid w:val="00C665B2"/>
    <w:rsid w:val="00C665D4"/>
    <w:rsid w:val="00C668A5"/>
    <w:rsid w:val="00C66987"/>
    <w:rsid w:val="00C6747D"/>
    <w:rsid w:val="00C67605"/>
    <w:rsid w:val="00C678EC"/>
    <w:rsid w:val="00C679A4"/>
    <w:rsid w:val="00C7006D"/>
    <w:rsid w:val="00C70B5E"/>
    <w:rsid w:val="00C70C82"/>
    <w:rsid w:val="00C70DBA"/>
    <w:rsid w:val="00C710DE"/>
    <w:rsid w:val="00C71C9B"/>
    <w:rsid w:val="00C72126"/>
    <w:rsid w:val="00C7275E"/>
    <w:rsid w:val="00C727E1"/>
    <w:rsid w:val="00C728C8"/>
    <w:rsid w:val="00C73431"/>
    <w:rsid w:val="00C7346D"/>
    <w:rsid w:val="00C73E39"/>
    <w:rsid w:val="00C73F3E"/>
    <w:rsid w:val="00C73FD7"/>
    <w:rsid w:val="00C74064"/>
    <w:rsid w:val="00C740BA"/>
    <w:rsid w:val="00C74147"/>
    <w:rsid w:val="00C74AC6"/>
    <w:rsid w:val="00C74EE6"/>
    <w:rsid w:val="00C750A7"/>
    <w:rsid w:val="00C75154"/>
    <w:rsid w:val="00C751BD"/>
    <w:rsid w:val="00C754BA"/>
    <w:rsid w:val="00C754FD"/>
    <w:rsid w:val="00C75B58"/>
    <w:rsid w:val="00C75DDA"/>
    <w:rsid w:val="00C768A8"/>
    <w:rsid w:val="00C768F6"/>
    <w:rsid w:val="00C76FCC"/>
    <w:rsid w:val="00C77004"/>
    <w:rsid w:val="00C77414"/>
    <w:rsid w:val="00C77667"/>
    <w:rsid w:val="00C776B7"/>
    <w:rsid w:val="00C777C4"/>
    <w:rsid w:val="00C77E39"/>
    <w:rsid w:val="00C77ECB"/>
    <w:rsid w:val="00C77F61"/>
    <w:rsid w:val="00C8040E"/>
    <w:rsid w:val="00C80AD1"/>
    <w:rsid w:val="00C80C0A"/>
    <w:rsid w:val="00C80EF1"/>
    <w:rsid w:val="00C81299"/>
    <w:rsid w:val="00C8134F"/>
    <w:rsid w:val="00C82064"/>
    <w:rsid w:val="00C822B9"/>
    <w:rsid w:val="00C827F7"/>
    <w:rsid w:val="00C82852"/>
    <w:rsid w:val="00C828C1"/>
    <w:rsid w:val="00C82AFD"/>
    <w:rsid w:val="00C82BE7"/>
    <w:rsid w:val="00C82EA2"/>
    <w:rsid w:val="00C83116"/>
    <w:rsid w:val="00C83E94"/>
    <w:rsid w:val="00C841A0"/>
    <w:rsid w:val="00C846DF"/>
    <w:rsid w:val="00C84A3E"/>
    <w:rsid w:val="00C8504A"/>
    <w:rsid w:val="00C85118"/>
    <w:rsid w:val="00C855A6"/>
    <w:rsid w:val="00C85825"/>
    <w:rsid w:val="00C85B88"/>
    <w:rsid w:val="00C85ECF"/>
    <w:rsid w:val="00C860C4"/>
    <w:rsid w:val="00C868A3"/>
    <w:rsid w:val="00C8692A"/>
    <w:rsid w:val="00C86B79"/>
    <w:rsid w:val="00C86FDF"/>
    <w:rsid w:val="00C871B3"/>
    <w:rsid w:val="00C87438"/>
    <w:rsid w:val="00C87923"/>
    <w:rsid w:val="00C87ADC"/>
    <w:rsid w:val="00C900B7"/>
    <w:rsid w:val="00C90134"/>
    <w:rsid w:val="00C90369"/>
    <w:rsid w:val="00C9071E"/>
    <w:rsid w:val="00C91064"/>
    <w:rsid w:val="00C91065"/>
    <w:rsid w:val="00C910A7"/>
    <w:rsid w:val="00C9137F"/>
    <w:rsid w:val="00C914AD"/>
    <w:rsid w:val="00C91809"/>
    <w:rsid w:val="00C91BBF"/>
    <w:rsid w:val="00C921F5"/>
    <w:rsid w:val="00C92340"/>
    <w:rsid w:val="00C924F0"/>
    <w:rsid w:val="00C92AA7"/>
    <w:rsid w:val="00C934D0"/>
    <w:rsid w:val="00C935B6"/>
    <w:rsid w:val="00C93A0D"/>
    <w:rsid w:val="00C93B0C"/>
    <w:rsid w:val="00C94BD2"/>
    <w:rsid w:val="00C951B9"/>
    <w:rsid w:val="00C95706"/>
    <w:rsid w:val="00C95AB6"/>
    <w:rsid w:val="00C96278"/>
    <w:rsid w:val="00C962AE"/>
    <w:rsid w:val="00C96EF7"/>
    <w:rsid w:val="00C970AE"/>
    <w:rsid w:val="00C97125"/>
    <w:rsid w:val="00C97BDF"/>
    <w:rsid w:val="00C97C3F"/>
    <w:rsid w:val="00CA030A"/>
    <w:rsid w:val="00CA0557"/>
    <w:rsid w:val="00CA0683"/>
    <w:rsid w:val="00CA09BA"/>
    <w:rsid w:val="00CA0A70"/>
    <w:rsid w:val="00CA126C"/>
    <w:rsid w:val="00CA18A5"/>
    <w:rsid w:val="00CA190A"/>
    <w:rsid w:val="00CA1D71"/>
    <w:rsid w:val="00CA2D3A"/>
    <w:rsid w:val="00CA2D5D"/>
    <w:rsid w:val="00CA3670"/>
    <w:rsid w:val="00CA3A40"/>
    <w:rsid w:val="00CA416C"/>
    <w:rsid w:val="00CA4378"/>
    <w:rsid w:val="00CA4727"/>
    <w:rsid w:val="00CA58B5"/>
    <w:rsid w:val="00CA5C3D"/>
    <w:rsid w:val="00CA6553"/>
    <w:rsid w:val="00CA680C"/>
    <w:rsid w:val="00CA682D"/>
    <w:rsid w:val="00CA6C02"/>
    <w:rsid w:val="00CA6F0C"/>
    <w:rsid w:val="00CA7293"/>
    <w:rsid w:val="00CA73F6"/>
    <w:rsid w:val="00CA788C"/>
    <w:rsid w:val="00CA7921"/>
    <w:rsid w:val="00CA7AC3"/>
    <w:rsid w:val="00CA7AE8"/>
    <w:rsid w:val="00CA7B1F"/>
    <w:rsid w:val="00CB0155"/>
    <w:rsid w:val="00CB0580"/>
    <w:rsid w:val="00CB102A"/>
    <w:rsid w:val="00CB17F4"/>
    <w:rsid w:val="00CB1A09"/>
    <w:rsid w:val="00CB1B6C"/>
    <w:rsid w:val="00CB20EB"/>
    <w:rsid w:val="00CB2367"/>
    <w:rsid w:val="00CB243B"/>
    <w:rsid w:val="00CB275A"/>
    <w:rsid w:val="00CB283F"/>
    <w:rsid w:val="00CB2AA0"/>
    <w:rsid w:val="00CB3163"/>
    <w:rsid w:val="00CB36D7"/>
    <w:rsid w:val="00CB38B1"/>
    <w:rsid w:val="00CB41B8"/>
    <w:rsid w:val="00CB4299"/>
    <w:rsid w:val="00CB4331"/>
    <w:rsid w:val="00CB4402"/>
    <w:rsid w:val="00CB44F5"/>
    <w:rsid w:val="00CB49F5"/>
    <w:rsid w:val="00CB4A3C"/>
    <w:rsid w:val="00CB4AC3"/>
    <w:rsid w:val="00CB4AFA"/>
    <w:rsid w:val="00CB4B0C"/>
    <w:rsid w:val="00CB4D56"/>
    <w:rsid w:val="00CB54D8"/>
    <w:rsid w:val="00CB5740"/>
    <w:rsid w:val="00CB5A03"/>
    <w:rsid w:val="00CB5EB8"/>
    <w:rsid w:val="00CB669D"/>
    <w:rsid w:val="00CB6BAD"/>
    <w:rsid w:val="00CB6E41"/>
    <w:rsid w:val="00CB7CE5"/>
    <w:rsid w:val="00CB7E7A"/>
    <w:rsid w:val="00CC0CDC"/>
    <w:rsid w:val="00CC1036"/>
    <w:rsid w:val="00CC159A"/>
    <w:rsid w:val="00CC15E4"/>
    <w:rsid w:val="00CC16FC"/>
    <w:rsid w:val="00CC19A2"/>
    <w:rsid w:val="00CC19F2"/>
    <w:rsid w:val="00CC1C48"/>
    <w:rsid w:val="00CC2B9A"/>
    <w:rsid w:val="00CC31F6"/>
    <w:rsid w:val="00CC33C2"/>
    <w:rsid w:val="00CC40CD"/>
    <w:rsid w:val="00CC46FD"/>
    <w:rsid w:val="00CC477A"/>
    <w:rsid w:val="00CC4A5E"/>
    <w:rsid w:val="00CC4EFB"/>
    <w:rsid w:val="00CC5130"/>
    <w:rsid w:val="00CC52B0"/>
    <w:rsid w:val="00CC5335"/>
    <w:rsid w:val="00CC5368"/>
    <w:rsid w:val="00CC57FD"/>
    <w:rsid w:val="00CC65DE"/>
    <w:rsid w:val="00CC6B75"/>
    <w:rsid w:val="00CC700F"/>
    <w:rsid w:val="00CC72BF"/>
    <w:rsid w:val="00CC7642"/>
    <w:rsid w:val="00CC7F81"/>
    <w:rsid w:val="00CD0549"/>
    <w:rsid w:val="00CD0E2E"/>
    <w:rsid w:val="00CD10D3"/>
    <w:rsid w:val="00CD12B8"/>
    <w:rsid w:val="00CD13C5"/>
    <w:rsid w:val="00CD13E1"/>
    <w:rsid w:val="00CD14AA"/>
    <w:rsid w:val="00CD1730"/>
    <w:rsid w:val="00CD17DD"/>
    <w:rsid w:val="00CD197A"/>
    <w:rsid w:val="00CD1B86"/>
    <w:rsid w:val="00CD1D62"/>
    <w:rsid w:val="00CD1E8A"/>
    <w:rsid w:val="00CD22A1"/>
    <w:rsid w:val="00CD24A5"/>
    <w:rsid w:val="00CD2642"/>
    <w:rsid w:val="00CD27AB"/>
    <w:rsid w:val="00CD4076"/>
    <w:rsid w:val="00CD41E9"/>
    <w:rsid w:val="00CD43FA"/>
    <w:rsid w:val="00CD4496"/>
    <w:rsid w:val="00CD45A4"/>
    <w:rsid w:val="00CD489A"/>
    <w:rsid w:val="00CD48C8"/>
    <w:rsid w:val="00CD4A9E"/>
    <w:rsid w:val="00CD531E"/>
    <w:rsid w:val="00CD539C"/>
    <w:rsid w:val="00CD5BD8"/>
    <w:rsid w:val="00CD6019"/>
    <w:rsid w:val="00CD6067"/>
    <w:rsid w:val="00CD6495"/>
    <w:rsid w:val="00CD66B7"/>
    <w:rsid w:val="00CD6AD3"/>
    <w:rsid w:val="00CD72B7"/>
    <w:rsid w:val="00CD75FE"/>
    <w:rsid w:val="00CD7946"/>
    <w:rsid w:val="00CE0008"/>
    <w:rsid w:val="00CE031A"/>
    <w:rsid w:val="00CE04BD"/>
    <w:rsid w:val="00CE04C0"/>
    <w:rsid w:val="00CE04CA"/>
    <w:rsid w:val="00CE0500"/>
    <w:rsid w:val="00CE13A2"/>
    <w:rsid w:val="00CE1A6E"/>
    <w:rsid w:val="00CE1C61"/>
    <w:rsid w:val="00CE1FDF"/>
    <w:rsid w:val="00CE25B4"/>
    <w:rsid w:val="00CE26C9"/>
    <w:rsid w:val="00CE2F00"/>
    <w:rsid w:val="00CE2FBF"/>
    <w:rsid w:val="00CE3128"/>
    <w:rsid w:val="00CE3739"/>
    <w:rsid w:val="00CE3A4D"/>
    <w:rsid w:val="00CE3EE1"/>
    <w:rsid w:val="00CE3F9C"/>
    <w:rsid w:val="00CE4249"/>
    <w:rsid w:val="00CE4968"/>
    <w:rsid w:val="00CE4ABB"/>
    <w:rsid w:val="00CE4C6B"/>
    <w:rsid w:val="00CE4DB7"/>
    <w:rsid w:val="00CE56EE"/>
    <w:rsid w:val="00CE58D7"/>
    <w:rsid w:val="00CE5F0D"/>
    <w:rsid w:val="00CE5F23"/>
    <w:rsid w:val="00CE600A"/>
    <w:rsid w:val="00CE6BEA"/>
    <w:rsid w:val="00CE702F"/>
    <w:rsid w:val="00CE7478"/>
    <w:rsid w:val="00CE7E9B"/>
    <w:rsid w:val="00CF02B9"/>
    <w:rsid w:val="00CF050C"/>
    <w:rsid w:val="00CF0FD7"/>
    <w:rsid w:val="00CF10C2"/>
    <w:rsid w:val="00CF10D1"/>
    <w:rsid w:val="00CF1689"/>
    <w:rsid w:val="00CF1A35"/>
    <w:rsid w:val="00CF1C0A"/>
    <w:rsid w:val="00CF1D2B"/>
    <w:rsid w:val="00CF1E8B"/>
    <w:rsid w:val="00CF1F99"/>
    <w:rsid w:val="00CF259D"/>
    <w:rsid w:val="00CF2FBF"/>
    <w:rsid w:val="00CF3081"/>
    <w:rsid w:val="00CF317A"/>
    <w:rsid w:val="00CF3490"/>
    <w:rsid w:val="00CF49DE"/>
    <w:rsid w:val="00CF4AA3"/>
    <w:rsid w:val="00CF4D21"/>
    <w:rsid w:val="00CF549B"/>
    <w:rsid w:val="00CF56B3"/>
    <w:rsid w:val="00CF570B"/>
    <w:rsid w:val="00CF5A02"/>
    <w:rsid w:val="00CF5B2A"/>
    <w:rsid w:val="00CF60AB"/>
    <w:rsid w:val="00CF60D5"/>
    <w:rsid w:val="00CF614E"/>
    <w:rsid w:val="00CF61E8"/>
    <w:rsid w:val="00CF6BAB"/>
    <w:rsid w:val="00CF702E"/>
    <w:rsid w:val="00CF75B4"/>
    <w:rsid w:val="00CF7722"/>
    <w:rsid w:val="00CF7D45"/>
    <w:rsid w:val="00CF7E69"/>
    <w:rsid w:val="00D001C0"/>
    <w:rsid w:val="00D009F9"/>
    <w:rsid w:val="00D00A26"/>
    <w:rsid w:val="00D00CF8"/>
    <w:rsid w:val="00D010C2"/>
    <w:rsid w:val="00D016AE"/>
    <w:rsid w:val="00D01E8F"/>
    <w:rsid w:val="00D0272C"/>
    <w:rsid w:val="00D03275"/>
    <w:rsid w:val="00D03BB9"/>
    <w:rsid w:val="00D03F29"/>
    <w:rsid w:val="00D0484C"/>
    <w:rsid w:val="00D0534C"/>
    <w:rsid w:val="00D05BD8"/>
    <w:rsid w:val="00D060D9"/>
    <w:rsid w:val="00D061C9"/>
    <w:rsid w:val="00D064D9"/>
    <w:rsid w:val="00D07E2A"/>
    <w:rsid w:val="00D1032A"/>
    <w:rsid w:val="00D1072E"/>
    <w:rsid w:val="00D108B8"/>
    <w:rsid w:val="00D10982"/>
    <w:rsid w:val="00D11513"/>
    <w:rsid w:val="00D11BE2"/>
    <w:rsid w:val="00D1229E"/>
    <w:rsid w:val="00D1257B"/>
    <w:rsid w:val="00D12613"/>
    <w:rsid w:val="00D1348B"/>
    <w:rsid w:val="00D136CE"/>
    <w:rsid w:val="00D13A95"/>
    <w:rsid w:val="00D13ACC"/>
    <w:rsid w:val="00D13E25"/>
    <w:rsid w:val="00D141E4"/>
    <w:rsid w:val="00D144E8"/>
    <w:rsid w:val="00D14C57"/>
    <w:rsid w:val="00D14E3A"/>
    <w:rsid w:val="00D14EE2"/>
    <w:rsid w:val="00D14FE8"/>
    <w:rsid w:val="00D1500A"/>
    <w:rsid w:val="00D15460"/>
    <w:rsid w:val="00D156A3"/>
    <w:rsid w:val="00D1573B"/>
    <w:rsid w:val="00D15BBD"/>
    <w:rsid w:val="00D15C8C"/>
    <w:rsid w:val="00D16354"/>
    <w:rsid w:val="00D168DC"/>
    <w:rsid w:val="00D16912"/>
    <w:rsid w:val="00D169A1"/>
    <w:rsid w:val="00D174F7"/>
    <w:rsid w:val="00D17A0F"/>
    <w:rsid w:val="00D17A8F"/>
    <w:rsid w:val="00D17AE2"/>
    <w:rsid w:val="00D20151"/>
    <w:rsid w:val="00D20331"/>
    <w:rsid w:val="00D2154A"/>
    <w:rsid w:val="00D219EB"/>
    <w:rsid w:val="00D21BAE"/>
    <w:rsid w:val="00D21EE2"/>
    <w:rsid w:val="00D22122"/>
    <w:rsid w:val="00D22396"/>
    <w:rsid w:val="00D2260E"/>
    <w:rsid w:val="00D2325B"/>
    <w:rsid w:val="00D23461"/>
    <w:rsid w:val="00D2361C"/>
    <w:rsid w:val="00D239C2"/>
    <w:rsid w:val="00D23DEA"/>
    <w:rsid w:val="00D23EC2"/>
    <w:rsid w:val="00D2402F"/>
    <w:rsid w:val="00D240DD"/>
    <w:rsid w:val="00D2435E"/>
    <w:rsid w:val="00D24E64"/>
    <w:rsid w:val="00D25E73"/>
    <w:rsid w:val="00D26749"/>
    <w:rsid w:val="00D26865"/>
    <w:rsid w:val="00D26930"/>
    <w:rsid w:val="00D26F63"/>
    <w:rsid w:val="00D2781C"/>
    <w:rsid w:val="00D279BE"/>
    <w:rsid w:val="00D27A51"/>
    <w:rsid w:val="00D27B5C"/>
    <w:rsid w:val="00D27DED"/>
    <w:rsid w:val="00D30336"/>
    <w:rsid w:val="00D30542"/>
    <w:rsid w:val="00D30E88"/>
    <w:rsid w:val="00D318E9"/>
    <w:rsid w:val="00D32623"/>
    <w:rsid w:val="00D32668"/>
    <w:rsid w:val="00D326A8"/>
    <w:rsid w:val="00D32AC0"/>
    <w:rsid w:val="00D32C9F"/>
    <w:rsid w:val="00D33481"/>
    <w:rsid w:val="00D33552"/>
    <w:rsid w:val="00D337F0"/>
    <w:rsid w:val="00D339D5"/>
    <w:rsid w:val="00D33AA6"/>
    <w:rsid w:val="00D33ECC"/>
    <w:rsid w:val="00D345A9"/>
    <w:rsid w:val="00D345ED"/>
    <w:rsid w:val="00D349FB"/>
    <w:rsid w:val="00D34EBA"/>
    <w:rsid w:val="00D34FF4"/>
    <w:rsid w:val="00D354FD"/>
    <w:rsid w:val="00D3556E"/>
    <w:rsid w:val="00D35AFB"/>
    <w:rsid w:val="00D35DC4"/>
    <w:rsid w:val="00D35F55"/>
    <w:rsid w:val="00D361B5"/>
    <w:rsid w:val="00D36537"/>
    <w:rsid w:val="00D367A6"/>
    <w:rsid w:val="00D36B0F"/>
    <w:rsid w:val="00D36BD3"/>
    <w:rsid w:val="00D37206"/>
    <w:rsid w:val="00D3779B"/>
    <w:rsid w:val="00D37973"/>
    <w:rsid w:val="00D37998"/>
    <w:rsid w:val="00D37E91"/>
    <w:rsid w:val="00D40950"/>
    <w:rsid w:val="00D40A7C"/>
    <w:rsid w:val="00D40B5B"/>
    <w:rsid w:val="00D40C67"/>
    <w:rsid w:val="00D40FAC"/>
    <w:rsid w:val="00D417AB"/>
    <w:rsid w:val="00D41B75"/>
    <w:rsid w:val="00D41BF7"/>
    <w:rsid w:val="00D41C56"/>
    <w:rsid w:val="00D41CC6"/>
    <w:rsid w:val="00D42D64"/>
    <w:rsid w:val="00D43477"/>
    <w:rsid w:val="00D435DD"/>
    <w:rsid w:val="00D43D2C"/>
    <w:rsid w:val="00D43F32"/>
    <w:rsid w:val="00D44231"/>
    <w:rsid w:val="00D443C3"/>
    <w:rsid w:val="00D447B3"/>
    <w:rsid w:val="00D45644"/>
    <w:rsid w:val="00D459AC"/>
    <w:rsid w:val="00D45A3E"/>
    <w:rsid w:val="00D4639F"/>
    <w:rsid w:val="00D46610"/>
    <w:rsid w:val="00D46B16"/>
    <w:rsid w:val="00D46FA5"/>
    <w:rsid w:val="00D46FEE"/>
    <w:rsid w:val="00D50406"/>
    <w:rsid w:val="00D5053A"/>
    <w:rsid w:val="00D50A6B"/>
    <w:rsid w:val="00D50BDA"/>
    <w:rsid w:val="00D50C5F"/>
    <w:rsid w:val="00D50EA4"/>
    <w:rsid w:val="00D5135E"/>
    <w:rsid w:val="00D5148A"/>
    <w:rsid w:val="00D51A1B"/>
    <w:rsid w:val="00D51B03"/>
    <w:rsid w:val="00D51DE4"/>
    <w:rsid w:val="00D51E04"/>
    <w:rsid w:val="00D521C6"/>
    <w:rsid w:val="00D52436"/>
    <w:rsid w:val="00D5245C"/>
    <w:rsid w:val="00D524F3"/>
    <w:rsid w:val="00D52616"/>
    <w:rsid w:val="00D5272A"/>
    <w:rsid w:val="00D52DE2"/>
    <w:rsid w:val="00D5310A"/>
    <w:rsid w:val="00D531FC"/>
    <w:rsid w:val="00D53DBA"/>
    <w:rsid w:val="00D53E11"/>
    <w:rsid w:val="00D53F62"/>
    <w:rsid w:val="00D53F7B"/>
    <w:rsid w:val="00D53FA7"/>
    <w:rsid w:val="00D542B6"/>
    <w:rsid w:val="00D54493"/>
    <w:rsid w:val="00D5454B"/>
    <w:rsid w:val="00D54B61"/>
    <w:rsid w:val="00D54FF0"/>
    <w:rsid w:val="00D55104"/>
    <w:rsid w:val="00D5514A"/>
    <w:rsid w:val="00D5569B"/>
    <w:rsid w:val="00D55865"/>
    <w:rsid w:val="00D559DF"/>
    <w:rsid w:val="00D55D1A"/>
    <w:rsid w:val="00D55F2F"/>
    <w:rsid w:val="00D56147"/>
    <w:rsid w:val="00D56514"/>
    <w:rsid w:val="00D567E0"/>
    <w:rsid w:val="00D56B81"/>
    <w:rsid w:val="00D56D47"/>
    <w:rsid w:val="00D56ED1"/>
    <w:rsid w:val="00D57320"/>
    <w:rsid w:val="00D57395"/>
    <w:rsid w:val="00D60655"/>
    <w:rsid w:val="00D60C09"/>
    <w:rsid w:val="00D610B5"/>
    <w:rsid w:val="00D612D2"/>
    <w:rsid w:val="00D61575"/>
    <w:rsid w:val="00D6159F"/>
    <w:rsid w:val="00D61698"/>
    <w:rsid w:val="00D61B86"/>
    <w:rsid w:val="00D61BBE"/>
    <w:rsid w:val="00D63336"/>
    <w:rsid w:val="00D63410"/>
    <w:rsid w:val="00D63687"/>
    <w:rsid w:val="00D63CA8"/>
    <w:rsid w:val="00D64059"/>
    <w:rsid w:val="00D641FE"/>
    <w:rsid w:val="00D642A7"/>
    <w:rsid w:val="00D645D6"/>
    <w:rsid w:val="00D647D5"/>
    <w:rsid w:val="00D64E91"/>
    <w:rsid w:val="00D65879"/>
    <w:rsid w:val="00D658FB"/>
    <w:rsid w:val="00D65A1D"/>
    <w:rsid w:val="00D65CB3"/>
    <w:rsid w:val="00D65EEF"/>
    <w:rsid w:val="00D672D2"/>
    <w:rsid w:val="00D67871"/>
    <w:rsid w:val="00D67D44"/>
    <w:rsid w:val="00D67E2F"/>
    <w:rsid w:val="00D704B7"/>
    <w:rsid w:val="00D7052D"/>
    <w:rsid w:val="00D70543"/>
    <w:rsid w:val="00D70B08"/>
    <w:rsid w:val="00D70C9D"/>
    <w:rsid w:val="00D70E7E"/>
    <w:rsid w:val="00D717E6"/>
    <w:rsid w:val="00D71A2B"/>
    <w:rsid w:val="00D71A3E"/>
    <w:rsid w:val="00D71B2B"/>
    <w:rsid w:val="00D71D7C"/>
    <w:rsid w:val="00D71E5A"/>
    <w:rsid w:val="00D71E7D"/>
    <w:rsid w:val="00D72029"/>
    <w:rsid w:val="00D7252C"/>
    <w:rsid w:val="00D728C4"/>
    <w:rsid w:val="00D72B39"/>
    <w:rsid w:val="00D73154"/>
    <w:rsid w:val="00D7322F"/>
    <w:rsid w:val="00D734F6"/>
    <w:rsid w:val="00D73857"/>
    <w:rsid w:val="00D738B5"/>
    <w:rsid w:val="00D74153"/>
    <w:rsid w:val="00D7417D"/>
    <w:rsid w:val="00D74298"/>
    <w:rsid w:val="00D745F8"/>
    <w:rsid w:val="00D74B5B"/>
    <w:rsid w:val="00D74ECB"/>
    <w:rsid w:val="00D7529E"/>
    <w:rsid w:val="00D757D1"/>
    <w:rsid w:val="00D75995"/>
    <w:rsid w:val="00D75FC2"/>
    <w:rsid w:val="00D766EC"/>
    <w:rsid w:val="00D76788"/>
    <w:rsid w:val="00D7731C"/>
    <w:rsid w:val="00D77439"/>
    <w:rsid w:val="00D77EEF"/>
    <w:rsid w:val="00D77FFD"/>
    <w:rsid w:val="00D80235"/>
    <w:rsid w:val="00D80928"/>
    <w:rsid w:val="00D811C7"/>
    <w:rsid w:val="00D81205"/>
    <w:rsid w:val="00D817AB"/>
    <w:rsid w:val="00D818C9"/>
    <w:rsid w:val="00D81CDE"/>
    <w:rsid w:val="00D81EE2"/>
    <w:rsid w:val="00D8235F"/>
    <w:rsid w:val="00D8238A"/>
    <w:rsid w:val="00D82D2E"/>
    <w:rsid w:val="00D82D78"/>
    <w:rsid w:val="00D82DB3"/>
    <w:rsid w:val="00D83AEC"/>
    <w:rsid w:val="00D83B29"/>
    <w:rsid w:val="00D83B3D"/>
    <w:rsid w:val="00D83C39"/>
    <w:rsid w:val="00D8401F"/>
    <w:rsid w:val="00D84460"/>
    <w:rsid w:val="00D84B61"/>
    <w:rsid w:val="00D84FD6"/>
    <w:rsid w:val="00D850EB"/>
    <w:rsid w:val="00D85374"/>
    <w:rsid w:val="00D85930"/>
    <w:rsid w:val="00D860E1"/>
    <w:rsid w:val="00D86486"/>
    <w:rsid w:val="00D867CF"/>
    <w:rsid w:val="00D86F51"/>
    <w:rsid w:val="00D873D9"/>
    <w:rsid w:val="00D874FA"/>
    <w:rsid w:val="00D87737"/>
    <w:rsid w:val="00D87822"/>
    <w:rsid w:val="00D87B17"/>
    <w:rsid w:val="00D87BF8"/>
    <w:rsid w:val="00D87CDD"/>
    <w:rsid w:val="00D908D7"/>
    <w:rsid w:val="00D9125B"/>
    <w:rsid w:val="00D92414"/>
    <w:rsid w:val="00D925A2"/>
    <w:rsid w:val="00D9315A"/>
    <w:rsid w:val="00D93357"/>
    <w:rsid w:val="00D94027"/>
    <w:rsid w:val="00D9417E"/>
    <w:rsid w:val="00D943C0"/>
    <w:rsid w:val="00D944E8"/>
    <w:rsid w:val="00D94503"/>
    <w:rsid w:val="00D945C7"/>
    <w:rsid w:val="00D94A06"/>
    <w:rsid w:val="00D94B8B"/>
    <w:rsid w:val="00D94F6D"/>
    <w:rsid w:val="00D95009"/>
    <w:rsid w:val="00D95573"/>
    <w:rsid w:val="00D95857"/>
    <w:rsid w:val="00D9650D"/>
    <w:rsid w:val="00D968E2"/>
    <w:rsid w:val="00D96B1A"/>
    <w:rsid w:val="00D971ED"/>
    <w:rsid w:val="00D97314"/>
    <w:rsid w:val="00D974A7"/>
    <w:rsid w:val="00D974C1"/>
    <w:rsid w:val="00D97673"/>
    <w:rsid w:val="00DA009B"/>
    <w:rsid w:val="00DA040F"/>
    <w:rsid w:val="00DA081A"/>
    <w:rsid w:val="00DA0C3A"/>
    <w:rsid w:val="00DA14EE"/>
    <w:rsid w:val="00DA1FD5"/>
    <w:rsid w:val="00DA2100"/>
    <w:rsid w:val="00DA2151"/>
    <w:rsid w:val="00DA228B"/>
    <w:rsid w:val="00DA2332"/>
    <w:rsid w:val="00DA2CFA"/>
    <w:rsid w:val="00DA2E37"/>
    <w:rsid w:val="00DA3408"/>
    <w:rsid w:val="00DA356E"/>
    <w:rsid w:val="00DA3DA5"/>
    <w:rsid w:val="00DA46FE"/>
    <w:rsid w:val="00DA4A19"/>
    <w:rsid w:val="00DA53A2"/>
    <w:rsid w:val="00DA53A8"/>
    <w:rsid w:val="00DA595F"/>
    <w:rsid w:val="00DA5EFD"/>
    <w:rsid w:val="00DA5F0F"/>
    <w:rsid w:val="00DA5FB3"/>
    <w:rsid w:val="00DA69B1"/>
    <w:rsid w:val="00DA6AC6"/>
    <w:rsid w:val="00DA6B73"/>
    <w:rsid w:val="00DA6E45"/>
    <w:rsid w:val="00DA70E2"/>
    <w:rsid w:val="00DA7164"/>
    <w:rsid w:val="00DA74F7"/>
    <w:rsid w:val="00DA766A"/>
    <w:rsid w:val="00DA798B"/>
    <w:rsid w:val="00DA7B7F"/>
    <w:rsid w:val="00DA7CFC"/>
    <w:rsid w:val="00DA7DD7"/>
    <w:rsid w:val="00DB0487"/>
    <w:rsid w:val="00DB07F9"/>
    <w:rsid w:val="00DB0A09"/>
    <w:rsid w:val="00DB10B2"/>
    <w:rsid w:val="00DB1650"/>
    <w:rsid w:val="00DB1C5A"/>
    <w:rsid w:val="00DB1CCF"/>
    <w:rsid w:val="00DB208F"/>
    <w:rsid w:val="00DB20B5"/>
    <w:rsid w:val="00DB262B"/>
    <w:rsid w:val="00DB283C"/>
    <w:rsid w:val="00DB28DF"/>
    <w:rsid w:val="00DB2EE3"/>
    <w:rsid w:val="00DB2F63"/>
    <w:rsid w:val="00DB31BF"/>
    <w:rsid w:val="00DB338D"/>
    <w:rsid w:val="00DB34F0"/>
    <w:rsid w:val="00DB38C4"/>
    <w:rsid w:val="00DB479C"/>
    <w:rsid w:val="00DB4AEC"/>
    <w:rsid w:val="00DB4BD5"/>
    <w:rsid w:val="00DB4CDA"/>
    <w:rsid w:val="00DB5423"/>
    <w:rsid w:val="00DB550F"/>
    <w:rsid w:val="00DB5B26"/>
    <w:rsid w:val="00DB619F"/>
    <w:rsid w:val="00DB63DB"/>
    <w:rsid w:val="00DB674B"/>
    <w:rsid w:val="00DB69C7"/>
    <w:rsid w:val="00DB6B6F"/>
    <w:rsid w:val="00DB6DBC"/>
    <w:rsid w:val="00DB7AD2"/>
    <w:rsid w:val="00DC0453"/>
    <w:rsid w:val="00DC04DE"/>
    <w:rsid w:val="00DC0708"/>
    <w:rsid w:val="00DC0965"/>
    <w:rsid w:val="00DC0C84"/>
    <w:rsid w:val="00DC2022"/>
    <w:rsid w:val="00DC2070"/>
    <w:rsid w:val="00DC21F2"/>
    <w:rsid w:val="00DC237C"/>
    <w:rsid w:val="00DC30BD"/>
    <w:rsid w:val="00DC3AEF"/>
    <w:rsid w:val="00DC3CA5"/>
    <w:rsid w:val="00DC3E60"/>
    <w:rsid w:val="00DC3FAA"/>
    <w:rsid w:val="00DC404D"/>
    <w:rsid w:val="00DC4C0D"/>
    <w:rsid w:val="00DC4E72"/>
    <w:rsid w:val="00DC514E"/>
    <w:rsid w:val="00DC5165"/>
    <w:rsid w:val="00DC5876"/>
    <w:rsid w:val="00DC5D2B"/>
    <w:rsid w:val="00DC5DD2"/>
    <w:rsid w:val="00DC6381"/>
    <w:rsid w:val="00DC665A"/>
    <w:rsid w:val="00DC6674"/>
    <w:rsid w:val="00DC676B"/>
    <w:rsid w:val="00DC693E"/>
    <w:rsid w:val="00DC6FAE"/>
    <w:rsid w:val="00DC70E6"/>
    <w:rsid w:val="00DC75B0"/>
    <w:rsid w:val="00DC7886"/>
    <w:rsid w:val="00DC7A40"/>
    <w:rsid w:val="00DC7AE0"/>
    <w:rsid w:val="00DD0214"/>
    <w:rsid w:val="00DD04FE"/>
    <w:rsid w:val="00DD068B"/>
    <w:rsid w:val="00DD098E"/>
    <w:rsid w:val="00DD0AA8"/>
    <w:rsid w:val="00DD0AFD"/>
    <w:rsid w:val="00DD0E06"/>
    <w:rsid w:val="00DD12D6"/>
    <w:rsid w:val="00DD16D3"/>
    <w:rsid w:val="00DD19C8"/>
    <w:rsid w:val="00DD1C2E"/>
    <w:rsid w:val="00DD231F"/>
    <w:rsid w:val="00DD380E"/>
    <w:rsid w:val="00DD387A"/>
    <w:rsid w:val="00DD3A3E"/>
    <w:rsid w:val="00DD3D13"/>
    <w:rsid w:val="00DD49F1"/>
    <w:rsid w:val="00DD5247"/>
    <w:rsid w:val="00DD5264"/>
    <w:rsid w:val="00DD55DA"/>
    <w:rsid w:val="00DD5715"/>
    <w:rsid w:val="00DD59D9"/>
    <w:rsid w:val="00DD5D86"/>
    <w:rsid w:val="00DD5DED"/>
    <w:rsid w:val="00DD627B"/>
    <w:rsid w:val="00DD7530"/>
    <w:rsid w:val="00DD7E72"/>
    <w:rsid w:val="00DE07DC"/>
    <w:rsid w:val="00DE1489"/>
    <w:rsid w:val="00DE16E9"/>
    <w:rsid w:val="00DE2367"/>
    <w:rsid w:val="00DE2553"/>
    <w:rsid w:val="00DE279F"/>
    <w:rsid w:val="00DE295D"/>
    <w:rsid w:val="00DE29A0"/>
    <w:rsid w:val="00DE3062"/>
    <w:rsid w:val="00DE3463"/>
    <w:rsid w:val="00DE387F"/>
    <w:rsid w:val="00DE39A2"/>
    <w:rsid w:val="00DE3A8E"/>
    <w:rsid w:val="00DE3DBD"/>
    <w:rsid w:val="00DE4396"/>
    <w:rsid w:val="00DE45F1"/>
    <w:rsid w:val="00DE4688"/>
    <w:rsid w:val="00DE4977"/>
    <w:rsid w:val="00DE4B74"/>
    <w:rsid w:val="00DE4DD6"/>
    <w:rsid w:val="00DE54EE"/>
    <w:rsid w:val="00DE602C"/>
    <w:rsid w:val="00DE60FE"/>
    <w:rsid w:val="00DE625E"/>
    <w:rsid w:val="00DE628A"/>
    <w:rsid w:val="00DE7133"/>
    <w:rsid w:val="00DE7342"/>
    <w:rsid w:val="00DE73EA"/>
    <w:rsid w:val="00DE7552"/>
    <w:rsid w:val="00DE765E"/>
    <w:rsid w:val="00DE783C"/>
    <w:rsid w:val="00DE7F7A"/>
    <w:rsid w:val="00DF01DD"/>
    <w:rsid w:val="00DF01EF"/>
    <w:rsid w:val="00DF06B5"/>
    <w:rsid w:val="00DF09B7"/>
    <w:rsid w:val="00DF0A08"/>
    <w:rsid w:val="00DF10CF"/>
    <w:rsid w:val="00DF12A0"/>
    <w:rsid w:val="00DF21CA"/>
    <w:rsid w:val="00DF2647"/>
    <w:rsid w:val="00DF267E"/>
    <w:rsid w:val="00DF308B"/>
    <w:rsid w:val="00DF3953"/>
    <w:rsid w:val="00DF406A"/>
    <w:rsid w:val="00DF4251"/>
    <w:rsid w:val="00DF442F"/>
    <w:rsid w:val="00DF443D"/>
    <w:rsid w:val="00DF44D1"/>
    <w:rsid w:val="00DF4660"/>
    <w:rsid w:val="00DF491F"/>
    <w:rsid w:val="00DF4973"/>
    <w:rsid w:val="00DF49B9"/>
    <w:rsid w:val="00DF4DE2"/>
    <w:rsid w:val="00DF4F65"/>
    <w:rsid w:val="00DF518C"/>
    <w:rsid w:val="00DF56B2"/>
    <w:rsid w:val="00DF5B3E"/>
    <w:rsid w:val="00DF61D4"/>
    <w:rsid w:val="00DF6418"/>
    <w:rsid w:val="00DF6A46"/>
    <w:rsid w:val="00DF74BF"/>
    <w:rsid w:val="00DF7A01"/>
    <w:rsid w:val="00E0004C"/>
    <w:rsid w:val="00E0044A"/>
    <w:rsid w:val="00E00802"/>
    <w:rsid w:val="00E009C2"/>
    <w:rsid w:val="00E00F20"/>
    <w:rsid w:val="00E01210"/>
    <w:rsid w:val="00E0135C"/>
    <w:rsid w:val="00E01B22"/>
    <w:rsid w:val="00E02214"/>
    <w:rsid w:val="00E0280B"/>
    <w:rsid w:val="00E02960"/>
    <w:rsid w:val="00E02A35"/>
    <w:rsid w:val="00E02A45"/>
    <w:rsid w:val="00E02F1C"/>
    <w:rsid w:val="00E0310F"/>
    <w:rsid w:val="00E0332F"/>
    <w:rsid w:val="00E0377E"/>
    <w:rsid w:val="00E04545"/>
    <w:rsid w:val="00E04616"/>
    <w:rsid w:val="00E04A4F"/>
    <w:rsid w:val="00E04C35"/>
    <w:rsid w:val="00E05190"/>
    <w:rsid w:val="00E05AE5"/>
    <w:rsid w:val="00E05BCE"/>
    <w:rsid w:val="00E05BFF"/>
    <w:rsid w:val="00E05DBC"/>
    <w:rsid w:val="00E05F3D"/>
    <w:rsid w:val="00E06080"/>
    <w:rsid w:val="00E064B9"/>
    <w:rsid w:val="00E0701B"/>
    <w:rsid w:val="00E07086"/>
    <w:rsid w:val="00E071F3"/>
    <w:rsid w:val="00E07343"/>
    <w:rsid w:val="00E074CE"/>
    <w:rsid w:val="00E079F3"/>
    <w:rsid w:val="00E07C7F"/>
    <w:rsid w:val="00E1025B"/>
    <w:rsid w:val="00E10500"/>
    <w:rsid w:val="00E107C2"/>
    <w:rsid w:val="00E10E82"/>
    <w:rsid w:val="00E1135A"/>
    <w:rsid w:val="00E117E2"/>
    <w:rsid w:val="00E11C2F"/>
    <w:rsid w:val="00E1279A"/>
    <w:rsid w:val="00E12E7B"/>
    <w:rsid w:val="00E12F3C"/>
    <w:rsid w:val="00E13183"/>
    <w:rsid w:val="00E131F0"/>
    <w:rsid w:val="00E13CAC"/>
    <w:rsid w:val="00E1403F"/>
    <w:rsid w:val="00E14191"/>
    <w:rsid w:val="00E142FE"/>
    <w:rsid w:val="00E14A82"/>
    <w:rsid w:val="00E1542A"/>
    <w:rsid w:val="00E15BEA"/>
    <w:rsid w:val="00E15FFA"/>
    <w:rsid w:val="00E1613A"/>
    <w:rsid w:val="00E16742"/>
    <w:rsid w:val="00E172A0"/>
    <w:rsid w:val="00E1776C"/>
    <w:rsid w:val="00E179E2"/>
    <w:rsid w:val="00E17A33"/>
    <w:rsid w:val="00E17AF4"/>
    <w:rsid w:val="00E17D08"/>
    <w:rsid w:val="00E17E75"/>
    <w:rsid w:val="00E2017F"/>
    <w:rsid w:val="00E2056E"/>
    <w:rsid w:val="00E209E5"/>
    <w:rsid w:val="00E20AFC"/>
    <w:rsid w:val="00E20BC8"/>
    <w:rsid w:val="00E20BEC"/>
    <w:rsid w:val="00E20CB2"/>
    <w:rsid w:val="00E21019"/>
    <w:rsid w:val="00E21593"/>
    <w:rsid w:val="00E2160B"/>
    <w:rsid w:val="00E21D72"/>
    <w:rsid w:val="00E21F6E"/>
    <w:rsid w:val="00E2212E"/>
    <w:rsid w:val="00E2287A"/>
    <w:rsid w:val="00E22AE1"/>
    <w:rsid w:val="00E22C18"/>
    <w:rsid w:val="00E22D4E"/>
    <w:rsid w:val="00E22E15"/>
    <w:rsid w:val="00E22FAF"/>
    <w:rsid w:val="00E2305B"/>
    <w:rsid w:val="00E23139"/>
    <w:rsid w:val="00E23243"/>
    <w:rsid w:val="00E23419"/>
    <w:rsid w:val="00E2342D"/>
    <w:rsid w:val="00E2366D"/>
    <w:rsid w:val="00E24402"/>
    <w:rsid w:val="00E244ED"/>
    <w:rsid w:val="00E24914"/>
    <w:rsid w:val="00E24AB3"/>
    <w:rsid w:val="00E24B80"/>
    <w:rsid w:val="00E25405"/>
    <w:rsid w:val="00E257A6"/>
    <w:rsid w:val="00E25A35"/>
    <w:rsid w:val="00E25D17"/>
    <w:rsid w:val="00E25D46"/>
    <w:rsid w:val="00E2619B"/>
    <w:rsid w:val="00E265C4"/>
    <w:rsid w:val="00E2675C"/>
    <w:rsid w:val="00E26984"/>
    <w:rsid w:val="00E26D9B"/>
    <w:rsid w:val="00E26DC4"/>
    <w:rsid w:val="00E26F9F"/>
    <w:rsid w:val="00E2755C"/>
    <w:rsid w:val="00E27933"/>
    <w:rsid w:val="00E27B96"/>
    <w:rsid w:val="00E27EEB"/>
    <w:rsid w:val="00E27F73"/>
    <w:rsid w:val="00E27F7A"/>
    <w:rsid w:val="00E3044E"/>
    <w:rsid w:val="00E308F4"/>
    <w:rsid w:val="00E30DC0"/>
    <w:rsid w:val="00E30FFC"/>
    <w:rsid w:val="00E31F0D"/>
    <w:rsid w:val="00E326AB"/>
    <w:rsid w:val="00E32C99"/>
    <w:rsid w:val="00E33829"/>
    <w:rsid w:val="00E3408F"/>
    <w:rsid w:val="00E346FC"/>
    <w:rsid w:val="00E3489B"/>
    <w:rsid w:val="00E34C3B"/>
    <w:rsid w:val="00E350B0"/>
    <w:rsid w:val="00E350C9"/>
    <w:rsid w:val="00E357A2"/>
    <w:rsid w:val="00E35DDC"/>
    <w:rsid w:val="00E37B98"/>
    <w:rsid w:val="00E37C2B"/>
    <w:rsid w:val="00E40095"/>
    <w:rsid w:val="00E4017A"/>
    <w:rsid w:val="00E402EE"/>
    <w:rsid w:val="00E408CC"/>
    <w:rsid w:val="00E41537"/>
    <w:rsid w:val="00E418C3"/>
    <w:rsid w:val="00E41E2D"/>
    <w:rsid w:val="00E41EF9"/>
    <w:rsid w:val="00E422BA"/>
    <w:rsid w:val="00E4285B"/>
    <w:rsid w:val="00E429BB"/>
    <w:rsid w:val="00E4311D"/>
    <w:rsid w:val="00E4326F"/>
    <w:rsid w:val="00E4396C"/>
    <w:rsid w:val="00E43B13"/>
    <w:rsid w:val="00E43C43"/>
    <w:rsid w:val="00E44113"/>
    <w:rsid w:val="00E4468C"/>
    <w:rsid w:val="00E44B07"/>
    <w:rsid w:val="00E44C89"/>
    <w:rsid w:val="00E45A24"/>
    <w:rsid w:val="00E45C5F"/>
    <w:rsid w:val="00E460D6"/>
    <w:rsid w:val="00E4675C"/>
    <w:rsid w:val="00E468F2"/>
    <w:rsid w:val="00E46A25"/>
    <w:rsid w:val="00E47205"/>
    <w:rsid w:val="00E476C1"/>
    <w:rsid w:val="00E479C3"/>
    <w:rsid w:val="00E47ED3"/>
    <w:rsid w:val="00E50524"/>
    <w:rsid w:val="00E506B5"/>
    <w:rsid w:val="00E50960"/>
    <w:rsid w:val="00E5122A"/>
    <w:rsid w:val="00E5145B"/>
    <w:rsid w:val="00E521E3"/>
    <w:rsid w:val="00E527CC"/>
    <w:rsid w:val="00E52813"/>
    <w:rsid w:val="00E528CC"/>
    <w:rsid w:val="00E52947"/>
    <w:rsid w:val="00E52AA5"/>
    <w:rsid w:val="00E52B08"/>
    <w:rsid w:val="00E53189"/>
    <w:rsid w:val="00E53405"/>
    <w:rsid w:val="00E53627"/>
    <w:rsid w:val="00E53D29"/>
    <w:rsid w:val="00E540BC"/>
    <w:rsid w:val="00E542F4"/>
    <w:rsid w:val="00E54381"/>
    <w:rsid w:val="00E54461"/>
    <w:rsid w:val="00E54882"/>
    <w:rsid w:val="00E54C10"/>
    <w:rsid w:val="00E54D0B"/>
    <w:rsid w:val="00E54E08"/>
    <w:rsid w:val="00E5518C"/>
    <w:rsid w:val="00E554C4"/>
    <w:rsid w:val="00E555BF"/>
    <w:rsid w:val="00E5595D"/>
    <w:rsid w:val="00E55E81"/>
    <w:rsid w:val="00E56B11"/>
    <w:rsid w:val="00E56EE1"/>
    <w:rsid w:val="00E57381"/>
    <w:rsid w:val="00E5743A"/>
    <w:rsid w:val="00E576D7"/>
    <w:rsid w:val="00E57809"/>
    <w:rsid w:val="00E57EBE"/>
    <w:rsid w:val="00E57FE7"/>
    <w:rsid w:val="00E600A7"/>
    <w:rsid w:val="00E605CE"/>
    <w:rsid w:val="00E6071D"/>
    <w:rsid w:val="00E61075"/>
    <w:rsid w:val="00E61301"/>
    <w:rsid w:val="00E616B8"/>
    <w:rsid w:val="00E61E28"/>
    <w:rsid w:val="00E61E34"/>
    <w:rsid w:val="00E62381"/>
    <w:rsid w:val="00E62628"/>
    <w:rsid w:val="00E632D1"/>
    <w:rsid w:val="00E63727"/>
    <w:rsid w:val="00E63B92"/>
    <w:rsid w:val="00E63FE7"/>
    <w:rsid w:val="00E6491F"/>
    <w:rsid w:val="00E65056"/>
    <w:rsid w:val="00E65093"/>
    <w:rsid w:val="00E65852"/>
    <w:rsid w:val="00E65B32"/>
    <w:rsid w:val="00E65B60"/>
    <w:rsid w:val="00E65DB3"/>
    <w:rsid w:val="00E65E4B"/>
    <w:rsid w:val="00E660DF"/>
    <w:rsid w:val="00E66467"/>
    <w:rsid w:val="00E66624"/>
    <w:rsid w:val="00E66886"/>
    <w:rsid w:val="00E66DFC"/>
    <w:rsid w:val="00E67532"/>
    <w:rsid w:val="00E6778A"/>
    <w:rsid w:val="00E67FF0"/>
    <w:rsid w:val="00E7040A"/>
    <w:rsid w:val="00E704D8"/>
    <w:rsid w:val="00E709A5"/>
    <w:rsid w:val="00E70E42"/>
    <w:rsid w:val="00E70F76"/>
    <w:rsid w:val="00E712F7"/>
    <w:rsid w:val="00E713CD"/>
    <w:rsid w:val="00E714FF"/>
    <w:rsid w:val="00E7195D"/>
    <w:rsid w:val="00E71A85"/>
    <w:rsid w:val="00E723B5"/>
    <w:rsid w:val="00E72E25"/>
    <w:rsid w:val="00E72F07"/>
    <w:rsid w:val="00E733AE"/>
    <w:rsid w:val="00E73C78"/>
    <w:rsid w:val="00E73D84"/>
    <w:rsid w:val="00E73DB8"/>
    <w:rsid w:val="00E73FAA"/>
    <w:rsid w:val="00E7440A"/>
    <w:rsid w:val="00E74928"/>
    <w:rsid w:val="00E749AD"/>
    <w:rsid w:val="00E749FC"/>
    <w:rsid w:val="00E7518B"/>
    <w:rsid w:val="00E75565"/>
    <w:rsid w:val="00E75D6F"/>
    <w:rsid w:val="00E7649E"/>
    <w:rsid w:val="00E764AD"/>
    <w:rsid w:val="00E766FF"/>
    <w:rsid w:val="00E76DEC"/>
    <w:rsid w:val="00E76E35"/>
    <w:rsid w:val="00E7700A"/>
    <w:rsid w:val="00E771AF"/>
    <w:rsid w:val="00E777C9"/>
    <w:rsid w:val="00E77B30"/>
    <w:rsid w:val="00E77C20"/>
    <w:rsid w:val="00E77FAB"/>
    <w:rsid w:val="00E807B0"/>
    <w:rsid w:val="00E80925"/>
    <w:rsid w:val="00E80C62"/>
    <w:rsid w:val="00E80DDD"/>
    <w:rsid w:val="00E81112"/>
    <w:rsid w:val="00E81289"/>
    <w:rsid w:val="00E81978"/>
    <w:rsid w:val="00E81F6D"/>
    <w:rsid w:val="00E82C1E"/>
    <w:rsid w:val="00E832B8"/>
    <w:rsid w:val="00E8376D"/>
    <w:rsid w:val="00E8398A"/>
    <w:rsid w:val="00E83AEA"/>
    <w:rsid w:val="00E83D40"/>
    <w:rsid w:val="00E8482E"/>
    <w:rsid w:val="00E84C1B"/>
    <w:rsid w:val="00E859BA"/>
    <w:rsid w:val="00E85FEC"/>
    <w:rsid w:val="00E85FF6"/>
    <w:rsid w:val="00E86C48"/>
    <w:rsid w:val="00E87799"/>
    <w:rsid w:val="00E87C3A"/>
    <w:rsid w:val="00E90B27"/>
    <w:rsid w:val="00E90C69"/>
    <w:rsid w:val="00E90C9C"/>
    <w:rsid w:val="00E90CFE"/>
    <w:rsid w:val="00E90E7C"/>
    <w:rsid w:val="00E91097"/>
    <w:rsid w:val="00E91C0D"/>
    <w:rsid w:val="00E91D04"/>
    <w:rsid w:val="00E91F45"/>
    <w:rsid w:val="00E92142"/>
    <w:rsid w:val="00E92366"/>
    <w:rsid w:val="00E924FC"/>
    <w:rsid w:val="00E9255C"/>
    <w:rsid w:val="00E92735"/>
    <w:rsid w:val="00E93202"/>
    <w:rsid w:val="00E9393F"/>
    <w:rsid w:val="00E93D23"/>
    <w:rsid w:val="00E93DED"/>
    <w:rsid w:val="00E94103"/>
    <w:rsid w:val="00E95293"/>
    <w:rsid w:val="00E95323"/>
    <w:rsid w:val="00E95509"/>
    <w:rsid w:val="00E956F2"/>
    <w:rsid w:val="00E95898"/>
    <w:rsid w:val="00E95D55"/>
    <w:rsid w:val="00E95E76"/>
    <w:rsid w:val="00E96166"/>
    <w:rsid w:val="00E96471"/>
    <w:rsid w:val="00E96916"/>
    <w:rsid w:val="00E971C6"/>
    <w:rsid w:val="00E97221"/>
    <w:rsid w:val="00E97D53"/>
    <w:rsid w:val="00EA05DB"/>
    <w:rsid w:val="00EA07FE"/>
    <w:rsid w:val="00EA0B1D"/>
    <w:rsid w:val="00EA1066"/>
    <w:rsid w:val="00EA12A6"/>
    <w:rsid w:val="00EA1641"/>
    <w:rsid w:val="00EA1954"/>
    <w:rsid w:val="00EA1B0F"/>
    <w:rsid w:val="00EA1C0A"/>
    <w:rsid w:val="00EA1D0C"/>
    <w:rsid w:val="00EA26D9"/>
    <w:rsid w:val="00EA2A66"/>
    <w:rsid w:val="00EA2A68"/>
    <w:rsid w:val="00EA3360"/>
    <w:rsid w:val="00EA3373"/>
    <w:rsid w:val="00EA33A7"/>
    <w:rsid w:val="00EA4158"/>
    <w:rsid w:val="00EA484F"/>
    <w:rsid w:val="00EA4A24"/>
    <w:rsid w:val="00EA5695"/>
    <w:rsid w:val="00EA5824"/>
    <w:rsid w:val="00EA5A53"/>
    <w:rsid w:val="00EA5EBF"/>
    <w:rsid w:val="00EA6C04"/>
    <w:rsid w:val="00EA6DFC"/>
    <w:rsid w:val="00EA78F8"/>
    <w:rsid w:val="00EA7DD7"/>
    <w:rsid w:val="00EB0018"/>
    <w:rsid w:val="00EB005F"/>
    <w:rsid w:val="00EB0299"/>
    <w:rsid w:val="00EB0367"/>
    <w:rsid w:val="00EB08EB"/>
    <w:rsid w:val="00EB0CB2"/>
    <w:rsid w:val="00EB0FCF"/>
    <w:rsid w:val="00EB1190"/>
    <w:rsid w:val="00EB24E9"/>
    <w:rsid w:val="00EB297E"/>
    <w:rsid w:val="00EB2A34"/>
    <w:rsid w:val="00EB3811"/>
    <w:rsid w:val="00EB3B9D"/>
    <w:rsid w:val="00EB3EF7"/>
    <w:rsid w:val="00EB47EE"/>
    <w:rsid w:val="00EB4AD4"/>
    <w:rsid w:val="00EB4DBD"/>
    <w:rsid w:val="00EB4E47"/>
    <w:rsid w:val="00EB5221"/>
    <w:rsid w:val="00EB52D4"/>
    <w:rsid w:val="00EB54B9"/>
    <w:rsid w:val="00EB588E"/>
    <w:rsid w:val="00EB5E76"/>
    <w:rsid w:val="00EB5EA9"/>
    <w:rsid w:val="00EB5FB9"/>
    <w:rsid w:val="00EB6491"/>
    <w:rsid w:val="00EB64CE"/>
    <w:rsid w:val="00EB67E4"/>
    <w:rsid w:val="00EB67F5"/>
    <w:rsid w:val="00EB69C2"/>
    <w:rsid w:val="00EB6DF8"/>
    <w:rsid w:val="00EB6E64"/>
    <w:rsid w:val="00EB7B3F"/>
    <w:rsid w:val="00EB7CE5"/>
    <w:rsid w:val="00EB7D36"/>
    <w:rsid w:val="00EB7D47"/>
    <w:rsid w:val="00EB7FB7"/>
    <w:rsid w:val="00EC0315"/>
    <w:rsid w:val="00EC038F"/>
    <w:rsid w:val="00EC052F"/>
    <w:rsid w:val="00EC054E"/>
    <w:rsid w:val="00EC0604"/>
    <w:rsid w:val="00EC0AB9"/>
    <w:rsid w:val="00EC0AE6"/>
    <w:rsid w:val="00EC0C94"/>
    <w:rsid w:val="00EC0EB9"/>
    <w:rsid w:val="00EC138C"/>
    <w:rsid w:val="00EC17FA"/>
    <w:rsid w:val="00EC1B0F"/>
    <w:rsid w:val="00EC1D66"/>
    <w:rsid w:val="00EC205E"/>
    <w:rsid w:val="00EC31CA"/>
    <w:rsid w:val="00EC37A7"/>
    <w:rsid w:val="00EC4B6F"/>
    <w:rsid w:val="00EC4E85"/>
    <w:rsid w:val="00EC510E"/>
    <w:rsid w:val="00EC5400"/>
    <w:rsid w:val="00EC5519"/>
    <w:rsid w:val="00EC5653"/>
    <w:rsid w:val="00EC57EF"/>
    <w:rsid w:val="00EC58B3"/>
    <w:rsid w:val="00EC5A21"/>
    <w:rsid w:val="00EC5C2A"/>
    <w:rsid w:val="00EC5FDA"/>
    <w:rsid w:val="00EC6370"/>
    <w:rsid w:val="00EC6517"/>
    <w:rsid w:val="00EC6A84"/>
    <w:rsid w:val="00EC6A85"/>
    <w:rsid w:val="00EC6C0F"/>
    <w:rsid w:val="00EC7369"/>
    <w:rsid w:val="00EC7694"/>
    <w:rsid w:val="00ED0084"/>
    <w:rsid w:val="00ED0169"/>
    <w:rsid w:val="00ED0B64"/>
    <w:rsid w:val="00ED0D3D"/>
    <w:rsid w:val="00ED0DED"/>
    <w:rsid w:val="00ED126D"/>
    <w:rsid w:val="00ED210E"/>
    <w:rsid w:val="00ED228A"/>
    <w:rsid w:val="00ED2300"/>
    <w:rsid w:val="00ED230C"/>
    <w:rsid w:val="00ED23EC"/>
    <w:rsid w:val="00ED2505"/>
    <w:rsid w:val="00ED2865"/>
    <w:rsid w:val="00ED2E26"/>
    <w:rsid w:val="00ED379D"/>
    <w:rsid w:val="00ED42B8"/>
    <w:rsid w:val="00ED52D6"/>
    <w:rsid w:val="00ED54C6"/>
    <w:rsid w:val="00ED583D"/>
    <w:rsid w:val="00ED59E3"/>
    <w:rsid w:val="00ED5B14"/>
    <w:rsid w:val="00ED5CBC"/>
    <w:rsid w:val="00ED5D7B"/>
    <w:rsid w:val="00ED5ED1"/>
    <w:rsid w:val="00ED61D0"/>
    <w:rsid w:val="00ED63C1"/>
    <w:rsid w:val="00ED66F8"/>
    <w:rsid w:val="00ED6895"/>
    <w:rsid w:val="00ED69C5"/>
    <w:rsid w:val="00ED6BD5"/>
    <w:rsid w:val="00ED6C59"/>
    <w:rsid w:val="00ED6F1E"/>
    <w:rsid w:val="00ED6F34"/>
    <w:rsid w:val="00ED743D"/>
    <w:rsid w:val="00ED76C7"/>
    <w:rsid w:val="00ED7C7C"/>
    <w:rsid w:val="00ED7D72"/>
    <w:rsid w:val="00EE0349"/>
    <w:rsid w:val="00EE1297"/>
    <w:rsid w:val="00EE12E3"/>
    <w:rsid w:val="00EE14CC"/>
    <w:rsid w:val="00EE14E1"/>
    <w:rsid w:val="00EE1CD2"/>
    <w:rsid w:val="00EE1D48"/>
    <w:rsid w:val="00EE1DDA"/>
    <w:rsid w:val="00EE1F56"/>
    <w:rsid w:val="00EE28B6"/>
    <w:rsid w:val="00EE2BF4"/>
    <w:rsid w:val="00EE2D9F"/>
    <w:rsid w:val="00EE2E59"/>
    <w:rsid w:val="00EE34B9"/>
    <w:rsid w:val="00EE35C2"/>
    <w:rsid w:val="00EE3DD5"/>
    <w:rsid w:val="00EE40F1"/>
    <w:rsid w:val="00EE43FA"/>
    <w:rsid w:val="00EE463F"/>
    <w:rsid w:val="00EE47BE"/>
    <w:rsid w:val="00EE4A37"/>
    <w:rsid w:val="00EE4CA3"/>
    <w:rsid w:val="00EE4DD9"/>
    <w:rsid w:val="00EE4EDD"/>
    <w:rsid w:val="00EE5661"/>
    <w:rsid w:val="00EE5C47"/>
    <w:rsid w:val="00EE5D05"/>
    <w:rsid w:val="00EE5D4A"/>
    <w:rsid w:val="00EE5F95"/>
    <w:rsid w:val="00EE6C7A"/>
    <w:rsid w:val="00EE6F4C"/>
    <w:rsid w:val="00EE7596"/>
    <w:rsid w:val="00EE76C3"/>
    <w:rsid w:val="00EE77BB"/>
    <w:rsid w:val="00EF03D6"/>
    <w:rsid w:val="00EF057B"/>
    <w:rsid w:val="00EF073B"/>
    <w:rsid w:val="00EF0A99"/>
    <w:rsid w:val="00EF0F8C"/>
    <w:rsid w:val="00EF0FC8"/>
    <w:rsid w:val="00EF1515"/>
    <w:rsid w:val="00EF17C6"/>
    <w:rsid w:val="00EF1A69"/>
    <w:rsid w:val="00EF1BCC"/>
    <w:rsid w:val="00EF210A"/>
    <w:rsid w:val="00EF2AB4"/>
    <w:rsid w:val="00EF2B9D"/>
    <w:rsid w:val="00EF2D6C"/>
    <w:rsid w:val="00EF3316"/>
    <w:rsid w:val="00EF3D4A"/>
    <w:rsid w:val="00EF40F0"/>
    <w:rsid w:val="00EF44A8"/>
    <w:rsid w:val="00EF4983"/>
    <w:rsid w:val="00EF49C3"/>
    <w:rsid w:val="00EF4A77"/>
    <w:rsid w:val="00EF4DDF"/>
    <w:rsid w:val="00EF5204"/>
    <w:rsid w:val="00EF5DA4"/>
    <w:rsid w:val="00EF640B"/>
    <w:rsid w:val="00EF676F"/>
    <w:rsid w:val="00EF6A29"/>
    <w:rsid w:val="00EF6D63"/>
    <w:rsid w:val="00EF75F3"/>
    <w:rsid w:val="00EF7680"/>
    <w:rsid w:val="00EF78A7"/>
    <w:rsid w:val="00EF7B0C"/>
    <w:rsid w:val="00EF7F91"/>
    <w:rsid w:val="00F00324"/>
    <w:rsid w:val="00F004C0"/>
    <w:rsid w:val="00F0065D"/>
    <w:rsid w:val="00F0077B"/>
    <w:rsid w:val="00F008BC"/>
    <w:rsid w:val="00F00CF7"/>
    <w:rsid w:val="00F00EBB"/>
    <w:rsid w:val="00F00F4C"/>
    <w:rsid w:val="00F013DC"/>
    <w:rsid w:val="00F015C7"/>
    <w:rsid w:val="00F01E59"/>
    <w:rsid w:val="00F023D7"/>
    <w:rsid w:val="00F02560"/>
    <w:rsid w:val="00F02974"/>
    <w:rsid w:val="00F02A5B"/>
    <w:rsid w:val="00F02C75"/>
    <w:rsid w:val="00F02EA5"/>
    <w:rsid w:val="00F030F8"/>
    <w:rsid w:val="00F0321F"/>
    <w:rsid w:val="00F0387B"/>
    <w:rsid w:val="00F03CB4"/>
    <w:rsid w:val="00F03E26"/>
    <w:rsid w:val="00F0479C"/>
    <w:rsid w:val="00F04AAC"/>
    <w:rsid w:val="00F04C10"/>
    <w:rsid w:val="00F05141"/>
    <w:rsid w:val="00F051C1"/>
    <w:rsid w:val="00F054D9"/>
    <w:rsid w:val="00F0589A"/>
    <w:rsid w:val="00F05B77"/>
    <w:rsid w:val="00F062A5"/>
    <w:rsid w:val="00F062DC"/>
    <w:rsid w:val="00F06439"/>
    <w:rsid w:val="00F06611"/>
    <w:rsid w:val="00F06651"/>
    <w:rsid w:val="00F06B2D"/>
    <w:rsid w:val="00F06C97"/>
    <w:rsid w:val="00F06FFE"/>
    <w:rsid w:val="00F079CB"/>
    <w:rsid w:val="00F07B5E"/>
    <w:rsid w:val="00F10743"/>
    <w:rsid w:val="00F10AF0"/>
    <w:rsid w:val="00F10E94"/>
    <w:rsid w:val="00F1102D"/>
    <w:rsid w:val="00F119CD"/>
    <w:rsid w:val="00F11A3C"/>
    <w:rsid w:val="00F11D46"/>
    <w:rsid w:val="00F1213B"/>
    <w:rsid w:val="00F1242D"/>
    <w:rsid w:val="00F1267B"/>
    <w:rsid w:val="00F12857"/>
    <w:rsid w:val="00F12F7A"/>
    <w:rsid w:val="00F13E57"/>
    <w:rsid w:val="00F141DD"/>
    <w:rsid w:val="00F1429E"/>
    <w:rsid w:val="00F143A5"/>
    <w:rsid w:val="00F149FA"/>
    <w:rsid w:val="00F14EB4"/>
    <w:rsid w:val="00F1503D"/>
    <w:rsid w:val="00F151DF"/>
    <w:rsid w:val="00F152C4"/>
    <w:rsid w:val="00F152D2"/>
    <w:rsid w:val="00F16636"/>
    <w:rsid w:val="00F16637"/>
    <w:rsid w:val="00F16762"/>
    <w:rsid w:val="00F169A9"/>
    <w:rsid w:val="00F16C9A"/>
    <w:rsid w:val="00F16DE6"/>
    <w:rsid w:val="00F1734E"/>
    <w:rsid w:val="00F173CF"/>
    <w:rsid w:val="00F17418"/>
    <w:rsid w:val="00F17BDC"/>
    <w:rsid w:val="00F17C6E"/>
    <w:rsid w:val="00F17E28"/>
    <w:rsid w:val="00F17FD8"/>
    <w:rsid w:val="00F20B0B"/>
    <w:rsid w:val="00F20B2E"/>
    <w:rsid w:val="00F20E90"/>
    <w:rsid w:val="00F215B8"/>
    <w:rsid w:val="00F215BE"/>
    <w:rsid w:val="00F225CF"/>
    <w:rsid w:val="00F22675"/>
    <w:rsid w:val="00F23133"/>
    <w:rsid w:val="00F2363F"/>
    <w:rsid w:val="00F2387A"/>
    <w:rsid w:val="00F23900"/>
    <w:rsid w:val="00F23A7F"/>
    <w:rsid w:val="00F23EFC"/>
    <w:rsid w:val="00F241F2"/>
    <w:rsid w:val="00F24303"/>
    <w:rsid w:val="00F24720"/>
    <w:rsid w:val="00F24B91"/>
    <w:rsid w:val="00F25117"/>
    <w:rsid w:val="00F251A8"/>
    <w:rsid w:val="00F256FA"/>
    <w:rsid w:val="00F2586A"/>
    <w:rsid w:val="00F2671C"/>
    <w:rsid w:val="00F26B8A"/>
    <w:rsid w:val="00F2776F"/>
    <w:rsid w:val="00F308FB"/>
    <w:rsid w:val="00F317BC"/>
    <w:rsid w:val="00F31958"/>
    <w:rsid w:val="00F3215B"/>
    <w:rsid w:val="00F32230"/>
    <w:rsid w:val="00F32716"/>
    <w:rsid w:val="00F3304C"/>
    <w:rsid w:val="00F33057"/>
    <w:rsid w:val="00F33440"/>
    <w:rsid w:val="00F3346C"/>
    <w:rsid w:val="00F33780"/>
    <w:rsid w:val="00F33957"/>
    <w:rsid w:val="00F33A79"/>
    <w:rsid w:val="00F348A3"/>
    <w:rsid w:val="00F34A84"/>
    <w:rsid w:val="00F34D71"/>
    <w:rsid w:val="00F34F0F"/>
    <w:rsid w:val="00F3565C"/>
    <w:rsid w:val="00F3568E"/>
    <w:rsid w:val="00F35A00"/>
    <w:rsid w:val="00F35A30"/>
    <w:rsid w:val="00F35B59"/>
    <w:rsid w:val="00F3632C"/>
    <w:rsid w:val="00F368A7"/>
    <w:rsid w:val="00F36A3D"/>
    <w:rsid w:val="00F36F99"/>
    <w:rsid w:val="00F377A2"/>
    <w:rsid w:val="00F37BEA"/>
    <w:rsid w:val="00F37E27"/>
    <w:rsid w:val="00F401F6"/>
    <w:rsid w:val="00F4069A"/>
    <w:rsid w:val="00F40F3A"/>
    <w:rsid w:val="00F4141A"/>
    <w:rsid w:val="00F414E7"/>
    <w:rsid w:val="00F419D1"/>
    <w:rsid w:val="00F41A5B"/>
    <w:rsid w:val="00F41DCA"/>
    <w:rsid w:val="00F425E2"/>
    <w:rsid w:val="00F42A60"/>
    <w:rsid w:val="00F4374A"/>
    <w:rsid w:val="00F437A6"/>
    <w:rsid w:val="00F43E00"/>
    <w:rsid w:val="00F4417B"/>
    <w:rsid w:val="00F44A5A"/>
    <w:rsid w:val="00F44BDA"/>
    <w:rsid w:val="00F44C2A"/>
    <w:rsid w:val="00F44C52"/>
    <w:rsid w:val="00F44C75"/>
    <w:rsid w:val="00F44D8D"/>
    <w:rsid w:val="00F45159"/>
    <w:rsid w:val="00F453CB"/>
    <w:rsid w:val="00F453CE"/>
    <w:rsid w:val="00F455EB"/>
    <w:rsid w:val="00F45C30"/>
    <w:rsid w:val="00F45D3C"/>
    <w:rsid w:val="00F45F27"/>
    <w:rsid w:val="00F4600F"/>
    <w:rsid w:val="00F46101"/>
    <w:rsid w:val="00F4611E"/>
    <w:rsid w:val="00F46127"/>
    <w:rsid w:val="00F46A64"/>
    <w:rsid w:val="00F473AD"/>
    <w:rsid w:val="00F474C5"/>
    <w:rsid w:val="00F50056"/>
    <w:rsid w:val="00F500CF"/>
    <w:rsid w:val="00F50AD4"/>
    <w:rsid w:val="00F50B24"/>
    <w:rsid w:val="00F50BD6"/>
    <w:rsid w:val="00F50C00"/>
    <w:rsid w:val="00F50C24"/>
    <w:rsid w:val="00F50D4F"/>
    <w:rsid w:val="00F50EC4"/>
    <w:rsid w:val="00F51F63"/>
    <w:rsid w:val="00F52523"/>
    <w:rsid w:val="00F526C3"/>
    <w:rsid w:val="00F52BE3"/>
    <w:rsid w:val="00F533F5"/>
    <w:rsid w:val="00F53652"/>
    <w:rsid w:val="00F539B6"/>
    <w:rsid w:val="00F53F56"/>
    <w:rsid w:val="00F54044"/>
    <w:rsid w:val="00F54440"/>
    <w:rsid w:val="00F54620"/>
    <w:rsid w:val="00F554CC"/>
    <w:rsid w:val="00F555D2"/>
    <w:rsid w:val="00F5581A"/>
    <w:rsid w:val="00F5596E"/>
    <w:rsid w:val="00F560FB"/>
    <w:rsid w:val="00F56A1F"/>
    <w:rsid w:val="00F56C8E"/>
    <w:rsid w:val="00F56FBE"/>
    <w:rsid w:val="00F5762B"/>
    <w:rsid w:val="00F57671"/>
    <w:rsid w:val="00F5773B"/>
    <w:rsid w:val="00F57741"/>
    <w:rsid w:val="00F57B04"/>
    <w:rsid w:val="00F57BD2"/>
    <w:rsid w:val="00F57C9A"/>
    <w:rsid w:val="00F6022A"/>
    <w:rsid w:val="00F603BA"/>
    <w:rsid w:val="00F60607"/>
    <w:rsid w:val="00F61FB8"/>
    <w:rsid w:val="00F622C6"/>
    <w:rsid w:val="00F62687"/>
    <w:rsid w:val="00F62B0D"/>
    <w:rsid w:val="00F62EB3"/>
    <w:rsid w:val="00F63112"/>
    <w:rsid w:val="00F632CC"/>
    <w:rsid w:val="00F63898"/>
    <w:rsid w:val="00F63D59"/>
    <w:rsid w:val="00F63D72"/>
    <w:rsid w:val="00F63FB5"/>
    <w:rsid w:val="00F64A13"/>
    <w:rsid w:val="00F64D86"/>
    <w:rsid w:val="00F6516F"/>
    <w:rsid w:val="00F65665"/>
    <w:rsid w:val="00F65695"/>
    <w:rsid w:val="00F659DA"/>
    <w:rsid w:val="00F66042"/>
    <w:rsid w:val="00F660DA"/>
    <w:rsid w:val="00F6669C"/>
    <w:rsid w:val="00F66B3F"/>
    <w:rsid w:val="00F66F4D"/>
    <w:rsid w:val="00F67236"/>
    <w:rsid w:val="00F67868"/>
    <w:rsid w:val="00F67878"/>
    <w:rsid w:val="00F67C65"/>
    <w:rsid w:val="00F70517"/>
    <w:rsid w:val="00F70C81"/>
    <w:rsid w:val="00F71491"/>
    <w:rsid w:val="00F71813"/>
    <w:rsid w:val="00F71EBF"/>
    <w:rsid w:val="00F7242A"/>
    <w:rsid w:val="00F72604"/>
    <w:rsid w:val="00F728CC"/>
    <w:rsid w:val="00F72AD8"/>
    <w:rsid w:val="00F73397"/>
    <w:rsid w:val="00F7353C"/>
    <w:rsid w:val="00F73558"/>
    <w:rsid w:val="00F73563"/>
    <w:rsid w:val="00F735D3"/>
    <w:rsid w:val="00F73993"/>
    <w:rsid w:val="00F73E60"/>
    <w:rsid w:val="00F746F0"/>
    <w:rsid w:val="00F74780"/>
    <w:rsid w:val="00F74C50"/>
    <w:rsid w:val="00F758BB"/>
    <w:rsid w:val="00F759FF"/>
    <w:rsid w:val="00F75A2A"/>
    <w:rsid w:val="00F75C6B"/>
    <w:rsid w:val="00F77671"/>
    <w:rsid w:val="00F77C96"/>
    <w:rsid w:val="00F77E79"/>
    <w:rsid w:val="00F803BB"/>
    <w:rsid w:val="00F80550"/>
    <w:rsid w:val="00F809B6"/>
    <w:rsid w:val="00F81646"/>
    <w:rsid w:val="00F81739"/>
    <w:rsid w:val="00F823AC"/>
    <w:rsid w:val="00F82649"/>
    <w:rsid w:val="00F82D42"/>
    <w:rsid w:val="00F82E85"/>
    <w:rsid w:val="00F83057"/>
    <w:rsid w:val="00F83421"/>
    <w:rsid w:val="00F83A78"/>
    <w:rsid w:val="00F8426F"/>
    <w:rsid w:val="00F8471A"/>
    <w:rsid w:val="00F8583E"/>
    <w:rsid w:val="00F85949"/>
    <w:rsid w:val="00F862BC"/>
    <w:rsid w:val="00F8656E"/>
    <w:rsid w:val="00F86AEF"/>
    <w:rsid w:val="00F86C25"/>
    <w:rsid w:val="00F870F9"/>
    <w:rsid w:val="00F8765B"/>
    <w:rsid w:val="00F87678"/>
    <w:rsid w:val="00F87A2B"/>
    <w:rsid w:val="00F9045D"/>
    <w:rsid w:val="00F904C5"/>
    <w:rsid w:val="00F90690"/>
    <w:rsid w:val="00F908C8"/>
    <w:rsid w:val="00F908F6"/>
    <w:rsid w:val="00F90AF9"/>
    <w:rsid w:val="00F90DAD"/>
    <w:rsid w:val="00F90F9E"/>
    <w:rsid w:val="00F910BE"/>
    <w:rsid w:val="00F9114C"/>
    <w:rsid w:val="00F9167E"/>
    <w:rsid w:val="00F917E1"/>
    <w:rsid w:val="00F91851"/>
    <w:rsid w:val="00F918B0"/>
    <w:rsid w:val="00F91E1B"/>
    <w:rsid w:val="00F92245"/>
    <w:rsid w:val="00F9266C"/>
    <w:rsid w:val="00F92786"/>
    <w:rsid w:val="00F92942"/>
    <w:rsid w:val="00F93E55"/>
    <w:rsid w:val="00F93EE3"/>
    <w:rsid w:val="00F9418B"/>
    <w:rsid w:val="00F943B0"/>
    <w:rsid w:val="00F94596"/>
    <w:rsid w:val="00F94B7E"/>
    <w:rsid w:val="00F94F3E"/>
    <w:rsid w:val="00F94F69"/>
    <w:rsid w:val="00F94FF3"/>
    <w:rsid w:val="00F95979"/>
    <w:rsid w:val="00F960AC"/>
    <w:rsid w:val="00F961AE"/>
    <w:rsid w:val="00F962D3"/>
    <w:rsid w:val="00F96919"/>
    <w:rsid w:val="00F9697A"/>
    <w:rsid w:val="00F97C03"/>
    <w:rsid w:val="00FA0056"/>
    <w:rsid w:val="00FA03FB"/>
    <w:rsid w:val="00FA085A"/>
    <w:rsid w:val="00FA09DA"/>
    <w:rsid w:val="00FA0A44"/>
    <w:rsid w:val="00FA0A90"/>
    <w:rsid w:val="00FA0EF0"/>
    <w:rsid w:val="00FA11BD"/>
    <w:rsid w:val="00FA1959"/>
    <w:rsid w:val="00FA2328"/>
    <w:rsid w:val="00FA23EE"/>
    <w:rsid w:val="00FA242F"/>
    <w:rsid w:val="00FA25CF"/>
    <w:rsid w:val="00FA2660"/>
    <w:rsid w:val="00FA3026"/>
    <w:rsid w:val="00FA3567"/>
    <w:rsid w:val="00FA3B74"/>
    <w:rsid w:val="00FA3C48"/>
    <w:rsid w:val="00FA408E"/>
    <w:rsid w:val="00FA4AC4"/>
    <w:rsid w:val="00FA4BBB"/>
    <w:rsid w:val="00FA4EE3"/>
    <w:rsid w:val="00FA50FD"/>
    <w:rsid w:val="00FA58F6"/>
    <w:rsid w:val="00FA5A1F"/>
    <w:rsid w:val="00FA5E03"/>
    <w:rsid w:val="00FA6616"/>
    <w:rsid w:val="00FB011B"/>
    <w:rsid w:val="00FB04E5"/>
    <w:rsid w:val="00FB06CF"/>
    <w:rsid w:val="00FB08C8"/>
    <w:rsid w:val="00FB0BF0"/>
    <w:rsid w:val="00FB1430"/>
    <w:rsid w:val="00FB1508"/>
    <w:rsid w:val="00FB1A39"/>
    <w:rsid w:val="00FB2252"/>
    <w:rsid w:val="00FB2D02"/>
    <w:rsid w:val="00FB3CF4"/>
    <w:rsid w:val="00FB3D43"/>
    <w:rsid w:val="00FB4B92"/>
    <w:rsid w:val="00FB532E"/>
    <w:rsid w:val="00FB542A"/>
    <w:rsid w:val="00FB6ACB"/>
    <w:rsid w:val="00FB6E7B"/>
    <w:rsid w:val="00FB7044"/>
    <w:rsid w:val="00FB7157"/>
    <w:rsid w:val="00FB71A6"/>
    <w:rsid w:val="00FB7897"/>
    <w:rsid w:val="00FB7CEB"/>
    <w:rsid w:val="00FC0043"/>
    <w:rsid w:val="00FC00CD"/>
    <w:rsid w:val="00FC026D"/>
    <w:rsid w:val="00FC0D84"/>
    <w:rsid w:val="00FC11E1"/>
    <w:rsid w:val="00FC11FC"/>
    <w:rsid w:val="00FC147A"/>
    <w:rsid w:val="00FC1A47"/>
    <w:rsid w:val="00FC1DD7"/>
    <w:rsid w:val="00FC21E7"/>
    <w:rsid w:val="00FC27F8"/>
    <w:rsid w:val="00FC2AEE"/>
    <w:rsid w:val="00FC3043"/>
    <w:rsid w:val="00FC308F"/>
    <w:rsid w:val="00FC30EE"/>
    <w:rsid w:val="00FC3283"/>
    <w:rsid w:val="00FC370B"/>
    <w:rsid w:val="00FC3A31"/>
    <w:rsid w:val="00FC3AD6"/>
    <w:rsid w:val="00FC3E61"/>
    <w:rsid w:val="00FC3EA7"/>
    <w:rsid w:val="00FC4107"/>
    <w:rsid w:val="00FC4EEF"/>
    <w:rsid w:val="00FC5017"/>
    <w:rsid w:val="00FC50E7"/>
    <w:rsid w:val="00FC5145"/>
    <w:rsid w:val="00FC546B"/>
    <w:rsid w:val="00FC5860"/>
    <w:rsid w:val="00FC629F"/>
    <w:rsid w:val="00FC66C9"/>
    <w:rsid w:val="00FC6A9F"/>
    <w:rsid w:val="00FC6C9B"/>
    <w:rsid w:val="00FC6DD3"/>
    <w:rsid w:val="00FC6EC6"/>
    <w:rsid w:val="00FC7187"/>
    <w:rsid w:val="00FC7B4F"/>
    <w:rsid w:val="00FC7B7C"/>
    <w:rsid w:val="00FC7E6B"/>
    <w:rsid w:val="00FD0847"/>
    <w:rsid w:val="00FD0C26"/>
    <w:rsid w:val="00FD0C8C"/>
    <w:rsid w:val="00FD0EFF"/>
    <w:rsid w:val="00FD112A"/>
    <w:rsid w:val="00FD161F"/>
    <w:rsid w:val="00FD19DB"/>
    <w:rsid w:val="00FD1ABD"/>
    <w:rsid w:val="00FD1C22"/>
    <w:rsid w:val="00FD1CDE"/>
    <w:rsid w:val="00FD25FD"/>
    <w:rsid w:val="00FD2C7D"/>
    <w:rsid w:val="00FD2D6D"/>
    <w:rsid w:val="00FD3047"/>
    <w:rsid w:val="00FD3216"/>
    <w:rsid w:val="00FD3F15"/>
    <w:rsid w:val="00FD41C3"/>
    <w:rsid w:val="00FD4A9F"/>
    <w:rsid w:val="00FD4B5F"/>
    <w:rsid w:val="00FD559D"/>
    <w:rsid w:val="00FD55D6"/>
    <w:rsid w:val="00FD55E7"/>
    <w:rsid w:val="00FD5C8A"/>
    <w:rsid w:val="00FD5CF3"/>
    <w:rsid w:val="00FD5DD0"/>
    <w:rsid w:val="00FD5F1B"/>
    <w:rsid w:val="00FD6168"/>
    <w:rsid w:val="00FD6B29"/>
    <w:rsid w:val="00FD6D1C"/>
    <w:rsid w:val="00FD7D6F"/>
    <w:rsid w:val="00FE0088"/>
    <w:rsid w:val="00FE02F8"/>
    <w:rsid w:val="00FE07AF"/>
    <w:rsid w:val="00FE1118"/>
    <w:rsid w:val="00FE13A4"/>
    <w:rsid w:val="00FE164D"/>
    <w:rsid w:val="00FE23EF"/>
    <w:rsid w:val="00FE2808"/>
    <w:rsid w:val="00FE282A"/>
    <w:rsid w:val="00FE28A1"/>
    <w:rsid w:val="00FE2A66"/>
    <w:rsid w:val="00FE3376"/>
    <w:rsid w:val="00FE3EA2"/>
    <w:rsid w:val="00FE41C6"/>
    <w:rsid w:val="00FE4928"/>
    <w:rsid w:val="00FE4C3A"/>
    <w:rsid w:val="00FE5113"/>
    <w:rsid w:val="00FE5770"/>
    <w:rsid w:val="00FE5822"/>
    <w:rsid w:val="00FE6089"/>
    <w:rsid w:val="00FE63A5"/>
    <w:rsid w:val="00FE6EAD"/>
    <w:rsid w:val="00FE6F5C"/>
    <w:rsid w:val="00FE729E"/>
    <w:rsid w:val="00FE72AC"/>
    <w:rsid w:val="00FE782D"/>
    <w:rsid w:val="00FE7D6F"/>
    <w:rsid w:val="00FE7E2B"/>
    <w:rsid w:val="00FE7FB1"/>
    <w:rsid w:val="00FF0344"/>
    <w:rsid w:val="00FF04CA"/>
    <w:rsid w:val="00FF050C"/>
    <w:rsid w:val="00FF05EC"/>
    <w:rsid w:val="00FF0F02"/>
    <w:rsid w:val="00FF1572"/>
    <w:rsid w:val="00FF1C2D"/>
    <w:rsid w:val="00FF1CF4"/>
    <w:rsid w:val="00FF229B"/>
    <w:rsid w:val="00FF2384"/>
    <w:rsid w:val="00FF2539"/>
    <w:rsid w:val="00FF26ED"/>
    <w:rsid w:val="00FF3A16"/>
    <w:rsid w:val="00FF3C6E"/>
    <w:rsid w:val="00FF3CEF"/>
    <w:rsid w:val="00FF3D4C"/>
    <w:rsid w:val="00FF406D"/>
    <w:rsid w:val="00FF4531"/>
    <w:rsid w:val="00FF465B"/>
    <w:rsid w:val="00FF4733"/>
    <w:rsid w:val="00FF49BE"/>
    <w:rsid w:val="00FF4D6A"/>
    <w:rsid w:val="00FF4DF3"/>
    <w:rsid w:val="00FF4FF3"/>
    <w:rsid w:val="00FF508C"/>
    <w:rsid w:val="00FF55BF"/>
    <w:rsid w:val="00FF561E"/>
    <w:rsid w:val="00FF5AE9"/>
    <w:rsid w:val="00FF5C9B"/>
    <w:rsid w:val="00FF5E1D"/>
    <w:rsid w:val="00FF5F34"/>
    <w:rsid w:val="00FF5F92"/>
    <w:rsid w:val="00FF61F0"/>
    <w:rsid w:val="00FF658A"/>
    <w:rsid w:val="00FF65AC"/>
    <w:rsid w:val="00FF71CD"/>
    <w:rsid w:val="00FF7A20"/>
    <w:rsid w:val="00FF7A2D"/>
    <w:rsid w:val="00FF7F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480" w:line="0"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5069D"/>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25069D"/>
    <w:pPr>
      <w:keepNext/>
      <w:spacing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25069D"/>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25069D"/>
    <w:pPr>
      <w:keepNext/>
      <w:outlineLvl w:val="2"/>
    </w:pPr>
    <w:rPr>
      <w:rFonts w:ascii="Arial" w:hAnsi="Arial" w:cs="Arial"/>
      <w:b/>
      <w:bCs/>
      <w:color w:val="4E8ABE"/>
      <w:szCs w:val="26"/>
    </w:rPr>
  </w:style>
  <w:style w:type="paragraph" w:styleId="Heading4">
    <w:name w:val="heading 4"/>
    <w:basedOn w:val="Body"/>
    <w:next w:val="Body"/>
    <w:link w:val="Heading4Char"/>
    <w:rsid w:val="0025069D"/>
    <w:pPr>
      <w:keepNext/>
      <w:spacing w:after="0"/>
      <w:outlineLvl w:val="3"/>
    </w:pPr>
    <w:rPr>
      <w:bCs/>
      <w:i/>
      <w:szCs w:val="28"/>
    </w:rPr>
  </w:style>
  <w:style w:type="paragraph" w:styleId="Heading5">
    <w:name w:val="heading 5"/>
    <w:basedOn w:val="Heading4"/>
    <w:next w:val="Body"/>
    <w:link w:val="Heading5Char"/>
    <w:rsid w:val="0025069D"/>
    <w:pPr>
      <w:spacing w:after="40"/>
      <w:outlineLvl w:val="4"/>
    </w:pPr>
    <w:rPr>
      <w:b/>
      <w:bCs w:val="0"/>
      <w:i w:val="0"/>
      <w:color w:val="000080"/>
      <w:sz w:val="144"/>
      <w:szCs w:val="144"/>
    </w:rPr>
  </w:style>
  <w:style w:type="paragraph" w:styleId="Heading6">
    <w:name w:val="heading 6"/>
    <w:basedOn w:val="Heading1"/>
    <w:next w:val="Normal"/>
    <w:link w:val="Heading6Char"/>
    <w:rsid w:val="0025069D"/>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25069D"/>
    <w:pPr>
      <w:keepNext/>
      <w:keepLines/>
      <w:spacing w:after="100"/>
      <w:outlineLvl w:val="6"/>
    </w:pPr>
    <w:rPr>
      <w:color w:val="000080"/>
      <w:sz w:val="144"/>
      <w:szCs w:val="144"/>
    </w:rPr>
  </w:style>
  <w:style w:type="paragraph" w:styleId="Heading8">
    <w:name w:val="heading 8"/>
    <w:basedOn w:val="Normal"/>
    <w:next w:val="Normal"/>
    <w:link w:val="Heading8Char"/>
    <w:rsid w:val="0025069D"/>
    <w:pPr>
      <w:spacing w:before="240" w:after="60"/>
      <w:outlineLvl w:val="7"/>
    </w:pPr>
    <w:rPr>
      <w:i/>
      <w:iCs/>
    </w:rPr>
  </w:style>
  <w:style w:type="paragraph" w:styleId="Heading9">
    <w:name w:val="heading 9"/>
    <w:basedOn w:val="Normal"/>
    <w:next w:val="Normal"/>
    <w:link w:val="Heading9Char"/>
    <w:rsid w:val="0025069D"/>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25069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5069D"/>
  </w:style>
  <w:style w:type="paragraph" w:styleId="Header">
    <w:name w:val="header"/>
    <w:basedOn w:val="Normal"/>
    <w:link w:val="HeaderChar"/>
    <w:rsid w:val="0025069D"/>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25069D"/>
    <w:rPr>
      <w:rFonts w:ascii="Arial" w:eastAsia="MS Mincho" w:hAnsi="Arial" w:cs="Times New Roman"/>
      <w:noProof/>
      <w:kern w:val="20"/>
      <w:sz w:val="14"/>
      <w:szCs w:val="24"/>
      <w:lang w:val="en-US" w:eastAsia="en-US"/>
    </w:rPr>
  </w:style>
  <w:style w:type="paragraph" w:styleId="Footer">
    <w:name w:val="footer"/>
    <w:basedOn w:val="Normal"/>
    <w:link w:val="FooterChar"/>
    <w:rsid w:val="0025069D"/>
    <w:pPr>
      <w:tabs>
        <w:tab w:val="left" w:pos="6552"/>
      </w:tabs>
      <w:spacing w:before="240"/>
    </w:pPr>
    <w:rPr>
      <w:rFonts w:ascii="Arial" w:hAnsi="Arial"/>
      <w:b/>
      <w:sz w:val="14"/>
    </w:rPr>
  </w:style>
  <w:style w:type="character" w:customStyle="1" w:styleId="FooterChar">
    <w:name w:val="Footer Char"/>
    <w:basedOn w:val="DefaultParagraphFont"/>
    <w:link w:val="Footer"/>
    <w:rsid w:val="0025069D"/>
    <w:rPr>
      <w:rFonts w:ascii="Arial" w:eastAsia="MS Mincho" w:hAnsi="Arial" w:cs="Times New Roman"/>
      <w:b/>
      <w:sz w:val="14"/>
      <w:szCs w:val="24"/>
      <w:lang w:val="en-US" w:eastAsia="en-US"/>
    </w:rPr>
  </w:style>
  <w:style w:type="paragraph" w:styleId="BalloonText">
    <w:name w:val="Balloon Text"/>
    <w:basedOn w:val="Normal"/>
    <w:link w:val="BalloonTextChar"/>
    <w:semiHidden/>
    <w:rsid w:val="0025069D"/>
    <w:rPr>
      <w:rFonts w:ascii="Tahoma" w:hAnsi="Tahoma" w:cs="Tahoma"/>
      <w:sz w:val="16"/>
      <w:szCs w:val="16"/>
    </w:rPr>
  </w:style>
  <w:style w:type="character" w:customStyle="1" w:styleId="BalloonTextChar">
    <w:name w:val="Balloon Text Char"/>
    <w:basedOn w:val="DefaultParagraphFont"/>
    <w:link w:val="BalloonText"/>
    <w:semiHidden/>
    <w:rsid w:val="0025069D"/>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25069D"/>
    <w:rPr>
      <w:color w:val="808080"/>
    </w:rPr>
  </w:style>
  <w:style w:type="paragraph" w:customStyle="1" w:styleId="Body">
    <w:name w:val="Body"/>
    <w:basedOn w:val="Normal"/>
    <w:link w:val="BodyChar"/>
    <w:qFormat/>
    <w:rsid w:val="0025069D"/>
    <w:pPr>
      <w:spacing w:after="120"/>
    </w:pPr>
    <w:rPr>
      <w:sz w:val="20"/>
    </w:rPr>
  </w:style>
  <w:style w:type="paragraph" w:customStyle="1" w:styleId="FooterFrontPage">
    <w:name w:val="FooterFrontPage"/>
    <w:basedOn w:val="Normal"/>
    <w:rsid w:val="0025069D"/>
    <w:pPr>
      <w:framePr w:wrap="around" w:hAnchor="text" w:yAlign="bottom"/>
      <w:spacing w:line="216" w:lineRule="atLeast"/>
      <w:jc w:val="both"/>
    </w:pPr>
    <w:rPr>
      <w:rFonts w:ascii="Arial Narrow" w:hAnsi="Arial Narrow"/>
      <w:bCs/>
      <w:iCs/>
      <w:noProof/>
      <w:sz w:val="20"/>
      <w:szCs w:val="18"/>
    </w:rPr>
  </w:style>
  <w:style w:type="paragraph" w:customStyle="1" w:styleId="Industry">
    <w:name w:val="Industry"/>
    <w:basedOn w:val="Body"/>
    <w:next w:val="Body"/>
    <w:rsid w:val="0025069D"/>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25069D"/>
    <w:pPr>
      <w:framePr w:hSpace="187" w:wrap="around" w:vAnchor="text" w:hAnchor="text" w:xAlign="right" w:y="1"/>
      <w:spacing w:line="240" w:lineRule="auto"/>
    </w:pPr>
    <w:rPr>
      <w:color w:val="4E8ABE"/>
    </w:rPr>
  </w:style>
  <w:style w:type="paragraph" w:customStyle="1" w:styleId="HeaderRegionGroup">
    <w:name w:val="HeaderRegionGroup"/>
    <w:basedOn w:val="Header"/>
    <w:rsid w:val="0025069D"/>
    <w:pPr>
      <w:spacing w:after="0"/>
    </w:pPr>
    <w:rPr>
      <w:b/>
      <w:color w:val="4E8ABE"/>
      <w:szCs w:val="14"/>
    </w:rPr>
  </w:style>
  <w:style w:type="paragraph" w:customStyle="1" w:styleId="IPOInsidePage">
    <w:name w:val="IPOInsidePage"/>
    <w:basedOn w:val="IPO"/>
    <w:rsid w:val="0025069D"/>
    <w:pPr>
      <w:spacing w:before="120" w:after="50"/>
      <w:ind w:right="0"/>
    </w:pPr>
    <w:rPr>
      <w:sz w:val="18"/>
    </w:rPr>
  </w:style>
  <w:style w:type="character" w:styleId="PageNumber">
    <w:name w:val="page number"/>
    <w:basedOn w:val="DefaultParagraphFont"/>
    <w:rsid w:val="0025069D"/>
    <w:rPr>
      <w:rFonts w:ascii="Arial" w:hAnsi="Arial"/>
      <w:sz w:val="14"/>
    </w:rPr>
  </w:style>
  <w:style w:type="paragraph" w:customStyle="1" w:styleId="PriceDual">
    <w:name w:val="PriceDual"/>
    <w:basedOn w:val="RatingDual"/>
    <w:next w:val="Body"/>
    <w:rsid w:val="0025069D"/>
    <w:pPr>
      <w:framePr w:wrap="around"/>
    </w:pPr>
    <w:rPr>
      <w:b/>
    </w:rPr>
  </w:style>
  <w:style w:type="paragraph" w:customStyle="1" w:styleId="PTChangeArrow">
    <w:name w:val="PTChangeArrow"/>
    <w:basedOn w:val="FPTitleCompany"/>
    <w:rsid w:val="0025069D"/>
    <w:pPr>
      <w:framePr w:wrap="auto"/>
      <w:spacing w:before="260" w:after="300"/>
    </w:pPr>
    <w:rPr>
      <w:color w:val="616265"/>
      <w:sz w:val="20"/>
      <w:szCs w:val="20"/>
    </w:rPr>
  </w:style>
  <w:style w:type="paragraph" w:customStyle="1" w:styleId="PublishDate">
    <w:name w:val="PublishDate"/>
    <w:basedOn w:val="Normal"/>
    <w:rsid w:val="0025069D"/>
    <w:pPr>
      <w:spacing w:after="260" w:line="200" w:lineRule="atLeast"/>
      <w:ind w:left="7114"/>
    </w:pPr>
    <w:rPr>
      <w:rFonts w:ascii="Arial" w:hAnsi="Arial"/>
      <w:noProof/>
      <w:sz w:val="16"/>
    </w:rPr>
  </w:style>
  <w:style w:type="paragraph" w:customStyle="1" w:styleId="RatingChangeArrow">
    <w:name w:val="RatingChangeArrow"/>
    <w:basedOn w:val="FPTitleCompany"/>
    <w:rsid w:val="0025069D"/>
    <w:pPr>
      <w:framePr w:wrap="auto"/>
      <w:spacing w:before="120" w:after="480"/>
    </w:pPr>
    <w:rPr>
      <w:color w:val="616265"/>
      <w:sz w:val="28"/>
      <w:szCs w:val="28"/>
    </w:rPr>
  </w:style>
  <w:style w:type="paragraph" w:customStyle="1" w:styleId="RegionGroup">
    <w:name w:val="RegionGroup"/>
    <w:basedOn w:val="Body"/>
    <w:next w:val="PublishDate"/>
    <w:rsid w:val="0025069D"/>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25069D"/>
    <w:pPr>
      <w:spacing w:before="1440"/>
    </w:pPr>
    <w:rPr>
      <w:color w:val="FFFFFF"/>
    </w:rPr>
  </w:style>
  <w:style w:type="paragraph" w:customStyle="1" w:styleId="ReportType">
    <w:name w:val="ReportType"/>
    <w:basedOn w:val="RatingDual"/>
    <w:rsid w:val="0025069D"/>
    <w:pPr>
      <w:framePr w:wrap="around"/>
    </w:pPr>
    <w:rPr>
      <w:b/>
      <w:sz w:val="18"/>
    </w:rPr>
  </w:style>
  <w:style w:type="paragraph" w:customStyle="1" w:styleId="SubTitle">
    <w:name w:val="SubTitle"/>
    <w:basedOn w:val="Body"/>
    <w:next w:val="Body"/>
    <w:rsid w:val="0025069D"/>
    <w:pPr>
      <w:spacing w:before="60"/>
    </w:pPr>
    <w:rPr>
      <w:rFonts w:ascii="Arial" w:hAnsi="Arial"/>
      <w:sz w:val="26"/>
    </w:rPr>
  </w:style>
  <w:style w:type="table" w:styleId="TableGrid">
    <w:name w:val="Table Grid"/>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25069D"/>
    <w:pPr>
      <w:numPr>
        <w:numId w:val="1"/>
      </w:numPr>
    </w:pPr>
  </w:style>
  <w:style w:type="numbering" w:styleId="1ai">
    <w:name w:val="Outline List 1"/>
    <w:basedOn w:val="NoList"/>
    <w:rsid w:val="0025069D"/>
    <w:pPr>
      <w:numPr>
        <w:numId w:val="2"/>
      </w:numPr>
    </w:pPr>
  </w:style>
  <w:style w:type="paragraph" w:customStyle="1" w:styleId="AbstractRP">
    <w:name w:val="AbstractRP"/>
    <w:basedOn w:val="Body"/>
    <w:semiHidden/>
    <w:rsid w:val="0025069D"/>
  </w:style>
  <w:style w:type="paragraph" w:styleId="CommentText">
    <w:name w:val="annotation text"/>
    <w:basedOn w:val="Normal"/>
    <w:link w:val="CommentTextChar"/>
    <w:semiHidden/>
    <w:rsid w:val="0025069D"/>
    <w:rPr>
      <w:sz w:val="20"/>
    </w:rPr>
  </w:style>
  <w:style w:type="character" w:customStyle="1" w:styleId="CommentTextChar">
    <w:name w:val="Comment Text Char"/>
    <w:basedOn w:val="DefaultParagraphFont"/>
    <w:link w:val="CommentText"/>
    <w:semiHidden/>
    <w:rsid w:val="0025069D"/>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25069D"/>
    <w:rPr>
      <w:rFonts w:ascii="Arial" w:hAnsi="Arial"/>
      <w:i/>
      <w:sz w:val="16"/>
    </w:rPr>
  </w:style>
  <w:style w:type="paragraph" w:customStyle="1" w:styleId="AgencyRating">
    <w:name w:val="AgencyRating"/>
    <w:basedOn w:val="Body"/>
    <w:rsid w:val="0025069D"/>
    <w:pPr>
      <w:spacing w:after="0"/>
    </w:pPr>
    <w:rPr>
      <w:rFonts w:ascii="Arial Narrow" w:hAnsi="Arial Narrow"/>
      <w:sz w:val="18"/>
      <w:szCs w:val="18"/>
    </w:rPr>
  </w:style>
  <w:style w:type="paragraph" w:styleId="BodyText">
    <w:name w:val="Body Text"/>
    <w:basedOn w:val="Normal"/>
    <w:link w:val="BodyTextChar"/>
    <w:rsid w:val="0025069D"/>
    <w:pPr>
      <w:spacing w:after="120"/>
    </w:pPr>
  </w:style>
  <w:style w:type="character" w:customStyle="1" w:styleId="BodyTextChar">
    <w:name w:val="Body Text Char"/>
    <w:basedOn w:val="DefaultParagraphFont"/>
    <w:link w:val="BodyText"/>
    <w:rsid w:val="0025069D"/>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25069D"/>
    <w:pPr>
      <w:ind w:left="-3125"/>
    </w:pPr>
    <w:rPr>
      <w:sz w:val="20"/>
    </w:rPr>
  </w:style>
  <w:style w:type="paragraph" w:customStyle="1" w:styleId="AnalystCertificationHead">
    <w:name w:val="AnalystCertificationHead"/>
    <w:basedOn w:val="Normal"/>
    <w:rsid w:val="0025069D"/>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25069D"/>
    <w:pPr>
      <w:spacing w:after="40"/>
    </w:pPr>
    <w:rPr>
      <w:rFonts w:ascii="Arial Narrow" w:hAnsi="Arial Narrow"/>
      <w:sz w:val="18"/>
      <w:szCs w:val="18"/>
    </w:rPr>
  </w:style>
  <w:style w:type="paragraph" w:customStyle="1" w:styleId="AnchorLETable">
    <w:name w:val="AnchorLETable"/>
    <w:basedOn w:val="FooterFrontPage"/>
    <w:rsid w:val="0025069D"/>
    <w:pPr>
      <w:framePr w:wrap="around"/>
    </w:pPr>
    <w:rPr>
      <w:rFonts w:ascii="Arial" w:hAnsi="Arial"/>
    </w:rPr>
  </w:style>
  <w:style w:type="paragraph" w:customStyle="1" w:styleId="AnchorPriceData">
    <w:name w:val="AnchorPriceData"/>
    <w:basedOn w:val="FooterFrontPage"/>
    <w:rsid w:val="0025069D"/>
    <w:pPr>
      <w:framePr w:wrap="around"/>
    </w:pPr>
  </w:style>
  <w:style w:type="character" w:customStyle="1" w:styleId="Heading1Char">
    <w:name w:val="Heading 1 Char"/>
    <w:basedOn w:val="DefaultParagraphFont"/>
    <w:link w:val="Heading1"/>
    <w:rsid w:val="0025069D"/>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25069D"/>
    <w:pPr>
      <w:numPr>
        <w:numId w:val="3"/>
      </w:numPr>
    </w:pPr>
  </w:style>
  <w:style w:type="character" w:customStyle="1" w:styleId="Heading2Char">
    <w:name w:val="Heading 2 Char"/>
    <w:basedOn w:val="DefaultParagraphFont"/>
    <w:link w:val="Heading2"/>
    <w:rsid w:val="0025069D"/>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25069D"/>
  </w:style>
  <w:style w:type="character" w:customStyle="1" w:styleId="Heading3Char">
    <w:name w:val="Heading 3 Char"/>
    <w:basedOn w:val="DefaultParagraphFont"/>
    <w:link w:val="Heading3"/>
    <w:rsid w:val="0025069D"/>
    <w:rPr>
      <w:rFonts w:ascii="Arial" w:eastAsia="MS Mincho" w:hAnsi="Arial" w:cs="Arial"/>
      <w:b/>
      <w:bCs/>
      <w:color w:val="4E8ABE"/>
      <w:sz w:val="20"/>
      <w:szCs w:val="26"/>
      <w:lang w:val="en-US" w:eastAsia="en-US"/>
    </w:rPr>
  </w:style>
  <w:style w:type="character" w:customStyle="1" w:styleId="Heading4Char">
    <w:name w:val="Heading 4 Char"/>
    <w:basedOn w:val="DefaultParagraphFont"/>
    <w:link w:val="Heading4"/>
    <w:rsid w:val="0025069D"/>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25069D"/>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25069D"/>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25069D"/>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25069D"/>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25069D"/>
    <w:rPr>
      <w:rFonts w:ascii="Arial" w:eastAsia="MS Mincho" w:hAnsi="Arial" w:cs="Arial"/>
      <w:sz w:val="24"/>
      <w:lang w:val="en-US" w:eastAsia="en-US"/>
    </w:rPr>
  </w:style>
  <w:style w:type="numbering" w:styleId="ArticleSection">
    <w:name w:val="Outline List 3"/>
    <w:basedOn w:val="NoList"/>
    <w:rsid w:val="0025069D"/>
    <w:pPr>
      <w:numPr>
        <w:numId w:val="4"/>
      </w:numPr>
    </w:pPr>
  </w:style>
  <w:style w:type="paragraph" w:styleId="BlockText">
    <w:name w:val="Block Text"/>
    <w:basedOn w:val="Normal"/>
    <w:rsid w:val="0025069D"/>
    <w:pPr>
      <w:spacing w:after="120"/>
      <w:ind w:left="1440" w:right="1440"/>
    </w:pPr>
  </w:style>
  <w:style w:type="paragraph" w:styleId="BodyText2">
    <w:name w:val="Body Text 2"/>
    <w:basedOn w:val="Normal"/>
    <w:link w:val="BodyText2Char"/>
    <w:rsid w:val="0025069D"/>
    <w:pPr>
      <w:spacing w:after="120" w:line="480" w:lineRule="auto"/>
    </w:pPr>
  </w:style>
  <w:style w:type="character" w:customStyle="1" w:styleId="BodyText2Char">
    <w:name w:val="Body Text 2 Char"/>
    <w:basedOn w:val="DefaultParagraphFont"/>
    <w:link w:val="BodyText2"/>
    <w:rsid w:val="0025069D"/>
    <w:rPr>
      <w:rFonts w:ascii="Times New Roman" w:eastAsia="MS Mincho" w:hAnsi="Times New Roman" w:cs="Times New Roman"/>
      <w:sz w:val="24"/>
      <w:szCs w:val="24"/>
      <w:lang w:val="en-US" w:eastAsia="en-US"/>
    </w:rPr>
  </w:style>
  <w:style w:type="paragraph" w:styleId="BodyText3">
    <w:name w:val="Body Text 3"/>
    <w:basedOn w:val="Normal"/>
    <w:link w:val="BodyText3Char"/>
    <w:rsid w:val="0025069D"/>
    <w:pPr>
      <w:spacing w:after="120"/>
    </w:pPr>
    <w:rPr>
      <w:sz w:val="16"/>
      <w:szCs w:val="16"/>
    </w:rPr>
  </w:style>
  <w:style w:type="character" w:customStyle="1" w:styleId="BodyText3Char">
    <w:name w:val="Body Text 3 Char"/>
    <w:basedOn w:val="DefaultParagraphFont"/>
    <w:link w:val="BodyText3"/>
    <w:rsid w:val="0025069D"/>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25069D"/>
    <w:pPr>
      <w:ind w:firstLine="210"/>
    </w:pPr>
  </w:style>
  <w:style w:type="character" w:customStyle="1" w:styleId="BodyTextFirstIndentChar">
    <w:name w:val="Body Text First Indent Char"/>
    <w:basedOn w:val="BodyTextChar"/>
    <w:link w:val="BodyTextFirstIndent"/>
    <w:rsid w:val="0025069D"/>
  </w:style>
  <w:style w:type="paragraph" w:styleId="BodyTextIndent">
    <w:name w:val="Body Text Indent"/>
    <w:basedOn w:val="Normal"/>
    <w:link w:val="BodyTextIndentChar"/>
    <w:rsid w:val="0025069D"/>
    <w:pPr>
      <w:spacing w:after="120"/>
      <w:ind w:left="360"/>
    </w:pPr>
  </w:style>
  <w:style w:type="character" w:customStyle="1" w:styleId="BodyTextIndentChar">
    <w:name w:val="Body Text Indent Char"/>
    <w:basedOn w:val="DefaultParagraphFont"/>
    <w:link w:val="BodyTextIndent"/>
    <w:rsid w:val="0025069D"/>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25069D"/>
    <w:pPr>
      <w:ind w:firstLine="210"/>
    </w:pPr>
  </w:style>
  <w:style w:type="character" w:customStyle="1" w:styleId="BodyTextFirstIndent2Char">
    <w:name w:val="Body Text First Indent 2 Char"/>
    <w:basedOn w:val="BodyTextIndentChar"/>
    <w:link w:val="BodyTextFirstIndent2"/>
    <w:rsid w:val="0025069D"/>
  </w:style>
  <w:style w:type="paragraph" w:styleId="BodyTextIndent2">
    <w:name w:val="Body Text Indent 2"/>
    <w:basedOn w:val="Normal"/>
    <w:link w:val="BodyTextIndent2Char"/>
    <w:rsid w:val="0025069D"/>
    <w:pPr>
      <w:spacing w:after="120" w:line="480" w:lineRule="auto"/>
      <w:ind w:left="360"/>
    </w:pPr>
  </w:style>
  <w:style w:type="character" w:customStyle="1" w:styleId="BodyTextIndent2Char">
    <w:name w:val="Body Text Indent 2 Char"/>
    <w:basedOn w:val="DefaultParagraphFont"/>
    <w:link w:val="BodyTextIndent2"/>
    <w:rsid w:val="0025069D"/>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25069D"/>
    <w:pPr>
      <w:spacing w:after="120"/>
      <w:ind w:left="360"/>
    </w:pPr>
    <w:rPr>
      <w:sz w:val="16"/>
      <w:szCs w:val="16"/>
    </w:rPr>
  </w:style>
  <w:style w:type="character" w:customStyle="1" w:styleId="BodyTextIndent3Char">
    <w:name w:val="Body Text Indent 3 Char"/>
    <w:basedOn w:val="DefaultParagraphFont"/>
    <w:link w:val="BodyTextIndent3"/>
    <w:rsid w:val="0025069D"/>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25069D"/>
    <w:pPr>
      <w:spacing w:after="120"/>
    </w:pPr>
    <w:rPr>
      <w:rFonts w:ascii="Arial Narrow" w:hAnsi="Arial Narrow"/>
      <w:noProof/>
      <w:sz w:val="18"/>
    </w:rPr>
  </w:style>
  <w:style w:type="paragraph" w:customStyle="1" w:styleId="Bullet">
    <w:name w:val="Bullet"/>
    <w:basedOn w:val="Body"/>
    <w:qFormat/>
    <w:rsid w:val="0025069D"/>
    <w:pPr>
      <w:numPr>
        <w:numId w:val="21"/>
      </w:numPr>
      <w:tabs>
        <w:tab w:val="left" w:pos="288"/>
      </w:tabs>
    </w:pPr>
  </w:style>
  <w:style w:type="paragraph" w:customStyle="1" w:styleId="Bullettext">
    <w:name w:val="Bullet text"/>
    <w:basedOn w:val="Normal"/>
    <w:rsid w:val="0025069D"/>
    <w:pPr>
      <w:spacing w:after="240" w:line="240" w:lineRule="exact"/>
    </w:pPr>
    <w:rPr>
      <w:color w:val="000000"/>
      <w:sz w:val="20"/>
      <w:szCs w:val="20"/>
    </w:rPr>
  </w:style>
  <w:style w:type="paragraph" w:customStyle="1" w:styleId="BulletAsia">
    <w:name w:val="BulletAsia"/>
    <w:basedOn w:val="Body"/>
    <w:rsid w:val="0025069D"/>
    <w:pPr>
      <w:numPr>
        <w:numId w:val="5"/>
      </w:numPr>
      <w:tabs>
        <w:tab w:val="left" w:pos="170"/>
      </w:tabs>
    </w:pPr>
  </w:style>
  <w:style w:type="paragraph" w:customStyle="1" w:styleId="Bullet-first">
    <w:name w:val="Bullet-first"/>
    <w:basedOn w:val="Normal"/>
    <w:rsid w:val="0025069D"/>
    <w:pPr>
      <w:numPr>
        <w:numId w:val="6"/>
      </w:numPr>
      <w:pBdr>
        <w:top w:val="single" w:sz="2" w:space="3" w:color="auto"/>
      </w:pBdr>
      <w:spacing w:before="20" w:after="120"/>
      <w:ind w:left="187" w:right="3269" w:hanging="187"/>
    </w:pPr>
    <w:rPr>
      <w:b/>
      <w:sz w:val="20"/>
    </w:rPr>
  </w:style>
  <w:style w:type="paragraph" w:customStyle="1" w:styleId="Bullet-middle">
    <w:name w:val="Bullet-middle"/>
    <w:basedOn w:val="Bullet-first"/>
    <w:rsid w:val="0025069D"/>
    <w:pPr>
      <w:numPr>
        <w:numId w:val="24"/>
      </w:numPr>
      <w:pBdr>
        <w:top w:val="none" w:sz="0" w:space="0" w:color="auto"/>
      </w:pBdr>
      <w:spacing w:before="0"/>
      <w:ind w:left="187" w:hanging="187"/>
    </w:pPr>
  </w:style>
  <w:style w:type="paragraph" w:customStyle="1" w:styleId="Bullet-last">
    <w:name w:val="Bullet-last"/>
    <w:basedOn w:val="Bullet-middle"/>
    <w:next w:val="BodyText"/>
    <w:rsid w:val="0025069D"/>
    <w:pPr>
      <w:numPr>
        <w:numId w:val="7"/>
      </w:numPr>
      <w:pBdr>
        <w:bottom w:val="single" w:sz="4" w:space="1" w:color="auto"/>
      </w:pBdr>
      <w:tabs>
        <w:tab w:val="left" w:pos="360"/>
      </w:tabs>
      <w:spacing w:after="240"/>
      <w:ind w:left="187" w:hanging="187"/>
    </w:pPr>
  </w:style>
  <w:style w:type="paragraph" w:customStyle="1" w:styleId="BulletRP">
    <w:name w:val="BulletRP"/>
    <w:basedOn w:val="Normal"/>
    <w:rsid w:val="0025069D"/>
    <w:pPr>
      <w:spacing w:after="180" w:line="240" w:lineRule="atLeast"/>
      <w:jc w:val="both"/>
    </w:pPr>
    <w:rPr>
      <w:sz w:val="22"/>
      <w:szCs w:val="22"/>
    </w:rPr>
  </w:style>
  <w:style w:type="paragraph" w:customStyle="1" w:styleId="TableTitle">
    <w:name w:val="Table Title"/>
    <w:basedOn w:val="Body"/>
    <w:next w:val="Normal"/>
    <w:rsid w:val="0025069D"/>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25069D"/>
    <w:rPr>
      <w:bCs/>
    </w:rPr>
  </w:style>
  <w:style w:type="paragraph" w:customStyle="1" w:styleId="Chartsubtitle">
    <w:name w:val="Chart subtitle"/>
    <w:basedOn w:val="Normal"/>
    <w:rsid w:val="0025069D"/>
    <w:rPr>
      <w:rFonts w:ascii="Arial Narrow" w:hAnsi="Arial Narrow"/>
      <w:sz w:val="16"/>
    </w:rPr>
  </w:style>
  <w:style w:type="paragraph" w:customStyle="1" w:styleId="Charttitle">
    <w:name w:val="Chart title"/>
    <w:basedOn w:val="Normal"/>
    <w:rsid w:val="0025069D"/>
    <w:rPr>
      <w:rFonts w:ascii="Arial Narrow" w:hAnsi="Arial Narrow"/>
      <w:b/>
      <w:color w:val="4E8ABE"/>
      <w:sz w:val="18"/>
      <w:szCs w:val="18"/>
    </w:rPr>
  </w:style>
  <w:style w:type="paragraph" w:styleId="Closing">
    <w:name w:val="Closing"/>
    <w:basedOn w:val="Normal"/>
    <w:link w:val="ClosingChar"/>
    <w:rsid w:val="0025069D"/>
    <w:pPr>
      <w:ind w:left="4320"/>
    </w:pPr>
  </w:style>
  <w:style w:type="character" w:customStyle="1" w:styleId="ClosingChar">
    <w:name w:val="Closing Char"/>
    <w:basedOn w:val="DefaultParagraphFont"/>
    <w:link w:val="Closing"/>
    <w:rsid w:val="0025069D"/>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25069D"/>
    <w:rPr>
      <w:sz w:val="16"/>
      <w:szCs w:val="16"/>
    </w:rPr>
  </w:style>
  <w:style w:type="paragraph" w:styleId="CommentSubject">
    <w:name w:val="annotation subject"/>
    <w:basedOn w:val="CommentText"/>
    <w:next w:val="CommentText"/>
    <w:link w:val="CommentSubjectChar"/>
    <w:semiHidden/>
    <w:rsid w:val="0025069D"/>
    <w:rPr>
      <w:b/>
      <w:bCs/>
      <w:szCs w:val="20"/>
    </w:rPr>
  </w:style>
  <w:style w:type="character" w:customStyle="1" w:styleId="CommentSubjectChar">
    <w:name w:val="Comment Subject Char"/>
    <w:basedOn w:val="CommentTextChar"/>
    <w:link w:val="CommentSubject"/>
    <w:semiHidden/>
    <w:rsid w:val="0025069D"/>
    <w:rPr>
      <w:b/>
      <w:bCs/>
      <w:szCs w:val="20"/>
    </w:rPr>
  </w:style>
  <w:style w:type="paragraph" w:customStyle="1" w:styleId="CompanyDescription">
    <w:name w:val="CompanyDescription"/>
    <w:basedOn w:val="Body"/>
    <w:qFormat/>
    <w:rsid w:val="0025069D"/>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25069D"/>
    <w:pPr>
      <w:pBdr>
        <w:top w:val="single" w:sz="36" w:space="1" w:color="CCDDEC"/>
        <w:left w:val="single" w:sz="36" w:space="4" w:color="CCDDEC"/>
        <w:bottom w:val="single" w:sz="36" w:space="1" w:color="CCDDEC"/>
        <w:right w:val="single" w:sz="36" w:space="4" w:color="CCDDEC"/>
      </w:pBdr>
      <w:shd w:val="clear" w:color="auto" w:fill="CCDDEC"/>
      <w:spacing w:after="60" w:line="240" w:lineRule="auto"/>
    </w:pPr>
    <w:rPr>
      <w:b/>
      <w:sz w:val="24"/>
      <w:szCs w:val="24"/>
    </w:rPr>
  </w:style>
  <w:style w:type="character" w:customStyle="1" w:styleId="ComplianceMark">
    <w:name w:val="ComplianceMark"/>
    <w:basedOn w:val="DefaultParagraphFont"/>
    <w:rsid w:val="0025069D"/>
    <w:rPr>
      <w:rFonts w:ascii="Arial" w:hAnsi="Arial"/>
      <w:b/>
      <w:sz w:val="18"/>
      <w:szCs w:val="18"/>
      <w:vertAlign w:val="superscript"/>
    </w:rPr>
  </w:style>
  <w:style w:type="paragraph" w:customStyle="1" w:styleId="Country">
    <w:name w:val="Country"/>
    <w:basedOn w:val="Industry"/>
    <w:rsid w:val="0025069D"/>
    <w:pPr>
      <w:spacing w:after="40"/>
    </w:pPr>
  </w:style>
  <w:style w:type="paragraph" w:customStyle="1" w:styleId="CoverContentsTitle">
    <w:name w:val="Cover Contents Title"/>
    <w:next w:val="Normal"/>
    <w:rsid w:val="0025069D"/>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25069D"/>
    <w:pPr>
      <w:spacing w:after="0"/>
    </w:pPr>
    <w:rPr>
      <w:rFonts w:ascii="Arial" w:hAnsi="Arial"/>
      <w:sz w:val="16"/>
      <w:szCs w:val="16"/>
    </w:rPr>
  </w:style>
  <w:style w:type="paragraph" w:customStyle="1" w:styleId="CreditAnalystTickerValue">
    <w:name w:val="CreditAnalystTickerValue"/>
    <w:basedOn w:val="Body"/>
    <w:rsid w:val="0025069D"/>
    <w:pPr>
      <w:spacing w:after="0"/>
    </w:pPr>
    <w:rPr>
      <w:rFonts w:ascii="Arial" w:hAnsi="Arial"/>
      <w:b/>
      <w:sz w:val="22"/>
      <w:szCs w:val="22"/>
    </w:rPr>
  </w:style>
  <w:style w:type="paragraph" w:styleId="Date">
    <w:name w:val="Date"/>
    <w:basedOn w:val="Normal"/>
    <w:next w:val="Normal"/>
    <w:link w:val="DateChar"/>
    <w:rsid w:val="0025069D"/>
  </w:style>
  <w:style w:type="character" w:customStyle="1" w:styleId="DateChar">
    <w:name w:val="Date Char"/>
    <w:basedOn w:val="DefaultParagraphFont"/>
    <w:link w:val="Date"/>
    <w:rsid w:val="0025069D"/>
    <w:rPr>
      <w:rFonts w:ascii="Times New Roman" w:eastAsia="MS Mincho" w:hAnsi="Times New Roman" w:cs="Times New Roman"/>
      <w:sz w:val="24"/>
      <w:szCs w:val="24"/>
      <w:lang w:val="en-US" w:eastAsia="en-US"/>
    </w:rPr>
  </w:style>
  <w:style w:type="paragraph" w:customStyle="1" w:styleId="Disclosure">
    <w:name w:val="Disclosure"/>
    <w:basedOn w:val="Body"/>
    <w:rsid w:val="0025069D"/>
    <w:pPr>
      <w:spacing w:after="50" w:line="175" w:lineRule="exact"/>
      <w:ind w:left="-3125"/>
    </w:pPr>
    <w:rPr>
      <w:bCs/>
      <w:noProof/>
      <w:sz w:val="16"/>
    </w:rPr>
  </w:style>
  <w:style w:type="paragraph" w:customStyle="1" w:styleId="DiscClause">
    <w:name w:val="DiscClause"/>
    <w:basedOn w:val="Disclosure"/>
    <w:rsid w:val="0025069D"/>
    <w:rPr>
      <w:b/>
    </w:rPr>
  </w:style>
  <w:style w:type="paragraph" w:customStyle="1" w:styleId="Disclaimer">
    <w:name w:val="Disclaimer"/>
    <w:basedOn w:val="Normal"/>
    <w:rsid w:val="0025069D"/>
    <w:pPr>
      <w:numPr>
        <w:numId w:val="8"/>
      </w:numPr>
    </w:pPr>
    <w:rPr>
      <w:snapToGrid w:val="0"/>
      <w:sz w:val="18"/>
    </w:rPr>
  </w:style>
  <w:style w:type="paragraph" w:customStyle="1" w:styleId="DisclaimerBP">
    <w:name w:val="DisclaimerBP"/>
    <w:basedOn w:val="Normal"/>
    <w:rsid w:val="0025069D"/>
    <w:pPr>
      <w:keepNext/>
      <w:spacing w:after="240"/>
      <w:ind w:left="-3125"/>
    </w:pPr>
    <w:rPr>
      <w:b/>
      <w:snapToGrid w:val="0"/>
      <w:color w:val="000000"/>
      <w:sz w:val="20"/>
    </w:rPr>
  </w:style>
  <w:style w:type="paragraph" w:customStyle="1" w:styleId="DisclaimerHeading">
    <w:name w:val="DisclaimerHeading"/>
    <w:basedOn w:val="Heading1"/>
    <w:rsid w:val="0025069D"/>
    <w:pPr>
      <w:ind w:left="-3119"/>
    </w:pPr>
    <w:rPr>
      <w:sz w:val="16"/>
      <w:szCs w:val="16"/>
    </w:rPr>
  </w:style>
  <w:style w:type="paragraph" w:customStyle="1" w:styleId="DisclaimerText">
    <w:name w:val="DisclaimerText"/>
    <w:basedOn w:val="Normal"/>
    <w:rsid w:val="0025069D"/>
    <w:pPr>
      <w:ind w:left="-3125"/>
    </w:pPr>
    <w:rPr>
      <w:snapToGrid w:val="0"/>
      <w:color w:val="000000"/>
      <w:sz w:val="16"/>
    </w:rPr>
  </w:style>
  <w:style w:type="paragraph" w:customStyle="1" w:styleId="DisclosureDistribution">
    <w:name w:val="DisclosureDistribution"/>
    <w:basedOn w:val="Disclosure"/>
    <w:rsid w:val="0025069D"/>
    <w:pPr>
      <w:spacing w:after="0"/>
    </w:pPr>
    <w:rPr>
      <w:b/>
      <w:bCs w:val="0"/>
      <w:sz w:val="18"/>
    </w:rPr>
  </w:style>
  <w:style w:type="paragraph" w:customStyle="1" w:styleId="DisclosureFreeText">
    <w:name w:val="DisclosureFreeText"/>
    <w:basedOn w:val="FooterFrontPage"/>
    <w:rsid w:val="0025069D"/>
    <w:pPr>
      <w:framePr w:wrap="around"/>
    </w:pPr>
    <w:rPr>
      <w:rFonts w:ascii="Times New Roman" w:hAnsi="Times New Roman"/>
      <w:b/>
    </w:rPr>
  </w:style>
  <w:style w:type="paragraph" w:customStyle="1" w:styleId="DisclosureHead">
    <w:name w:val="DisclosureHead"/>
    <w:basedOn w:val="Disclosure"/>
    <w:rsid w:val="0025069D"/>
    <w:pPr>
      <w:keepNext/>
      <w:pBdr>
        <w:top w:val="single" w:sz="4" w:space="1" w:color="auto"/>
      </w:pBdr>
    </w:pPr>
    <w:rPr>
      <w:b/>
    </w:rPr>
  </w:style>
  <w:style w:type="paragraph" w:customStyle="1" w:styleId="DocTitle">
    <w:name w:val="DocTitle"/>
    <w:basedOn w:val="Body"/>
    <w:next w:val="Body"/>
    <w:rsid w:val="0025069D"/>
    <w:pPr>
      <w:spacing w:after="0" w:line="480" w:lineRule="atLeast"/>
    </w:pPr>
    <w:rPr>
      <w:rFonts w:ascii="Arial" w:hAnsi="Arial"/>
      <w:b/>
      <w:sz w:val="40"/>
    </w:rPr>
  </w:style>
  <w:style w:type="paragraph" w:styleId="DocumentMap">
    <w:name w:val="Document Map"/>
    <w:basedOn w:val="Normal"/>
    <w:link w:val="DocumentMapChar"/>
    <w:semiHidden/>
    <w:rsid w:val="0025069D"/>
    <w:pPr>
      <w:shd w:val="clear" w:color="auto" w:fill="000080"/>
    </w:pPr>
    <w:rPr>
      <w:rFonts w:ascii="Tahoma" w:hAnsi="Tahoma" w:cs="Tahoma"/>
    </w:rPr>
  </w:style>
  <w:style w:type="character" w:customStyle="1" w:styleId="DocumentMapChar">
    <w:name w:val="Document Map Char"/>
    <w:basedOn w:val="DefaultParagraphFont"/>
    <w:link w:val="DocumentMap"/>
    <w:semiHidden/>
    <w:rsid w:val="0025069D"/>
    <w:rPr>
      <w:rFonts w:ascii="Tahoma" w:eastAsia="MS Mincho" w:hAnsi="Tahoma" w:cs="Tahoma"/>
      <w:sz w:val="24"/>
      <w:szCs w:val="24"/>
      <w:shd w:val="clear" w:color="auto" w:fill="000080"/>
      <w:lang w:val="en-US" w:eastAsia="en-US"/>
    </w:rPr>
  </w:style>
  <w:style w:type="paragraph" w:customStyle="1" w:styleId="DraftMark">
    <w:name w:val="DraftMark"/>
    <w:rsid w:val="0025069D"/>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25069D"/>
    <w:pPr>
      <w:ind w:left="-3125"/>
    </w:pPr>
    <w:rPr>
      <w:sz w:val="20"/>
    </w:rPr>
  </w:style>
  <w:style w:type="paragraph" w:customStyle="1" w:styleId="EarningsCover">
    <w:name w:val="EarningsCover"/>
    <w:basedOn w:val="Footer"/>
    <w:next w:val="Normal"/>
    <w:semiHidden/>
    <w:rsid w:val="0025069D"/>
    <w:pPr>
      <w:framePr w:wrap="around" w:hAnchor="text" w:yAlign="bottom"/>
      <w:spacing w:before="0"/>
    </w:pPr>
  </w:style>
  <w:style w:type="paragraph" w:customStyle="1" w:styleId="Phone">
    <w:name w:val="Phone"/>
    <w:basedOn w:val="Body"/>
    <w:next w:val="Normal"/>
    <w:rsid w:val="0025069D"/>
    <w:pPr>
      <w:spacing w:after="40"/>
    </w:pPr>
    <w:rPr>
      <w:rFonts w:ascii="Arial" w:hAnsi="Arial"/>
      <w:noProof/>
      <w:sz w:val="14"/>
    </w:rPr>
  </w:style>
  <w:style w:type="paragraph" w:customStyle="1" w:styleId="EMail">
    <w:name w:val="EMail"/>
    <w:basedOn w:val="Phone"/>
    <w:next w:val="Normal"/>
    <w:rsid w:val="0025069D"/>
    <w:pPr>
      <w:spacing w:after="60"/>
    </w:pPr>
  </w:style>
  <w:style w:type="paragraph" w:styleId="E-mailSignature">
    <w:name w:val="E-mail Signature"/>
    <w:basedOn w:val="Normal"/>
    <w:link w:val="E-mailSignatureChar"/>
    <w:rsid w:val="0025069D"/>
  </w:style>
  <w:style w:type="character" w:customStyle="1" w:styleId="E-mailSignatureChar">
    <w:name w:val="E-mail Signature Char"/>
    <w:basedOn w:val="DefaultParagraphFont"/>
    <w:link w:val="E-mailSignature"/>
    <w:rsid w:val="0025069D"/>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25069D"/>
    <w:pPr>
      <w:framePr w:w="2520" w:hSpace="187" w:vSpace="187" w:wrap="around" w:vAnchor="text" w:hAnchor="margin" w:x="-3124" w:y="1"/>
    </w:pPr>
  </w:style>
  <w:style w:type="character" w:styleId="Emphasis">
    <w:name w:val="Emphasis"/>
    <w:basedOn w:val="DefaultParagraphFont"/>
    <w:rsid w:val="0025069D"/>
    <w:rPr>
      <w:i/>
      <w:iCs/>
    </w:rPr>
  </w:style>
  <w:style w:type="character" w:styleId="EndnoteReference">
    <w:name w:val="endnote reference"/>
    <w:basedOn w:val="DefaultParagraphFont"/>
    <w:semiHidden/>
    <w:rsid w:val="0025069D"/>
    <w:rPr>
      <w:vertAlign w:val="superscript"/>
    </w:rPr>
  </w:style>
  <w:style w:type="paragraph" w:styleId="EndnoteText">
    <w:name w:val="endnote text"/>
    <w:basedOn w:val="Normal"/>
    <w:link w:val="EndnoteTextChar"/>
    <w:semiHidden/>
    <w:rsid w:val="0025069D"/>
    <w:rPr>
      <w:sz w:val="20"/>
    </w:rPr>
  </w:style>
  <w:style w:type="character" w:customStyle="1" w:styleId="EndnoteTextChar">
    <w:name w:val="Endnote Text Char"/>
    <w:basedOn w:val="DefaultParagraphFont"/>
    <w:link w:val="EndnoteText"/>
    <w:semiHidden/>
    <w:rsid w:val="0025069D"/>
    <w:rPr>
      <w:rFonts w:ascii="Times New Roman" w:eastAsia="MS Mincho" w:hAnsi="Times New Roman" w:cs="Times New Roman"/>
      <w:sz w:val="20"/>
      <w:szCs w:val="24"/>
      <w:lang w:val="en-US" w:eastAsia="en-US"/>
    </w:rPr>
  </w:style>
  <w:style w:type="paragraph" w:styleId="EnvelopeAddress">
    <w:name w:val="envelope address"/>
    <w:basedOn w:val="Normal"/>
    <w:rsid w:val="0025069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5069D"/>
    <w:rPr>
      <w:rFonts w:ascii="Arial" w:hAnsi="Arial" w:cs="Arial"/>
      <w:sz w:val="20"/>
    </w:rPr>
  </w:style>
  <w:style w:type="paragraph" w:customStyle="1" w:styleId="ESTableCaption">
    <w:name w:val="ESTableCaption"/>
    <w:next w:val="Normal"/>
    <w:semiHidden/>
    <w:rsid w:val="0025069D"/>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25069D"/>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25069D"/>
    <w:rPr>
      <w:sz w:val="14"/>
    </w:rPr>
  </w:style>
  <w:style w:type="character" w:customStyle="1" w:styleId="FASB123">
    <w:name w:val="FASB123"/>
    <w:basedOn w:val="DefaultParagraphFont"/>
    <w:rsid w:val="0025069D"/>
    <w:rPr>
      <w:rFonts w:ascii="Arial Narrow" w:hAnsi="Arial Narrow"/>
      <w:b/>
      <w:dstrike w:val="0"/>
      <w:sz w:val="18"/>
      <w:szCs w:val="18"/>
      <w:vertAlign w:val="superscript"/>
    </w:rPr>
  </w:style>
  <w:style w:type="paragraph" w:customStyle="1" w:styleId="FigureTitle">
    <w:name w:val="FigureTitle"/>
    <w:basedOn w:val="Body"/>
    <w:next w:val="Body"/>
    <w:rsid w:val="0025069D"/>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25069D"/>
    <w:rPr>
      <w:color w:val="800080"/>
      <w:u w:val="single"/>
    </w:rPr>
  </w:style>
  <w:style w:type="character" w:styleId="FootnoteReference">
    <w:name w:val="footnote reference"/>
    <w:basedOn w:val="DefaultParagraphFont"/>
    <w:semiHidden/>
    <w:rsid w:val="0025069D"/>
    <w:rPr>
      <w:sz w:val="20"/>
      <w:vertAlign w:val="superscript"/>
    </w:rPr>
  </w:style>
  <w:style w:type="paragraph" w:styleId="FootnoteText">
    <w:name w:val="footnote text"/>
    <w:basedOn w:val="Normal"/>
    <w:link w:val="FootnoteTextChar"/>
    <w:semiHidden/>
    <w:rsid w:val="0025069D"/>
    <w:rPr>
      <w:sz w:val="18"/>
    </w:rPr>
  </w:style>
  <w:style w:type="character" w:customStyle="1" w:styleId="FootnoteTextChar">
    <w:name w:val="Footnote Text Char"/>
    <w:basedOn w:val="DefaultParagraphFont"/>
    <w:link w:val="FootnoteText"/>
    <w:semiHidden/>
    <w:rsid w:val="0025069D"/>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25069D"/>
    <w:pPr>
      <w:spacing w:before="20" w:after="0"/>
    </w:pPr>
    <w:rPr>
      <w:noProof/>
      <w:sz w:val="12"/>
    </w:rPr>
  </w:style>
  <w:style w:type="paragraph" w:customStyle="1" w:styleId="FPBody">
    <w:name w:val="FPBody"/>
    <w:basedOn w:val="Body"/>
    <w:rsid w:val="0025069D"/>
    <w:pPr>
      <w:spacing w:after="180"/>
      <w:ind w:right="3269"/>
      <w:jc w:val="both"/>
    </w:pPr>
    <w:rPr>
      <w:sz w:val="22"/>
    </w:rPr>
  </w:style>
  <w:style w:type="paragraph" w:customStyle="1" w:styleId="FPBodyNala">
    <w:name w:val="FPBodyNala"/>
    <w:basedOn w:val="FPBody"/>
    <w:next w:val="Normal"/>
    <w:rsid w:val="0025069D"/>
  </w:style>
  <w:style w:type="paragraph" w:customStyle="1" w:styleId="FPBulletBold">
    <w:name w:val="FPBulletBold"/>
    <w:basedOn w:val="Normal"/>
    <w:rsid w:val="0025069D"/>
    <w:pPr>
      <w:spacing w:after="180" w:line="240" w:lineRule="atLeast"/>
      <w:ind w:left="187" w:hanging="187"/>
      <w:jc w:val="both"/>
    </w:pPr>
    <w:rPr>
      <w:b/>
      <w:sz w:val="20"/>
      <w:szCs w:val="22"/>
    </w:rPr>
  </w:style>
  <w:style w:type="paragraph" w:customStyle="1" w:styleId="FPLegalEntityName">
    <w:name w:val="FPLegalEntityName"/>
    <w:basedOn w:val="EMail"/>
    <w:rsid w:val="0025069D"/>
    <w:pPr>
      <w:pBdr>
        <w:bottom w:val="single" w:sz="2" w:space="4" w:color="auto"/>
      </w:pBdr>
    </w:pPr>
    <w:rPr>
      <w:color w:val="000000"/>
      <w:szCs w:val="14"/>
    </w:rPr>
  </w:style>
  <w:style w:type="table" w:customStyle="1" w:styleId="GPSDisclosureTable">
    <w:name w:val="GPSDisclosureTable"/>
    <w:basedOn w:val="TableNormal"/>
    <w:rsid w:val="0025069D"/>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25069D"/>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25069D"/>
    <w:pPr>
      <w:spacing w:after="60"/>
    </w:pPr>
  </w:style>
  <w:style w:type="table" w:customStyle="1" w:styleId="HeaderDetailsTable">
    <w:name w:val="HeaderDetailsTable"/>
    <w:basedOn w:val="TableNormal"/>
    <w:rsid w:val="0025069D"/>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25069D"/>
  </w:style>
  <w:style w:type="paragraph" w:customStyle="1" w:styleId="Heading2-NoTOC">
    <w:name w:val="Heading 2 -No TOC"/>
    <w:basedOn w:val="Heading2"/>
    <w:qFormat/>
    <w:rsid w:val="0025069D"/>
  </w:style>
  <w:style w:type="paragraph" w:customStyle="1" w:styleId="HeadingVR">
    <w:name w:val="Heading VR"/>
    <w:basedOn w:val="Heading2"/>
    <w:rsid w:val="0025069D"/>
    <w:pPr>
      <w:spacing w:before="120" w:after="80" w:line="160" w:lineRule="atLeast"/>
    </w:pPr>
  </w:style>
  <w:style w:type="character" w:customStyle="1" w:styleId="HeadingVRRatingPT">
    <w:name w:val="Heading VR (Rating/PT)"/>
    <w:basedOn w:val="DefaultParagraphFont"/>
    <w:rsid w:val="0025069D"/>
    <w:rPr>
      <w:rFonts w:ascii="Arial" w:hAnsi="Arial"/>
      <w:b/>
      <w:i/>
      <w:sz w:val="20"/>
      <w:szCs w:val="20"/>
    </w:rPr>
  </w:style>
  <w:style w:type="paragraph" w:customStyle="1" w:styleId="Heading1Abstract">
    <w:name w:val="Heading1Abstract"/>
    <w:basedOn w:val="Heading1"/>
    <w:semiHidden/>
    <w:rsid w:val="0025069D"/>
    <w:pPr>
      <w:outlineLvl w:val="9"/>
    </w:pPr>
  </w:style>
  <w:style w:type="paragraph" w:customStyle="1" w:styleId="HeadlineRPText">
    <w:name w:val="HeadlineRPText"/>
    <w:basedOn w:val="Body"/>
    <w:semiHidden/>
    <w:rsid w:val="0025069D"/>
    <w:pPr>
      <w:spacing w:after="0"/>
      <w:ind w:left="-3125"/>
    </w:pPr>
  </w:style>
  <w:style w:type="paragraph" w:customStyle="1" w:styleId="HeadlineRPHangingIndent">
    <w:name w:val="HeadlineRPHangingIndent"/>
    <w:basedOn w:val="HeadlineRPText"/>
    <w:semiHidden/>
    <w:rsid w:val="0025069D"/>
    <w:pPr>
      <w:ind w:left="-1685" w:hanging="1440"/>
    </w:pPr>
  </w:style>
  <w:style w:type="paragraph" w:customStyle="1" w:styleId="HeadlineRPSubject">
    <w:name w:val="HeadlineRPSubject"/>
    <w:basedOn w:val="Heading2"/>
    <w:semiHidden/>
    <w:rsid w:val="0025069D"/>
    <w:pPr>
      <w:outlineLvl w:val="9"/>
    </w:pPr>
  </w:style>
  <w:style w:type="character" w:customStyle="1" w:styleId="HiddenFieldRP">
    <w:name w:val="HiddenFieldRP"/>
    <w:basedOn w:val="DefaultParagraphFont"/>
    <w:semiHidden/>
    <w:rsid w:val="0025069D"/>
    <w:rPr>
      <w:rFonts w:ascii="Arial" w:hAnsi="Arial"/>
      <w:vanish/>
      <w:color w:val="FFFFFF"/>
      <w:sz w:val="2"/>
    </w:rPr>
  </w:style>
  <w:style w:type="character" w:styleId="HTMLAcronym">
    <w:name w:val="HTML Acronym"/>
    <w:basedOn w:val="DefaultParagraphFont"/>
    <w:rsid w:val="0025069D"/>
  </w:style>
  <w:style w:type="paragraph" w:styleId="HTMLAddress">
    <w:name w:val="HTML Address"/>
    <w:basedOn w:val="Normal"/>
    <w:link w:val="HTMLAddressChar"/>
    <w:rsid w:val="0025069D"/>
    <w:rPr>
      <w:i/>
      <w:iCs/>
    </w:rPr>
  </w:style>
  <w:style w:type="character" w:customStyle="1" w:styleId="HTMLAddressChar">
    <w:name w:val="HTML Address Char"/>
    <w:basedOn w:val="DefaultParagraphFont"/>
    <w:link w:val="HTMLAddress"/>
    <w:rsid w:val="0025069D"/>
    <w:rPr>
      <w:rFonts w:ascii="Times New Roman" w:eastAsia="MS Mincho" w:hAnsi="Times New Roman" w:cs="Times New Roman"/>
      <w:i/>
      <w:iCs/>
      <w:sz w:val="24"/>
      <w:szCs w:val="24"/>
      <w:lang w:val="en-US" w:eastAsia="en-US"/>
    </w:rPr>
  </w:style>
  <w:style w:type="character" w:styleId="HTMLCite">
    <w:name w:val="HTML Cite"/>
    <w:basedOn w:val="DefaultParagraphFont"/>
    <w:rsid w:val="0025069D"/>
    <w:rPr>
      <w:i/>
      <w:iCs/>
    </w:rPr>
  </w:style>
  <w:style w:type="character" w:styleId="HTMLCode">
    <w:name w:val="HTML Code"/>
    <w:basedOn w:val="DefaultParagraphFont"/>
    <w:rsid w:val="0025069D"/>
    <w:rPr>
      <w:rFonts w:ascii="Courier New" w:hAnsi="Courier New"/>
      <w:sz w:val="20"/>
      <w:szCs w:val="20"/>
    </w:rPr>
  </w:style>
  <w:style w:type="character" w:styleId="HTMLDefinition">
    <w:name w:val="HTML Definition"/>
    <w:basedOn w:val="DefaultParagraphFont"/>
    <w:rsid w:val="0025069D"/>
    <w:rPr>
      <w:i/>
      <w:iCs/>
    </w:rPr>
  </w:style>
  <w:style w:type="character" w:styleId="HTMLKeyboard">
    <w:name w:val="HTML Keyboard"/>
    <w:basedOn w:val="DefaultParagraphFont"/>
    <w:rsid w:val="0025069D"/>
    <w:rPr>
      <w:rFonts w:ascii="Courier New" w:hAnsi="Courier New"/>
      <w:sz w:val="20"/>
      <w:szCs w:val="20"/>
    </w:rPr>
  </w:style>
  <w:style w:type="paragraph" w:styleId="HTMLPreformatted">
    <w:name w:val="HTML Preformatted"/>
    <w:basedOn w:val="Normal"/>
    <w:link w:val="HTMLPreformattedChar"/>
    <w:rsid w:val="0025069D"/>
    <w:rPr>
      <w:rFonts w:ascii="Courier New" w:hAnsi="Courier New" w:cs="Courier New"/>
      <w:sz w:val="20"/>
    </w:rPr>
  </w:style>
  <w:style w:type="character" w:customStyle="1" w:styleId="HTMLPreformattedChar">
    <w:name w:val="HTML Preformatted Char"/>
    <w:basedOn w:val="DefaultParagraphFont"/>
    <w:link w:val="HTMLPreformatted"/>
    <w:rsid w:val="0025069D"/>
    <w:rPr>
      <w:rFonts w:ascii="Courier New" w:eastAsia="MS Mincho" w:hAnsi="Courier New" w:cs="Courier New"/>
      <w:sz w:val="20"/>
      <w:szCs w:val="24"/>
      <w:lang w:val="en-US" w:eastAsia="en-US"/>
    </w:rPr>
  </w:style>
  <w:style w:type="character" w:styleId="HTMLSample">
    <w:name w:val="HTML Sample"/>
    <w:basedOn w:val="DefaultParagraphFont"/>
    <w:rsid w:val="0025069D"/>
    <w:rPr>
      <w:rFonts w:ascii="Courier New" w:hAnsi="Courier New"/>
    </w:rPr>
  </w:style>
  <w:style w:type="character" w:styleId="HTMLTypewriter">
    <w:name w:val="HTML Typewriter"/>
    <w:basedOn w:val="DefaultParagraphFont"/>
    <w:rsid w:val="0025069D"/>
    <w:rPr>
      <w:rFonts w:ascii="Courier New" w:hAnsi="Courier New"/>
      <w:sz w:val="20"/>
      <w:szCs w:val="20"/>
    </w:rPr>
  </w:style>
  <w:style w:type="character" w:styleId="HTMLVariable">
    <w:name w:val="HTML Variable"/>
    <w:basedOn w:val="DefaultParagraphFont"/>
    <w:rsid w:val="0025069D"/>
    <w:rPr>
      <w:i/>
      <w:iCs/>
    </w:rPr>
  </w:style>
  <w:style w:type="character" w:styleId="Hyperlink">
    <w:name w:val="Hyperlink"/>
    <w:basedOn w:val="DefaultParagraphFont"/>
    <w:uiPriority w:val="99"/>
    <w:rsid w:val="0025069D"/>
    <w:rPr>
      <w:color w:val="0000FF"/>
      <w:u w:val="single"/>
    </w:rPr>
  </w:style>
  <w:style w:type="paragraph" w:styleId="Index1">
    <w:name w:val="index 1"/>
    <w:basedOn w:val="Normal"/>
    <w:next w:val="Normal"/>
    <w:autoRedefine/>
    <w:semiHidden/>
    <w:rsid w:val="0025069D"/>
    <w:pPr>
      <w:ind w:left="240" w:hanging="240"/>
    </w:pPr>
  </w:style>
  <w:style w:type="paragraph" w:styleId="Index2">
    <w:name w:val="index 2"/>
    <w:basedOn w:val="Normal"/>
    <w:next w:val="Normal"/>
    <w:autoRedefine/>
    <w:semiHidden/>
    <w:rsid w:val="0025069D"/>
    <w:pPr>
      <w:ind w:left="480" w:hanging="240"/>
    </w:pPr>
  </w:style>
  <w:style w:type="paragraph" w:styleId="Index3">
    <w:name w:val="index 3"/>
    <w:basedOn w:val="Normal"/>
    <w:next w:val="Normal"/>
    <w:autoRedefine/>
    <w:semiHidden/>
    <w:rsid w:val="0025069D"/>
    <w:pPr>
      <w:ind w:left="720" w:hanging="240"/>
    </w:pPr>
  </w:style>
  <w:style w:type="paragraph" w:styleId="Index4">
    <w:name w:val="index 4"/>
    <w:basedOn w:val="Normal"/>
    <w:next w:val="Normal"/>
    <w:autoRedefine/>
    <w:semiHidden/>
    <w:rsid w:val="0025069D"/>
    <w:pPr>
      <w:ind w:left="960" w:hanging="240"/>
    </w:pPr>
  </w:style>
  <w:style w:type="paragraph" w:styleId="Index5">
    <w:name w:val="index 5"/>
    <w:basedOn w:val="Normal"/>
    <w:next w:val="Normal"/>
    <w:autoRedefine/>
    <w:semiHidden/>
    <w:rsid w:val="0025069D"/>
    <w:pPr>
      <w:ind w:left="1200" w:hanging="240"/>
    </w:pPr>
  </w:style>
  <w:style w:type="paragraph" w:styleId="Index6">
    <w:name w:val="index 6"/>
    <w:basedOn w:val="Normal"/>
    <w:next w:val="Normal"/>
    <w:autoRedefine/>
    <w:semiHidden/>
    <w:rsid w:val="0025069D"/>
    <w:pPr>
      <w:ind w:left="1440" w:hanging="240"/>
    </w:pPr>
  </w:style>
  <w:style w:type="paragraph" w:styleId="Index7">
    <w:name w:val="index 7"/>
    <w:basedOn w:val="Normal"/>
    <w:next w:val="Normal"/>
    <w:autoRedefine/>
    <w:semiHidden/>
    <w:rsid w:val="0025069D"/>
    <w:pPr>
      <w:ind w:left="1680" w:hanging="240"/>
    </w:pPr>
  </w:style>
  <w:style w:type="paragraph" w:styleId="Index8">
    <w:name w:val="index 8"/>
    <w:basedOn w:val="Normal"/>
    <w:next w:val="Normal"/>
    <w:autoRedefine/>
    <w:semiHidden/>
    <w:rsid w:val="0025069D"/>
    <w:pPr>
      <w:ind w:left="1920" w:hanging="240"/>
    </w:pPr>
  </w:style>
  <w:style w:type="paragraph" w:styleId="Index9">
    <w:name w:val="index 9"/>
    <w:basedOn w:val="Normal"/>
    <w:next w:val="Normal"/>
    <w:autoRedefine/>
    <w:semiHidden/>
    <w:rsid w:val="0025069D"/>
    <w:pPr>
      <w:ind w:left="2160" w:hanging="240"/>
    </w:pPr>
  </w:style>
  <w:style w:type="paragraph" w:styleId="IndexHeading">
    <w:name w:val="index heading"/>
    <w:basedOn w:val="Normal"/>
    <w:next w:val="Index1"/>
    <w:semiHidden/>
    <w:rsid w:val="0025069D"/>
    <w:rPr>
      <w:rFonts w:ascii="Arial" w:hAnsi="Arial" w:cs="Arial"/>
      <w:b/>
      <w:bCs/>
    </w:rPr>
  </w:style>
  <w:style w:type="paragraph" w:customStyle="1" w:styleId="IPO">
    <w:name w:val="IPO"/>
    <w:basedOn w:val="DiscClause"/>
    <w:rsid w:val="0025069D"/>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25069D"/>
    <w:pPr>
      <w:ind w:left="3125"/>
    </w:pPr>
  </w:style>
  <w:style w:type="paragraph" w:customStyle="1" w:styleId="ipubnormal">
    <w:name w:val="ipubnormal"/>
    <w:rsid w:val="0025069D"/>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25069D"/>
    <w:pPr>
      <w:spacing w:before="20" w:after="0" w:line="160" w:lineRule="atLeast"/>
    </w:pPr>
    <w:rPr>
      <w:rFonts w:ascii="Arial Narrow" w:hAnsi="Arial Narrow"/>
      <w:sz w:val="12"/>
    </w:rPr>
  </w:style>
  <w:style w:type="paragraph" w:customStyle="1" w:styleId="LegalEntityName">
    <w:name w:val="LegalEntityName"/>
    <w:basedOn w:val="FooterFrontPage"/>
    <w:rsid w:val="0025069D"/>
    <w:pPr>
      <w:framePr w:wrap="around"/>
      <w:spacing w:line="240" w:lineRule="auto"/>
      <w:jc w:val="right"/>
    </w:pPr>
    <w:rPr>
      <w:rFonts w:ascii="Arial" w:hAnsi="Arial"/>
      <w:b/>
      <w:szCs w:val="20"/>
    </w:rPr>
  </w:style>
  <w:style w:type="table" w:customStyle="1" w:styleId="LegalEntityTable">
    <w:name w:val="LegalEntityTable"/>
    <w:basedOn w:val="TableNormal"/>
    <w:rsid w:val="0025069D"/>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25069D"/>
  </w:style>
  <w:style w:type="paragraph" w:styleId="List">
    <w:name w:val="List"/>
    <w:basedOn w:val="Normal"/>
    <w:rsid w:val="0025069D"/>
    <w:pPr>
      <w:ind w:left="360" w:hanging="360"/>
    </w:pPr>
  </w:style>
  <w:style w:type="paragraph" w:styleId="List2">
    <w:name w:val="List 2"/>
    <w:basedOn w:val="Normal"/>
    <w:rsid w:val="0025069D"/>
    <w:pPr>
      <w:ind w:left="720" w:hanging="360"/>
    </w:pPr>
  </w:style>
  <w:style w:type="paragraph" w:styleId="List3">
    <w:name w:val="List 3"/>
    <w:basedOn w:val="Normal"/>
    <w:rsid w:val="0025069D"/>
    <w:pPr>
      <w:ind w:left="1080" w:hanging="360"/>
    </w:pPr>
  </w:style>
  <w:style w:type="paragraph" w:styleId="List4">
    <w:name w:val="List 4"/>
    <w:basedOn w:val="Normal"/>
    <w:rsid w:val="0025069D"/>
    <w:pPr>
      <w:ind w:left="1440" w:hanging="360"/>
    </w:pPr>
  </w:style>
  <w:style w:type="paragraph" w:styleId="List5">
    <w:name w:val="List 5"/>
    <w:basedOn w:val="Normal"/>
    <w:rsid w:val="0025069D"/>
    <w:pPr>
      <w:ind w:left="1800" w:hanging="360"/>
    </w:pPr>
  </w:style>
  <w:style w:type="paragraph" w:styleId="ListBullet">
    <w:name w:val="List Bullet"/>
    <w:basedOn w:val="Normal"/>
    <w:autoRedefine/>
    <w:rsid w:val="0025069D"/>
    <w:pPr>
      <w:numPr>
        <w:numId w:val="9"/>
      </w:numPr>
    </w:pPr>
  </w:style>
  <w:style w:type="paragraph" w:styleId="ListBullet2">
    <w:name w:val="List Bullet 2"/>
    <w:basedOn w:val="Normal"/>
    <w:autoRedefine/>
    <w:rsid w:val="0025069D"/>
    <w:pPr>
      <w:numPr>
        <w:numId w:val="10"/>
      </w:numPr>
    </w:pPr>
  </w:style>
  <w:style w:type="paragraph" w:styleId="ListBullet3">
    <w:name w:val="List Bullet 3"/>
    <w:basedOn w:val="Normal"/>
    <w:autoRedefine/>
    <w:rsid w:val="0025069D"/>
    <w:pPr>
      <w:numPr>
        <w:numId w:val="11"/>
      </w:numPr>
    </w:pPr>
  </w:style>
  <w:style w:type="paragraph" w:styleId="ListBullet4">
    <w:name w:val="List Bullet 4"/>
    <w:basedOn w:val="Normal"/>
    <w:autoRedefine/>
    <w:rsid w:val="0025069D"/>
    <w:pPr>
      <w:numPr>
        <w:numId w:val="12"/>
      </w:numPr>
    </w:pPr>
  </w:style>
  <w:style w:type="paragraph" w:styleId="ListBullet5">
    <w:name w:val="List Bullet 5"/>
    <w:basedOn w:val="Normal"/>
    <w:autoRedefine/>
    <w:rsid w:val="0025069D"/>
    <w:pPr>
      <w:numPr>
        <w:numId w:val="13"/>
      </w:numPr>
    </w:pPr>
  </w:style>
  <w:style w:type="paragraph" w:styleId="ListContinue">
    <w:name w:val="List Continue"/>
    <w:basedOn w:val="Normal"/>
    <w:rsid w:val="0025069D"/>
    <w:pPr>
      <w:spacing w:after="120"/>
      <w:ind w:left="360"/>
    </w:pPr>
  </w:style>
  <w:style w:type="paragraph" w:styleId="ListContinue2">
    <w:name w:val="List Continue 2"/>
    <w:basedOn w:val="Normal"/>
    <w:rsid w:val="0025069D"/>
    <w:pPr>
      <w:spacing w:after="120"/>
      <w:ind w:left="720"/>
    </w:pPr>
  </w:style>
  <w:style w:type="paragraph" w:styleId="ListContinue3">
    <w:name w:val="List Continue 3"/>
    <w:basedOn w:val="Normal"/>
    <w:rsid w:val="0025069D"/>
    <w:pPr>
      <w:spacing w:after="120"/>
      <w:ind w:left="1080"/>
    </w:pPr>
  </w:style>
  <w:style w:type="paragraph" w:styleId="ListContinue4">
    <w:name w:val="List Continue 4"/>
    <w:basedOn w:val="Normal"/>
    <w:rsid w:val="0025069D"/>
    <w:pPr>
      <w:spacing w:after="120"/>
      <w:ind w:left="1440"/>
    </w:pPr>
  </w:style>
  <w:style w:type="paragraph" w:styleId="ListContinue5">
    <w:name w:val="List Continue 5"/>
    <w:basedOn w:val="Normal"/>
    <w:rsid w:val="0025069D"/>
    <w:pPr>
      <w:spacing w:after="120"/>
      <w:ind w:left="1800"/>
    </w:pPr>
  </w:style>
  <w:style w:type="paragraph" w:styleId="ListNumber">
    <w:name w:val="List Number"/>
    <w:basedOn w:val="Normal"/>
    <w:rsid w:val="0025069D"/>
    <w:pPr>
      <w:numPr>
        <w:numId w:val="14"/>
      </w:numPr>
    </w:pPr>
  </w:style>
  <w:style w:type="paragraph" w:styleId="ListNumber2">
    <w:name w:val="List Number 2"/>
    <w:basedOn w:val="Normal"/>
    <w:rsid w:val="0025069D"/>
    <w:pPr>
      <w:numPr>
        <w:numId w:val="15"/>
      </w:numPr>
    </w:pPr>
  </w:style>
  <w:style w:type="paragraph" w:styleId="ListNumber3">
    <w:name w:val="List Number 3"/>
    <w:basedOn w:val="Normal"/>
    <w:rsid w:val="0025069D"/>
    <w:pPr>
      <w:numPr>
        <w:numId w:val="16"/>
      </w:numPr>
    </w:pPr>
  </w:style>
  <w:style w:type="paragraph" w:styleId="ListNumber4">
    <w:name w:val="List Number 4"/>
    <w:basedOn w:val="Normal"/>
    <w:rsid w:val="0025069D"/>
    <w:pPr>
      <w:numPr>
        <w:numId w:val="17"/>
      </w:numPr>
    </w:pPr>
  </w:style>
  <w:style w:type="paragraph" w:styleId="ListNumber5">
    <w:name w:val="List Number 5"/>
    <w:basedOn w:val="Normal"/>
    <w:rsid w:val="0025069D"/>
    <w:pPr>
      <w:numPr>
        <w:numId w:val="18"/>
      </w:numPr>
    </w:pPr>
  </w:style>
  <w:style w:type="paragraph" w:styleId="MacroText">
    <w:name w:val="macro"/>
    <w:link w:val="MacroTextChar"/>
    <w:semiHidden/>
    <w:rsid w:val="0025069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25069D"/>
    <w:rPr>
      <w:rFonts w:ascii="Courier New" w:eastAsia="MS Mincho" w:hAnsi="Courier New" w:cs="Courier New"/>
      <w:sz w:val="20"/>
      <w:szCs w:val="20"/>
      <w:lang w:val="en-US" w:eastAsia="en-US"/>
    </w:rPr>
  </w:style>
  <w:style w:type="paragraph" w:styleId="MessageHeader">
    <w:name w:val="Message Header"/>
    <w:basedOn w:val="Normal"/>
    <w:link w:val="MessageHeaderChar"/>
    <w:rsid w:val="0025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25069D"/>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25069D"/>
    <w:pPr>
      <w:framePr w:wrap="around"/>
      <w:spacing w:line="240" w:lineRule="auto"/>
    </w:pPr>
    <w:rPr>
      <w:rFonts w:ascii="Arial" w:hAnsi="Arial"/>
      <w:b/>
      <w:color w:val="4E8ABE"/>
      <w:szCs w:val="20"/>
    </w:rPr>
  </w:style>
  <w:style w:type="paragraph" w:customStyle="1" w:styleId="Name">
    <w:name w:val="Name"/>
    <w:basedOn w:val="Body"/>
    <w:next w:val="Phone"/>
    <w:rsid w:val="0025069D"/>
    <w:pPr>
      <w:spacing w:after="40"/>
    </w:pPr>
    <w:rPr>
      <w:rFonts w:ascii="Arial" w:hAnsi="Arial"/>
      <w:b/>
      <w:noProof/>
      <w:sz w:val="17"/>
    </w:rPr>
  </w:style>
  <w:style w:type="paragraph" w:customStyle="1" w:styleId="NameSide">
    <w:name w:val="NameSide"/>
    <w:basedOn w:val="Name"/>
    <w:next w:val="Normal"/>
    <w:rsid w:val="0025069D"/>
    <w:pPr>
      <w:framePr w:w="2520" w:hSpace="187" w:vSpace="187" w:wrap="around" w:vAnchor="text" w:hAnchor="margin" w:x="-3124" w:y="1"/>
    </w:pPr>
  </w:style>
  <w:style w:type="character" w:customStyle="1" w:styleId="NCOComplianceMark">
    <w:name w:val="NCO_ComplianceMark"/>
    <w:basedOn w:val="DefaultParagraphFont"/>
    <w:rsid w:val="0025069D"/>
    <w:rPr>
      <w:rFonts w:ascii="Arial" w:hAnsi="Arial"/>
      <w:b/>
      <w:dstrike w:val="0"/>
      <w:sz w:val="14"/>
      <w:szCs w:val="14"/>
      <w:vertAlign w:val="superscript"/>
    </w:rPr>
  </w:style>
  <w:style w:type="paragraph" w:customStyle="1" w:styleId="NCOEmail">
    <w:name w:val="NCO_Email"/>
    <w:basedOn w:val="EMail"/>
    <w:rsid w:val="0025069D"/>
  </w:style>
  <w:style w:type="table" w:customStyle="1" w:styleId="NCOFrontPageFooterTable">
    <w:name w:val="NCO_FrontPageFooterTable"/>
    <w:basedOn w:val="TableNormal"/>
    <w:rsid w:val="0025069D"/>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25069D"/>
    <w:pPr>
      <w:framePr w:wrap="around"/>
      <w:jc w:val="left"/>
    </w:pPr>
    <w:rPr>
      <w:sz w:val="14"/>
    </w:rPr>
  </w:style>
  <w:style w:type="paragraph" w:customStyle="1" w:styleId="NCOLocation">
    <w:name w:val="NCO_Location"/>
    <w:basedOn w:val="Body"/>
    <w:rsid w:val="0025069D"/>
    <w:pPr>
      <w:spacing w:before="40" w:after="0" w:line="0" w:lineRule="atLeast"/>
    </w:pPr>
    <w:rPr>
      <w:rFonts w:ascii="Arial" w:hAnsi="Arial"/>
      <w:sz w:val="14"/>
    </w:rPr>
  </w:style>
  <w:style w:type="paragraph" w:customStyle="1" w:styleId="NCOName">
    <w:name w:val="NCO_Name"/>
    <w:basedOn w:val="Name"/>
    <w:rsid w:val="0025069D"/>
    <w:rPr>
      <w:sz w:val="14"/>
    </w:rPr>
  </w:style>
  <w:style w:type="character" w:customStyle="1" w:styleId="NCOPhone">
    <w:name w:val="NCO_Phone"/>
    <w:basedOn w:val="DefaultParagraphFont"/>
    <w:rsid w:val="0025069D"/>
    <w:rPr>
      <w:rFonts w:ascii="Arial" w:hAnsi="Arial"/>
      <w:noProof/>
      <w:sz w:val="14"/>
      <w:szCs w:val="14"/>
    </w:rPr>
  </w:style>
  <w:style w:type="paragraph" w:customStyle="1" w:styleId="NextToSource">
    <w:name w:val="NextToSource"/>
    <w:basedOn w:val="Normal"/>
    <w:next w:val="Body"/>
    <w:rsid w:val="0025069D"/>
    <w:pPr>
      <w:keepLines/>
      <w:spacing w:line="180" w:lineRule="atLeast"/>
    </w:pPr>
    <w:rPr>
      <w:rFonts w:ascii="Arial Narrow" w:hAnsi="Arial Narrow"/>
      <w:sz w:val="14"/>
    </w:rPr>
  </w:style>
  <w:style w:type="paragraph" w:styleId="NormalWeb">
    <w:name w:val="Normal (Web)"/>
    <w:basedOn w:val="Normal"/>
    <w:qFormat/>
    <w:rsid w:val="0025069D"/>
    <w:rPr>
      <w:sz w:val="20"/>
      <w:szCs w:val="20"/>
    </w:rPr>
  </w:style>
  <w:style w:type="paragraph" w:styleId="NormalIndent">
    <w:name w:val="Normal Indent"/>
    <w:basedOn w:val="Normal"/>
    <w:rsid w:val="0025069D"/>
    <w:pPr>
      <w:ind w:left="720"/>
    </w:pPr>
  </w:style>
  <w:style w:type="paragraph" w:styleId="NoteHeading">
    <w:name w:val="Note Heading"/>
    <w:basedOn w:val="Normal"/>
    <w:next w:val="Normal"/>
    <w:link w:val="NoteHeadingChar"/>
    <w:rsid w:val="0025069D"/>
  </w:style>
  <w:style w:type="character" w:customStyle="1" w:styleId="NoteHeadingChar">
    <w:name w:val="Note Heading Char"/>
    <w:basedOn w:val="DefaultParagraphFont"/>
    <w:link w:val="NoteHeading"/>
    <w:rsid w:val="0025069D"/>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25069D"/>
    <w:rPr>
      <w:rFonts w:ascii="Arial" w:hAnsi="Arial"/>
      <w:sz w:val="20"/>
      <w:szCs w:val="20"/>
      <w:vertAlign w:val="superscript"/>
    </w:rPr>
  </w:style>
  <w:style w:type="paragraph" w:customStyle="1" w:styleId="NotSeries8687QualifiedMessage">
    <w:name w:val="NotSeries8687QualifiedMessage"/>
    <w:basedOn w:val="FooterFrontPage"/>
    <w:rsid w:val="0025069D"/>
    <w:pPr>
      <w:framePr w:wrap="around"/>
      <w:spacing w:line="226" w:lineRule="atLeast"/>
    </w:pPr>
  </w:style>
  <w:style w:type="paragraph" w:customStyle="1" w:styleId="NumberBullet">
    <w:name w:val="NumberBullet"/>
    <w:qFormat/>
    <w:rsid w:val="0025069D"/>
    <w:pPr>
      <w:numPr>
        <w:numId w:val="22"/>
      </w:numPr>
      <w:spacing w:after="120" w:line="240" w:lineRule="atLeast"/>
    </w:pPr>
    <w:rPr>
      <w:rFonts w:ascii="Times New Roman" w:eastAsia="MS Mincho" w:hAnsi="Times New Roman" w:cs="Times New Roman"/>
      <w:sz w:val="20"/>
      <w:szCs w:val="20"/>
      <w:lang w:val="en-US" w:eastAsia="en-US"/>
    </w:rPr>
  </w:style>
  <w:style w:type="paragraph" w:customStyle="1" w:styleId="PerfSource">
    <w:name w:val="PerfSource"/>
    <w:basedOn w:val="Normal"/>
    <w:rsid w:val="0025069D"/>
    <w:pPr>
      <w:keepLines/>
    </w:pPr>
    <w:rPr>
      <w:rFonts w:ascii="Arial Narrow" w:hAnsi="Arial Narrow"/>
      <w:noProof/>
      <w:sz w:val="14"/>
    </w:rPr>
  </w:style>
  <w:style w:type="paragraph" w:customStyle="1" w:styleId="PerfChart">
    <w:name w:val="PerfChart"/>
    <w:basedOn w:val="PerfSource"/>
    <w:rsid w:val="0025069D"/>
  </w:style>
  <w:style w:type="paragraph" w:customStyle="1" w:styleId="PhoneSide">
    <w:name w:val="PhoneSide"/>
    <w:basedOn w:val="Phone"/>
    <w:next w:val="EmailSide"/>
    <w:rsid w:val="0025069D"/>
    <w:pPr>
      <w:framePr w:w="2520" w:hSpace="187" w:vSpace="187" w:wrap="around" w:vAnchor="text" w:hAnchor="margin" w:x="-3124" w:y="1"/>
    </w:pPr>
  </w:style>
  <w:style w:type="paragraph" w:styleId="PlainText">
    <w:name w:val="Plain Text"/>
    <w:basedOn w:val="Normal"/>
    <w:link w:val="PlainTextChar"/>
    <w:rsid w:val="0025069D"/>
    <w:rPr>
      <w:rFonts w:ascii="Courier New" w:hAnsi="Courier New" w:cs="Courier New"/>
      <w:sz w:val="20"/>
      <w:szCs w:val="20"/>
    </w:rPr>
  </w:style>
  <w:style w:type="character" w:customStyle="1" w:styleId="PlainTextChar">
    <w:name w:val="Plain Text Char"/>
    <w:basedOn w:val="DefaultParagraphFont"/>
    <w:link w:val="PlainText"/>
    <w:rsid w:val="0025069D"/>
    <w:rPr>
      <w:rFonts w:ascii="Courier New" w:eastAsia="MS Mincho" w:hAnsi="Courier New" w:cs="Courier New"/>
      <w:sz w:val="20"/>
      <w:szCs w:val="20"/>
      <w:lang w:val="en-US" w:eastAsia="en-US"/>
    </w:rPr>
  </w:style>
  <w:style w:type="paragraph" w:customStyle="1" w:styleId="Price">
    <w:name w:val="Price"/>
    <w:basedOn w:val="Normal"/>
    <w:next w:val="Body"/>
    <w:rsid w:val="0025069D"/>
    <w:pPr>
      <w:framePr w:hSpace="187" w:wrap="around" w:vAnchor="page" w:hAnchor="text" w:xAlign="right" w:y="2161"/>
    </w:pPr>
    <w:rPr>
      <w:rFonts w:ascii="Arial" w:hAnsi="Arial"/>
      <w:noProof/>
      <w:sz w:val="16"/>
    </w:rPr>
  </w:style>
  <w:style w:type="paragraph" w:customStyle="1" w:styleId="Target">
    <w:name w:val="Target"/>
    <w:basedOn w:val="Normal"/>
    <w:next w:val="Body"/>
    <w:rsid w:val="0025069D"/>
    <w:pPr>
      <w:spacing w:line="200" w:lineRule="atLeast"/>
    </w:pPr>
    <w:rPr>
      <w:rFonts w:ascii="Arial" w:hAnsi="Arial"/>
      <w:sz w:val="16"/>
    </w:rPr>
  </w:style>
  <w:style w:type="paragraph" w:customStyle="1" w:styleId="PriceDate">
    <w:name w:val="PriceDate"/>
    <w:basedOn w:val="Target"/>
    <w:rsid w:val="0025069D"/>
    <w:pPr>
      <w:framePr w:hSpace="187" w:wrap="around" w:vAnchor="page" w:hAnchor="text" w:xAlign="right" w:y="2161"/>
      <w:spacing w:before="120" w:line="240" w:lineRule="auto"/>
    </w:pPr>
    <w:rPr>
      <w:b/>
      <w:noProof/>
    </w:rPr>
  </w:style>
  <w:style w:type="paragraph" w:customStyle="1" w:styleId="PriceDateDual">
    <w:name w:val="PriceDateDual"/>
    <w:basedOn w:val="Target"/>
    <w:rsid w:val="0025069D"/>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25069D"/>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25069D"/>
    <w:pPr>
      <w:framePr w:wrap="around"/>
    </w:pPr>
  </w:style>
  <w:style w:type="paragraph" w:customStyle="1" w:styleId="PriceTargetPrior">
    <w:name w:val="PriceTargetPrior"/>
    <w:basedOn w:val="PriceDate"/>
    <w:rsid w:val="0025069D"/>
    <w:pPr>
      <w:framePr w:wrap="around"/>
      <w:spacing w:before="0"/>
    </w:pPr>
    <w:rPr>
      <w:b w:val="0"/>
    </w:rPr>
  </w:style>
  <w:style w:type="paragraph" w:customStyle="1" w:styleId="PriorRecommendation">
    <w:name w:val="Prior Recommendation"/>
    <w:basedOn w:val="Body"/>
    <w:rsid w:val="0025069D"/>
    <w:pPr>
      <w:spacing w:after="0" w:line="200" w:lineRule="atLeast"/>
    </w:pPr>
    <w:rPr>
      <w:rFonts w:ascii="Arial" w:hAnsi="Arial"/>
      <w:noProof/>
      <w:sz w:val="16"/>
    </w:rPr>
  </w:style>
  <w:style w:type="paragraph" w:customStyle="1" w:styleId="ProductData1">
    <w:name w:val="ProductData1"/>
    <w:basedOn w:val="Body"/>
    <w:next w:val="Normal"/>
    <w:rsid w:val="0025069D"/>
    <w:pPr>
      <w:spacing w:after="0" w:line="200" w:lineRule="atLeast"/>
    </w:pPr>
    <w:rPr>
      <w:rFonts w:ascii="Arial" w:hAnsi="Arial"/>
      <w:b/>
      <w:sz w:val="18"/>
      <w:szCs w:val="18"/>
    </w:rPr>
  </w:style>
  <w:style w:type="paragraph" w:customStyle="1" w:styleId="ProductData2">
    <w:name w:val="ProductData2"/>
    <w:basedOn w:val="Body"/>
    <w:next w:val="Normal"/>
    <w:rsid w:val="0025069D"/>
    <w:pPr>
      <w:spacing w:after="0" w:line="200" w:lineRule="atLeast"/>
    </w:pPr>
    <w:rPr>
      <w:rFonts w:ascii="Arial" w:hAnsi="Arial"/>
      <w:b/>
      <w:sz w:val="14"/>
    </w:rPr>
  </w:style>
  <w:style w:type="paragraph" w:customStyle="1" w:styleId="ProductData3">
    <w:name w:val="ProductData3"/>
    <w:basedOn w:val="ProductData2"/>
    <w:rsid w:val="0025069D"/>
  </w:style>
  <w:style w:type="paragraph" w:customStyle="1" w:styleId="ProductOfJPMSI">
    <w:name w:val="ProductOfJPMSI"/>
    <w:basedOn w:val="DisclaimerBP"/>
    <w:next w:val="Body"/>
    <w:rsid w:val="0025069D"/>
  </w:style>
  <w:style w:type="paragraph" w:customStyle="1" w:styleId="Rating">
    <w:name w:val="Rating"/>
    <w:basedOn w:val="Body"/>
    <w:next w:val="Body"/>
    <w:rsid w:val="0025069D"/>
    <w:pPr>
      <w:spacing w:after="0"/>
    </w:pPr>
    <w:rPr>
      <w:rFonts w:ascii="Arial" w:hAnsi="Arial"/>
      <w:b/>
      <w:noProof/>
      <w:sz w:val="28"/>
    </w:rPr>
  </w:style>
  <w:style w:type="paragraph" w:customStyle="1" w:styleId="RatingPrior">
    <w:name w:val="RatingPrior"/>
    <w:basedOn w:val="Body"/>
    <w:rsid w:val="0025069D"/>
    <w:pPr>
      <w:spacing w:after="0"/>
    </w:pPr>
    <w:rPr>
      <w:rFonts w:ascii="Arial" w:hAnsi="Arial"/>
      <w:noProof/>
      <w:sz w:val="16"/>
    </w:rPr>
  </w:style>
  <w:style w:type="paragraph" w:customStyle="1" w:styleId="RatingPriorDual">
    <w:name w:val="RatingPriorDual"/>
    <w:basedOn w:val="Body"/>
    <w:rsid w:val="0025069D"/>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25069D"/>
    <w:pPr>
      <w:framePr w:w="2520" w:vSpace="187" w:wrap="around" w:vAnchor="text" w:hAnchor="margin" w:x="-3124" w:y="1"/>
    </w:pPr>
    <w:rPr>
      <w:b w:val="0"/>
    </w:rPr>
  </w:style>
  <w:style w:type="paragraph" w:customStyle="1" w:styleId="RatingsDistributionTableHead">
    <w:name w:val="RatingsDistributionTableHead"/>
    <w:basedOn w:val="Normal"/>
    <w:rsid w:val="0025069D"/>
    <w:pPr>
      <w:spacing w:before="100" w:beforeAutospacing="1" w:after="100" w:afterAutospacing="1"/>
    </w:pPr>
    <w:rPr>
      <w:b/>
      <w:bCs/>
      <w:sz w:val="16"/>
      <w:szCs w:val="16"/>
    </w:rPr>
  </w:style>
  <w:style w:type="paragraph" w:customStyle="1" w:styleId="RatingSide">
    <w:name w:val="RatingSide"/>
    <w:basedOn w:val="RatingDual"/>
    <w:next w:val="NameSide"/>
    <w:rsid w:val="0025069D"/>
    <w:pPr>
      <w:framePr w:w="2520" w:vSpace="187" w:wrap="around" w:vAnchor="text" w:hAnchor="margin" w:x="-3124" w:y="1"/>
    </w:pPr>
    <w:rPr>
      <w:b/>
    </w:rPr>
  </w:style>
  <w:style w:type="paragraph" w:styleId="Salutation">
    <w:name w:val="Salutation"/>
    <w:basedOn w:val="Normal"/>
    <w:next w:val="Normal"/>
    <w:link w:val="SalutationChar"/>
    <w:rsid w:val="0025069D"/>
  </w:style>
  <w:style w:type="character" w:customStyle="1" w:styleId="SalutationChar">
    <w:name w:val="Salutation Char"/>
    <w:basedOn w:val="DefaultParagraphFont"/>
    <w:link w:val="Salutation"/>
    <w:rsid w:val="0025069D"/>
    <w:rPr>
      <w:rFonts w:ascii="Times New Roman" w:eastAsia="MS Mincho" w:hAnsi="Times New Roman" w:cs="Times New Roman"/>
      <w:sz w:val="24"/>
      <w:szCs w:val="24"/>
      <w:lang w:val="en-US" w:eastAsia="en-US"/>
    </w:rPr>
  </w:style>
  <w:style w:type="paragraph" w:customStyle="1" w:styleId="SCFigureTitle">
    <w:name w:val="SCFigureTitle"/>
    <w:basedOn w:val="Normal"/>
    <w:rsid w:val="0025069D"/>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25069D"/>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25069D"/>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25069D"/>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25069D"/>
    <w:pPr>
      <w:spacing w:after="0" w:line="220" w:lineRule="atLeast"/>
    </w:pPr>
    <w:rPr>
      <w:rFonts w:ascii="Arial" w:hAnsi="Arial"/>
      <w:b/>
      <w:sz w:val="18"/>
      <w:szCs w:val="18"/>
    </w:rPr>
  </w:style>
  <w:style w:type="paragraph" w:customStyle="1" w:styleId="Sidecomments">
    <w:name w:val="Sidecomments"/>
    <w:basedOn w:val="Body"/>
    <w:qFormat/>
    <w:rsid w:val="0025069D"/>
    <w:pPr>
      <w:framePr w:w="2520" w:h="403" w:hSpace="187" w:wrap="around" w:vAnchor="text" w:hAnchor="text" w:x="-3124" w:y="1"/>
      <w:spacing w:line="200" w:lineRule="atLeast"/>
    </w:pPr>
    <w:rPr>
      <w:rFonts w:ascii="Arial" w:hAnsi="Arial"/>
      <w:b/>
      <w:sz w:val="16"/>
    </w:rPr>
  </w:style>
  <w:style w:type="paragraph" w:customStyle="1" w:styleId="SideCommentCompanyName">
    <w:name w:val="SideCommentCompanyName"/>
    <w:basedOn w:val="Sidecomments"/>
    <w:qFormat/>
    <w:rsid w:val="0025069D"/>
    <w:pPr>
      <w:framePr w:wrap="around"/>
    </w:pPr>
    <w:rPr>
      <w:color w:val="4E8ABE"/>
      <w:sz w:val="24"/>
    </w:rPr>
  </w:style>
  <w:style w:type="paragraph" w:customStyle="1" w:styleId="SideCommentRating">
    <w:name w:val="SideCommentRating"/>
    <w:basedOn w:val="Sidecomments"/>
    <w:qFormat/>
    <w:rsid w:val="0025069D"/>
    <w:pPr>
      <w:framePr w:wrap="around"/>
    </w:pPr>
    <w:rPr>
      <w:color w:val="4E8ABE"/>
      <w:sz w:val="18"/>
      <w:szCs w:val="18"/>
    </w:rPr>
  </w:style>
  <w:style w:type="paragraph" w:styleId="Signature">
    <w:name w:val="Signature"/>
    <w:basedOn w:val="Normal"/>
    <w:link w:val="SignatureChar"/>
    <w:rsid w:val="0025069D"/>
    <w:pPr>
      <w:ind w:left="4320"/>
    </w:pPr>
  </w:style>
  <w:style w:type="character" w:customStyle="1" w:styleId="SignatureChar">
    <w:name w:val="Signature Char"/>
    <w:basedOn w:val="DefaultParagraphFont"/>
    <w:link w:val="Signature"/>
    <w:rsid w:val="0025069D"/>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25069D"/>
    <w:pPr>
      <w:keepLines/>
      <w:spacing w:before="40" w:line="180" w:lineRule="atLeast"/>
    </w:pPr>
    <w:rPr>
      <w:rFonts w:ascii="Arial Narrow" w:hAnsi="Arial Narrow"/>
      <w:sz w:val="14"/>
    </w:rPr>
  </w:style>
  <w:style w:type="character" w:styleId="Strong">
    <w:name w:val="Strong"/>
    <w:basedOn w:val="DefaultParagraphFont"/>
    <w:rsid w:val="0025069D"/>
    <w:rPr>
      <w:b/>
      <w:bCs/>
    </w:rPr>
  </w:style>
  <w:style w:type="paragraph" w:customStyle="1" w:styleId="StyleArial8ptBoldTopSinglesolidlineAuto05ptLin">
    <w:name w:val="Style Arial 8 pt Bold Top: (Single solid line Auto  0.5 pt Lin..."/>
    <w:basedOn w:val="ESTableRow"/>
    <w:next w:val="ESTableRow"/>
    <w:rsid w:val="0025069D"/>
    <w:pPr>
      <w:pBdr>
        <w:top w:val="single" w:sz="4" w:space="0" w:color="auto"/>
        <w:bottom w:val="single" w:sz="4" w:space="0" w:color="auto"/>
      </w:pBdr>
    </w:pPr>
    <w:rPr>
      <w:b/>
      <w:bCs/>
      <w:szCs w:val="20"/>
    </w:rPr>
  </w:style>
  <w:style w:type="paragraph" w:styleId="Subtitle0">
    <w:name w:val="Subtitle"/>
    <w:basedOn w:val="Normal"/>
    <w:link w:val="SubtitleChar"/>
    <w:rsid w:val="0025069D"/>
    <w:pPr>
      <w:spacing w:after="60"/>
      <w:jc w:val="center"/>
      <w:outlineLvl w:val="1"/>
    </w:pPr>
    <w:rPr>
      <w:rFonts w:ascii="Arial" w:hAnsi="Arial" w:cs="Arial"/>
    </w:rPr>
  </w:style>
  <w:style w:type="character" w:customStyle="1" w:styleId="SubtitleChar">
    <w:name w:val="Subtitle Char"/>
    <w:basedOn w:val="DefaultParagraphFont"/>
    <w:link w:val="Subtitle0"/>
    <w:rsid w:val="0025069D"/>
    <w:rPr>
      <w:rFonts w:ascii="Arial" w:eastAsia="MS Mincho" w:hAnsi="Arial" w:cs="Arial"/>
      <w:sz w:val="24"/>
      <w:szCs w:val="24"/>
      <w:lang w:val="en-US" w:eastAsia="en-US"/>
    </w:rPr>
  </w:style>
  <w:style w:type="paragraph" w:customStyle="1" w:styleId="SubTitleRP">
    <w:name w:val="SubTitleRP"/>
    <w:basedOn w:val="SubTitle"/>
    <w:next w:val="Body"/>
    <w:rsid w:val="0025069D"/>
    <w:pPr>
      <w:spacing w:after="0" w:line="0" w:lineRule="atLeast"/>
      <w:ind w:left="-3125"/>
    </w:pPr>
  </w:style>
  <w:style w:type="table" w:styleId="Table3Deffects1">
    <w:name w:val="Table 3D effects 1"/>
    <w:basedOn w:val="TableNormal"/>
    <w:rsid w:val="0025069D"/>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5069D"/>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25069D"/>
    <w:pPr>
      <w:keepNext/>
      <w:keepLines/>
      <w:spacing w:after="7" w:line="200" w:lineRule="atLeast"/>
      <w:jc w:val="right"/>
    </w:pPr>
    <w:rPr>
      <w:rFonts w:ascii="Arial Narrow" w:hAnsi="Arial Narrow"/>
      <w:sz w:val="16"/>
    </w:rPr>
  </w:style>
  <w:style w:type="table" w:styleId="TableClassic1">
    <w:name w:val="Table Classic 1"/>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5069D"/>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5069D"/>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5069D"/>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5069D"/>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5069D"/>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5069D"/>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5069D"/>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5069D"/>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5069D"/>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5069D"/>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5069D"/>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25069D"/>
    <w:pPr>
      <w:keepNext/>
      <w:keepLines/>
      <w:jc w:val="center"/>
    </w:pPr>
    <w:rPr>
      <w:b/>
      <w:sz w:val="16"/>
      <w:szCs w:val="20"/>
    </w:rPr>
  </w:style>
  <w:style w:type="paragraph" w:customStyle="1" w:styleId="TableHeadBorder">
    <w:name w:val="Table Head Border"/>
    <w:basedOn w:val="Normal"/>
    <w:rsid w:val="0025069D"/>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25069D"/>
    <w:pPr>
      <w:keepNext/>
      <w:keepLines/>
      <w:spacing w:before="7" w:after="7" w:line="180" w:lineRule="atLeast"/>
      <w:jc w:val="center"/>
    </w:pPr>
    <w:rPr>
      <w:rFonts w:ascii="Arial Narrow" w:hAnsi="Arial Narrow"/>
      <w:b/>
      <w:sz w:val="16"/>
    </w:rPr>
  </w:style>
  <w:style w:type="table" w:styleId="TableList1">
    <w:name w:val="Table List 1"/>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5069D"/>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069D"/>
    <w:pPr>
      <w:ind w:left="240" w:hanging="240"/>
    </w:pPr>
  </w:style>
  <w:style w:type="paragraph" w:styleId="TableofFigures">
    <w:name w:val="table of figures"/>
    <w:basedOn w:val="Normal"/>
    <w:next w:val="Normal"/>
    <w:semiHidden/>
    <w:rsid w:val="0025069D"/>
    <w:pPr>
      <w:ind w:left="480" w:hanging="480"/>
    </w:pPr>
  </w:style>
  <w:style w:type="table" w:styleId="TableProfessional">
    <w:name w:val="Table Professional"/>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5069D"/>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5069D"/>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5069D"/>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5069D"/>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5069D"/>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5069D"/>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5069D"/>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25069D"/>
    <w:pPr>
      <w:framePr w:wrap="around"/>
      <w:spacing w:before="120"/>
    </w:pPr>
    <w:rPr>
      <w:b/>
      <w:sz w:val="16"/>
      <w:szCs w:val="16"/>
    </w:rPr>
  </w:style>
  <w:style w:type="paragraph" w:customStyle="1" w:styleId="Tiny">
    <w:name w:val="Tiny"/>
    <w:basedOn w:val="Body"/>
    <w:rsid w:val="0025069D"/>
    <w:pPr>
      <w:spacing w:after="0" w:line="14" w:lineRule="exact"/>
    </w:pPr>
    <w:rPr>
      <w:sz w:val="2"/>
    </w:rPr>
  </w:style>
  <w:style w:type="paragraph" w:styleId="Title">
    <w:name w:val="Title"/>
    <w:basedOn w:val="Normal"/>
    <w:link w:val="TitleChar"/>
    <w:rsid w:val="0025069D"/>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25069D"/>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25069D"/>
    <w:pPr>
      <w:pBdr>
        <w:bottom w:val="single" w:sz="6" w:space="1" w:color="auto"/>
      </w:pBdr>
      <w:spacing w:before="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25069D"/>
    <w:pPr>
      <w:spacing w:before="120" w:after="120"/>
    </w:pPr>
    <w:rPr>
      <w:rFonts w:ascii="Arial" w:hAnsi="Arial"/>
      <w:color w:val="4E8ABE"/>
      <w:sz w:val="36"/>
      <w:szCs w:val="36"/>
    </w:rPr>
  </w:style>
  <w:style w:type="paragraph" w:styleId="TOAHeading">
    <w:name w:val="toa heading"/>
    <w:basedOn w:val="Normal"/>
    <w:next w:val="Normal"/>
    <w:semiHidden/>
    <w:rsid w:val="0025069D"/>
    <w:pPr>
      <w:spacing w:before="120"/>
    </w:pPr>
    <w:rPr>
      <w:rFonts w:ascii="Arial" w:hAnsi="Arial" w:cs="Arial"/>
      <w:b/>
      <w:bCs/>
    </w:rPr>
  </w:style>
  <w:style w:type="paragraph" w:styleId="TOC1">
    <w:name w:val="toc 1"/>
    <w:basedOn w:val="Heading2"/>
    <w:next w:val="Body"/>
    <w:autoRedefine/>
    <w:semiHidden/>
    <w:rsid w:val="0025069D"/>
    <w:pPr>
      <w:tabs>
        <w:tab w:val="left" w:leader="dot" w:pos="0"/>
        <w:tab w:val="right" w:leader="dot" w:pos="6840"/>
      </w:tabs>
      <w:spacing w:line="240" w:lineRule="auto"/>
      <w:outlineLvl w:val="0"/>
    </w:pPr>
  </w:style>
  <w:style w:type="paragraph" w:styleId="TOC2">
    <w:name w:val="toc 2"/>
    <w:basedOn w:val="Body"/>
    <w:next w:val="Body"/>
    <w:autoRedefine/>
    <w:semiHidden/>
    <w:rsid w:val="0025069D"/>
    <w:pPr>
      <w:tabs>
        <w:tab w:val="left" w:pos="0"/>
        <w:tab w:val="right" w:leader="dot" w:pos="6840"/>
      </w:tabs>
      <w:spacing w:after="40"/>
    </w:pPr>
  </w:style>
  <w:style w:type="paragraph" w:styleId="TOC3">
    <w:name w:val="toc 3"/>
    <w:basedOn w:val="Body"/>
    <w:next w:val="Body"/>
    <w:autoRedefine/>
    <w:semiHidden/>
    <w:rsid w:val="0025069D"/>
    <w:pPr>
      <w:tabs>
        <w:tab w:val="left" w:pos="0"/>
      </w:tabs>
      <w:ind w:left="-340"/>
    </w:pPr>
  </w:style>
  <w:style w:type="paragraph" w:styleId="TOC4">
    <w:name w:val="toc 4"/>
    <w:basedOn w:val="Body"/>
    <w:next w:val="Body"/>
    <w:autoRedefine/>
    <w:semiHidden/>
    <w:rsid w:val="0025069D"/>
    <w:pPr>
      <w:tabs>
        <w:tab w:val="left" w:pos="0"/>
      </w:tabs>
      <w:ind w:left="-340"/>
    </w:pPr>
  </w:style>
  <w:style w:type="paragraph" w:styleId="TOC5">
    <w:name w:val="toc 5"/>
    <w:basedOn w:val="Body"/>
    <w:next w:val="Body"/>
    <w:autoRedefine/>
    <w:semiHidden/>
    <w:rsid w:val="0025069D"/>
    <w:pPr>
      <w:tabs>
        <w:tab w:val="left" w:pos="0"/>
      </w:tabs>
      <w:ind w:left="-340"/>
    </w:pPr>
  </w:style>
  <w:style w:type="paragraph" w:styleId="TOC6">
    <w:name w:val="toc 6"/>
    <w:basedOn w:val="TOC3"/>
    <w:next w:val="Normal"/>
    <w:autoRedefine/>
    <w:semiHidden/>
    <w:rsid w:val="0025069D"/>
    <w:rPr>
      <w:b/>
    </w:rPr>
  </w:style>
  <w:style w:type="paragraph" w:styleId="TOC7">
    <w:name w:val="toc 7"/>
    <w:basedOn w:val="TOC1"/>
    <w:next w:val="Normal"/>
    <w:autoRedefine/>
    <w:semiHidden/>
    <w:rsid w:val="0025069D"/>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25069D"/>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25069D"/>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25069D"/>
    <w:rPr>
      <w:color w:val="auto"/>
    </w:rPr>
  </w:style>
  <w:style w:type="paragraph" w:customStyle="1" w:styleId="TOCHeading2">
    <w:name w:val="TOC Heading 2"/>
    <w:basedOn w:val="Heading2"/>
    <w:next w:val="Body"/>
    <w:rsid w:val="0025069D"/>
    <w:pPr>
      <w:spacing w:before="120" w:line="260" w:lineRule="atLeast"/>
    </w:pPr>
  </w:style>
  <w:style w:type="paragraph" w:customStyle="1" w:styleId="TPR">
    <w:name w:val="TPR"/>
    <w:basedOn w:val="BodyTextIndent"/>
    <w:rsid w:val="0025069D"/>
    <w:pPr>
      <w:ind w:left="-3125" w:right="-14"/>
    </w:pPr>
    <w:rPr>
      <w:bCs/>
      <w:sz w:val="20"/>
      <w:szCs w:val="16"/>
    </w:rPr>
  </w:style>
  <w:style w:type="paragraph" w:customStyle="1" w:styleId="TPRHead">
    <w:name w:val="TPRHead"/>
    <w:basedOn w:val="TPR"/>
    <w:rsid w:val="0025069D"/>
    <w:pPr>
      <w:keepNext/>
      <w:spacing w:after="0"/>
    </w:pPr>
    <w:rPr>
      <w:b/>
    </w:rPr>
  </w:style>
  <w:style w:type="paragraph" w:customStyle="1" w:styleId="Tradedetail">
    <w:name w:val="Trade detail"/>
    <w:next w:val="BodyText"/>
    <w:rsid w:val="0025069D"/>
    <w:pPr>
      <w:numPr>
        <w:numId w:val="19"/>
      </w:numPr>
      <w:spacing w:after="0" w:line="240" w:lineRule="auto"/>
    </w:pPr>
    <w:rPr>
      <w:rFonts w:ascii="Times New Roman" w:eastAsia="MS Mincho" w:hAnsi="Times New Roman" w:cs="Times New Roman"/>
      <w:color w:val="000000"/>
      <w:sz w:val="20"/>
      <w:szCs w:val="20"/>
      <w:lang w:val="en-US" w:eastAsia="en-US"/>
    </w:rPr>
  </w:style>
  <w:style w:type="paragraph" w:customStyle="1" w:styleId="Tradeinnertext">
    <w:name w:val="Trade inner text"/>
    <w:basedOn w:val="CommentText"/>
    <w:rsid w:val="0025069D"/>
    <w:pPr>
      <w:tabs>
        <w:tab w:val="left" w:pos="216"/>
      </w:tabs>
      <w:spacing w:line="240" w:lineRule="exact"/>
      <w:ind w:left="216"/>
    </w:pPr>
  </w:style>
  <w:style w:type="paragraph" w:customStyle="1" w:styleId="Underline">
    <w:name w:val="Underline"/>
    <w:basedOn w:val="Normal"/>
    <w:rsid w:val="0025069D"/>
    <w:pPr>
      <w:keepNext/>
      <w:spacing w:before="20" w:after="60" w:line="60" w:lineRule="atLeast"/>
      <w:ind w:left="-3125"/>
    </w:pPr>
    <w:rPr>
      <w:sz w:val="16"/>
    </w:rPr>
  </w:style>
  <w:style w:type="paragraph" w:customStyle="1" w:styleId="Units">
    <w:name w:val="Units"/>
    <w:basedOn w:val="Body"/>
    <w:rsid w:val="00F241F2"/>
    <w:pPr>
      <w:keepNext/>
      <w:keepLines/>
      <w:spacing w:after="50" w:line="200" w:lineRule="atLeast"/>
    </w:pPr>
    <w:rPr>
      <w:rFonts w:ascii="Arial Narrow" w:hAnsi="Arial Narrow"/>
      <w:spacing w:val="5"/>
      <w:sz w:val="16"/>
    </w:rPr>
  </w:style>
  <w:style w:type="paragraph" w:customStyle="1" w:styleId="units0">
    <w:name w:val="units"/>
    <w:basedOn w:val="Normal"/>
    <w:rsid w:val="0025069D"/>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25069D"/>
    <w:pPr>
      <w:spacing w:after="0"/>
    </w:pPr>
    <w:rPr>
      <w:rFonts w:ascii="Arial Narrow" w:hAnsi="Arial Narrow"/>
      <w:b/>
      <w:color w:val="4E8ABE"/>
      <w:sz w:val="16"/>
      <w:szCs w:val="16"/>
    </w:rPr>
  </w:style>
  <w:style w:type="character" w:customStyle="1" w:styleId="SourceChar">
    <w:name w:val="Source Char"/>
    <w:basedOn w:val="DefaultParagraphFont"/>
    <w:link w:val="Source"/>
    <w:rsid w:val="0025069D"/>
    <w:rPr>
      <w:rFonts w:ascii="Arial Narrow" w:eastAsia="MS Mincho" w:hAnsi="Arial Narrow" w:cs="Times New Roman"/>
      <w:sz w:val="14"/>
      <w:szCs w:val="24"/>
      <w:lang w:val="en-US" w:eastAsia="en-US"/>
    </w:rPr>
  </w:style>
  <w:style w:type="paragraph" w:customStyle="1" w:styleId="TableText">
    <w:name w:val="Table Text"/>
    <w:basedOn w:val="Normal"/>
    <w:rsid w:val="0025069D"/>
    <w:pPr>
      <w:keepNext/>
      <w:keepLines/>
    </w:pPr>
    <w:rPr>
      <w:rFonts w:eastAsia="Times New Roman"/>
      <w:sz w:val="16"/>
      <w:szCs w:val="20"/>
    </w:rPr>
  </w:style>
  <w:style w:type="paragraph" w:customStyle="1" w:styleId="TableFootnotes">
    <w:name w:val="Table Footnotes"/>
    <w:basedOn w:val="Normal"/>
    <w:next w:val="Normal"/>
    <w:rsid w:val="0025069D"/>
    <w:rPr>
      <w:rFonts w:eastAsia="Times New Roman"/>
      <w:sz w:val="16"/>
      <w:lang w:val="en-GB"/>
    </w:rPr>
  </w:style>
  <w:style w:type="paragraph" w:customStyle="1" w:styleId="FooterFrontPage1stLine">
    <w:name w:val="FooterFrontPage1stLine"/>
    <w:basedOn w:val="Normal"/>
    <w:rsid w:val="0025069D"/>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25069D"/>
    <w:pPr>
      <w:tabs>
        <w:tab w:val="clear" w:pos="0"/>
      </w:tabs>
      <w:ind w:left="2707" w:right="1138"/>
    </w:pPr>
  </w:style>
  <w:style w:type="paragraph" w:customStyle="1" w:styleId="ShiftFPBody">
    <w:name w:val="Shift FPBody"/>
    <w:basedOn w:val="FPBody"/>
    <w:rsid w:val="0025069D"/>
    <w:pPr>
      <w:ind w:left="2520" w:right="1138"/>
    </w:pPr>
  </w:style>
  <w:style w:type="paragraph" w:customStyle="1" w:styleId="Heading1-PBBefore">
    <w:name w:val="Heading 1 -PB Before"/>
    <w:basedOn w:val="Heading1"/>
    <w:qFormat/>
    <w:rsid w:val="0025069D"/>
    <w:pPr>
      <w:pageBreakBefore/>
    </w:pPr>
  </w:style>
  <w:style w:type="paragraph" w:customStyle="1" w:styleId="FPBullet">
    <w:name w:val="FPBullet"/>
    <w:basedOn w:val="Body"/>
    <w:rsid w:val="0025069D"/>
    <w:pPr>
      <w:numPr>
        <w:numId w:val="31"/>
      </w:numPr>
      <w:spacing w:after="180"/>
      <w:ind w:left="187" w:right="3269" w:hanging="187"/>
      <w:jc w:val="both"/>
    </w:pPr>
    <w:rPr>
      <w:sz w:val="22"/>
    </w:rPr>
  </w:style>
  <w:style w:type="paragraph" w:customStyle="1" w:styleId="52807BB80E4E409F9A162793A918D5C65">
    <w:name w:val="52807BB80E4E409F9A162793A918D5C65"/>
    <w:rsid w:val="0025069D"/>
    <w:pPr>
      <w:numPr>
        <w:numId w:val="23"/>
      </w:numPr>
      <w:tabs>
        <w:tab w:val="num" w:pos="0"/>
      </w:tabs>
      <w:spacing w:after="180" w:line="240" w:lineRule="atLeast"/>
      <w:ind w:left="187" w:right="3272" w:hanging="187"/>
      <w:jc w:val="both"/>
    </w:pPr>
    <w:rPr>
      <w:rFonts w:ascii="Times New Roman" w:eastAsia="MS Mincho" w:hAnsi="Times New Roman" w:cs="Times New Roman"/>
      <w:lang w:val="en-US" w:eastAsia="en-US"/>
    </w:rPr>
  </w:style>
  <w:style w:type="character" w:customStyle="1" w:styleId="charttitleChar1">
    <w:name w:val="chart title Char1"/>
    <w:basedOn w:val="DefaultParagraphFont"/>
    <w:link w:val="charttitle0"/>
    <w:rsid w:val="00A25018"/>
    <w:rPr>
      <w:rFonts w:ascii="Arial Narrow" w:hAnsi="Arial Narrow"/>
      <w:b/>
      <w:color w:val="4E8ABE"/>
      <w:shd w:val="solid" w:color="FFFFFF" w:fill="FFFFFF"/>
      <w:lang w:val="en-US" w:eastAsia="en-US"/>
    </w:rPr>
  </w:style>
  <w:style w:type="paragraph" w:customStyle="1" w:styleId="charttitle0">
    <w:name w:val="chart title"/>
    <w:basedOn w:val="Normal"/>
    <w:link w:val="charttitleChar1"/>
    <w:autoRedefine/>
    <w:rsid w:val="00A25018"/>
    <w:pPr>
      <w:shd w:val="solid" w:color="FFFFFF" w:fill="FFFFFF"/>
      <w:spacing w:after="20"/>
      <w:jc w:val="both"/>
    </w:pPr>
    <w:rPr>
      <w:rFonts w:ascii="Arial Narrow" w:eastAsiaTheme="minorEastAsia" w:hAnsi="Arial Narrow" w:cstheme="minorBidi"/>
      <w:b/>
      <w:color w:val="4E8ABE"/>
    </w:rPr>
  </w:style>
  <w:style w:type="character" w:customStyle="1" w:styleId="BodyChar">
    <w:name w:val="Body Char"/>
    <w:basedOn w:val="DefaultParagraphFont"/>
    <w:link w:val="Body"/>
    <w:rsid w:val="00A25018"/>
    <w:rPr>
      <w:rFonts w:ascii="Times New Roman" w:eastAsia="MS Mincho" w:hAnsi="Times New Roman" w:cs="Times New Roman"/>
      <w:sz w:val="20"/>
      <w:szCs w:val="24"/>
      <w:lang w:val="en-US" w:eastAsia="en-US"/>
    </w:rPr>
  </w:style>
  <w:style w:type="paragraph" w:customStyle="1" w:styleId="Figuresubtitle">
    <w:name w:val="Figure subtitle"/>
    <w:basedOn w:val="Body"/>
    <w:rsid w:val="0025069D"/>
    <w:pPr>
      <w:keepNext/>
      <w:keepLines/>
      <w:spacing w:after="50" w:line="200" w:lineRule="atLeast"/>
    </w:pPr>
    <w:rPr>
      <w:rFonts w:ascii="Arial Narrow" w:hAnsi="Arial Narrow"/>
      <w:spacing w:val="5"/>
      <w:sz w:val="16"/>
    </w:rPr>
  </w:style>
  <w:style w:type="paragraph" w:customStyle="1" w:styleId="FPLegalEntityNamewithoutborder">
    <w:name w:val="FPLegalEntityName(without border)"/>
    <w:basedOn w:val="EMail"/>
    <w:next w:val="FPLegalEntityName"/>
    <w:rsid w:val="0025069D"/>
    <w:pPr>
      <w:spacing w:after="90"/>
    </w:pPr>
    <w:rPr>
      <w:color w:val="000000" w:themeColor="text1"/>
    </w:rPr>
  </w:style>
</w:styles>
</file>

<file path=word/webSettings.xml><?xml version="1.0" encoding="utf-8"?>
<w:webSettings xmlns:r="http://schemas.openxmlformats.org/officeDocument/2006/relationships" xmlns:w="http://schemas.openxmlformats.org/wordprocessingml/2006/main">
  <w:divs>
    <w:div w:id="87504875">
      <w:bodyDiv w:val="1"/>
      <w:marLeft w:val="0"/>
      <w:marRight w:val="0"/>
      <w:marTop w:val="0"/>
      <w:marBottom w:val="0"/>
      <w:divBdr>
        <w:top w:val="none" w:sz="0" w:space="0" w:color="auto"/>
        <w:left w:val="none" w:sz="0" w:space="0" w:color="auto"/>
        <w:bottom w:val="none" w:sz="0" w:space="0" w:color="auto"/>
        <w:right w:val="none" w:sz="0" w:space="0" w:color="auto"/>
      </w:divBdr>
      <w:divsChild>
        <w:div w:id="589850625">
          <w:marLeft w:val="0"/>
          <w:marRight w:val="0"/>
          <w:marTop w:val="0"/>
          <w:marBottom w:val="0"/>
          <w:divBdr>
            <w:top w:val="none" w:sz="0" w:space="0" w:color="auto"/>
            <w:left w:val="none" w:sz="0" w:space="0" w:color="auto"/>
            <w:bottom w:val="none" w:sz="0" w:space="0" w:color="auto"/>
            <w:right w:val="none" w:sz="0" w:space="0" w:color="auto"/>
          </w:divBdr>
        </w:div>
        <w:div w:id="1424373339">
          <w:marLeft w:val="0"/>
          <w:marRight w:val="0"/>
          <w:marTop w:val="0"/>
          <w:marBottom w:val="0"/>
          <w:divBdr>
            <w:top w:val="none" w:sz="0" w:space="0" w:color="auto"/>
            <w:left w:val="none" w:sz="0" w:space="0" w:color="auto"/>
            <w:bottom w:val="none" w:sz="0" w:space="0" w:color="auto"/>
            <w:right w:val="none" w:sz="0" w:space="0" w:color="auto"/>
          </w:divBdr>
        </w:div>
        <w:div w:id="1741751773">
          <w:marLeft w:val="0"/>
          <w:marRight w:val="0"/>
          <w:marTop w:val="0"/>
          <w:marBottom w:val="0"/>
          <w:divBdr>
            <w:top w:val="none" w:sz="0" w:space="0" w:color="auto"/>
            <w:left w:val="none" w:sz="0" w:space="0" w:color="auto"/>
            <w:bottom w:val="none" w:sz="0" w:space="0" w:color="auto"/>
            <w:right w:val="none" w:sz="0" w:space="0" w:color="auto"/>
          </w:divBdr>
        </w:div>
        <w:div w:id="1912497667">
          <w:marLeft w:val="0"/>
          <w:marRight w:val="0"/>
          <w:marTop w:val="0"/>
          <w:marBottom w:val="0"/>
          <w:divBdr>
            <w:top w:val="none" w:sz="0" w:space="0" w:color="auto"/>
            <w:left w:val="none" w:sz="0" w:space="0" w:color="auto"/>
            <w:bottom w:val="none" w:sz="0" w:space="0" w:color="auto"/>
            <w:right w:val="none" w:sz="0" w:space="0" w:color="auto"/>
          </w:divBdr>
        </w:div>
        <w:div w:id="687760627">
          <w:marLeft w:val="0"/>
          <w:marRight w:val="0"/>
          <w:marTop w:val="0"/>
          <w:marBottom w:val="0"/>
          <w:divBdr>
            <w:top w:val="none" w:sz="0" w:space="0" w:color="auto"/>
            <w:left w:val="none" w:sz="0" w:space="0" w:color="auto"/>
            <w:bottom w:val="none" w:sz="0" w:space="0" w:color="auto"/>
            <w:right w:val="none" w:sz="0" w:space="0" w:color="auto"/>
          </w:divBdr>
        </w:div>
        <w:div w:id="1405687913">
          <w:marLeft w:val="0"/>
          <w:marRight w:val="0"/>
          <w:marTop w:val="0"/>
          <w:marBottom w:val="0"/>
          <w:divBdr>
            <w:top w:val="none" w:sz="0" w:space="0" w:color="auto"/>
            <w:left w:val="none" w:sz="0" w:space="0" w:color="auto"/>
            <w:bottom w:val="none" w:sz="0" w:space="0" w:color="auto"/>
            <w:right w:val="none" w:sz="0" w:space="0" w:color="auto"/>
          </w:divBdr>
        </w:div>
        <w:div w:id="293799117">
          <w:marLeft w:val="0"/>
          <w:marRight w:val="0"/>
          <w:marTop w:val="0"/>
          <w:marBottom w:val="0"/>
          <w:divBdr>
            <w:top w:val="none" w:sz="0" w:space="0" w:color="auto"/>
            <w:left w:val="none" w:sz="0" w:space="0" w:color="auto"/>
            <w:bottom w:val="none" w:sz="0" w:space="0" w:color="auto"/>
            <w:right w:val="none" w:sz="0" w:space="0" w:color="auto"/>
          </w:divBdr>
        </w:div>
        <w:div w:id="798186152">
          <w:marLeft w:val="0"/>
          <w:marRight w:val="0"/>
          <w:marTop w:val="0"/>
          <w:marBottom w:val="0"/>
          <w:divBdr>
            <w:top w:val="none" w:sz="0" w:space="0" w:color="auto"/>
            <w:left w:val="none" w:sz="0" w:space="0" w:color="auto"/>
            <w:bottom w:val="none" w:sz="0" w:space="0" w:color="auto"/>
            <w:right w:val="none" w:sz="0" w:space="0" w:color="auto"/>
          </w:divBdr>
        </w:div>
        <w:div w:id="72092557">
          <w:marLeft w:val="0"/>
          <w:marRight w:val="0"/>
          <w:marTop w:val="0"/>
          <w:marBottom w:val="0"/>
          <w:divBdr>
            <w:top w:val="none" w:sz="0" w:space="0" w:color="auto"/>
            <w:left w:val="none" w:sz="0" w:space="0" w:color="auto"/>
            <w:bottom w:val="none" w:sz="0" w:space="0" w:color="auto"/>
            <w:right w:val="none" w:sz="0" w:space="0" w:color="auto"/>
          </w:divBdr>
        </w:div>
        <w:div w:id="1004210297">
          <w:marLeft w:val="0"/>
          <w:marRight w:val="0"/>
          <w:marTop w:val="0"/>
          <w:marBottom w:val="0"/>
          <w:divBdr>
            <w:top w:val="none" w:sz="0" w:space="0" w:color="auto"/>
            <w:left w:val="none" w:sz="0" w:space="0" w:color="auto"/>
            <w:bottom w:val="none" w:sz="0" w:space="0" w:color="auto"/>
            <w:right w:val="none" w:sz="0" w:space="0" w:color="auto"/>
          </w:divBdr>
        </w:div>
      </w:divsChild>
    </w:div>
    <w:div w:id="124204604">
      <w:bodyDiv w:val="1"/>
      <w:marLeft w:val="0"/>
      <w:marRight w:val="0"/>
      <w:marTop w:val="0"/>
      <w:marBottom w:val="0"/>
      <w:divBdr>
        <w:top w:val="none" w:sz="0" w:space="0" w:color="auto"/>
        <w:left w:val="none" w:sz="0" w:space="0" w:color="auto"/>
        <w:bottom w:val="none" w:sz="0" w:space="0" w:color="auto"/>
        <w:right w:val="none" w:sz="0" w:space="0" w:color="auto"/>
      </w:divBdr>
      <w:divsChild>
        <w:div w:id="258755943">
          <w:marLeft w:val="0"/>
          <w:marRight w:val="0"/>
          <w:marTop w:val="0"/>
          <w:marBottom w:val="0"/>
          <w:divBdr>
            <w:top w:val="none" w:sz="0" w:space="0" w:color="auto"/>
            <w:left w:val="none" w:sz="0" w:space="0" w:color="auto"/>
            <w:bottom w:val="none" w:sz="0" w:space="0" w:color="auto"/>
            <w:right w:val="none" w:sz="0" w:space="0" w:color="auto"/>
          </w:divBdr>
        </w:div>
        <w:div w:id="825362101">
          <w:marLeft w:val="0"/>
          <w:marRight w:val="0"/>
          <w:marTop w:val="0"/>
          <w:marBottom w:val="0"/>
          <w:divBdr>
            <w:top w:val="none" w:sz="0" w:space="0" w:color="auto"/>
            <w:left w:val="none" w:sz="0" w:space="0" w:color="auto"/>
            <w:bottom w:val="none" w:sz="0" w:space="0" w:color="auto"/>
            <w:right w:val="none" w:sz="0" w:space="0" w:color="auto"/>
          </w:divBdr>
        </w:div>
        <w:div w:id="945505807">
          <w:marLeft w:val="0"/>
          <w:marRight w:val="0"/>
          <w:marTop w:val="0"/>
          <w:marBottom w:val="0"/>
          <w:divBdr>
            <w:top w:val="none" w:sz="0" w:space="0" w:color="auto"/>
            <w:left w:val="none" w:sz="0" w:space="0" w:color="auto"/>
            <w:bottom w:val="none" w:sz="0" w:space="0" w:color="auto"/>
            <w:right w:val="none" w:sz="0" w:space="0" w:color="auto"/>
          </w:divBdr>
        </w:div>
        <w:div w:id="1009525626">
          <w:marLeft w:val="0"/>
          <w:marRight w:val="0"/>
          <w:marTop w:val="0"/>
          <w:marBottom w:val="0"/>
          <w:divBdr>
            <w:top w:val="none" w:sz="0" w:space="0" w:color="auto"/>
            <w:left w:val="none" w:sz="0" w:space="0" w:color="auto"/>
            <w:bottom w:val="none" w:sz="0" w:space="0" w:color="auto"/>
            <w:right w:val="none" w:sz="0" w:space="0" w:color="auto"/>
          </w:divBdr>
        </w:div>
        <w:div w:id="1033310365">
          <w:marLeft w:val="0"/>
          <w:marRight w:val="0"/>
          <w:marTop w:val="0"/>
          <w:marBottom w:val="0"/>
          <w:divBdr>
            <w:top w:val="none" w:sz="0" w:space="0" w:color="auto"/>
            <w:left w:val="none" w:sz="0" w:space="0" w:color="auto"/>
            <w:bottom w:val="none" w:sz="0" w:space="0" w:color="auto"/>
            <w:right w:val="none" w:sz="0" w:space="0" w:color="auto"/>
          </w:divBdr>
        </w:div>
        <w:div w:id="1643539062">
          <w:marLeft w:val="0"/>
          <w:marRight w:val="0"/>
          <w:marTop w:val="0"/>
          <w:marBottom w:val="0"/>
          <w:divBdr>
            <w:top w:val="none" w:sz="0" w:space="0" w:color="auto"/>
            <w:left w:val="none" w:sz="0" w:space="0" w:color="auto"/>
            <w:bottom w:val="none" w:sz="0" w:space="0" w:color="auto"/>
            <w:right w:val="none" w:sz="0" w:space="0" w:color="auto"/>
          </w:divBdr>
        </w:div>
        <w:div w:id="1665008702">
          <w:marLeft w:val="0"/>
          <w:marRight w:val="0"/>
          <w:marTop w:val="0"/>
          <w:marBottom w:val="0"/>
          <w:divBdr>
            <w:top w:val="none" w:sz="0" w:space="0" w:color="auto"/>
            <w:left w:val="none" w:sz="0" w:space="0" w:color="auto"/>
            <w:bottom w:val="none" w:sz="0" w:space="0" w:color="auto"/>
            <w:right w:val="none" w:sz="0" w:space="0" w:color="auto"/>
          </w:divBdr>
        </w:div>
        <w:div w:id="1947351299">
          <w:marLeft w:val="0"/>
          <w:marRight w:val="0"/>
          <w:marTop w:val="0"/>
          <w:marBottom w:val="0"/>
          <w:divBdr>
            <w:top w:val="none" w:sz="0" w:space="0" w:color="auto"/>
            <w:left w:val="none" w:sz="0" w:space="0" w:color="auto"/>
            <w:bottom w:val="none" w:sz="0" w:space="0" w:color="auto"/>
            <w:right w:val="none" w:sz="0" w:space="0" w:color="auto"/>
          </w:divBdr>
        </w:div>
      </w:divsChild>
    </w:div>
    <w:div w:id="152650861">
      <w:bodyDiv w:val="1"/>
      <w:marLeft w:val="0"/>
      <w:marRight w:val="0"/>
      <w:marTop w:val="0"/>
      <w:marBottom w:val="0"/>
      <w:divBdr>
        <w:top w:val="none" w:sz="0" w:space="0" w:color="auto"/>
        <w:left w:val="none" w:sz="0" w:space="0" w:color="auto"/>
        <w:bottom w:val="none" w:sz="0" w:space="0" w:color="auto"/>
        <w:right w:val="none" w:sz="0" w:space="0" w:color="auto"/>
      </w:divBdr>
    </w:div>
    <w:div w:id="179970480">
      <w:bodyDiv w:val="1"/>
      <w:marLeft w:val="0"/>
      <w:marRight w:val="0"/>
      <w:marTop w:val="0"/>
      <w:marBottom w:val="0"/>
      <w:divBdr>
        <w:top w:val="none" w:sz="0" w:space="0" w:color="auto"/>
        <w:left w:val="none" w:sz="0" w:space="0" w:color="auto"/>
        <w:bottom w:val="none" w:sz="0" w:space="0" w:color="auto"/>
        <w:right w:val="none" w:sz="0" w:space="0" w:color="auto"/>
      </w:divBdr>
      <w:divsChild>
        <w:div w:id="745539656">
          <w:marLeft w:val="0"/>
          <w:marRight w:val="0"/>
          <w:marTop w:val="0"/>
          <w:marBottom w:val="0"/>
          <w:divBdr>
            <w:top w:val="none" w:sz="0" w:space="0" w:color="auto"/>
            <w:left w:val="none" w:sz="0" w:space="0" w:color="auto"/>
            <w:bottom w:val="none" w:sz="0" w:space="0" w:color="auto"/>
            <w:right w:val="none" w:sz="0" w:space="0" w:color="auto"/>
          </w:divBdr>
        </w:div>
        <w:div w:id="28193295">
          <w:marLeft w:val="0"/>
          <w:marRight w:val="0"/>
          <w:marTop w:val="0"/>
          <w:marBottom w:val="0"/>
          <w:divBdr>
            <w:top w:val="none" w:sz="0" w:space="0" w:color="auto"/>
            <w:left w:val="none" w:sz="0" w:space="0" w:color="auto"/>
            <w:bottom w:val="none" w:sz="0" w:space="0" w:color="auto"/>
            <w:right w:val="none" w:sz="0" w:space="0" w:color="auto"/>
          </w:divBdr>
        </w:div>
        <w:div w:id="1880240200">
          <w:marLeft w:val="0"/>
          <w:marRight w:val="0"/>
          <w:marTop w:val="0"/>
          <w:marBottom w:val="0"/>
          <w:divBdr>
            <w:top w:val="none" w:sz="0" w:space="0" w:color="auto"/>
            <w:left w:val="none" w:sz="0" w:space="0" w:color="auto"/>
            <w:bottom w:val="none" w:sz="0" w:space="0" w:color="auto"/>
            <w:right w:val="none" w:sz="0" w:space="0" w:color="auto"/>
          </w:divBdr>
        </w:div>
        <w:div w:id="1350719852">
          <w:marLeft w:val="0"/>
          <w:marRight w:val="0"/>
          <w:marTop w:val="0"/>
          <w:marBottom w:val="0"/>
          <w:divBdr>
            <w:top w:val="none" w:sz="0" w:space="0" w:color="auto"/>
            <w:left w:val="none" w:sz="0" w:space="0" w:color="auto"/>
            <w:bottom w:val="none" w:sz="0" w:space="0" w:color="auto"/>
            <w:right w:val="none" w:sz="0" w:space="0" w:color="auto"/>
          </w:divBdr>
        </w:div>
        <w:div w:id="482477426">
          <w:marLeft w:val="0"/>
          <w:marRight w:val="0"/>
          <w:marTop w:val="0"/>
          <w:marBottom w:val="0"/>
          <w:divBdr>
            <w:top w:val="none" w:sz="0" w:space="0" w:color="auto"/>
            <w:left w:val="none" w:sz="0" w:space="0" w:color="auto"/>
            <w:bottom w:val="none" w:sz="0" w:space="0" w:color="auto"/>
            <w:right w:val="none" w:sz="0" w:space="0" w:color="auto"/>
          </w:divBdr>
        </w:div>
        <w:div w:id="1757551431">
          <w:marLeft w:val="0"/>
          <w:marRight w:val="0"/>
          <w:marTop w:val="0"/>
          <w:marBottom w:val="0"/>
          <w:divBdr>
            <w:top w:val="none" w:sz="0" w:space="0" w:color="auto"/>
            <w:left w:val="none" w:sz="0" w:space="0" w:color="auto"/>
            <w:bottom w:val="none" w:sz="0" w:space="0" w:color="auto"/>
            <w:right w:val="none" w:sz="0" w:space="0" w:color="auto"/>
          </w:divBdr>
        </w:div>
        <w:div w:id="2112509369">
          <w:marLeft w:val="0"/>
          <w:marRight w:val="0"/>
          <w:marTop w:val="0"/>
          <w:marBottom w:val="0"/>
          <w:divBdr>
            <w:top w:val="none" w:sz="0" w:space="0" w:color="auto"/>
            <w:left w:val="none" w:sz="0" w:space="0" w:color="auto"/>
            <w:bottom w:val="none" w:sz="0" w:space="0" w:color="auto"/>
            <w:right w:val="none" w:sz="0" w:space="0" w:color="auto"/>
          </w:divBdr>
        </w:div>
        <w:div w:id="772823745">
          <w:marLeft w:val="0"/>
          <w:marRight w:val="0"/>
          <w:marTop w:val="0"/>
          <w:marBottom w:val="0"/>
          <w:divBdr>
            <w:top w:val="none" w:sz="0" w:space="0" w:color="auto"/>
            <w:left w:val="none" w:sz="0" w:space="0" w:color="auto"/>
            <w:bottom w:val="none" w:sz="0" w:space="0" w:color="auto"/>
            <w:right w:val="none" w:sz="0" w:space="0" w:color="auto"/>
          </w:divBdr>
        </w:div>
        <w:div w:id="1140153139">
          <w:marLeft w:val="0"/>
          <w:marRight w:val="0"/>
          <w:marTop w:val="0"/>
          <w:marBottom w:val="0"/>
          <w:divBdr>
            <w:top w:val="none" w:sz="0" w:space="0" w:color="auto"/>
            <w:left w:val="none" w:sz="0" w:space="0" w:color="auto"/>
            <w:bottom w:val="none" w:sz="0" w:space="0" w:color="auto"/>
            <w:right w:val="none" w:sz="0" w:space="0" w:color="auto"/>
          </w:divBdr>
        </w:div>
        <w:div w:id="1435246604">
          <w:marLeft w:val="0"/>
          <w:marRight w:val="0"/>
          <w:marTop w:val="0"/>
          <w:marBottom w:val="0"/>
          <w:divBdr>
            <w:top w:val="none" w:sz="0" w:space="0" w:color="auto"/>
            <w:left w:val="none" w:sz="0" w:space="0" w:color="auto"/>
            <w:bottom w:val="none" w:sz="0" w:space="0" w:color="auto"/>
            <w:right w:val="none" w:sz="0" w:space="0" w:color="auto"/>
          </w:divBdr>
        </w:div>
      </w:divsChild>
    </w:div>
    <w:div w:id="215698693">
      <w:bodyDiv w:val="1"/>
      <w:marLeft w:val="0"/>
      <w:marRight w:val="0"/>
      <w:marTop w:val="0"/>
      <w:marBottom w:val="0"/>
      <w:divBdr>
        <w:top w:val="none" w:sz="0" w:space="0" w:color="auto"/>
        <w:left w:val="none" w:sz="0" w:space="0" w:color="auto"/>
        <w:bottom w:val="none" w:sz="0" w:space="0" w:color="auto"/>
        <w:right w:val="none" w:sz="0" w:space="0" w:color="auto"/>
      </w:divBdr>
    </w:div>
    <w:div w:id="227347724">
      <w:bodyDiv w:val="1"/>
      <w:marLeft w:val="0"/>
      <w:marRight w:val="0"/>
      <w:marTop w:val="0"/>
      <w:marBottom w:val="0"/>
      <w:divBdr>
        <w:top w:val="none" w:sz="0" w:space="0" w:color="auto"/>
        <w:left w:val="none" w:sz="0" w:space="0" w:color="auto"/>
        <w:bottom w:val="none" w:sz="0" w:space="0" w:color="auto"/>
        <w:right w:val="none" w:sz="0" w:space="0" w:color="auto"/>
      </w:divBdr>
    </w:div>
    <w:div w:id="344284198">
      <w:bodyDiv w:val="1"/>
      <w:marLeft w:val="0"/>
      <w:marRight w:val="0"/>
      <w:marTop w:val="0"/>
      <w:marBottom w:val="0"/>
      <w:divBdr>
        <w:top w:val="none" w:sz="0" w:space="0" w:color="auto"/>
        <w:left w:val="none" w:sz="0" w:space="0" w:color="auto"/>
        <w:bottom w:val="none" w:sz="0" w:space="0" w:color="auto"/>
        <w:right w:val="none" w:sz="0" w:space="0" w:color="auto"/>
      </w:divBdr>
      <w:divsChild>
        <w:div w:id="247078116">
          <w:marLeft w:val="0"/>
          <w:marRight w:val="0"/>
          <w:marTop w:val="0"/>
          <w:marBottom w:val="0"/>
          <w:divBdr>
            <w:top w:val="none" w:sz="0" w:space="0" w:color="auto"/>
            <w:left w:val="none" w:sz="0" w:space="0" w:color="auto"/>
            <w:bottom w:val="none" w:sz="0" w:space="0" w:color="auto"/>
            <w:right w:val="none" w:sz="0" w:space="0" w:color="auto"/>
          </w:divBdr>
        </w:div>
        <w:div w:id="1319580738">
          <w:marLeft w:val="0"/>
          <w:marRight w:val="0"/>
          <w:marTop w:val="0"/>
          <w:marBottom w:val="0"/>
          <w:divBdr>
            <w:top w:val="none" w:sz="0" w:space="0" w:color="auto"/>
            <w:left w:val="none" w:sz="0" w:space="0" w:color="auto"/>
            <w:bottom w:val="none" w:sz="0" w:space="0" w:color="auto"/>
            <w:right w:val="none" w:sz="0" w:space="0" w:color="auto"/>
          </w:divBdr>
        </w:div>
        <w:div w:id="1810852846">
          <w:marLeft w:val="0"/>
          <w:marRight w:val="0"/>
          <w:marTop w:val="0"/>
          <w:marBottom w:val="0"/>
          <w:divBdr>
            <w:top w:val="none" w:sz="0" w:space="0" w:color="auto"/>
            <w:left w:val="none" w:sz="0" w:space="0" w:color="auto"/>
            <w:bottom w:val="none" w:sz="0" w:space="0" w:color="auto"/>
            <w:right w:val="none" w:sz="0" w:space="0" w:color="auto"/>
          </w:divBdr>
        </w:div>
        <w:div w:id="681011112">
          <w:marLeft w:val="0"/>
          <w:marRight w:val="0"/>
          <w:marTop w:val="0"/>
          <w:marBottom w:val="0"/>
          <w:divBdr>
            <w:top w:val="none" w:sz="0" w:space="0" w:color="auto"/>
            <w:left w:val="none" w:sz="0" w:space="0" w:color="auto"/>
            <w:bottom w:val="none" w:sz="0" w:space="0" w:color="auto"/>
            <w:right w:val="none" w:sz="0" w:space="0" w:color="auto"/>
          </w:divBdr>
        </w:div>
        <w:div w:id="899245087">
          <w:marLeft w:val="0"/>
          <w:marRight w:val="0"/>
          <w:marTop w:val="0"/>
          <w:marBottom w:val="0"/>
          <w:divBdr>
            <w:top w:val="none" w:sz="0" w:space="0" w:color="auto"/>
            <w:left w:val="none" w:sz="0" w:space="0" w:color="auto"/>
            <w:bottom w:val="none" w:sz="0" w:space="0" w:color="auto"/>
            <w:right w:val="none" w:sz="0" w:space="0" w:color="auto"/>
          </w:divBdr>
        </w:div>
        <w:div w:id="344095750">
          <w:marLeft w:val="0"/>
          <w:marRight w:val="0"/>
          <w:marTop w:val="0"/>
          <w:marBottom w:val="0"/>
          <w:divBdr>
            <w:top w:val="none" w:sz="0" w:space="0" w:color="auto"/>
            <w:left w:val="none" w:sz="0" w:space="0" w:color="auto"/>
            <w:bottom w:val="none" w:sz="0" w:space="0" w:color="auto"/>
            <w:right w:val="none" w:sz="0" w:space="0" w:color="auto"/>
          </w:divBdr>
        </w:div>
        <w:div w:id="653024554">
          <w:marLeft w:val="0"/>
          <w:marRight w:val="0"/>
          <w:marTop w:val="0"/>
          <w:marBottom w:val="0"/>
          <w:divBdr>
            <w:top w:val="none" w:sz="0" w:space="0" w:color="auto"/>
            <w:left w:val="none" w:sz="0" w:space="0" w:color="auto"/>
            <w:bottom w:val="none" w:sz="0" w:space="0" w:color="auto"/>
            <w:right w:val="none" w:sz="0" w:space="0" w:color="auto"/>
          </w:divBdr>
        </w:div>
        <w:div w:id="1025599109">
          <w:marLeft w:val="0"/>
          <w:marRight w:val="0"/>
          <w:marTop w:val="0"/>
          <w:marBottom w:val="0"/>
          <w:divBdr>
            <w:top w:val="none" w:sz="0" w:space="0" w:color="auto"/>
            <w:left w:val="none" w:sz="0" w:space="0" w:color="auto"/>
            <w:bottom w:val="none" w:sz="0" w:space="0" w:color="auto"/>
            <w:right w:val="none" w:sz="0" w:space="0" w:color="auto"/>
          </w:divBdr>
        </w:div>
        <w:div w:id="382560005">
          <w:marLeft w:val="0"/>
          <w:marRight w:val="0"/>
          <w:marTop w:val="0"/>
          <w:marBottom w:val="0"/>
          <w:divBdr>
            <w:top w:val="none" w:sz="0" w:space="0" w:color="auto"/>
            <w:left w:val="none" w:sz="0" w:space="0" w:color="auto"/>
            <w:bottom w:val="none" w:sz="0" w:space="0" w:color="auto"/>
            <w:right w:val="none" w:sz="0" w:space="0" w:color="auto"/>
          </w:divBdr>
        </w:div>
        <w:div w:id="1680542404">
          <w:marLeft w:val="0"/>
          <w:marRight w:val="0"/>
          <w:marTop w:val="0"/>
          <w:marBottom w:val="0"/>
          <w:divBdr>
            <w:top w:val="none" w:sz="0" w:space="0" w:color="auto"/>
            <w:left w:val="none" w:sz="0" w:space="0" w:color="auto"/>
            <w:bottom w:val="none" w:sz="0" w:space="0" w:color="auto"/>
            <w:right w:val="none" w:sz="0" w:space="0" w:color="auto"/>
          </w:divBdr>
        </w:div>
      </w:divsChild>
    </w:div>
    <w:div w:id="707610299">
      <w:bodyDiv w:val="1"/>
      <w:marLeft w:val="0"/>
      <w:marRight w:val="0"/>
      <w:marTop w:val="0"/>
      <w:marBottom w:val="0"/>
      <w:divBdr>
        <w:top w:val="none" w:sz="0" w:space="0" w:color="auto"/>
        <w:left w:val="none" w:sz="0" w:space="0" w:color="auto"/>
        <w:bottom w:val="none" w:sz="0" w:space="0" w:color="auto"/>
        <w:right w:val="none" w:sz="0" w:space="0" w:color="auto"/>
      </w:divBdr>
    </w:div>
    <w:div w:id="794983555">
      <w:bodyDiv w:val="1"/>
      <w:marLeft w:val="0"/>
      <w:marRight w:val="0"/>
      <w:marTop w:val="0"/>
      <w:marBottom w:val="0"/>
      <w:divBdr>
        <w:top w:val="none" w:sz="0" w:space="0" w:color="auto"/>
        <w:left w:val="none" w:sz="0" w:space="0" w:color="auto"/>
        <w:bottom w:val="none" w:sz="0" w:space="0" w:color="auto"/>
        <w:right w:val="none" w:sz="0" w:space="0" w:color="auto"/>
      </w:divBdr>
      <w:divsChild>
        <w:div w:id="129828854">
          <w:marLeft w:val="0"/>
          <w:marRight w:val="0"/>
          <w:marTop w:val="0"/>
          <w:marBottom w:val="0"/>
          <w:divBdr>
            <w:top w:val="none" w:sz="0" w:space="0" w:color="auto"/>
            <w:left w:val="none" w:sz="0" w:space="0" w:color="auto"/>
            <w:bottom w:val="none" w:sz="0" w:space="0" w:color="auto"/>
            <w:right w:val="none" w:sz="0" w:space="0" w:color="auto"/>
          </w:divBdr>
        </w:div>
        <w:div w:id="383527041">
          <w:marLeft w:val="0"/>
          <w:marRight w:val="0"/>
          <w:marTop w:val="0"/>
          <w:marBottom w:val="0"/>
          <w:divBdr>
            <w:top w:val="none" w:sz="0" w:space="0" w:color="auto"/>
            <w:left w:val="none" w:sz="0" w:space="0" w:color="auto"/>
            <w:bottom w:val="none" w:sz="0" w:space="0" w:color="auto"/>
            <w:right w:val="none" w:sz="0" w:space="0" w:color="auto"/>
          </w:divBdr>
        </w:div>
        <w:div w:id="1130247298">
          <w:marLeft w:val="0"/>
          <w:marRight w:val="0"/>
          <w:marTop w:val="0"/>
          <w:marBottom w:val="0"/>
          <w:divBdr>
            <w:top w:val="none" w:sz="0" w:space="0" w:color="auto"/>
            <w:left w:val="none" w:sz="0" w:space="0" w:color="auto"/>
            <w:bottom w:val="none" w:sz="0" w:space="0" w:color="auto"/>
            <w:right w:val="none" w:sz="0" w:space="0" w:color="auto"/>
          </w:divBdr>
        </w:div>
        <w:div w:id="1199508616">
          <w:marLeft w:val="0"/>
          <w:marRight w:val="0"/>
          <w:marTop w:val="0"/>
          <w:marBottom w:val="0"/>
          <w:divBdr>
            <w:top w:val="none" w:sz="0" w:space="0" w:color="auto"/>
            <w:left w:val="none" w:sz="0" w:space="0" w:color="auto"/>
            <w:bottom w:val="none" w:sz="0" w:space="0" w:color="auto"/>
            <w:right w:val="none" w:sz="0" w:space="0" w:color="auto"/>
          </w:divBdr>
        </w:div>
        <w:div w:id="1603343529">
          <w:marLeft w:val="0"/>
          <w:marRight w:val="0"/>
          <w:marTop w:val="0"/>
          <w:marBottom w:val="0"/>
          <w:divBdr>
            <w:top w:val="none" w:sz="0" w:space="0" w:color="auto"/>
            <w:left w:val="none" w:sz="0" w:space="0" w:color="auto"/>
            <w:bottom w:val="none" w:sz="0" w:space="0" w:color="auto"/>
            <w:right w:val="none" w:sz="0" w:space="0" w:color="auto"/>
          </w:divBdr>
        </w:div>
        <w:div w:id="1656566544">
          <w:marLeft w:val="0"/>
          <w:marRight w:val="0"/>
          <w:marTop w:val="0"/>
          <w:marBottom w:val="0"/>
          <w:divBdr>
            <w:top w:val="none" w:sz="0" w:space="0" w:color="auto"/>
            <w:left w:val="none" w:sz="0" w:space="0" w:color="auto"/>
            <w:bottom w:val="none" w:sz="0" w:space="0" w:color="auto"/>
            <w:right w:val="none" w:sz="0" w:space="0" w:color="auto"/>
          </w:divBdr>
        </w:div>
        <w:div w:id="1663315199">
          <w:marLeft w:val="0"/>
          <w:marRight w:val="0"/>
          <w:marTop w:val="0"/>
          <w:marBottom w:val="0"/>
          <w:divBdr>
            <w:top w:val="none" w:sz="0" w:space="0" w:color="auto"/>
            <w:left w:val="none" w:sz="0" w:space="0" w:color="auto"/>
            <w:bottom w:val="none" w:sz="0" w:space="0" w:color="auto"/>
            <w:right w:val="none" w:sz="0" w:space="0" w:color="auto"/>
          </w:divBdr>
        </w:div>
        <w:div w:id="1741324134">
          <w:marLeft w:val="0"/>
          <w:marRight w:val="0"/>
          <w:marTop w:val="0"/>
          <w:marBottom w:val="0"/>
          <w:divBdr>
            <w:top w:val="none" w:sz="0" w:space="0" w:color="auto"/>
            <w:left w:val="none" w:sz="0" w:space="0" w:color="auto"/>
            <w:bottom w:val="none" w:sz="0" w:space="0" w:color="auto"/>
            <w:right w:val="none" w:sz="0" w:space="0" w:color="auto"/>
          </w:divBdr>
        </w:div>
        <w:div w:id="1786391087">
          <w:marLeft w:val="0"/>
          <w:marRight w:val="0"/>
          <w:marTop w:val="0"/>
          <w:marBottom w:val="0"/>
          <w:divBdr>
            <w:top w:val="none" w:sz="0" w:space="0" w:color="auto"/>
            <w:left w:val="none" w:sz="0" w:space="0" w:color="auto"/>
            <w:bottom w:val="none" w:sz="0" w:space="0" w:color="auto"/>
            <w:right w:val="none" w:sz="0" w:space="0" w:color="auto"/>
          </w:divBdr>
        </w:div>
      </w:divsChild>
    </w:div>
    <w:div w:id="798887838">
      <w:bodyDiv w:val="1"/>
      <w:marLeft w:val="0"/>
      <w:marRight w:val="0"/>
      <w:marTop w:val="0"/>
      <w:marBottom w:val="0"/>
      <w:divBdr>
        <w:top w:val="none" w:sz="0" w:space="0" w:color="auto"/>
        <w:left w:val="none" w:sz="0" w:space="0" w:color="auto"/>
        <w:bottom w:val="none" w:sz="0" w:space="0" w:color="auto"/>
        <w:right w:val="none" w:sz="0" w:space="0" w:color="auto"/>
      </w:divBdr>
      <w:divsChild>
        <w:div w:id="84495316">
          <w:marLeft w:val="0"/>
          <w:marRight w:val="0"/>
          <w:marTop w:val="0"/>
          <w:marBottom w:val="0"/>
          <w:divBdr>
            <w:top w:val="none" w:sz="0" w:space="0" w:color="auto"/>
            <w:left w:val="none" w:sz="0" w:space="0" w:color="auto"/>
            <w:bottom w:val="none" w:sz="0" w:space="0" w:color="auto"/>
            <w:right w:val="none" w:sz="0" w:space="0" w:color="auto"/>
          </w:divBdr>
        </w:div>
        <w:div w:id="163207186">
          <w:marLeft w:val="0"/>
          <w:marRight w:val="0"/>
          <w:marTop w:val="0"/>
          <w:marBottom w:val="0"/>
          <w:divBdr>
            <w:top w:val="none" w:sz="0" w:space="0" w:color="auto"/>
            <w:left w:val="none" w:sz="0" w:space="0" w:color="auto"/>
            <w:bottom w:val="none" w:sz="0" w:space="0" w:color="auto"/>
            <w:right w:val="none" w:sz="0" w:space="0" w:color="auto"/>
          </w:divBdr>
        </w:div>
        <w:div w:id="629897104">
          <w:marLeft w:val="0"/>
          <w:marRight w:val="0"/>
          <w:marTop w:val="0"/>
          <w:marBottom w:val="0"/>
          <w:divBdr>
            <w:top w:val="none" w:sz="0" w:space="0" w:color="auto"/>
            <w:left w:val="none" w:sz="0" w:space="0" w:color="auto"/>
            <w:bottom w:val="none" w:sz="0" w:space="0" w:color="auto"/>
            <w:right w:val="none" w:sz="0" w:space="0" w:color="auto"/>
          </w:divBdr>
        </w:div>
        <w:div w:id="725295443">
          <w:marLeft w:val="0"/>
          <w:marRight w:val="0"/>
          <w:marTop w:val="0"/>
          <w:marBottom w:val="0"/>
          <w:divBdr>
            <w:top w:val="none" w:sz="0" w:space="0" w:color="auto"/>
            <w:left w:val="none" w:sz="0" w:space="0" w:color="auto"/>
            <w:bottom w:val="none" w:sz="0" w:space="0" w:color="auto"/>
            <w:right w:val="none" w:sz="0" w:space="0" w:color="auto"/>
          </w:divBdr>
        </w:div>
        <w:div w:id="1246066316">
          <w:marLeft w:val="0"/>
          <w:marRight w:val="0"/>
          <w:marTop w:val="0"/>
          <w:marBottom w:val="0"/>
          <w:divBdr>
            <w:top w:val="none" w:sz="0" w:space="0" w:color="auto"/>
            <w:left w:val="none" w:sz="0" w:space="0" w:color="auto"/>
            <w:bottom w:val="none" w:sz="0" w:space="0" w:color="auto"/>
            <w:right w:val="none" w:sz="0" w:space="0" w:color="auto"/>
          </w:divBdr>
        </w:div>
        <w:div w:id="1559047744">
          <w:marLeft w:val="0"/>
          <w:marRight w:val="0"/>
          <w:marTop w:val="0"/>
          <w:marBottom w:val="0"/>
          <w:divBdr>
            <w:top w:val="none" w:sz="0" w:space="0" w:color="auto"/>
            <w:left w:val="none" w:sz="0" w:space="0" w:color="auto"/>
            <w:bottom w:val="none" w:sz="0" w:space="0" w:color="auto"/>
            <w:right w:val="none" w:sz="0" w:space="0" w:color="auto"/>
          </w:divBdr>
        </w:div>
        <w:div w:id="1632903246">
          <w:marLeft w:val="0"/>
          <w:marRight w:val="0"/>
          <w:marTop w:val="0"/>
          <w:marBottom w:val="0"/>
          <w:divBdr>
            <w:top w:val="none" w:sz="0" w:space="0" w:color="auto"/>
            <w:left w:val="none" w:sz="0" w:space="0" w:color="auto"/>
            <w:bottom w:val="none" w:sz="0" w:space="0" w:color="auto"/>
            <w:right w:val="none" w:sz="0" w:space="0" w:color="auto"/>
          </w:divBdr>
        </w:div>
        <w:div w:id="1777673930">
          <w:marLeft w:val="0"/>
          <w:marRight w:val="0"/>
          <w:marTop w:val="0"/>
          <w:marBottom w:val="0"/>
          <w:divBdr>
            <w:top w:val="none" w:sz="0" w:space="0" w:color="auto"/>
            <w:left w:val="none" w:sz="0" w:space="0" w:color="auto"/>
            <w:bottom w:val="none" w:sz="0" w:space="0" w:color="auto"/>
            <w:right w:val="none" w:sz="0" w:space="0" w:color="auto"/>
          </w:divBdr>
        </w:div>
        <w:div w:id="2010480324">
          <w:marLeft w:val="0"/>
          <w:marRight w:val="0"/>
          <w:marTop w:val="0"/>
          <w:marBottom w:val="0"/>
          <w:divBdr>
            <w:top w:val="none" w:sz="0" w:space="0" w:color="auto"/>
            <w:left w:val="none" w:sz="0" w:space="0" w:color="auto"/>
            <w:bottom w:val="none" w:sz="0" w:space="0" w:color="auto"/>
            <w:right w:val="none" w:sz="0" w:space="0" w:color="auto"/>
          </w:divBdr>
        </w:div>
      </w:divsChild>
    </w:div>
    <w:div w:id="950357735">
      <w:bodyDiv w:val="1"/>
      <w:marLeft w:val="0"/>
      <w:marRight w:val="0"/>
      <w:marTop w:val="0"/>
      <w:marBottom w:val="0"/>
      <w:divBdr>
        <w:top w:val="none" w:sz="0" w:space="0" w:color="auto"/>
        <w:left w:val="none" w:sz="0" w:space="0" w:color="auto"/>
        <w:bottom w:val="none" w:sz="0" w:space="0" w:color="auto"/>
        <w:right w:val="none" w:sz="0" w:space="0" w:color="auto"/>
      </w:divBdr>
    </w:div>
    <w:div w:id="1067219365">
      <w:bodyDiv w:val="1"/>
      <w:marLeft w:val="0"/>
      <w:marRight w:val="0"/>
      <w:marTop w:val="0"/>
      <w:marBottom w:val="0"/>
      <w:divBdr>
        <w:top w:val="none" w:sz="0" w:space="0" w:color="auto"/>
        <w:left w:val="none" w:sz="0" w:space="0" w:color="auto"/>
        <w:bottom w:val="none" w:sz="0" w:space="0" w:color="auto"/>
        <w:right w:val="none" w:sz="0" w:space="0" w:color="auto"/>
      </w:divBdr>
      <w:divsChild>
        <w:div w:id="323972035">
          <w:marLeft w:val="0"/>
          <w:marRight w:val="0"/>
          <w:marTop w:val="0"/>
          <w:marBottom w:val="0"/>
          <w:divBdr>
            <w:top w:val="none" w:sz="0" w:space="0" w:color="auto"/>
            <w:left w:val="none" w:sz="0" w:space="0" w:color="auto"/>
            <w:bottom w:val="none" w:sz="0" w:space="0" w:color="auto"/>
            <w:right w:val="none" w:sz="0" w:space="0" w:color="auto"/>
          </w:divBdr>
        </w:div>
        <w:div w:id="579367693">
          <w:marLeft w:val="0"/>
          <w:marRight w:val="0"/>
          <w:marTop w:val="0"/>
          <w:marBottom w:val="0"/>
          <w:divBdr>
            <w:top w:val="none" w:sz="0" w:space="0" w:color="auto"/>
            <w:left w:val="none" w:sz="0" w:space="0" w:color="auto"/>
            <w:bottom w:val="none" w:sz="0" w:space="0" w:color="auto"/>
            <w:right w:val="none" w:sz="0" w:space="0" w:color="auto"/>
          </w:divBdr>
        </w:div>
        <w:div w:id="768237186">
          <w:marLeft w:val="0"/>
          <w:marRight w:val="0"/>
          <w:marTop w:val="0"/>
          <w:marBottom w:val="0"/>
          <w:divBdr>
            <w:top w:val="none" w:sz="0" w:space="0" w:color="auto"/>
            <w:left w:val="none" w:sz="0" w:space="0" w:color="auto"/>
            <w:bottom w:val="none" w:sz="0" w:space="0" w:color="auto"/>
            <w:right w:val="none" w:sz="0" w:space="0" w:color="auto"/>
          </w:divBdr>
        </w:div>
        <w:div w:id="1093278995">
          <w:marLeft w:val="0"/>
          <w:marRight w:val="0"/>
          <w:marTop w:val="0"/>
          <w:marBottom w:val="0"/>
          <w:divBdr>
            <w:top w:val="none" w:sz="0" w:space="0" w:color="auto"/>
            <w:left w:val="none" w:sz="0" w:space="0" w:color="auto"/>
            <w:bottom w:val="none" w:sz="0" w:space="0" w:color="auto"/>
            <w:right w:val="none" w:sz="0" w:space="0" w:color="auto"/>
          </w:divBdr>
        </w:div>
        <w:div w:id="1293943674">
          <w:marLeft w:val="0"/>
          <w:marRight w:val="0"/>
          <w:marTop w:val="0"/>
          <w:marBottom w:val="0"/>
          <w:divBdr>
            <w:top w:val="none" w:sz="0" w:space="0" w:color="auto"/>
            <w:left w:val="none" w:sz="0" w:space="0" w:color="auto"/>
            <w:bottom w:val="none" w:sz="0" w:space="0" w:color="auto"/>
            <w:right w:val="none" w:sz="0" w:space="0" w:color="auto"/>
          </w:divBdr>
        </w:div>
        <w:div w:id="1446120567">
          <w:marLeft w:val="0"/>
          <w:marRight w:val="0"/>
          <w:marTop w:val="0"/>
          <w:marBottom w:val="0"/>
          <w:divBdr>
            <w:top w:val="none" w:sz="0" w:space="0" w:color="auto"/>
            <w:left w:val="none" w:sz="0" w:space="0" w:color="auto"/>
            <w:bottom w:val="none" w:sz="0" w:space="0" w:color="auto"/>
            <w:right w:val="none" w:sz="0" w:space="0" w:color="auto"/>
          </w:divBdr>
        </w:div>
        <w:div w:id="1585912148">
          <w:marLeft w:val="0"/>
          <w:marRight w:val="0"/>
          <w:marTop w:val="0"/>
          <w:marBottom w:val="0"/>
          <w:divBdr>
            <w:top w:val="none" w:sz="0" w:space="0" w:color="auto"/>
            <w:left w:val="none" w:sz="0" w:space="0" w:color="auto"/>
            <w:bottom w:val="none" w:sz="0" w:space="0" w:color="auto"/>
            <w:right w:val="none" w:sz="0" w:space="0" w:color="auto"/>
          </w:divBdr>
        </w:div>
        <w:div w:id="1679892953">
          <w:marLeft w:val="0"/>
          <w:marRight w:val="0"/>
          <w:marTop w:val="0"/>
          <w:marBottom w:val="0"/>
          <w:divBdr>
            <w:top w:val="none" w:sz="0" w:space="0" w:color="auto"/>
            <w:left w:val="none" w:sz="0" w:space="0" w:color="auto"/>
            <w:bottom w:val="none" w:sz="0" w:space="0" w:color="auto"/>
            <w:right w:val="none" w:sz="0" w:space="0" w:color="auto"/>
          </w:divBdr>
        </w:div>
        <w:div w:id="1900095122">
          <w:marLeft w:val="0"/>
          <w:marRight w:val="0"/>
          <w:marTop w:val="0"/>
          <w:marBottom w:val="0"/>
          <w:divBdr>
            <w:top w:val="none" w:sz="0" w:space="0" w:color="auto"/>
            <w:left w:val="none" w:sz="0" w:space="0" w:color="auto"/>
            <w:bottom w:val="none" w:sz="0" w:space="0" w:color="auto"/>
            <w:right w:val="none" w:sz="0" w:space="0" w:color="auto"/>
          </w:divBdr>
        </w:div>
        <w:div w:id="1994675375">
          <w:marLeft w:val="0"/>
          <w:marRight w:val="0"/>
          <w:marTop w:val="0"/>
          <w:marBottom w:val="0"/>
          <w:divBdr>
            <w:top w:val="none" w:sz="0" w:space="0" w:color="auto"/>
            <w:left w:val="none" w:sz="0" w:space="0" w:color="auto"/>
            <w:bottom w:val="none" w:sz="0" w:space="0" w:color="auto"/>
            <w:right w:val="none" w:sz="0" w:space="0" w:color="auto"/>
          </w:divBdr>
        </w:div>
      </w:divsChild>
    </w:div>
    <w:div w:id="1093938166">
      <w:bodyDiv w:val="1"/>
      <w:marLeft w:val="0"/>
      <w:marRight w:val="0"/>
      <w:marTop w:val="0"/>
      <w:marBottom w:val="0"/>
      <w:divBdr>
        <w:top w:val="none" w:sz="0" w:space="0" w:color="auto"/>
        <w:left w:val="none" w:sz="0" w:space="0" w:color="auto"/>
        <w:bottom w:val="none" w:sz="0" w:space="0" w:color="auto"/>
        <w:right w:val="none" w:sz="0" w:space="0" w:color="auto"/>
      </w:divBdr>
      <w:divsChild>
        <w:div w:id="1547983523">
          <w:marLeft w:val="0"/>
          <w:marRight w:val="0"/>
          <w:marTop w:val="0"/>
          <w:marBottom w:val="0"/>
          <w:divBdr>
            <w:top w:val="none" w:sz="0" w:space="0" w:color="auto"/>
            <w:left w:val="none" w:sz="0" w:space="0" w:color="auto"/>
            <w:bottom w:val="none" w:sz="0" w:space="0" w:color="auto"/>
            <w:right w:val="none" w:sz="0" w:space="0" w:color="auto"/>
          </w:divBdr>
        </w:div>
        <w:div w:id="1357733179">
          <w:marLeft w:val="0"/>
          <w:marRight w:val="0"/>
          <w:marTop w:val="0"/>
          <w:marBottom w:val="0"/>
          <w:divBdr>
            <w:top w:val="none" w:sz="0" w:space="0" w:color="auto"/>
            <w:left w:val="none" w:sz="0" w:space="0" w:color="auto"/>
            <w:bottom w:val="none" w:sz="0" w:space="0" w:color="auto"/>
            <w:right w:val="none" w:sz="0" w:space="0" w:color="auto"/>
          </w:divBdr>
        </w:div>
        <w:div w:id="1443113773">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387026861">
          <w:marLeft w:val="0"/>
          <w:marRight w:val="0"/>
          <w:marTop w:val="0"/>
          <w:marBottom w:val="0"/>
          <w:divBdr>
            <w:top w:val="none" w:sz="0" w:space="0" w:color="auto"/>
            <w:left w:val="none" w:sz="0" w:space="0" w:color="auto"/>
            <w:bottom w:val="none" w:sz="0" w:space="0" w:color="auto"/>
            <w:right w:val="none" w:sz="0" w:space="0" w:color="auto"/>
          </w:divBdr>
        </w:div>
        <w:div w:id="1590583531">
          <w:marLeft w:val="0"/>
          <w:marRight w:val="0"/>
          <w:marTop w:val="0"/>
          <w:marBottom w:val="0"/>
          <w:divBdr>
            <w:top w:val="none" w:sz="0" w:space="0" w:color="auto"/>
            <w:left w:val="none" w:sz="0" w:space="0" w:color="auto"/>
            <w:bottom w:val="none" w:sz="0" w:space="0" w:color="auto"/>
            <w:right w:val="none" w:sz="0" w:space="0" w:color="auto"/>
          </w:divBdr>
        </w:div>
        <w:div w:id="943272398">
          <w:marLeft w:val="0"/>
          <w:marRight w:val="0"/>
          <w:marTop w:val="0"/>
          <w:marBottom w:val="0"/>
          <w:divBdr>
            <w:top w:val="none" w:sz="0" w:space="0" w:color="auto"/>
            <w:left w:val="none" w:sz="0" w:space="0" w:color="auto"/>
            <w:bottom w:val="none" w:sz="0" w:space="0" w:color="auto"/>
            <w:right w:val="none" w:sz="0" w:space="0" w:color="auto"/>
          </w:divBdr>
        </w:div>
        <w:div w:id="975722408">
          <w:marLeft w:val="0"/>
          <w:marRight w:val="0"/>
          <w:marTop w:val="0"/>
          <w:marBottom w:val="0"/>
          <w:divBdr>
            <w:top w:val="none" w:sz="0" w:space="0" w:color="auto"/>
            <w:left w:val="none" w:sz="0" w:space="0" w:color="auto"/>
            <w:bottom w:val="none" w:sz="0" w:space="0" w:color="auto"/>
            <w:right w:val="none" w:sz="0" w:space="0" w:color="auto"/>
          </w:divBdr>
        </w:div>
        <w:div w:id="1597056537">
          <w:marLeft w:val="0"/>
          <w:marRight w:val="0"/>
          <w:marTop w:val="0"/>
          <w:marBottom w:val="0"/>
          <w:divBdr>
            <w:top w:val="none" w:sz="0" w:space="0" w:color="auto"/>
            <w:left w:val="none" w:sz="0" w:space="0" w:color="auto"/>
            <w:bottom w:val="none" w:sz="0" w:space="0" w:color="auto"/>
            <w:right w:val="none" w:sz="0" w:space="0" w:color="auto"/>
          </w:divBdr>
        </w:div>
        <w:div w:id="373190172">
          <w:marLeft w:val="0"/>
          <w:marRight w:val="0"/>
          <w:marTop w:val="0"/>
          <w:marBottom w:val="0"/>
          <w:divBdr>
            <w:top w:val="none" w:sz="0" w:space="0" w:color="auto"/>
            <w:left w:val="none" w:sz="0" w:space="0" w:color="auto"/>
            <w:bottom w:val="none" w:sz="0" w:space="0" w:color="auto"/>
            <w:right w:val="none" w:sz="0" w:space="0" w:color="auto"/>
          </w:divBdr>
        </w:div>
      </w:divsChild>
    </w:div>
    <w:div w:id="1348369139">
      <w:bodyDiv w:val="1"/>
      <w:marLeft w:val="0"/>
      <w:marRight w:val="0"/>
      <w:marTop w:val="0"/>
      <w:marBottom w:val="0"/>
      <w:divBdr>
        <w:top w:val="none" w:sz="0" w:space="0" w:color="auto"/>
        <w:left w:val="none" w:sz="0" w:space="0" w:color="auto"/>
        <w:bottom w:val="none" w:sz="0" w:space="0" w:color="auto"/>
        <w:right w:val="none" w:sz="0" w:space="0" w:color="auto"/>
      </w:divBdr>
      <w:divsChild>
        <w:div w:id="29229208">
          <w:marLeft w:val="0"/>
          <w:marRight w:val="0"/>
          <w:marTop w:val="0"/>
          <w:marBottom w:val="0"/>
          <w:divBdr>
            <w:top w:val="none" w:sz="0" w:space="0" w:color="auto"/>
            <w:left w:val="none" w:sz="0" w:space="0" w:color="auto"/>
            <w:bottom w:val="none" w:sz="0" w:space="0" w:color="auto"/>
            <w:right w:val="none" w:sz="0" w:space="0" w:color="auto"/>
          </w:divBdr>
        </w:div>
        <w:div w:id="1046612264">
          <w:marLeft w:val="0"/>
          <w:marRight w:val="0"/>
          <w:marTop w:val="0"/>
          <w:marBottom w:val="0"/>
          <w:divBdr>
            <w:top w:val="none" w:sz="0" w:space="0" w:color="auto"/>
            <w:left w:val="none" w:sz="0" w:space="0" w:color="auto"/>
            <w:bottom w:val="none" w:sz="0" w:space="0" w:color="auto"/>
            <w:right w:val="none" w:sz="0" w:space="0" w:color="auto"/>
          </w:divBdr>
        </w:div>
        <w:div w:id="1470397899">
          <w:marLeft w:val="0"/>
          <w:marRight w:val="0"/>
          <w:marTop w:val="0"/>
          <w:marBottom w:val="0"/>
          <w:divBdr>
            <w:top w:val="none" w:sz="0" w:space="0" w:color="auto"/>
            <w:left w:val="none" w:sz="0" w:space="0" w:color="auto"/>
            <w:bottom w:val="none" w:sz="0" w:space="0" w:color="auto"/>
            <w:right w:val="none" w:sz="0" w:space="0" w:color="auto"/>
          </w:divBdr>
        </w:div>
        <w:div w:id="1653094709">
          <w:marLeft w:val="0"/>
          <w:marRight w:val="0"/>
          <w:marTop w:val="0"/>
          <w:marBottom w:val="0"/>
          <w:divBdr>
            <w:top w:val="none" w:sz="0" w:space="0" w:color="auto"/>
            <w:left w:val="none" w:sz="0" w:space="0" w:color="auto"/>
            <w:bottom w:val="none" w:sz="0" w:space="0" w:color="auto"/>
            <w:right w:val="none" w:sz="0" w:space="0" w:color="auto"/>
          </w:divBdr>
        </w:div>
        <w:div w:id="1894153221">
          <w:marLeft w:val="0"/>
          <w:marRight w:val="0"/>
          <w:marTop w:val="0"/>
          <w:marBottom w:val="0"/>
          <w:divBdr>
            <w:top w:val="none" w:sz="0" w:space="0" w:color="auto"/>
            <w:left w:val="none" w:sz="0" w:space="0" w:color="auto"/>
            <w:bottom w:val="none" w:sz="0" w:space="0" w:color="auto"/>
            <w:right w:val="none" w:sz="0" w:space="0" w:color="auto"/>
          </w:divBdr>
        </w:div>
        <w:div w:id="1918467731">
          <w:marLeft w:val="0"/>
          <w:marRight w:val="0"/>
          <w:marTop w:val="0"/>
          <w:marBottom w:val="0"/>
          <w:divBdr>
            <w:top w:val="none" w:sz="0" w:space="0" w:color="auto"/>
            <w:left w:val="none" w:sz="0" w:space="0" w:color="auto"/>
            <w:bottom w:val="none" w:sz="0" w:space="0" w:color="auto"/>
            <w:right w:val="none" w:sz="0" w:space="0" w:color="auto"/>
          </w:divBdr>
        </w:div>
        <w:div w:id="1964530981">
          <w:marLeft w:val="0"/>
          <w:marRight w:val="0"/>
          <w:marTop w:val="0"/>
          <w:marBottom w:val="0"/>
          <w:divBdr>
            <w:top w:val="none" w:sz="0" w:space="0" w:color="auto"/>
            <w:left w:val="none" w:sz="0" w:space="0" w:color="auto"/>
            <w:bottom w:val="none" w:sz="0" w:space="0" w:color="auto"/>
            <w:right w:val="none" w:sz="0" w:space="0" w:color="auto"/>
          </w:divBdr>
        </w:div>
        <w:div w:id="2071267758">
          <w:marLeft w:val="0"/>
          <w:marRight w:val="0"/>
          <w:marTop w:val="0"/>
          <w:marBottom w:val="0"/>
          <w:divBdr>
            <w:top w:val="none" w:sz="0" w:space="0" w:color="auto"/>
            <w:left w:val="none" w:sz="0" w:space="0" w:color="auto"/>
            <w:bottom w:val="none" w:sz="0" w:space="0" w:color="auto"/>
            <w:right w:val="none" w:sz="0" w:space="0" w:color="auto"/>
          </w:divBdr>
        </w:div>
      </w:divsChild>
    </w:div>
    <w:div w:id="1425877068">
      <w:bodyDiv w:val="1"/>
      <w:marLeft w:val="0"/>
      <w:marRight w:val="0"/>
      <w:marTop w:val="0"/>
      <w:marBottom w:val="0"/>
      <w:divBdr>
        <w:top w:val="none" w:sz="0" w:space="0" w:color="auto"/>
        <w:left w:val="none" w:sz="0" w:space="0" w:color="auto"/>
        <w:bottom w:val="none" w:sz="0" w:space="0" w:color="auto"/>
        <w:right w:val="none" w:sz="0" w:space="0" w:color="auto"/>
      </w:divBdr>
    </w:div>
    <w:div w:id="1630740538">
      <w:bodyDiv w:val="1"/>
      <w:marLeft w:val="0"/>
      <w:marRight w:val="0"/>
      <w:marTop w:val="0"/>
      <w:marBottom w:val="0"/>
      <w:divBdr>
        <w:top w:val="none" w:sz="0" w:space="0" w:color="auto"/>
        <w:left w:val="none" w:sz="0" w:space="0" w:color="auto"/>
        <w:bottom w:val="none" w:sz="0" w:space="0" w:color="auto"/>
        <w:right w:val="none" w:sz="0" w:space="0" w:color="auto"/>
      </w:divBdr>
      <w:divsChild>
        <w:div w:id="166140214">
          <w:marLeft w:val="0"/>
          <w:marRight w:val="0"/>
          <w:marTop w:val="0"/>
          <w:marBottom w:val="0"/>
          <w:divBdr>
            <w:top w:val="none" w:sz="0" w:space="0" w:color="auto"/>
            <w:left w:val="none" w:sz="0" w:space="0" w:color="auto"/>
            <w:bottom w:val="none" w:sz="0" w:space="0" w:color="auto"/>
            <w:right w:val="none" w:sz="0" w:space="0" w:color="auto"/>
          </w:divBdr>
        </w:div>
        <w:div w:id="1137648292">
          <w:marLeft w:val="0"/>
          <w:marRight w:val="0"/>
          <w:marTop w:val="0"/>
          <w:marBottom w:val="0"/>
          <w:divBdr>
            <w:top w:val="none" w:sz="0" w:space="0" w:color="auto"/>
            <w:left w:val="none" w:sz="0" w:space="0" w:color="auto"/>
            <w:bottom w:val="none" w:sz="0" w:space="0" w:color="auto"/>
            <w:right w:val="none" w:sz="0" w:space="0" w:color="auto"/>
          </w:divBdr>
        </w:div>
        <w:div w:id="2088308275">
          <w:marLeft w:val="0"/>
          <w:marRight w:val="0"/>
          <w:marTop w:val="0"/>
          <w:marBottom w:val="0"/>
          <w:divBdr>
            <w:top w:val="none" w:sz="0" w:space="0" w:color="auto"/>
            <w:left w:val="none" w:sz="0" w:space="0" w:color="auto"/>
            <w:bottom w:val="none" w:sz="0" w:space="0" w:color="auto"/>
            <w:right w:val="none" w:sz="0" w:space="0" w:color="auto"/>
          </w:divBdr>
        </w:div>
        <w:div w:id="1063986638">
          <w:marLeft w:val="0"/>
          <w:marRight w:val="0"/>
          <w:marTop w:val="0"/>
          <w:marBottom w:val="0"/>
          <w:divBdr>
            <w:top w:val="none" w:sz="0" w:space="0" w:color="auto"/>
            <w:left w:val="none" w:sz="0" w:space="0" w:color="auto"/>
            <w:bottom w:val="none" w:sz="0" w:space="0" w:color="auto"/>
            <w:right w:val="none" w:sz="0" w:space="0" w:color="auto"/>
          </w:divBdr>
        </w:div>
        <w:div w:id="1822043107">
          <w:marLeft w:val="0"/>
          <w:marRight w:val="0"/>
          <w:marTop w:val="0"/>
          <w:marBottom w:val="0"/>
          <w:divBdr>
            <w:top w:val="none" w:sz="0" w:space="0" w:color="auto"/>
            <w:left w:val="none" w:sz="0" w:space="0" w:color="auto"/>
            <w:bottom w:val="none" w:sz="0" w:space="0" w:color="auto"/>
            <w:right w:val="none" w:sz="0" w:space="0" w:color="auto"/>
          </w:divBdr>
        </w:div>
        <w:div w:id="1036854343">
          <w:marLeft w:val="0"/>
          <w:marRight w:val="0"/>
          <w:marTop w:val="0"/>
          <w:marBottom w:val="0"/>
          <w:divBdr>
            <w:top w:val="none" w:sz="0" w:space="0" w:color="auto"/>
            <w:left w:val="none" w:sz="0" w:space="0" w:color="auto"/>
            <w:bottom w:val="none" w:sz="0" w:space="0" w:color="auto"/>
            <w:right w:val="none" w:sz="0" w:space="0" w:color="auto"/>
          </w:divBdr>
        </w:div>
        <w:div w:id="1506627008">
          <w:marLeft w:val="0"/>
          <w:marRight w:val="0"/>
          <w:marTop w:val="0"/>
          <w:marBottom w:val="0"/>
          <w:divBdr>
            <w:top w:val="none" w:sz="0" w:space="0" w:color="auto"/>
            <w:left w:val="none" w:sz="0" w:space="0" w:color="auto"/>
            <w:bottom w:val="none" w:sz="0" w:space="0" w:color="auto"/>
            <w:right w:val="none" w:sz="0" w:space="0" w:color="auto"/>
          </w:divBdr>
        </w:div>
        <w:div w:id="1629048259">
          <w:marLeft w:val="0"/>
          <w:marRight w:val="0"/>
          <w:marTop w:val="0"/>
          <w:marBottom w:val="0"/>
          <w:divBdr>
            <w:top w:val="none" w:sz="0" w:space="0" w:color="auto"/>
            <w:left w:val="none" w:sz="0" w:space="0" w:color="auto"/>
            <w:bottom w:val="none" w:sz="0" w:space="0" w:color="auto"/>
            <w:right w:val="none" w:sz="0" w:space="0" w:color="auto"/>
          </w:divBdr>
        </w:div>
        <w:div w:id="1287275694">
          <w:marLeft w:val="0"/>
          <w:marRight w:val="0"/>
          <w:marTop w:val="0"/>
          <w:marBottom w:val="0"/>
          <w:divBdr>
            <w:top w:val="none" w:sz="0" w:space="0" w:color="auto"/>
            <w:left w:val="none" w:sz="0" w:space="0" w:color="auto"/>
            <w:bottom w:val="none" w:sz="0" w:space="0" w:color="auto"/>
            <w:right w:val="none" w:sz="0" w:space="0" w:color="auto"/>
          </w:divBdr>
        </w:div>
        <w:div w:id="1508519238">
          <w:marLeft w:val="0"/>
          <w:marRight w:val="0"/>
          <w:marTop w:val="0"/>
          <w:marBottom w:val="0"/>
          <w:divBdr>
            <w:top w:val="none" w:sz="0" w:space="0" w:color="auto"/>
            <w:left w:val="none" w:sz="0" w:space="0" w:color="auto"/>
            <w:bottom w:val="none" w:sz="0" w:space="0" w:color="auto"/>
            <w:right w:val="none" w:sz="0" w:space="0" w:color="auto"/>
          </w:divBdr>
        </w:div>
      </w:divsChild>
    </w:div>
    <w:div w:id="1700475736">
      <w:bodyDiv w:val="1"/>
      <w:marLeft w:val="0"/>
      <w:marRight w:val="0"/>
      <w:marTop w:val="0"/>
      <w:marBottom w:val="0"/>
      <w:divBdr>
        <w:top w:val="none" w:sz="0" w:space="0" w:color="auto"/>
        <w:left w:val="none" w:sz="0" w:space="0" w:color="auto"/>
        <w:bottom w:val="none" w:sz="0" w:space="0" w:color="auto"/>
        <w:right w:val="none" w:sz="0" w:space="0" w:color="auto"/>
      </w:divBdr>
      <w:divsChild>
        <w:div w:id="108858171">
          <w:marLeft w:val="0"/>
          <w:marRight w:val="0"/>
          <w:marTop w:val="0"/>
          <w:marBottom w:val="0"/>
          <w:divBdr>
            <w:top w:val="none" w:sz="0" w:space="0" w:color="auto"/>
            <w:left w:val="none" w:sz="0" w:space="0" w:color="auto"/>
            <w:bottom w:val="none" w:sz="0" w:space="0" w:color="auto"/>
            <w:right w:val="none" w:sz="0" w:space="0" w:color="auto"/>
          </w:divBdr>
        </w:div>
        <w:div w:id="355737855">
          <w:marLeft w:val="0"/>
          <w:marRight w:val="0"/>
          <w:marTop w:val="0"/>
          <w:marBottom w:val="0"/>
          <w:divBdr>
            <w:top w:val="none" w:sz="0" w:space="0" w:color="auto"/>
            <w:left w:val="none" w:sz="0" w:space="0" w:color="auto"/>
            <w:bottom w:val="none" w:sz="0" w:space="0" w:color="auto"/>
            <w:right w:val="none" w:sz="0" w:space="0" w:color="auto"/>
          </w:divBdr>
        </w:div>
        <w:div w:id="662246252">
          <w:marLeft w:val="0"/>
          <w:marRight w:val="0"/>
          <w:marTop w:val="0"/>
          <w:marBottom w:val="0"/>
          <w:divBdr>
            <w:top w:val="none" w:sz="0" w:space="0" w:color="auto"/>
            <w:left w:val="none" w:sz="0" w:space="0" w:color="auto"/>
            <w:bottom w:val="none" w:sz="0" w:space="0" w:color="auto"/>
            <w:right w:val="none" w:sz="0" w:space="0" w:color="auto"/>
          </w:divBdr>
        </w:div>
        <w:div w:id="863859360">
          <w:marLeft w:val="0"/>
          <w:marRight w:val="0"/>
          <w:marTop w:val="0"/>
          <w:marBottom w:val="0"/>
          <w:divBdr>
            <w:top w:val="none" w:sz="0" w:space="0" w:color="auto"/>
            <w:left w:val="none" w:sz="0" w:space="0" w:color="auto"/>
            <w:bottom w:val="none" w:sz="0" w:space="0" w:color="auto"/>
            <w:right w:val="none" w:sz="0" w:space="0" w:color="auto"/>
          </w:divBdr>
        </w:div>
        <w:div w:id="864517121">
          <w:marLeft w:val="0"/>
          <w:marRight w:val="0"/>
          <w:marTop w:val="0"/>
          <w:marBottom w:val="0"/>
          <w:divBdr>
            <w:top w:val="none" w:sz="0" w:space="0" w:color="auto"/>
            <w:left w:val="none" w:sz="0" w:space="0" w:color="auto"/>
            <w:bottom w:val="none" w:sz="0" w:space="0" w:color="auto"/>
            <w:right w:val="none" w:sz="0" w:space="0" w:color="auto"/>
          </w:divBdr>
        </w:div>
        <w:div w:id="1549560998">
          <w:marLeft w:val="0"/>
          <w:marRight w:val="0"/>
          <w:marTop w:val="0"/>
          <w:marBottom w:val="0"/>
          <w:divBdr>
            <w:top w:val="none" w:sz="0" w:space="0" w:color="auto"/>
            <w:left w:val="none" w:sz="0" w:space="0" w:color="auto"/>
            <w:bottom w:val="none" w:sz="0" w:space="0" w:color="auto"/>
            <w:right w:val="none" w:sz="0" w:space="0" w:color="auto"/>
          </w:divBdr>
        </w:div>
        <w:div w:id="1586959195">
          <w:marLeft w:val="0"/>
          <w:marRight w:val="0"/>
          <w:marTop w:val="0"/>
          <w:marBottom w:val="0"/>
          <w:divBdr>
            <w:top w:val="none" w:sz="0" w:space="0" w:color="auto"/>
            <w:left w:val="none" w:sz="0" w:space="0" w:color="auto"/>
            <w:bottom w:val="none" w:sz="0" w:space="0" w:color="auto"/>
            <w:right w:val="none" w:sz="0" w:space="0" w:color="auto"/>
          </w:divBdr>
        </w:div>
        <w:div w:id="2133010380">
          <w:marLeft w:val="0"/>
          <w:marRight w:val="0"/>
          <w:marTop w:val="0"/>
          <w:marBottom w:val="0"/>
          <w:divBdr>
            <w:top w:val="none" w:sz="0" w:space="0" w:color="auto"/>
            <w:left w:val="none" w:sz="0" w:space="0" w:color="auto"/>
            <w:bottom w:val="none" w:sz="0" w:space="0" w:color="auto"/>
            <w:right w:val="none" w:sz="0" w:space="0" w:color="auto"/>
          </w:divBdr>
        </w:div>
      </w:divsChild>
    </w:div>
    <w:div w:id="1747608168">
      <w:bodyDiv w:val="1"/>
      <w:marLeft w:val="0"/>
      <w:marRight w:val="0"/>
      <w:marTop w:val="0"/>
      <w:marBottom w:val="0"/>
      <w:divBdr>
        <w:top w:val="none" w:sz="0" w:space="0" w:color="auto"/>
        <w:left w:val="none" w:sz="0" w:space="0" w:color="auto"/>
        <w:bottom w:val="none" w:sz="0" w:space="0" w:color="auto"/>
        <w:right w:val="none" w:sz="0" w:space="0" w:color="auto"/>
      </w:divBdr>
      <w:divsChild>
        <w:div w:id="66614510">
          <w:marLeft w:val="0"/>
          <w:marRight w:val="0"/>
          <w:marTop w:val="0"/>
          <w:marBottom w:val="0"/>
          <w:divBdr>
            <w:top w:val="none" w:sz="0" w:space="0" w:color="auto"/>
            <w:left w:val="none" w:sz="0" w:space="0" w:color="auto"/>
            <w:bottom w:val="none" w:sz="0" w:space="0" w:color="auto"/>
            <w:right w:val="none" w:sz="0" w:space="0" w:color="auto"/>
          </w:divBdr>
        </w:div>
        <w:div w:id="76950897">
          <w:marLeft w:val="0"/>
          <w:marRight w:val="0"/>
          <w:marTop w:val="0"/>
          <w:marBottom w:val="0"/>
          <w:divBdr>
            <w:top w:val="none" w:sz="0" w:space="0" w:color="auto"/>
            <w:left w:val="none" w:sz="0" w:space="0" w:color="auto"/>
            <w:bottom w:val="none" w:sz="0" w:space="0" w:color="auto"/>
            <w:right w:val="none" w:sz="0" w:space="0" w:color="auto"/>
          </w:divBdr>
        </w:div>
        <w:div w:id="161438350">
          <w:marLeft w:val="0"/>
          <w:marRight w:val="0"/>
          <w:marTop w:val="0"/>
          <w:marBottom w:val="0"/>
          <w:divBdr>
            <w:top w:val="none" w:sz="0" w:space="0" w:color="auto"/>
            <w:left w:val="none" w:sz="0" w:space="0" w:color="auto"/>
            <w:bottom w:val="none" w:sz="0" w:space="0" w:color="auto"/>
            <w:right w:val="none" w:sz="0" w:space="0" w:color="auto"/>
          </w:divBdr>
        </w:div>
        <w:div w:id="204608814">
          <w:marLeft w:val="0"/>
          <w:marRight w:val="0"/>
          <w:marTop w:val="0"/>
          <w:marBottom w:val="0"/>
          <w:divBdr>
            <w:top w:val="none" w:sz="0" w:space="0" w:color="auto"/>
            <w:left w:val="none" w:sz="0" w:space="0" w:color="auto"/>
            <w:bottom w:val="none" w:sz="0" w:space="0" w:color="auto"/>
            <w:right w:val="none" w:sz="0" w:space="0" w:color="auto"/>
          </w:divBdr>
        </w:div>
        <w:div w:id="704212112">
          <w:marLeft w:val="0"/>
          <w:marRight w:val="0"/>
          <w:marTop w:val="0"/>
          <w:marBottom w:val="0"/>
          <w:divBdr>
            <w:top w:val="none" w:sz="0" w:space="0" w:color="auto"/>
            <w:left w:val="none" w:sz="0" w:space="0" w:color="auto"/>
            <w:bottom w:val="none" w:sz="0" w:space="0" w:color="auto"/>
            <w:right w:val="none" w:sz="0" w:space="0" w:color="auto"/>
          </w:divBdr>
        </w:div>
        <w:div w:id="858927711">
          <w:marLeft w:val="0"/>
          <w:marRight w:val="0"/>
          <w:marTop w:val="0"/>
          <w:marBottom w:val="0"/>
          <w:divBdr>
            <w:top w:val="none" w:sz="0" w:space="0" w:color="auto"/>
            <w:left w:val="none" w:sz="0" w:space="0" w:color="auto"/>
            <w:bottom w:val="none" w:sz="0" w:space="0" w:color="auto"/>
            <w:right w:val="none" w:sz="0" w:space="0" w:color="auto"/>
          </w:divBdr>
        </w:div>
        <w:div w:id="1187713493">
          <w:marLeft w:val="0"/>
          <w:marRight w:val="0"/>
          <w:marTop w:val="0"/>
          <w:marBottom w:val="0"/>
          <w:divBdr>
            <w:top w:val="none" w:sz="0" w:space="0" w:color="auto"/>
            <w:left w:val="none" w:sz="0" w:space="0" w:color="auto"/>
            <w:bottom w:val="none" w:sz="0" w:space="0" w:color="auto"/>
            <w:right w:val="none" w:sz="0" w:space="0" w:color="auto"/>
          </w:divBdr>
        </w:div>
        <w:div w:id="1406489819">
          <w:marLeft w:val="0"/>
          <w:marRight w:val="0"/>
          <w:marTop w:val="0"/>
          <w:marBottom w:val="0"/>
          <w:divBdr>
            <w:top w:val="none" w:sz="0" w:space="0" w:color="auto"/>
            <w:left w:val="none" w:sz="0" w:space="0" w:color="auto"/>
            <w:bottom w:val="none" w:sz="0" w:space="0" w:color="auto"/>
            <w:right w:val="none" w:sz="0" w:space="0" w:color="auto"/>
          </w:divBdr>
        </w:div>
        <w:div w:id="1858619261">
          <w:marLeft w:val="0"/>
          <w:marRight w:val="0"/>
          <w:marTop w:val="0"/>
          <w:marBottom w:val="0"/>
          <w:divBdr>
            <w:top w:val="none" w:sz="0" w:space="0" w:color="auto"/>
            <w:left w:val="none" w:sz="0" w:space="0" w:color="auto"/>
            <w:bottom w:val="none" w:sz="0" w:space="0" w:color="auto"/>
            <w:right w:val="none" w:sz="0" w:space="0" w:color="auto"/>
          </w:divBdr>
        </w:div>
      </w:divsChild>
    </w:div>
    <w:div w:id="1797945850">
      <w:bodyDiv w:val="1"/>
      <w:marLeft w:val="0"/>
      <w:marRight w:val="0"/>
      <w:marTop w:val="0"/>
      <w:marBottom w:val="0"/>
      <w:divBdr>
        <w:top w:val="none" w:sz="0" w:space="0" w:color="auto"/>
        <w:left w:val="none" w:sz="0" w:space="0" w:color="auto"/>
        <w:bottom w:val="none" w:sz="0" w:space="0" w:color="auto"/>
        <w:right w:val="none" w:sz="0" w:space="0" w:color="auto"/>
      </w:divBdr>
    </w:div>
    <w:div w:id="1803961057">
      <w:bodyDiv w:val="1"/>
      <w:marLeft w:val="0"/>
      <w:marRight w:val="0"/>
      <w:marTop w:val="0"/>
      <w:marBottom w:val="0"/>
      <w:divBdr>
        <w:top w:val="none" w:sz="0" w:space="0" w:color="auto"/>
        <w:left w:val="none" w:sz="0" w:space="0" w:color="auto"/>
        <w:bottom w:val="none" w:sz="0" w:space="0" w:color="auto"/>
        <w:right w:val="none" w:sz="0" w:space="0" w:color="auto"/>
      </w:divBdr>
      <w:divsChild>
        <w:div w:id="484858215">
          <w:marLeft w:val="0"/>
          <w:marRight w:val="0"/>
          <w:marTop w:val="0"/>
          <w:marBottom w:val="0"/>
          <w:divBdr>
            <w:top w:val="none" w:sz="0" w:space="0" w:color="auto"/>
            <w:left w:val="none" w:sz="0" w:space="0" w:color="auto"/>
            <w:bottom w:val="none" w:sz="0" w:space="0" w:color="auto"/>
            <w:right w:val="none" w:sz="0" w:space="0" w:color="auto"/>
          </w:divBdr>
        </w:div>
        <w:div w:id="513884996">
          <w:marLeft w:val="0"/>
          <w:marRight w:val="0"/>
          <w:marTop w:val="0"/>
          <w:marBottom w:val="0"/>
          <w:divBdr>
            <w:top w:val="none" w:sz="0" w:space="0" w:color="auto"/>
            <w:left w:val="none" w:sz="0" w:space="0" w:color="auto"/>
            <w:bottom w:val="none" w:sz="0" w:space="0" w:color="auto"/>
            <w:right w:val="none" w:sz="0" w:space="0" w:color="auto"/>
          </w:divBdr>
        </w:div>
        <w:div w:id="659968487">
          <w:marLeft w:val="0"/>
          <w:marRight w:val="0"/>
          <w:marTop w:val="0"/>
          <w:marBottom w:val="0"/>
          <w:divBdr>
            <w:top w:val="none" w:sz="0" w:space="0" w:color="auto"/>
            <w:left w:val="none" w:sz="0" w:space="0" w:color="auto"/>
            <w:bottom w:val="none" w:sz="0" w:space="0" w:color="auto"/>
            <w:right w:val="none" w:sz="0" w:space="0" w:color="auto"/>
          </w:divBdr>
        </w:div>
        <w:div w:id="913272459">
          <w:marLeft w:val="0"/>
          <w:marRight w:val="0"/>
          <w:marTop w:val="0"/>
          <w:marBottom w:val="0"/>
          <w:divBdr>
            <w:top w:val="none" w:sz="0" w:space="0" w:color="auto"/>
            <w:left w:val="none" w:sz="0" w:space="0" w:color="auto"/>
            <w:bottom w:val="none" w:sz="0" w:space="0" w:color="auto"/>
            <w:right w:val="none" w:sz="0" w:space="0" w:color="auto"/>
          </w:divBdr>
        </w:div>
        <w:div w:id="944075023">
          <w:marLeft w:val="0"/>
          <w:marRight w:val="0"/>
          <w:marTop w:val="0"/>
          <w:marBottom w:val="0"/>
          <w:divBdr>
            <w:top w:val="none" w:sz="0" w:space="0" w:color="auto"/>
            <w:left w:val="none" w:sz="0" w:space="0" w:color="auto"/>
            <w:bottom w:val="none" w:sz="0" w:space="0" w:color="auto"/>
            <w:right w:val="none" w:sz="0" w:space="0" w:color="auto"/>
          </w:divBdr>
        </w:div>
        <w:div w:id="1259605426">
          <w:marLeft w:val="0"/>
          <w:marRight w:val="0"/>
          <w:marTop w:val="0"/>
          <w:marBottom w:val="0"/>
          <w:divBdr>
            <w:top w:val="none" w:sz="0" w:space="0" w:color="auto"/>
            <w:left w:val="none" w:sz="0" w:space="0" w:color="auto"/>
            <w:bottom w:val="none" w:sz="0" w:space="0" w:color="auto"/>
            <w:right w:val="none" w:sz="0" w:space="0" w:color="auto"/>
          </w:divBdr>
        </w:div>
        <w:div w:id="1848641664">
          <w:marLeft w:val="0"/>
          <w:marRight w:val="0"/>
          <w:marTop w:val="0"/>
          <w:marBottom w:val="0"/>
          <w:divBdr>
            <w:top w:val="none" w:sz="0" w:space="0" w:color="auto"/>
            <w:left w:val="none" w:sz="0" w:space="0" w:color="auto"/>
            <w:bottom w:val="none" w:sz="0" w:space="0" w:color="auto"/>
            <w:right w:val="none" w:sz="0" w:space="0" w:color="auto"/>
          </w:divBdr>
        </w:div>
        <w:div w:id="1870874318">
          <w:marLeft w:val="0"/>
          <w:marRight w:val="0"/>
          <w:marTop w:val="0"/>
          <w:marBottom w:val="0"/>
          <w:divBdr>
            <w:top w:val="none" w:sz="0" w:space="0" w:color="auto"/>
            <w:left w:val="none" w:sz="0" w:space="0" w:color="auto"/>
            <w:bottom w:val="none" w:sz="0" w:space="0" w:color="auto"/>
            <w:right w:val="none" w:sz="0" w:space="0" w:color="auto"/>
          </w:divBdr>
        </w:div>
        <w:div w:id="2016295895">
          <w:marLeft w:val="0"/>
          <w:marRight w:val="0"/>
          <w:marTop w:val="0"/>
          <w:marBottom w:val="0"/>
          <w:divBdr>
            <w:top w:val="none" w:sz="0" w:space="0" w:color="auto"/>
            <w:left w:val="none" w:sz="0" w:space="0" w:color="auto"/>
            <w:bottom w:val="none" w:sz="0" w:space="0" w:color="auto"/>
            <w:right w:val="none" w:sz="0" w:space="0" w:color="auto"/>
          </w:divBdr>
        </w:div>
        <w:div w:id="2044137981">
          <w:marLeft w:val="0"/>
          <w:marRight w:val="0"/>
          <w:marTop w:val="0"/>
          <w:marBottom w:val="0"/>
          <w:divBdr>
            <w:top w:val="none" w:sz="0" w:space="0" w:color="auto"/>
            <w:left w:val="none" w:sz="0" w:space="0" w:color="auto"/>
            <w:bottom w:val="none" w:sz="0" w:space="0" w:color="auto"/>
            <w:right w:val="none" w:sz="0" w:space="0" w:color="auto"/>
          </w:divBdr>
        </w:div>
      </w:divsChild>
    </w:div>
    <w:div w:id="1980188171">
      <w:bodyDiv w:val="1"/>
      <w:marLeft w:val="0"/>
      <w:marRight w:val="0"/>
      <w:marTop w:val="0"/>
      <w:marBottom w:val="0"/>
      <w:divBdr>
        <w:top w:val="none" w:sz="0" w:space="0" w:color="auto"/>
        <w:left w:val="none" w:sz="0" w:space="0" w:color="auto"/>
        <w:bottom w:val="none" w:sz="0" w:space="0" w:color="auto"/>
        <w:right w:val="none" w:sz="0" w:space="0" w:color="auto"/>
      </w:divBdr>
      <w:divsChild>
        <w:div w:id="987788499">
          <w:marLeft w:val="0"/>
          <w:marRight w:val="0"/>
          <w:marTop w:val="0"/>
          <w:marBottom w:val="0"/>
          <w:divBdr>
            <w:top w:val="none" w:sz="0" w:space="0" w:color="auto"/>
            <w:left w:val="none" w:sz="0" w:space="0" w:color="auto"/>
            <w:bottom w:val="none" w:sz="0" w:space="0" w:color="auto"/>
            <w:right w:val="none" w:sz="0" w:space="0" w:color="auto"/>
          </w:divBdr>
        </w:div>
        <w:div w:id="1002777301">
          <w:marLeft w:val="0"/>
          <w:marRight w:val="0"/>
          <w:marTop w:val="0"/>
          <w:marBottom w:val="0"/>
          <w:divBdr>
            <w:top w:val="none" w:sz="0" w:space="0" w:color="auto"/>
            <w:left w:val="none" w:sz="0" w:space="0" w:color="auto"/>
            <w:bottom w:val="none" w:sz="0" w:space="0" w:color="auto"/>
            <w:right w:val="none" w:sz="0" w:space="0" w:color="auto"/>
          </w:divBdr>
        </w:div>
        <w:div w:id="1012218813">
          <w:marLeft w:val="0"/>
          <w:marRight w:val="0"/>
          <w:marTop w:val="0"/>
          <w:marBottom w:val="0"/>
          <w:divBdr>
            <w:top w:val="none" w:sz="0" w:space="0" w:color="auto"/>
            <w:left w:val="none" w:sz="0" w:space="0" w:color="auto"/>
            <w:bottom w:val="none" w:sz="0" w:space="0" w:color="auto"/>
            <w:right w:val="none" w:sz="0" w:space="0" w:color="auto"/>
          </w:divBdr>
        </w:div>
        <w:div w:id="1282497518">
          <w:marLeft w:val="0"/>
          <w:marRight w:val="0"/>
          <w:marTop w:val="0"/>
          <w:marBottom w:val="0"/>
          <w:divBdr>
            <w:top w:val="none" w:sz="0" w:space="0" w:color="auto"/>
            <w:left w:val="none" w:sz="0" w:space="0" w:color="auto"/>
            <w:bottom w:val="none" w:sz="0" w:space="0" w:color="auto"/>
            <w:right w:val="none" w:sz="0" w:space="0" w:color="auto"/>
          </w:divBdr>
        </w:div>
        <w:div w:id="1723358599">
          <w:marLeft w:val="0"/>
          <w:marRight w:val="0"/>
          <w:marTop w:val="0"/>
          <w:marBottom w:val="0"/>
          <w:divBdr>
            <w:top w:val="none" w:sz="0" w:space="0" w:color="auto"/>
            <w:left w:val="none" w:sz="0" w:space="0" w:color="auto"/>
            <w:bottom w:val="none" w:sz="0" w:space="0" w:color="auto"/>
            <w:right w:val="none" w:sz="0" w:space="0" w:color="auto"/>
          </w:divBdr>
        </w:div>
        <w:div w:id="1795322451">
          <w:marLeft w:val="0"/>
          <w:marRight w:val="0"/>
          <w:marTop w:val="0"/>
          <w:marBottom w:val="0"/>
          <w:divBdr>
            <w:top w:val="none" w:sz="0" w:space="0" w:color="auto"/>
            <w:left w:val="none" w:sz="0" w:space="0" w:color="auto"/>
            <w:bottom w:val="none" w:sz="0" w:space="0" w:color="auto"/>
            <w:right w:val="none" w:sz="0" w:space="0" w:color="auto"/>
          </w:divBdr>
        </w:div>
        <w:div w:id="1863084888">
          <w:marLeft w:val="0"/>
          <w:marRight w:val="0"/>
          <w:marTop w:val="0"/>
          <w:marBottom w:val="0"/>
          <w:divBdr>
            <w:top w:val="none" w:sz="0" w:space="0" w:color="auto"/>
            <w:left w:val="none" w:sz="0" w:space="0" w:color="auto"/>
            <w:bottom w:val="none" w:sz="0" w:space="0" w:color="auto"/>
            <w:right w:val="none" w:sz="0" w:space="0" w:color="auto"/>
          </w:divBdr>
        </w:div>
        <w:div w:id="2142649751">
          <w:marLeft w:val="0"/>
          <w:marRight w:val="0"/>
          <w:marTop w:val="0"/>
          <w:marBottom w:val="0"/>
          <w:divBdr>
            <w:top w:val="none" w:sz="0" w:space="0" w:color="auto"/>
            <w:left w:val="none" w:sz="0" w:space="0" w:color="auto"/>
            <w:bottom w:val="none" w:sz="0" w:space="0" w:color="auto"/>
            <w:right w:val="none" w:sz="0" w:space="0" w:color="auto"/>
          </w:divBdr>
        </w:div>
      </w:divsChild>
    </w:div>
    <w:div w:id="209986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emf" Id="rId13" /><Relationship Type="http://schemas.openxmlformats.org/officeDocument/2006/relationships/header" Target="header3.xml" Id="rId18" /><Relationship Type="http://schemas.openxmlformats.org/officeDocument/2006/relationships/hyperlink" Target="https://jpmm.com/research/disclosures" TargetMode="Externa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glossaryDocument" Target="glossary/document.xml" Id="rId34"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oter" Target="footer2.xml" Id="rId17" /><Relationship Type="http://schemas.openxmlformats.org/officeDocument/2006/relationships/footer" Target="footer4.xml" Id="rId25" /><Relationship Type="http://schemas.openxmlformats.org/officeDocument/2006/relationships/fontTable" Target="fontTable.xml" Id="rId33" /><Relationship Type="http://schemas.openxmlformats.org/officeDocument/2006/relationships/footer" Target="footer1.xml" Id="rId16" /><Relationship Type="http://schemas.openxmlformats.org/officeDocument/2006/relationships/image" Target="media/image7.png" Id="rId20" /><Relationship Type="http://schemas.openxmlformats.org/officeDocument/2006/relationships/hyperlink" Target="http://www.optionsclearing.com/publications/risks/riskstoc.pdf" TargetMode="External" Id="rId29"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eader" Target="header4.xml" Id="rId24" /><Relationship Type="http://schemas.openxmlformats.org/officeDocument/2006/relationships/footer" Target="footer5.xml" Id="rId32" /><Relationship Type="http://schemas.openxmlformats.org/officeDocument/2006/relationships/header" Target="header2.xml" Id="rId15" /><Relationship Type="http://schemas.openxmlformats.org/officeDocument/2006/relationships/image" Target="media/image10.png" Id="rId23" /><Relationship Type="http://schemas.openxmlformats.org/officeDocument/2006/relationships/hyperlink" Target="mailto:research.disclosure.inquiries@jpmorgan.com" TargetMode="External" Id="rId28" /><Relationship Type="http://schemas.openxmlformats.org/officeDocument/2006/relationships/webSettings" Target="webSettings.xml" Id="rId10" /><Relationship Type="http://schemas.openxmlformats.org/officeDocument/2006/relationships/footer" Target="footer3.xml" Id="rId19" /><Relationship Type="http://schemas.openxmlformats.org/officeDocument/2006/relationships/header" Target="header5.xml" Id="rId31" /><Relationship Type="http://schemas.openxmlformats.org/officeDocument/2006/relationships/settings" Target="settings.xml" Id="rId9" /><Relationship Type="http://schemas.openxmlformats.org/officeDocument/2006/relationships/header" Target="header1.xml" Id="rId14" /><Relationship Type="http://schemas.openxmlformats.org/officeDocument/2006/relationships/image" Target="media/image9.png" Id="rId22" /><Relationship Type="http://schemas.openxmlformats.org/officeDocument/2006/relationships/hyperlink" Target="mailto:research.disclosure.inquiries@jpmorgan.com" TargetMode="External" Id="rId27" /><Relationship Type="http://schemas.openxmlformats.org/officeDocument/2006/relationships/hyperlink" Target="http://www.jpmipl.com" TargetMode="External" Id="rId30" /><Relationship Type="http://schemas.openxmlformats.org/officeDocument/2006/relationships/theme" Target="theme/theme1.xml" Id="rId35" /><Relationship Type="http://schemas.openxmlformats.org/officeDocument/2006/relationships/customXml" Target="/customXML/item7.xml" Id="Ra0b26b26bb504be3" /><Relationship Type="http://schemas.openxmlformats.org/officeDocument/2006/relationships/customXml" Target="/customXML/item8.xml" Id="R2d61357159604836" /><Relationship Type="http://schemas.openxmlformats.org/officeDocument/2006/relationships/customXml" Target="/customXML/item9.xml" Id="R1671734939c6455a" /><Relationship Type="http://schemas.openxmlformats.org/officeDocument/2006/relationships/customXml" Target="/customXML/itema.xml" Id="R86d340e70e2144d9"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40409\AppData\Local\Temp\FXStrategyResearch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E1C89937EC4263BE9EABF37E3AAB44"/>
        <w:category>
          <w:name w:val="General"/>
          <w:gallery w:val="placeholder"/>
        </w:category>
        <w:types>
          <w:type w:val="bbPlcHdr"/>
        </w:types>
        <w:behaviors>
          <w:behavior w:val="content"/>
        </w:behaviors>
        <w:guid w:val="{84388DC2-9188-4559-AE63-D1A2E9EF60C1}"/>
      </w:docPartPr>
      <w:docPartBody>
        <w:p w:rsidR="00F85A0B" w:rsidRDefault="00F85A0B"/>
      </w:docPartBody>
    </w:docPart>
    <w:docPart>
      <w:docPartPr>
        <w:name w:val="64AC81107B9548B9B63F6CDCAA78C751"/>
        <w:category>
          <w:name w:val="General"/>
          <w:gallery w:val="placeholder"/>
        </w:category>
        <w:types>
          <w:type w:val="bbPlcHdr"/>
        </w:types>
        <w:behaviors>
          <w:behavior w:val="content"/>
        </w:behaviors>
        <w:guid w:val="{D6E6BA4E-D86E-4B16-AD7B-BDD76ED23355}"/>
      </w:docPartPr>
      <w:docPartBody>
        <w:p w:rsidR="00F85A0B" w:rsidRDefault="00F85A0B">
          <w:pPr>
            <w:pStyle w:val="64AC81107B9548B9B63F6CDCAA78C751"/>
          </w:pPr>
        </w:p>
      </w:docPartBody>
    </w:docPart>
    <w:docPart>
      <w:docPartPr>
        <w:name w:val="5745E8F64A7B4100BD696203789EFA6D"/>
        <w:category>
          <w:name w:val="General"/>
          <w:gallery w:val="placeholder"/>
        </w:category>
        <w:types>
          <w:type w:val="bbPlcHdr"/>
        </w:types>
        <w:behaviors>
          <w:behavior w:val="content"/>
        </w:behaviors>
        <w:guid w:val="{9286D8E0-983E-4B1C-BDA1-1C4F3CFE6C26}"/>
      </w:docPartPr>
      <w:docPartBody>
        <w:p w:rsidR="00F85A0B" w:rsidRDefault="00B87363">
          <w:pPr>
            <w:pStyle w:val="5745E8F64A7B4100BD696203789EFA6D"/>
          </w:pPr>
          <w:r w:rsidRPr="00491D29">
            <w:t>Business Group</w:t>
          </w:r>
        </w:p>
      </w:docPartBody>
    </w:docPart>
    <w:docPart>
      <w:docPartPr>
        <w:name w:val="1346D9607FD94E34A432D0E6EDC3EFCB"/>
        <w:category>
          <w:name w:val="General"/>
          <w:gallery w:val="placeholder"/>
        </w:category>
        <w:types>
          <w:type w:val="bbPlcHdr"/>
        </w:types>
        <w:behaviors>
          <w:behavior w:val="content"/>
        </w:behaviors>
        <w:guid w:val="{0E5D4BD1-FA54-4BF4-99D7-FC66E7EFD5C7}"/>
      </w:docPartPr>
      <w:docPartBody>
        <w:p w:rsidR="00F85A0B" w:rsidRDefault="00B87363">
          <w:pPr>
            <w:pStyle w:val="1346D9607FD94E34A432D0E6EDC3EFCB"/>
          </w:pPr>
          <w:r w:rsidRPr="00A300ED">
            <w:rPr>
              <w:rStyle w:val="PlaceholderText"/>
            </w:rPr>
            <w:t>.</w:t>
          </w:r>
        </w:p>
      </w:docPartBody>
    </w:docPart>
    <w:docPart>
      <w:docPartPr>
        <w:name w:val="783F30FE413941E992B62D86E76CB25D"/>
        <w:category>
          <w:name w:val="General"/>
          <w:gallery w:val="placeholder"/>
        </w:category>
        <w:types>
          <w:type w:val="bbPlcHdr"/>
        </w:types>
        <w:behaviors>
          <w:behavior w:val="content"/>
        </w:behaviors>
        <w:guid w:val="{8F5BC5ED-56C6-4493-A3C9-3A797C720E81}"/>
      </w:docPartPr>
      <w:docPartBody>
        <w:p w:rsidR="00F85A0B" w:rsidRDefault="00B87363">
          <w:pPr>
            <w:pStyle w:val="783F30FE413941E992B62D86E76CB25D"/>
          </w:pPr>
          <w:r>
            <w:t xml:space="preserve"> </w:t>
          </w:r>
        </w:p>
      </w:docPartBody>
    </w:docPart>
    <w:docPart>
      <w:docPartPr>
        <w:name w:val="B59A021C0EE94C329D708694D4B15798"/>
        <w:category>
          <w:name w:val="General"/>
          <w:gallery w:val="placeholder"/>
        </w:category>
        <w:types>
          <w:type w:val="bbPlcHdr"/>
        </w:types>
        <w:behaviors>
          <w:behavior w:val="content"/>
        </w:behaviors>
        <w:guid w:val="{5B8CFF44-C2F8-4191-81B9-FD909FFBAABF}"/>
      </w:docPartPr>
      <w:docPartBody>
        <w:p w:rsidR="00F85A0B" w:rsidRDefault="00B87363">
          <w:pPr>
            <w:pStyle w:val="B59A021C0EE94C329D708694D4B15798"/>
          </w:pPr>
          <w:r>
            <w:t xml:space="preserve"> </w:t>
          </w:r>
        </w:p>
      </w:docPartBody>
    </w:docPart>
    <w:docPart>
      <w:docPartPr>
        <w:name w:val="4E1A5541A4704DB59E94168E0E9A80D5"/>
        <w:category>
          <w:name w:val="General"/>
          <w:gallery w:val="placeholder"/>
        </w:category>
        <w:types>
          <w:type w:val="bbPlcHdr"/>
        </w:types>
        <w:behaviors>
          <w:behavior w:val="content"/>
        </w:behaviors>
        <w:guid w:val="{FC9812BC-9A37-4F42-85EB-E1B8C98DFA49}"/>
      </w:docPartPr>
      <w:docPartBody>
        <w:p w:rsidR="00F85A0B" w:rsidRDefault="00B87363">
          <w:pPr>
            <w:pStyle w:val="4E1A5541A4704DB59E94168E0E9A80D5"/>
          </w:pPr>
          <w:r w:rsidRPr="00EB6911">
            <w:rPr>
              <w:rStyle w:val="PlaceholderText"/>
            </w:rPr>
            <w:t xml:space="preserve"> </w:t>
          </w:r>
        </w:p>
      </w:docPartBody>
    </w:docPart>
    <w:docPart>
      <w:docPartPr>
        <w:name w:val="12BF05E7100A4EA1861638CFA2F1EEB0"/>
        <w:category>
          <w:name w:val="General"/>
          <w:gallery w:val="placeholder"/>
        </w:category>
        <w:types>
          <w:type w:val="bbPlcHdr"/>
        </w:types>
        <w:behaviors>
          <w:behavior w:val="content"/>
        </w:behaviors>
        <w:guid w:val="{07F5FB4E-65CA-4916-A5C0-9BC6B5C894BD}"/>
      </w:docPartPr>
      <w:docPartBody>
        <w:p w:rsidR="00F85A0B" w:rsidRDefault="00B87363">
          <w:pPr>
            <w:pStyle w:val="12BF05E7100A4EA1861638CFA2F1EEB0"/>
          </w:pPr>
          <w:r>
            <w:t xml:space="preserve"> </w:t>
          </w:r>
        </w:p>
      </w:docPartBody>
    </w:docPart>
    <w:docPart>
      <w:docPartPr>
        <w:name w:val="D00F74DDC7D04C1E84AD56518B43C123"/>
        <w:category>
          <w:name w:val="General"/>
          <w:gallery w:val="placeholder"/>
        </w:category>
        <w:types>
          <w:type w:val="bbPlcHdr"/>
        </w:types>
        <w:behaviors>
          <w:behavior w:val="content"/>
        </w:behaviors>
        <w:guid w:val="{7585B98D-31AE-42F9-810E-8397B9781545}"/>
      </w:docPartPr>
      <w:docPartBody>
        <w:p w:rsidR="00F85A0B" w:rsidRDefault="00B87363">
          <w:pPr>
            <w:pStyle w:val="D00F74DDC7D04C1E84AD56518B43C123"/>
          </w:pPr>
          <w:r>
            <w:t xml:space="preserve"> </w:t>
          </w:r>
        </w:p>
      </w:docPartBody>
    </w:docPart>
    <w:docPart>
      <w:docPartPr>
        <w:name w:val="ADA8FFC356AB40FA8D1FF15DEA3E9ACE"/>
        <w:category>
          <w:name w:val="General"/>
          <w:gallery w:val="placeholder"/>
        </w:category>
        <w:types>
          <w:type w:val="bbPlcHdr"/>
        </w:types>
        <w:behaviors>
          <w:behavior w:val="content"/>
        </w:behaviors>
        <w:guid w:val="{C28B35CD-B67F-4C53-8D9A-ED5F48EDB96F}"/>
      </w:docPartPr>
      <w:docPartBody>
        <w:p w:rsidR="00F85A0B" w:rsidRDefault="00B87363">
          <w:pPr>
            <w:pStyle w:val="ADA8FFC356AB40FA8D1FF15DEA3E9ACE"/>
          </w:pPr>
          <w:r>
            <w:t xml:space="preserve"> </w:t>
          </w:r>
        </w:p>
      </w:docPartBody>
    </w:docPart>
    <w:docPart>
      <w:docPartPr>
        <w:name w:val="61D603A2CB9B4DAD9BDB66531C271EAD"/>
        <w:category>
          <w:name w:val="General"/>
          <w:gallery w:val="placeholder"/>
        </w:category>
        <w:types>
          <w:type w:val="bbPlcHdr"/>
        </w:types>
        <w:behaviors>
          <w:behavior w:val="content"/>
        </w:behaviors>
        <w:guid w:val="{03F46CC7-54F0-4EEB-8F4B-3A4D66603344}"/>
      </w:docPartPr>
      <w:docPartBody>
        <w:p w:rsidR="00F85A0B" w:rsidRDefault="00B87363">
          <w:pPr>
            <w:pStyle w:val="61D603A2CB9B4DAD9BDB66531C271EAD"/>
          </w:pPr>
          <w:r>
            <w:t xml:space="preserve"> </w:t>
          </w:r>
        </w:p>
      </w:docPartBody>
    </w:docPart>
    <w:docPart>
      <w:docPartPr>
        <w:name w:val="7900442772874C82961AFC305A765405"/>
        <w:category>
          <w:name w:val="General"/>
          <w:gallery w:val="placeholder"/>
        </w:category>
        <w:types>
          <w:type w:val="bbPlcHdr"/>
        </w:types>
        <w:behaviors>
          <w:behavior w:val="content"/>
        </w:behaviors>
        <w:guid w:val="{C1862F32-63CF-449A-B2B8-004D88DBB922}"/>
      </w:docPartPr>
      <w:docPartBody>
        <w:p w:rsidR="00F85A0B" w:rsidRDefault="00B87363">
          <w:pPr>
            <w:pStyle w:val="7900442772874C82961AFC305A765405"/>
          </w:pPr>
          <w:r>
            <w:t xml:space="preserve"> </w:t>
          </w:r>
        </w:p>
      </w:docPartBody>
    </w:docPart>
    <w:docPart>
      <w:docPartPr>
        <w:name w:val="1DEF510AAC7E4B7F81E9B9B6C2CE724A"/>
        <w:category>
          <w:name w:val="General"/>
          <w:gallery w:val="placeholder"/>
        </w:category>
        <w:types>
          <w:type w:val="bbPlcHdr"/>
        </w:types>
        <w:behaviors>
          <w:behavior w:val="content"/>
        </w:behaviors>
        <w:guid w:val="{55B6B2BB-EF35-4C06-8733-DCA75ACFE580}"/>
      </w:docPartPr>
      <w:docPartBody>
        <w:p w:rsidR="00F85A0B" w:rsidRDefault="00B87363">
          <w:pPr>
            <w:pStyle w:val="1DEF510AAC7E4B7F81E9B9B6C2CE724A"/>
          </w:pPr>
          <w:r>
            <w:t xml:space="preserve"> </w:t>
          </w:r>
        </w:p>
      </w:docPartBody>
    </w:docPart>
    <w:docPart>
      <w:docPartPr>
        <w:name w:val="845447BA39234873B6CCD712CF534DB7"/>
        <w:category>
          <w:name w:val="General"/>
          <w:gallery w:val="placeholder"/>
        </w:category>
        <w:types>
          <w:type w:val="bbPlcHdr"/>
        </w:types>
        <w:behaviors>
          <w:behavior w:val="content"/>
        </w:behaviors>
        <w:guid w:val="{AB58D625-1F98-469B-8EB7-0E6719E76212}"/>
      </w:docPartPr>
      <w:docPartBody>
        <w:p w:rsidR="00F85A0B" w:rsidRDefault="00F85A0B">
          <w:pPr>
            <w:pStyle w:val="845447BA39234873B6CCD712CF534DB7"/>
          </w:pPr>
        </w:p>
      </w:docPartBody>
    </w:docPart>
    <w:docPart>
      <w:docPartPr>
        <w:name w:val="5AAF2E5E091A4462A9BDFAD2451B48BF"/>
        <w:category>
          <w:name w:val="General"/>
          <w:gallery w:val="placeholder"/>
        </w:category>
        <w:types>
          <w:type w:val="bbPlcHdr"/>
        </w:types>
        <w:behaviors>
          <w:behavior w:val="content"/>
        </w:behaviors>
        <w:guid w:val="{AFB7EE7B-5720-42C5-9117-4338FD2E21F6}"/>
      </w:docPartPr>
      <w:docPartBody>
        <w:p w:rsidR="00F85A0B" w:rsidRDefault="00B87363">
          <w:pPr>
            <w:pStyle w:val="5AAF2E5E091A4462A9BDFAD2451B48BF"/>
          </w:pPr>
          <w:r>
            <w:t xml:space="preserve"> </w:t>
          </w:r>
        </w:p>
      </w:docPartBody>
    </w:docPart>
    <w:docPart>
      <w:docPartPr>
        <w:name w:val="82BD224AF26846C99BFC5DAB3129A08E"/>
        <w:category>
          <w:name w:val="General"/>
          <w:gallery w:val="placeholder"/>
        </w:category>
        <w:types>
          <w:type w:val="bbPlcHdr"/>
        </w:types>
        <w:behaviors>
          <w:behavior w:val="content"/>
        </w:behaviors>
        <w:guid w:val="{3EF3CBA1-5CDF-4206-B6CE-654DE130CAC3}"/>
      </w:docPartPr>
      <w:docPartBody>
        <w:p w:rsidR="00F85A0B" w:rsidRDefault="00B87363">
          <w:pPr>
            <w:pStyle w:val="82BD224AF26846C99BFC5DAB3129A08E"/>
          </w:pPr>
          <w:r w:rsidRPr="00A300ED">
            <w:rPr>
              <w:rStyle w:val="PlaceholderText"/>
            </w:rPr>
            <w:t>.</w:t>
          </w:r>
        </w:p>
      </w:docPartBody>
    </w:docPart>
    <w:docPart>
      <w:docPartPr>
        <w:name w:val="9F4938F091C341FEAEA4CD97DB24660C"/>
        <w:category>
          <w:name w:val="General"/>
          <w:gallery w:val="placeholder"/>
        </w:category>
        <w:types>
          <w:type w:val="bbPlcHdr"/>
        </w:types>
        <w:behaviors>
          <w:behavior w:val="content"/>
        </w:behaviors>
        <w:guid w:val="{43DC87C9-B145-475F-9B06-DEC0B69EDC9D}"/>
      </w:docPartPr>
      <w:docPartBody>
        <w:p w:rsidR="00F85A0B" w:rsidRDefault="00B87363">
          <w:pPr>
            <w:pStyle w:val="9F4938F091C341FEAEA4CD97DB24660C"/>
          </w:pPr>
          <w:r w:rsidRPr="003D1683">
            <w:t xml:space="preserve"> </w:t>
          </w:r>
        </w:p>
      </w:docPartBody>
    </w:docPart>
    <w:docPart>
      <w:docPartPr>
        <w:name w:val="D90EA391FD644B92BC02CDD8CE84602E"/>
        <w:category>
          <w:name w:val="General"/>
          <w:gallery w:val="placeholder"/>
        </w:category>
        <w:types>
          <w:type w:val="bbPlcHdr"/>
        </w:types>
        <w:behaviors>
          <w:behavior w:val="content"/>
        </w:behaviors>
        <w:guid w:val="{E96B5826-A3C4-4A49-9964-E2227362E245}"/>
      </w:docPartPr>
      <w:docPartBody>
        <w:p w:rsidR="00F85A0B" w:rsidRDefault="00B87363">
          <w:pPr>
            <w:pStyle w:val="D90EA391FD644B92BC02CDD8CE84602E"/>
          </w:pPr>
          <w:r>
            <w:t xml:space="preserve"> </w:t>
          </w:r>
        </w:p>
      </w:docPartBody>
    </w:docPart>
    <w:docPart>
      <w:docPartPr>
        <w:name w:val="E38E7E7C1E8E4CCF909C41A0009D20F3"/>
        <w:category>
          <w:name w:val="General"/>
          <w:gallery w:val="placeholder"/>
        </w:category>
        <w:types>
          <w:type w:val="bbPlcHdr"/>
        </w:types>
        <w:behaviors>
          <w:behavior w:val="content"/>
        </w:behaviors>
        <w:guid w:val="{1C77B636-443E-41B7-86CC-4BE32B5E59A6}"/>
      </w:docPartPr>
      <w:docPartBody>
        <w:p w:rsidR="00F85A0B" w:rsidRDefault="00B87363">
          <w:pPr>
            <w:pStyle w:val="E38E7E7C1E8E4CCF909C41A0009D20F3"/>
          </w:pPr>
          <w:r>
            <w:t xml:space="preserve"> </w:t>
          </w:r>
        </w:p>
      </w:docPartBody>
    </w:docPart>
    <w:docPart>
      <w:docPartPr>
        <w:name w:val="99AE875DBC8B4DA0851BE6739BB6F2E2"/>
        <w:category>
          <w:name w:val="General"/>
          <w:gallery w:val="placeholder"/>
        </w:category>
        <w:types>
          <w:type w:val="bbPlcHdr"/>
        </w:types>
        <w:behaviors>
          <w:behavior w:val="content"/>
        </w:behaviors>
        <w:guid w:val="{E6CB320A-C248-4ABD-8055-90F2EDAACFDE}"/>
      </w:docPartPr>
      <w:docPartBody>
        <w:p w:rsidR="00F85A0B" w:rsidRDefault="00B87363">
          <w:pPr>
            <w:pStyle w:val="99AE875DBC8B4DA0851BE6739BB6F2E2"/>
          </w:pPr>
          <w:r>
            <w:t xml:space="preserve"> </w:t>
          </w:r>
        </w:p>
      </w:docPartBody>
    </w:docPart>
    <w:docPart>
      <w:docPartPr>
        <w:name w:val="70523070E0654F8CA2F3B3AAC7466E17"/>
        <w:category>
          <w:name w:val="General"/>
          <w:gallery w:val="placeholder"/>
        </w:category>
        <w:types>
          <w:type w:val="bbPlcHdr"/>
        </w:types>
        <w:behaviors>
          <w:behavior w:val="content"/>
        </w:behaviors>
        <w:guid w:val="{1F3122C9-02A0-4E29-B1D7-1A5C0CA0DCC2}"/>
      </w:docPartPr>
      <w:docPartBody>
        <w:p w:rsidR="00F85A0B" w:rsidRDefault="00B87363">
          <w:pPr>
            <w:pStyle w:val="70523070E0654F8CA2F3B3AAC7466E17"/>
          </w:pPr>
          <w:r>
            <w:t xml:space="preserve"> </w:t>
          </w:r>
        </w:p>
      </w:docPartBody>
    </w:docPart>
    <w:docPart>
      <w:docPartPr>
        <w:name w:val="488AE1C6FA884A5DA72F93C9F7E83A5F"/>
        <w:category>
          <w:name w:val="General"/>
          <w:gallery w:val="placeholder"/>
        </w:category>
        <w:types>
          <w:type w:val="bbPlcHdr"/>
        </w:types>
        <w:behaviors>
          <w:behavior w:val="content"/>
        </w:behaviors>
        <w:guid w:val="{1408BFC9-F341-49CD-B56B-EE08662093EF}"/>
      </w:docPartPr>
      <w:docPartBody>
        <w:p w:rsidR="00F85A0B" w:rsidRDefault="00B87363">
          <w:pPr>
            <w:pStyle w:val="488AE1C6FA884A5DA72F93C9F7E83A5F"/>
          </w:pPr>
          <w:r>
            <w:t xml:space="preserve"> </w:t>
          </w:r>
        </w:p>
      </w:docPartBody>
    </w:docPart>
    <w:docPart>
      <w:docPartPr>
        <w:name w:val="105013EFEEB84892A4CB036399A01ECF"/>
        <w:category>
          <w:name w:val="General"/>
          <w:gallery w:val="placeholder"/>
        </w:category>
        <w:types>
          <w:type w:val="bbPlcHdr"/>
        </w:types>
        <w:behaviors>
          <w:behavior w:val="content"/>
        </w:behaviors>
        <w:guid w:val="{304A996E-F902-451A-9694-CE3D9AE90E2C}"/>
      </w:docPartPr>
      <w:docPartBody>
        <w:p w:rsidR="00F85A0B" w:rsidRDefault="00B87363">
          <w:pPr>
            <w:pStyle w:val="105013EFEEB84892A4CB036399A01ECF"/>
          </w:pPr>
          <w:r>
            <w:t xml:space="preserve"> </w:t>
          </w:r>
        </w:p>
      </w:docPartBody>
    </w:docPart>
    <w:docPart>
      <w:docPartPr>
        <w:name w:val="52D3D160BEAD4BBC9D091D4A2E7977A5"/>
        <w:category>
          <w:name w:val="General"/>
          <w:gallery w:val="placeholder"/>
        </w:category>
        <w:types>
          <w:type w:val="bbPlcHdr"/>
        </w:types>
        <w:behaviors>
          <w:behavior w:val="content"/>
        </w:behaviors>
        <w:guid w:val="{1D053144-A4C2-488E-BC13-C289B15110B0}"/>
      </w:docPartPr>
      <w:docPartBody>
        <w:p w:rsidR="00F85A0B" w:rsidRDefault="00F85A0B">
          <w:pPr>
            <w:pStyle w:val="52D3D160BEAD4BBC9D091D4A2E7977A5"/>
          </w:pPr>
        </w:p>
      </w:docPartBody>
    </w:docPart>
    <w:docPart>
      <w:docPartPr>
        <w:name w:val="DC200EDF5276475F901A816CC92D4C6F"/>
        <w:category>
          <w:name w:val="General"/>
          <w:gallery w:val="placeholder"/>
        </w:category>
        <w:types>
          <w:type w:val="bbPlcHdr"/>
        </w:types>
        <w:behaviors>
          <w:behavior w:val="content"/>
        </w:behaviors>
        <w:guid w:val="{0C9F71DD-8EA2-46C8-8F60-F75F389139A7}"/>
      </w:docPartPr>
      <w:docPartBody>
        <w:p w:rsidR="00F85A0B" w:rsidRDefault="00B87363">
          <w:pPr>
            <w:pStyle w:val="DC200EDF5276475F901A816CC92D4C6F"/>
          </w:pPr>
          <w:r>
            <w:t xml:space="preserve"> </w:t>
          </w:r>
        </w:p>
      </w:docPartBody>
    </w:docPart>
    <w:docPart>
      <w:docPartPr>
        <w:name w:val="DAA02075B6624BA3B1C0B2C3FFBCEEEF"/>
        <w:category>
          <w:name w:val="General"/>
          <w:gallery w:val="placeholder"/>
        </w:category>
        <w:types>
          <w:type w:val="bbPlcHdr"/>
        </w:types>
        <w:behaviors>
          <w:behavior w:val="content"/>
        </w:behaviors>
        <w:guid w:val="{80232A55-0C2C-49A0-9BC8-3CFC05527935}"/>
      </w:docPartPr>
      <w:docPartBody>
        <w:p w:rsidR="00F85A0B" w:rsidRDefault="00B87363">
          <w:pPr>
            <w:pStyle w:val="DAA02075B6624BA3B1C0B2C3FFBCEEEF"/>
          </w:pPr>
          <w:r w:rsidRPr="00A300ED">
            <w:rPr>
              <w:rStyle w:val="PlaceholderText"/>
            </w:rPr>
            <w:t>.</w:t>
          </w:r>
        </w:p>
      </w:docPartBody>
    </w:docPart>
    <w:docPart>
      <w:docPartPr>
        <w:name w:val="6AB11D8C2C95466D8A55055A0BAA7987"/>
        <w:category>
          <w:name w:val="General"/>
          <w:gallery w:val="placeholder"/>
        </w:category>
        <w:types>
          <w:type w:val="bbPlcHdr"/>
        </w:types>
        <w:behaviors>
          <w:behavior w:val="content"/>
        </w:behaviors>
        <w:guid w:val="{2D021905-666C-411A-A435-C820D219C552}"/>
      </w:docPartPr>
      <w:docPartBody>
        <w:p w:rsidR="003011D9" w:rsidRDefault="003011D9">
          <w:r w:rsidRPr="008A2B02">
            <w:rPr>
              <w:rStyle w:val="PlaceholderText"/>
            </w:rPr>
            <w:t xml:space="preserve"> </w:t>
          </w:r>
        </w:p>
      </w:docPartBody>
    </w:docPart>
    <w:docPart>
      <w:docPartPr>
        <w:name w:val="62125B65FBF34CC796B7C842712C41A8"/>
        <w:category>
          <w:name w:val="General"/>
          <w:gallery w:val="placeholder"/>
        </w:category>
        <w:types>
          <w:type w:val="bbPlcHdr"/>
        </w:types>
        <w:behaviors>
          <w:behavior w:val="content"/>
        </w:behaviors>
        <w:guid w:val="{8B56596E-95DC-4FB6-AEE4-7662372BD656}"/>
      </w:docPartPr>
      <w:docPartBody>
        <w:p w:rsidR="003011D9" w:rsidRDefault="003011D9">
          <w:r w:rsidRPr="008A2B02">
            <w:rPr>
              <w:rStyle w:val="PlaceholderText"/>
            </w:rPr>
            <w:t xml:space="preserve"> </w:t>
          </w:r>
        </w:p>
      </w:docPartBody>
    </w:docPart>
    <w:docPart>
      <w:docPartPr>
        <w:name w:val="DefaultPlaceholder_22675703"/>
        <w:category>
          <w:name w:val="General"/>
          <w:gallery w:val="placeholder"/>
        </w:category>
        <w:types>
          <w:type w:val="bbPlcHdr"/>
        </w:types>
        <w:behaviors>
          <w:behavior w:val="content"/>
        </w:behaviors>
        <w:guid w:val="{D1F0889F-0054-4A17-BD5D-26343CA6BF5F}"/>
      </w:docPartPr>
      <w:docPartBody>
        <w:p w:rsidR="00B563DC" w:rsidRDefault="00B563DC">
          <w:r w:rsidRPr="00C000FC">
            <w:rPr>
              <w:rStyle w:val="PlaceholderText"/>
            </w:rPr>
            <w:t>Click here to enter text.</w:t>
          </w:r>
        </w:p>
      </w:docPartBody>
    </w:docPart>
    <w:docPart>
      <w:docPartPr>
        <w:name w:val="9F289C2D344E43AEA21B4EAC1D1D0276"/>
        <w:category>
          <w:name w:val="General"/>
          <w:gallery w:val="placeholder"/>
        </w:category>
        <w:types>
          <w:type w:val="bbPlcHdr"/>
        </w:types>
        <w:behaviors>
          <w:behavior w:val="content"/>
        </w:behaviors>
        <w:guid w:val="{9EFB0658-40A0-40E4-901C-7B16F3E1937E}"/>
      </w:docPartPr>
      <w:docPartBody>
        <w:p w:rsidR="00DA7F55" w:rsidRDefault="00DA7F55">
          <w:r w:rsidRPr="00CD43C6">
            <w:rPr>
              <w:rStyle w:val="PlaceholderText"/>
            </w:rPr>
            <w:t xml:space="preserve"> </w:t>
          </w:r>
        </w:p>
      </w:docPartBody>
    </w:docPart>
    <w:docPart>
      <w:docPartPr>
        <w:name w:val="DBB53B4CC42E4691B85CC7AE68EF984B"/>
        <w:category>
          <w:name w:val="General"/>
          <w:gallery w:val="placeholder"/>
        </w:category>
        <w:types>
          <w:type w:val="bbPlcHdr"/>
        </w:types>
        <w:behaviors>
          <w:behavior w:val="content"/>
        </w:behaviors>
        <w:guid w:val="{8850A8C9-72E6-430D-BB3E-EBC7045FAF23}"/>
      </w:docPartPr>
      <w:docPartBody>
        <w:p w:rsidR="00000000" w:rsidRDefault="00370EBA">
          <w:r w:rsidRPr="00590313">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F_Ka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7363"/>
    <w:rsid w:val="000010DD"/>
    <w:rsid w:val="00005282"/>
    <w:rsid w:val="00005D66"/>
    <w:rsid w:val="00007A94"/>
    <w:rsid w:val="000100F8"/>
    <w:rsid w:val="00015DA3"/>
    <w:rsid w:val="00015ED3"/>
    <w:rsid w:val="00016A7B"/>
    <w:rsid w:val="00023756"/>
    <w:rsid w:val="00024244"/>
    <w:rsid w:val="0002601E"/>
    <w:rsid w:val="00027539"/>
    <w:rsid w:val="000276B3"/>
    <w:rsid w:val="0003330C"/>
    <w:rsid w:val="000344BA"/>
    <w:rsid w:val="00035CDD"/>
    <w:rsid w:val="0004773E"/>
    <w:rsid w:val="0004781A"/>
    <w:rsid w:val="0005033B"/>
    <w:rsid w:val="00051697"/>
    <w:rsid w:val="00051D13"/>
    <w:rsid w:val="000522BD"/>
    <w:rsid w:val="00055ECF"/>
    <w:rsid w:val="00057B62"/>
    <w:rsid w:val="00060D7C"/>
    <w:rsid w:val="00061F77"/>
    <w:rsid w:val="00062BC6"/>
    <w:rsid w:val="00063380"/>
    <w:rsid w:val="000633E2"/>
    <w:rsid w:val="00074F45"/>
    <w:rsid w:val="000756D3"/>
    <w:rsid w:val="00076665"/>
    <w:rsid w:val="00076A25"/>
    <w:rsid w:val="0008026D"/>
    <w:rsid w:val="000829D1"/>
    <w:rsid w:val="0008592C"/>
    <w:rsid w:val="00092945"/>
    <w:rsid w:val="0009717A"/>
    <w:rsid w:val="000A294E"/>
    <w:rsid w:val="000A7A07"/>
    <w:rsid w:val="000C1AC7"/>
    <w:rsid w:val="000C35AD"/>
    <w:rsid w:val="000C405A"/>
    <w:rsid w:val="000C58AC"/>
    <w:rsid w:val="000C5D2C"/>
    <w:rsid w:val="000C6F7C"/>
    <w:rsid w:val="000C7C7A"/>
    <w:rsid w:val="000D37F3"/>
    <w:rsid w:val="000D7D72"/>
    <w:rsid w:val="000E0F6C"/>
    <w:rsid w:val="000E2890"/>
    <w:rsid w:val="000E3D6D"/>
    <w:rsid w:val="000E72DE"/>
    <w:rsid w:val="000F0853"/>
    <w:rsid w:val="000F0D2F"/>
    <w:rsid w:val="000F5003"/>
    <w:rsid w:val="000F5378"/>
    <w:rsid w:val="000F764B"/>
    <w:rsid w:val="000F7C2C"/>
    <w:rsid w:val="00101CB5"/>
    <w:rsid w:val="00106EB0"/>
    <w:rsid w:val="00107164"/>
    <w:rsid w:val="00112251"/>
    <w:rsid w:val="00112753"/>
    <w:rsid w:val="00114C5B"/>
    <w:rsid w:val="001163EA"/>
    <w:rsid w:val="00117748"/>
    <w:rsid w:val="00117E08"/>
    <w:rsid w:val="00117FE8"/>
    <w:rsid w:val="00121BE5"/>
    <w:rsid w:val="00127E7E"/>
    <w:rsid w:val="00131200"/>
    <w:rsid w:val="00132CB6"/>
    <w:rsid w:val="00135387"/>
    <w:rsid w:val="001422EF"/>
    <w:rsid w:val="00144BA2"/>
    <w:rsid w:val="00145AF4"/>
    <w:rsid w:val="00146FE5"/>
    <w:rsid w:val="0014753C"/>
    <w:rsid w:val="00155273"/>
    <w:rsid w:val="00160F6A"/>
    <w:rsid w:val="00162B61"/>
    <w:rsid w:val="00164290"/>
    <w:rsid w:val="00166FB6"/>
    <w:rsid w:val="00170F18"/>
    <w:rsid w:val="00172ED6"/>
    <w:rsid w:val="0017345F"/>
    <w:rsid w:val="0017455C"/>
    <w:rsid w:val="001765BF"/>
    <w:rsid w:val="001828CB"/>
    <w:rsid w:val="00183F2C"/>
    <w:rsid w:val="0018705F"/>
    <w:rsid w:val="001903ED"/>
    <w:rsid w:val="00191635"/>
    <w:rsid w:val="001924D1"/>
    <w:rsid w:val="0019323A"/>
    <w:rsid w:val="0019717F"/>
    <w:rsid w:val="001971DF"/>
    <w:rsid w:val="001A33FC"/>
    <w:rsid w:val="001A7664"/>
    <w:rsid w:val="001A7C6E"/>
    <w:rsid w:val="001B22DA"/>
    <w:rsid w:val="001B3F24"/>
    <w:rsid w:val="001C04E2"/>
    <w:rsid w:val="001C3991"/>
    <w:rsid w:val="001C64A5"/>
    <w:rsid w:val="001C70D6"/>
    <w:rsid w:val="001D04A2"/>
    <w:rsid w:val="001D540B"/>
    <w:rsid w:val="001E02DE"/>
    <w:rsid w:val="001E25F4"/>
    <w:rsid w:val="001E6654"/>
    <w:rsid w:val="001E725E"/>
    <w:rsid w:val="001F07B9"/>
    <w:rsid w:val="001F4362"/>
    <w:rsid w:val="001F5613"/>
    <w:rsid w:val="0020041C"/>
    <w:rsid w:val="0020127B"/>
    <w:rsid w:val="00203109"/>
    <w:rsid w:val="00203163"/>
    <w:rsid w:val="00205525"/>
    <w:rsid w:val="0020557B"/>
    <w:rsid w:val="00206328"/>
    <w:rsid w:val="002071BE"/>
    <w:rsid w:val="002108C9"/>
    <w:rsid w:val="002158DB"/>
    <w:rsid w:val="00224399"/>
    <w:rsid w:val="00225E9D"/>
    <w:rsid w:val="00227A94"/>
    <w:rsid w:val="00227AF3"/>
    <w:rsid w:val="00236FEB"/>
    <w:rsid w:val="0024182D"/>
    <w:rsid w:val="00242BEB"/>
    <w:rsid w:val="0024333C"/>
    <w:rsid w:val="00243F35"/>
    <w:rsid w:val="002454B1"/>
    <w:rsid w:val="00251FAC"/>
    <w:rsid w:val="00256EE6"/>
    <w:rsid w:val="00257C1E"/>
    <w:rsid w:val="00260FD4"/>
    <w:rsid w:val="00270A53"/>
    <w:rsid w:val="00270FE1"/>
    <w:rsid w:val="00272B9F"/>
    <w:rsid w:val="00273D2B"/>
    <w:rsid w:val="00275B72"/>
    <w:rsid w:val="0028109C"/>
    <w:rsid w:val="002812A5"/>
    <w:rsid w:val="00286894"/>
    <w:rsid w:val="00292539"/>
    <w:rsid w:val="00292DCD"/>
    <w:rsid w:val="0029490B"/>
    <w:rsid w:val="002976FC"/>
    <w:rsid w:val="002A489E"/>
    <w:rsid w:val="002B4369"/>
    <w:rsid w:val="002B471F"/>
    <w:rsid w:val="002C3EC0"/>
    <w:rsid w:val="002C43EB"/>
    <w:rsid w:val="002C477F"/>
    <w:rsid w:val="002C4DF5"/>
    <w:rsid w:val="002D2108"/>
    <w:rsid w:val="002D536F"/>
    <w:rsid w:val="002E0FBD"/>
    <w:rsid w:val="002E27D5"/>
    <w:rsid w:val="002E6968"/>
    <w:rsid w:val="002F4BFF"/>
    <w:rsid w:val="00300FFA"/>
    <w:rsid w:val="003011D9"/>
    <w:rsid w:val="00301C35"/>
    <w:rsid w:val="00302E00"/>
    <w:rsid w:val="00306E84"/>
    <w:rsid w:val="00307EDB"/>
    <w:rsid w:val="00311E07"/>
    <w:rsid w:val="00320781"/>
    <w:rsid w:val="003235B8"/>
    <w:rsid w:val="0032593B"/>
    <w:rsid w:val="00325945"/>
    <w:rsid w:val="00326F61"/>
    <w:rsid w:val="0033021B"/>
    <w:rsid w:val="0033202F"/>
    <w:rsid w:val="003323FB"/>
    <w:rsid w:val="00341078"/>
    <w:rsid w:val="003420B3"/>
    <w:rsid w:val="003425D2"/>
    <w:rsid w:val="003427FC"/>
    <w:rsid w:val="0034412D"/>
    <w:rsid w:val="003515A3"/>
    <w:rsid w:val="00351626"/>
    <w:rsid w:val="00351A2A"/>
    <w:rsid w:val="003531D6"/>
    <w:rsid w:val="00354267"/>
    <w:rsid w:val="00354746"/>
    <w:rsid w:val="00357631"/>
    <w:rsid w:val="003618F6"/>
    <w:rsid w:val="00361EBC"/>
    <w:rsid w:val="00370EBA"/>
    <w:rsid w:val="003713F0"/>
    <w:rsid w:val="00371F34"/>
    <w:rsid w:val="003733D2"/>
    <w:rsid w:val="00374A7A"/>
    <w:rsid w:val="00374CD2"/>
    <w:rsid w:val="00376BB5"/>
    <w:rsid w:val="00376E05"/>
    <w:rsid w:val="00381947"/>
    <w:rsid w:val="0038208E"/>
    <w:rsid w:val="00382A68"/>
    <w:rsid w:val="00387664"/>
    <w:rsid w:val="00390928"/>
    <w:rsid w:val="00391360"/>
    <w:rsid w:val="00391A1D"/>
    <w:rsid w:val="003930E5"/>
    <w:rsid w:val="00394152"/>
    <w:rsid w:val="003945ED"/>
    <w:rsid w:val="00396761"/>
    <w:rsid w:val="003A058E"/>
    <w:rsid w:val="003A11C0"/>
    <w:rsid w:val="003A1880"/>
    <w:rsid w:val="003A43C3"/>
    <w:rsid w:val="003B410B"/>
    <w:rsid w:val="003C018C"/>
    <w:rsid w:val="003C2553"/>
    <w:rsid w:val="003C7682"/>
    <w:rsid w:val="003D112F"/>
    <w:rsid w:val="003D4A39"/>
    <w:rsid w:val="003D4B8C"/>
    <w:rsid w:val="003D6E01"/>
    <w:rsid w:val="003E12FB"/>
    <w:rsid w:val="003E2235"/>
    <w:rsid w:val="003E3511"/>
    <w:rsid w:val="003E4707"/>
    <w:rsid w:val="003F1499"/>
    <w:rsid w:val="003F1DE8"/>
    <w:rsid w:val="003F208A"/>
    <w:rsid w:val="00404542"/>
    <w:rsid w:val="004058F6"/>
    <w:rsid w:val="004129F9"/>
    <w:rsid w:val="00420EE4"/>
    <w:rsid w:val="004215EE"/>
    <w:rsid w:val="00421E64"/>
    <w:rsid w:val="00427974"/>
    <w:rsid w:val="004341CC"/>
    <w:rsid w:val="00436A5F"/>
    <w:rsid w:val="00436B22"/>
    <w:rsid w:val="00436C6B"/>
    <w:rsid w:val="004375E3"/>
    <w:rsid w:val="00443127"/>
    <w:rsid w:val="00451941"/>
    <w:rsid w:val="00453C6A"/>
    <w:rsid w:val="00454018"/>
    <w:rsid w:val="00454AC5"/>
    <w:rsid w:val="00456325"/>
    <w:rsid w:val="004632FA"/>
    <w:rsid w:val="0046466B"/>
    <w:rsid w:val="00464D48"/>
    <w:rsid w:val="00470841"/>
    <w:rsid w:val="00473035"/>
    <w:rsid w:val="00474832"/>
    <w:rsid w:val="00475340"/>
    <w:rsid w:val="0047763C"/>
    <w:rsid w:val="004814A5"/>
    <w:rsid w:val="004834A6"/>
    <w:rsid w:val="00486EDC"/>
    <w:rsid w:val="00490BE5"/>
    <w:rsid w:val="00491BFC"/>
    <w:rsid w:val="004934D5"/>
    <w:rsid w:val="00493B86"/>
    <w:rsid w:val="0049416D"/>
    <w:rsid w:val="004A3563"/>
    <w:rsid w:val="004A387F"/>
    <w:rsid w:val="004A43E3"/>
    <w:rsid w:val="004A5584"/>
    <w:rsid w:val="004A77A8"/>
    <w:rsid w:val="004B01C8"/>
    <w:rsid w:val="004B29E2"/>
    <w:rsid w:val="004B4CE6"/>
    <w:rsid w:val="004D0CB3"/>
    <w:rsid w:val="004D2F29"/>
    <w:rsid w:val="004E12B0"/>
    <w:rsid w:val="004E27BB"/>
    <w:rsid w:val="004E584D"/>
    <w:rsid w:val="004E6788"/>
    <w:rsid w:val="004E73D6"/>
    <w:rsid w:val="004F02D6"/>
    <w:rsid w:val="004F1081"/>
    <w:rsid w:val="004F1F01"/>
    <w:rsid w:val="004F6C27"/>
    <w:rsid w:val="00503016"/>
    <w:rsid w:val="00506CE8"/>
    <w:rsid w:val="00512572"/>
    <w:rsid w:val="005144D3"/>
    <w:rsid w:val="00516558"/>
    <w:rsid w:val="00530085"/>
    <w:rsid w:val="00531A2A"/>
    <w:rsid w:val="00532382"/>
    <w:rsid w:val="00533541"/>
    <w:rsid w:val="0053783E"/>
    <w:rsid w:val="00540CBB"/>
    <w:rsid w:val="00547FE1"/>
    <w:rsid w:val="00553236"/>
    <w:rsid w:val="0055680F"/>
    <w:rsid w:val="00557DF5"/>
    <w:rsid w:val="0056094C"/>
    <w:rsid w:val="00561157"/>
    <w:rsid w:val="0056171F"/>
    <w:rsid w:val="00570553"/>
    <w:rsid w:val="0057104D"/>
    <w:rsid w:val="0057128B"/>
    <w:rsid w:val="0057737A"/>
    <w:rsid w:val="00592E6F"/>
    <w:rsid w:val="00593837"/>
    <w:rsid w:val="00594788"/>
    <w:rsid w:val="00595DC4"/>
    <w:rsid w:val="005A03A0"/>
    <w:rsid w:val="005A3480"/>
    <w:rsid w:val="005A4229"/>
    <w:rsid w:val="005A5D2A"/>
    <w:rsid w:val="005B15BD"/>
    <w:rsid w:val="005B2FAF"/>
    <w:rsid w:val="005B3FD2"/>
    <w:rsid w:val="005B48FE"/>
    <w:rsid w:val="005B74B9"/>
    <w:rsid w:val="005C09B5"/>
    <w:rsid w:val="005C4B54"/>
    <w:rsid w:val="005C632D"/>
    <w:rsid w:val="005C745F"/>
    <w:rsid w:val="005D06CD"/>
    <w:rsid w:val="005D5EF2"/>
    <w:rsid w:val="005D6500"/>
    <w:rsid w:val="005E1987"/>
    <w:rsid w:val="005E22FA"/>
    <w:rsid w:val="005E3477"/>
    <w:rsid w:val="005F17CB"/>
    <w:rsid w:val="005F220B"/>
    <w:rsid w:val="00600163"/>
    <w:rsid w:val="0060478A"/>
    <w:rsid w:val="00606A13"/>
    <w:rsid w:val="00611754"/>
    <w:rsid w:val="00611D2C"/>
    <w:rsid w:val="00622CE4"/>
    <w:rsid w:val="00624120"/>
    <w:rsid w:val="006255A3"/>
    <w:rsid w:val="006263CD"/>
    <w:rsid w:val="00627732"/>
    <w:rsid w:val="00627D34"/>
    <w:rsid w:val="00630886"/>
    <w:rsid w:val="0064277B"/>
    <w:rsid w:val="00643AFC"/>
    <w:rsid w:val="00646B2E"/>
    <w:rsid w:val="0065101B"/>
    <w:rsid w:val="006519B9"/>
    <w:rsid w:val="006527B8"/>
    <w:rsid w:val="006536F7"/>
    <w:rsid w:val="006539F4"/>
    <w:rsid w:val="0065651D"/>
    <w:rsid w:val="0066025E"/>
    <w:rsid w:val="0066187E"/>
    <w:rsid w:val="006650A3"/>
    <w:rsid w:val="00667C78"/>
    <w:rsid w:val="00671CAD"/>
    <w:rsid w:val="00673FCF"/>
    <w:rsid w:val="0067759B"/>
    <w:rsid w:val="00680E23"/>
    <w:rsid w:val="00682BE4"/>
    <w:rsid w:val="00690412"/>
    <w:rsid w:val="00690BB1"/>
    <w:rsid w:val="006937E4"/>
    <w:rsid w:val="00696D0D"/>
    <w:rsid w:val="00697846"/>
    <w:rsid w:val="006A2CEC"/>
    <w:rsid w:val="006A413E"/>
    <w:rsid w:val="006A4EBA"/>
    <w:rsid w:val="006B0682"/>
    <w:rsid w:val="006B0B7D"/>
    <w:rsid w:val="006B3B70"/>
    <w:rsid w:val="006B6829"/>
    <w:rsid w:val="006B7F27"/>
    <w:rsid w:val="006C2CFA"/>
    <w:rsid w:val="006C5A0B"/>
    <w:rsid w:val="006D340F"/>
    <w:rsid w:val="006D361B"/>
    <w:rsid w:val="006D47AD"/>
    <w:rsid w:val="006D5677"/>
    <w:rsid w:val="006D7F29"/>
    <w:rsid w:val="006E34FB"/>
    <w:rsid w:val="006F1E90"/>
    <w:rsid w:val="006F3A81"/>
    <w:rsid w:val="006F545F"/>
    <w:rsid w:val="006F54EC"/>
    <w:rsid w:val="00701CC2"/>
    <w:rsid w:val="00702518"/>
    <w:rsid w:val="00703D34"/>
    <w:rsid w:val="00704191"/>
    <w:rsid w:val="0070621B"/>
    <w:rsid w:val="00707878"/>
    <w:rsid w:val="00711CDE"/>
    <w:rsid w:val="007139AB"/>
    <w:rsid w:val="00716DBD"/>
    <w:rsid w:val="00720675"/>
    <w:rsid w:val="00720843"/>
    <w:rsid w:val="00721DD2"/>
    <w:rsid w:val="0072531B"/>
    <w:rsid w:val="0072617C"/>
    <w:rsid w:val="00727923"/>
    <w:rsid w:val="00736E77"/>
    <w:rsid w:val="007375D8"/>
    <w:rsid w:val="00737E84"/>
    <w:rsid w:val="00740667"/>
    <w:rsid w:val="007526B9"/>
    <w:rsid w:val="0075312D"/>
    <w:rsid w:val="00754A60"/>
    <w:rsid w:val="00763409"/>
    <w:rsid w:val="00766C15"/>
    <w:rsid w:val="00766E8E"/>
    <w:rsid w:val="00771306"/>
    <w:rsid w:val="0077294D"/>
    <w:rsid w:val="00776B79"/>
    <w:rsid w:val="007802E9"/>
    <w:rsid w:val="00782CE2"/>
    <w:rsid w:val="007851D7"/>
    <w:rsid w:val="007866EE"/>
    <w:rsid w:val="0079376D"/>
    <w:rsid w:val="0079680B"/>
    <w:rsid w:val="0079789E"/>
    <w:rsid w:val="007A1245"/>
    <w:rsid w:val="007A429B"/>
    <w:rsid w:val="007A7947"/>
    <w:rsid w:val="007B232F"/>
    <w:rsid w:val="007B2FAD"/>
    <w:rsid w:val="007B30DE"/>
    <w:rsid w:val="007B55E5"/>
    <w:rsid w:val="007B7248"/>
    <w:rsid w:val="007C275C"/>
    <w:rsid w:val="007C3A31"/>
    <w:rsid w:val="007C4F03"/>
    <w:rsid w:val="007D30E6"/>
    <w:rsid w:val="007D392E"/>
    <w:rsid w:val="007D3C3E"/>
    <w:rsid w:val="007D3D6D"/>
    <w:rsid w:val="007D6CD4"/>
    <w:rsid w:val="007D7E3F"/>
    <w:rsid w:val="007E223E"/>
    <w:rsid w:val="007E4ADA"/>
    <w:rsid w:val="007E5498"/>
    <w:rsid w:val="007E5608"/>
    <w:rsid w:val="007E648F"/>
    <w:rsid w:val="007E6BE3"/>
    <w:rsid w:val="007E7CDA"/>
    <w:rsid w:val="007E7DC2"/>
    <w:rsid w:val="007F07AD"/>
    <w:rsid w:val="007F11DF"/>
    <w:rsid w:val="007F2159"/>
    <w:rsid w:val="007F3901"/>
    <w:rsid w:val="007F5496"/>
    <w:rsid w:val="008125E0"/>
    <w:rsid w:val="00814998"/>
    <w:rsid w:val="00834B0A"/>
    <w:rsid w:val="00840B4E"/>
    <w:rsid w:val="00841ADB"/>
    <w:rsid w:val="00852BA6"/>
    <w:rsid w:val="0086209D"/>
    <w:rsid w:val="0086512E"/>
    <w:rsid w:val="00866E3B"/>
    <w:rsid w:val="008706A1"/>
    <w:rsid w:val="00870E2D"/>
    <w:rsid w:val="00876787"/>
    <w:rsid w:val="00881D9A"/>
    <w:rsid w:val="00882EFF"/>
    <w:rsid w:val="008853C1"/>
    <w:rsid w:val="0088589D"/>
    <w:rsid w:val="008905CB"/>
    <w:rsid w:val="00891544"/>
    <w:rsid w:val="00891C6B"/>
    <w:rsid w:val="00891DC4"/>
    <w:rsid w:val="00895DBA"/>
    <w:rsid w:val="008A07DC"/>
    <w:rsid w:val="008A0EB1"/>
    <w:rsid w:val="008A11AC"/>
    <w:rsid w:val="008A3109"/>
    <w:rsid w:val="008A3BE0"/>
    <w:rsid w:val="008A4727"/>
    <w:rsid w:val="008A5885"/>
    <w:rsid w:val="008B4CFB"/>
    <w:rsid w:val="008C1B15"/>
    <w:rsid w:val="008C5AB1"/>
    <w:rsid w:val="008D209B"/>
    <w:rsid w:val="008D2184"/>
    <w:rsid w:val="008D264D"/>
    <w:rsid w:val="008D42F4"/>
    <w:rsid w:val="008D647B"/>
    <w:rsid w:val="008D6987"/>
    <w:rsid w:val="008E0232"/>
    <w:rsid w:val="008E1BA7"/>
    <w:rsid w:val="008E357A"/>
    <w:rsid w:val="008E5BEC"/>
    <w:rsid w:val="008E6701"/>
    <w:rsid w:val="008F226D"/>
    <w:rsid w:val="008F59B8"/>
    <w:rsid w:val="008F7F1F"/>
    <w:rsid w:val="00903DE0"/>
    <w:rsid w:val="00903FDA"/>
    <w:rsid w:val="00905191"/>
    <w:rsid w:val="0090553C"/>
    <w:rsid w:val="0090645E"/>
    <w:rsid w:val="009119AD"/>
    <w:rsid w:val="00921A23"/>
    <w:rsid w:val="00923AC1"/>
    <w:rsid w:val="00923AD3"/>
    <w:rsid w:val="00932056"/>
    <w:rsid w:val="00933F38"/>
    <w:rsid w:val="00942A96"/>
    <w:rsid w:val="009436AE"/>
    <w:rsid w:val="00944CAF"/>
    <w:rsid w:val="00944FA4"/>
    <w:rsid w:val="00945DC3"/>
    <w:rsid w:val="009508EC"/>
    <w:rsid w:val="00950D21"/>
    <w:rsid w:val="0095696B"/>
    <w:rsid w:val="00956AAD"/>
    <w:rsid w:val="009649A2"/>
    <w:rsid w:val="0097096B"/>
    <w:rsid w:val="00980608"/>
    <w:rsid w:val="00981A69"/>
    <w:rsid w:val="00981C26"/>
    <w:rsid w:val="009821AC"/>
    <w:rsid w:val="009969D0"/>
    <w:rsid w:val="009A4199"/>
    <w:rsid w:val="009B1085"/>
    <w:rsid w:val="009B36A8"/>
    <w:rsid w:val="009B4917"/>
    <w:rsid w:val="009B76D4"/>
    <w:rsid w:val="009D002C"/>
    <w:rsid w:val="009D39A2"/>
    <w:rsid w:val="009E4EF1"/>
    <w:rsid w:val="009E5E8C"/>
    <w:rsid w:val="009E790A"/>
    <w:rsid w:val="009F456F"/>
    <w:rsid w:val="009F4F64"/>
    <w:rsid w:val="009F7B23"/>
    <w:rsid w:val="00A01981"/>
    <w:rsid w:val="00A02604"/>
    <w:rsid w:val="00A04BAE"/>
    <w:rsid w:val="00A04E08"/>
    <w:rsid w:val="00A058DD"/>
    <w:rsid w:val="00A05A90"/>
    <w:rsid w:val="00A11B4A"/>
    <w:rsid w:val="00A1400D"/>
    <w:rsid w:val="00A174CD"/>
    <w:rsid w:val="00A213ED"/>
    <w:rsid w:val="00A225E6"/>
    <w:rsid w:val="00A22A14"/>
    <w:rsid w:val="00A23FE4"/>
    <w:rsid w:val="00A33016"/>
    <w:rsid w:val="00A37C43"/>
    <w:rsid w:val="00A40201"/>
    <w:rsid w:val="00A434A5"/>
    <w:rsid w:val="00A4679D"/>
    <w:rsid w:val="00A47244"/>
    <w:rsid w:val="00A47794"/>
    <w:rsid w:val="00A47C82"/>
    <w:rsid w:val="00A51F5E"/>
    <w:rsid w:val="00A54F36"/>
    <w:rsid w:val="00A65155"/>
    <w:rsid w:val="00A677E5"/>
    <w:rsid w:val="00A67CEC"/>
    <w:rsid w:val="00A67D2B"/>
    <w:rsid w:val="00A7128F"/>
    <w:rsid w:val="00A748AE"/>
    <w:rsid w:val="00A7690A"/>
    <w:rsid w:val="00A77811"/>
    <w:rsid w:val="00A81653"/>
    <w:rsid w:val="00A83177"/>
    <w:rsid w:val="00A96A9C"/>
    <w:rsid w:val="00AA1807"/>
    <w:rsid w:val="00AA4EF4"/>
    <w:rsid w:val="00AC4F6B"/>
    <w:rsid w:val="00AC6547"/>
    <w:rsid w:val="00AD1992"/>
    <w:rsid w:val="00AD348D"/>
    <w:rsid w:val="00AD38C2"/>
    <w:rsid w:val="00AD7039"/>
    <w:rsid w:val="00AE7E00"/>
    <w:rsid w:val="00AF3586"/>
    <w:rsid w:val="00AF52B8"/>
    <w:rsid w:val="00AF561F"/>
    <w:rsid w:val="00AF7164"/>
    <w:rsid w:val="00AF7812"/>
    <w:rsid w:val="00AF7E34"/>
    <w:rsid w:val="00B025BC"/>
    <w:rsid w:val="00B03A64"/>
    <w:rsid w:val="00B043B5"/>
    <w:rsid w:val="00B10C92"/>
    <w:rsid w:val="00B10EBB"/>
    <w:rsid w:val="00B12E62"/>
    <w:rsid w:val="00B15705"/>
    <w:rsid w:val="00B15794"/>
    <w:rsid w:val="00B16CF5"/>
    <w:rsid w:val="00B170A5"/>
    <w:rsid w:val="00B2105B"/>
    <w:rsid w:val="00B220C2"/>
    <w:rsid w:val="00B233B2"/>
    <w:rsid w:val="00B25E78"/>
    <w:rsid w:val="00B32E1E"/>
    <w:rsid w:val="00B36B91"/>
    <w:rsid w:val="00B36E22"/>
    <w:rsid w:val="00B41755"/>
    <w:rsid w:val="00B41FE4"/>
    <w:rsid w:val="00B43D22"/>
    <w:rsid w:val="00B441E2"/>
    <w:rsid w:val="00B4740F"/>
    <w:rsid w:val="00B50117"/>
    <w:rsid w:val="00B526C9"/>
    <w:rsid w:val="00B53A81"/>
    <w:rsid w:val="00B56144"/>
    <w:rsid w:val="00B563BD"/>
    <w:rsid w:val="00B563DC"/>
    <w:rsid w:val="00B57346"/>
    <w:rsid w:val="00B576E1"/>
    <w:rsid w:val="00B60798"/>
    <w:rsid w:val="00B625DF"/>
    <w:rsid w:val="00B62B1A"/>
    <w:rsid w:val="00B63CE1"/>
    <w:rsid w:val="00B6541F"/>
    <w:rsid w:val="00B65826"/>
    <w:rsid w:val="00B6596A"/>
    <w:rsid w:val="00B800BE"/>
    <w:rsid w:val="00B82F9A"/>
    <w:rsid w:val="00B83127"/>
    <w:rsid w:val="00B86108"/>
    <w:rsid w:val="00B86B8A"/>
    <w:rsid w:val="00B87363"/>
    <w:rsid w:val="00B90E2C"/>
    <w:rsid w:val="00B92EAE"/>
    <w:rsid w:val="00BA09CE"/>
    <w:rsid w:val="00BA1EA2"/>
    <w:rsid w:val="00BA3D2E"/>
    <w:rsid w:val="00BA62A0"/>
    <w:rsid w:val="00BA6F57"/>
    <w:rsid w:val="00BA7739"/>
    <w:rsid w:val="00BB490C"/>
    <w:rsid w:val="00BB4957"/>
    <w:rsid w:val="00BB69EC"/>
    <w:rsid w:val="00BC23DE"/>
    <w:rsid w:val="00BC299C"/>
    <w:rsid w:val="00BC2BE3"/>
    <w:rsid w:val="00BC4767"/>
    <w:rsid w:val="00BC54A2"/>
    <w:rsid w:val="00BC570D"/>
    <w:rsid w:val="00BC6F2E"/>
    <w:rsid w:val="00BD0B67"/>
    <w:rsid w:val="00BD2063"/>
    <w:rsid w:val="00BD20F0"/>
    <w:rsid w:val="00BD2585"/>
    <w:rsid w:val="00BD67C7"/>
    <w:rsid w:val="00BE0A68"/>
    <w:rsid w:val="00BE4C0A"/>
    <w:rsid w:val="00BF103C"/>
    <w:rsid w:val="00BF1114"/>
    <w:rsid w:val="00BF1275"/>
    <w:rsid w:val="00BF6126"/>
    <w:rsid w:val="00C03DF1"/>
    <w:rsid w:val="00C06EB5"/>
    <w:rsid w:val="00C07F24"/>
    <w:rsid w:val="00C1146A"/>
    <w:rsid w:val="00C202AC"/>
    <w:rsid w:val="00C239B9"/>
    <w:rsid w:val="00C2460E"/>
    <w:rsid w:val="00C25599"/>
    <w:rsid w:val="00C275D9"/>
    <w:rsid w:val="00C34712"/>
    <w:rsid w:val="00C36BE5"/>
    <w:rsid w:val="00C371E8"/>
    <w:rsid w:val="00C40F20"/>
    <w:rsid w:val="00C450EC"/>
    <w:rsid w:val="00C4647A"/>
    <w:rsid w:val="00C509B3"/>
    <w:rsid w:val="00C52340"/>
    <w:rsid w:val="00C5351A"/>
    <w:rsid w:val="00C56E22"/>
    <w:rsid w:val="00C6006F"/>
    <w:rsid w:val="00C644B1"/>
    <w:rsid w:val="00C644B2"/>
    <w:rsid w:val="00C67518"/>
    <w:rsid w:val="00C67B49"/>
    <w:rsid w:val="00C70D5D"/>
    <w:rsid w:val="00C72FD9"/>
    <w:rsid w:val="00C82312"/>
    <w:rsid w:val="00C853E2"/>
    <w:rsid w:val="00C87000"/>
    <w:rsid w:val="00C87D81"/>
    <w:rsid w:val="00C90782"/>
    <w:rsid w:val="00C91033"/>
    <w:rsid w:val="00C910D6"/>
    <w:rsid w:val="00C92374"/>
    <w:rsid w:val="00C92F3C"/>
    <w:rsid w:val="00C94AAB"/>
    <w:rsid w:val="00CA27C5"/>
    <w:rsid w:val="00CB11C8"/>
    <w:rsid w:val="00CB31C4"/>
    <w:rsid w:val="00CB4D71"/>
    <w:rsid w:val="00CB4EB9"/>
    <w:rsid w:val="00CC4023"/>
    <w:rsid w:val="00CC40F1"/>
    <w:rsid w:val="00CC7EA5"/>
    <w:rsid w:val="00CC7F4D"/>
    <w:rsid w:val="00CD4E96"/>
    <w:rsid w:val="00CD4FC7"/>
    <w:rsid w:val="00CE000A"/>
    <w:rsid w:val="00CE3DF2"/>
    <w:rsid w:val="00CE62F3"/>
    <w:rsid w:val="00CF1BEE"/>
    <w:rsid w:val="00CF275B"/>
    <w:rsid w:val="00CF32CC"/>
    <w:rsid w:val="00D00D6F"/>
    <w:rsid w:val="00D01CCE"/>
    <w:rsid w:val="00D01D5E"/>
    <w:rsid w:val="00D023B1"/>
    <w:rsid w:val="00D02F27"/>
    <w:rsid w:val="00D03A5E"/>
    <w:rsid w:val="00D061DD"/>
    <w:rsid w:val="00D10396"/>
    <w:rsid w:val="00D215B6"/>
    <w:rsid w:val="00D219F1"/>
    <w:rsid w:val="00D22F49"/>
    <w:rsid w:val="00D303B1"/>
    <w:rsid w:val="00D326A3"/>
    <w:rsid w:val="00D34612"/>
    <w:rsid w:val="00D34F0B"/>
    <w:rsid w:val="00D41D96"/>
    <w:rsid w:val="00D47EC0"/>
    <w:rsid w:val="00D52C37"/>
    <w:rsid w:val="00D53AFE"/>
    <w:rsid w:val="00D54C00"/>
    <w:rsid w:val="00D56DDA"/>
    <w:rsid w:val="00D60540"/>
    <w:rsid w:val="00D61900"/>
    <w:rsid w:val="00D61C7A"/>
    <w:rsid w:val="00D63CD2"/>
    <w:rsid w:val="00D64BD3"/>
    <w:rsid w:val="00D64CA6"/>
    <w:rsid w:val="00D664AE"/>
    <w:rsid w:val="00D66F85"/>
    <w:rsid w:val="00D6711E"/>
    <w:rsid w:val="00D71520"/>
    <w:rsid w:val="00D812E4"/>
    <w:rsid w:val="00D82D6D"/>
    <w:rsid w:val="00D8551C"/>
    <w:rsid w:val="00D85A21"/>
    <w:rsid w:val="00D8720C"/>
    <w:rsid w:val="00D87C6F"/>
    <w:rsid w:val="00D91325"/>
    <w:rsid w:val="00DA3F7C"/>
    <w:rsid w:val="00DA70E0"/>
    <w:rsid w:val="00DA75BB"/>
    <w:rsid w:val="00DA7CB3"/>
    <w:rsid w:val="00DA7F55"/>
    <w:rsid w:val="00DB12D3"/>
    <w:rsid w:val="00DB1FE5"/>
    <w:rsid w:val="00DB475E"/>
    <w:rsid w:val="00DB6FD5"/>
    <w:rsid w:val="00DB7277"/>
    <w:rsid w:val="00DC0922"/>
    <w:rsid w:val="00DC47B4"/>
    <w:rsid w:val="00DC6C93"/>
    <w:rsid w:val="00DD6D36"/>
    <w:rsid w:val="00DD7D1E"/>
    <w:rsid w:val="00DE04CB"/>
    <w:rsid w:val="00DE5046"/>
    <w:rsid w:val="00DF0CD6"/>
    <w:rsid w:val="00DF5F2F"/>
    <w:rsid w:val="00E00CCF"/>
    <w:rsid w:val="00E04122"/>
    <w:rsid w:val="00E07F46"/>
    <w:rsid w:val="00E11060"/>
    <w:rsid w:val="00E11C90"/>
    <w:rsid w:val="00E125D6"/>
    <w:rsid w:val="00E1281F"/>
    <w:rsid w:val="00E13DD6"/>
    <w:rsid w:val="00E15FF0"/>
    <w:rsid w:val="00E16B94"/>
    <w:rsid w:val="00E174AE"/>
    <w:rsid w:val="00E2048B"/>
    <w:rsid w:val="00E30280"/>
    <w:rsid w:val="00E33C6D"/>
    <w:rsid w:val="00E3691A"/>
    <w:rsid w:val="00E408E8"/>
    <w:rsid w:val="00E414E8"/>
    <w:rsid w:val="00E42028"/>
    <w:rsid w:val="00E42FE5"/>
    <w:rsid w:val="00E44CDA"/>
    <w:rsid w:val="00E51E2B"/>
    <w:rsid w:val="00E57C89"/>
    <w:rsid w:val="00E60824"/>
    <w:rsid w:val="00E61672"/>
    <w:rsid w:val="00E618C9"/>
    <w:rsid w:val="00E64BC1"/>
    <w:rsid w:val="00E65B75"/>
    <w:rsid w:val="00E6634E"/>
    <w:rsid w:val="00E66ED3"/>
    <w:rsid w:val="00E67AD6"/>
    <w:rsid w:val="00E71FCD"/>
    <w:rsid w:val="00E72633"/>
    <w:rsid w:val="00E733B6"/>
    <w:rsid w:val="00E82ABC"/>
    <w:rsid w:val="00E86B75"/>
    <w:rsid w:val="00E870A7"/>
    <w:rsid w:val="00E8766B"/>
    <w:rsid w:val="00E92CE0"/>
    <w:rsid w:val="00E931D0"/>
    <w:rsid w:val="00E93B56"/>
    <w:rsid w:val="00EA08E8"/>
    <w:rsid w:val="00EA1781"/>
    <w:rsid w:val="00EA4DB4"/>
    <w:rsid w:val="00EA5234"/>
    <w:rsid w:val="00EA7CC5"/>
    <w:rsid w:val="00EB30F7"/>
    <w:rsid w:val="00EB5537"/>
    <w:rsid w:val="00EC078A"/>
    <w:rsid w:val="00EC3B48"/>
    <w:rsid w:val="00EC4094"/>
    <w:rsid w:val="00EC487B"/>
    <w:rsid w:val="00EC5C0C"/>
    <w:rsid w:val="00EC5DAA"/>
    <w:rsid w:val="00ED1766"/>
    <w:rsid w:val="00ED3824"/>
    <w:rsid w:val="00ED4E5A"/>
    <w:rsid w:val="00ED646A"/>
    <w:rsid w:val="00ED750D"/>
    <w:rsid w:val="00EE0C66"/>
    <w:rsid w:val="00EE0E63"/>
    <w:rsid w:val="00EE4207"/>
    <w:rsid w:val="00EE6BDF"/>
    <w:rsid w:val="00EF0BA6"/>
    <w:rsid w:val="00EF5187"/>
    <w:rsid w:val="00EF5E91"/>
    <w:rsid w:val="00F03CA9"/>
    <w:rsid w:val="00F12162"/>
    <w:rsid w:val="00F140AC"/>
    <w:rsid w:val="00F223C0"/>
    <w:rsid w:val="00F224D5"/>
    <w:rsid w:val="00F238C7"/>
    <w:rsid w:val="00F24401"/>
    <w:rsid w:val="00F25B5C"/>
    <w:rsid w:val="00F31304"/>
    <w:rsid w:val="00F31F3C"/>
    <w:rsid w:val="00F3244E"/>
    <w:rsid w:val="00F33192"/>
    <w:rsid w:val="00F35949"/>
    <w:rsid w:val="00F3609B"/>
    <w:rsid w:val="00F41B86"/>
    <w:rsid w:val="00F41E6A"/>
    <w:rsid w:val="00F433FE"/>
    <w:rsid w:val="00F45BB5"/>
    <w:rsid w:val="00F47489"/>
    <w:rsid w:val="00F55FA8"/>
    <w:rsid w:val="00F6017C"/>
    <w:rsid w:val="00F625D5"/>
    <w:rsid w:val="00F646D2"/>
    <w:rsid w:val="00F6488A"/>
    <w:rsid w:val="00F70B41"/>
    <w:rsid w:val="00F7397D"/>
    <w:rsid w:val="00F808F0"/>
    <w:rsid w:val="00F827BB"/>
    <w:rsid w:val="00F83ACC"/>
    <w:rsid w:val="00F85A0B"/>
    <w:rsid w:val="00F91D54"/>
    <w:rsid w:val="00F93F5E"/>
    <w:rsid w:val="00F97B5C"/>
    <w:rsid w:val="00FA248F"/>
    <w:rsid w:val="00FA4E1A"/>
    <w:rsid w:val="00FA532F"/>
    <w:rsid w:val="00FA63BB"/>
    <w:rsid w:val="00FA7C5E"/>
    <w:rsid w:val="00FA7EBA"/>
    <w:rsid w:val="00FB337E"/>
    <w:rsid w:val="00FB6183"/>
    <w:rsid w:val="00FB6230"/>
    <w:rsid w:val="00FC02CA"/>
    <w:rsid w:val="00FC614B"/>
    <w:rsid w:val="00FD07F9"/>
    <w:rsid w:val="00FD13CE"/>
    <w:rsid w:val="00FD3A79"/>
    <w:rsid w:val="00FD599E"/>
    <w:rsid w:val="00FD5AB3"/>
    <w:rsid w:val="00FD6D69"/>
    <w:rsid w:val="00FE4F29"/>
    <w:rsid w:val="00FE722B"/>
    <w:rsid w:val="00FE7E21"/>
    <w:rsid w:val="00FF4060"/>
    <w:rsid w:val="00FF4FA3"/>
    <w:rsid w:val="00FF51CB"/>
    <w:rsid w:val="00FF5A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C81107B9548B9B63F6CDCAA78C751">
    <w:name w:val="64AC81107B9548B9B63F6CDCAA78C751"/>
    <w:rsid w:val="00F85A0B"/>
  </w:style>
  <w:style w:type="paragraph" w:customStyle="1" w:styleId="5745E8F64A7B4100BD696203789EFA6D">
    <w:name w:val="5745E8F64A7B4100BD696203789EFA6D"/>
    <w:rsid w:val="00F85A0B"/>
  </w:style>
  <w:style w:type="character" w:styleId="PlaceholderText">
    <w:name w:val="Placeholder Text"/>
    <w:basedOn w:val="DefaultParagraphFont"/>
    <w:uiPriority w:val="99"/>
    <w:semiHidden/>
    <w:rsid w:val="00370EBA"/>
    <w:rPr>
      <w:color w:val="808080"/>
    </w:rPr>
  </w:style>
  <w:style w:type="paragraph" w:customStyle="1" w:styleId="1346D9607FD94E34A432D0E6EDC3EFCB">
    <w:name w:val="1346D9607FD94E34A432D0E6EDC3EFCB"/>
    <w:rsid w:val="00F85A0B"/>
  </w:style>
  <w:style w:type="paragraph" w:customStyle="1" w:styleId="B8BE76AF24BF48E3B986361ABAEB642E">
    <w:name w:val="B8BE76AF24BF48E3B986361ABAEB642E"/>
    <w:rsid w:val="00F85A0B"/>
  </w:style>
  <w:style w:type="paragraph" w:customStyle="1" w:styleId="783F30FE413941E992B62D86E76CB25D">
    <w:name w:val="783F30FE413941E992B62D86E76CB25D"/>
    <w:rsid w:val="00F85A0B"/>
  </w:style>
  <w:style w:type="paragraph" w:customStyle="1" w:styleId="B59A021C0EE94C329D708694D4B15798">
    <w:name w:val="B59A021C0EE94C329D708694D4B15798"/>
    <w:rsid w:val="00F85A0B"/>
  </w:style>
  <w:style w:type="paragraph" w:customStyle="1" w:styleId="A4346DABB0754955B33EF112CFBC2791">
    <w:name w:val="A4346DABB0754955B33EF112CFBC2791"/>
    <w:rsid w:val="00F85A0B"/>
  </w:style>
  <w:style w:type="paragraph" w:customStyle="1" w:styleId="3E7449172F604AF8ADA5A368189F8712">
    <w:name w:val="3E7449172F604AF8ADA5A368189F8712"/>
    <w:rsid w:val="00F85A0B"/>
  </w:style>
  <w:style w:type="paragraph" w:customStyle="1" w:styleId="FF0EBD395CD34673A1342748B38818D7">
    <w:name w:val="FF0EBD395CD34673A1342748B38818D7"/>
    <w:rsid w:val="00F85A0B"/>
  </w:style>
  <w:style w:type="paragraph" w:customStyle="1" w:styleId="BCD0E0E2408C426B9223D0722FC46167">
    <w:name w:val="BCD0E0E2408C426B9223D0722FC46167"/>
    <w:rsid w:val="00F85A0B"/>
  </w:style>
  <w:style w:type="paragraph" w:customStyle="1" w:styleId="4E1A5541A4704DB59E94168E0E9A80D5">
    <w:name w:val="4E1A5541A4704DB59E94168E0E9A80D5"/>
    <w:rsid w:val="00F85A0B"/>
  </w:style>
  <w:style w:type="paragraph" w:customStyle="1" w:styleId="12BF05E7100A4EA1861638CFA2F1EEB0">
    <w:name w:val="12BF05E7100A4EA1861638CFA2F1EEB0"/>
    <w:rsid w:val="00F85A0B"/>
  </w:style>
  <w:style w:type="paragraph" w:customStyle="1" w:styleId="D00F74DDC7D04C1E84AD56518B43C123">
    <w:name w:val="D00F74DDC7D04C1E84AD56518B43C123"/>
    <w:rsid w:val="00F85A0B"/>
  </w:style>
  <w:style w:type="paragraph" w:customStyle="1" w:styleId="ADA8FFC356AB40FA8D1FF15DEA3E9ACE">
    <w:name w:val="ADA8FFC356AB40FA8D1FF15DEA3E9ACE"/>
    <w:rsid w:val="00F85A0B"/>
  </w:style>
  <w:style w:type="paragraph" w:customStyle="1" w:styleId="61D603A2CB9B4DAD9BDB66531C271EAD">
    <w:name w:val="61D603A2CB9B4DAD9BDB66531C271EAD"/>
    <w:rsid w:val="00F85A0B"/>
  </w:style>
  <w:style w:type="paragraph" w:customStyle="1" w:styleId="7900442772874C82961AFC305A765405">
    <w:name w:val="7900442772874C82961AFC305A765405"/>
    <w:rsid w:val="00F85A0B"/>
  </w:style>
  <w:style w:type="paragraph" w:customStyle="1" w:styleId="1DEF510AAC7E4B7F81E9B9B6C2CE724A">
    <w:name w:val="1DEF510AAC7E4B7F81E9B9B6C2CE724A"/>
    <w:rsid w:val="00F85A0B"/>
  </w:style>
  <w:style w:type="paragraph" w:customStyle="1" w:styleId="845447BA39234873B6CCD712CF534DB7">
    <w:name w:val="845447BA39234873B6CCD712CF534DB7"/>
    <w:rsid w:val="00F85A0B"/>
  </w:style>
  <w:style w:type="paragraph" w:customStyle="1" w:styleId="5AAF2E5E091A4462A9BDFAD2451B48BF">
    <w:name w:val="5AAF2E5E091A4462A9BDFAD2451B48BF"/>
    <w:rsid w:val="00F85A0B"/>
  </w:style>
  <w:style w:type="paragraph" w:customStyle="1" w:styleId="82BD224AF26846C99BFC5DAB3129A08E">
    <w:name w:val="82BD224AF26846C99BFC5DAB3129A08E"/>
    <w:rsid w:val="00F85A0B"/>
  </w:style>
  <w:style w:type="paragraph" w:customStyle="1" w:styleId="9F4938F091C341FEAEA4CD97DB24660C">
    <w:name w:val="9F4938F091C341FEAEA4CD97DB24660C"/>
    <w:rsid w:val="00F85A0B"/>
  </w:style>
  <w:style w:type="paragraph" w:customStyle="1" w:styleId="D90EA391FD644B92BC02CDD8CE84602E">
    <w:name w:val="D90EA391FD644B92BC02CDD8CE84602E"/>
    <w:rsid w:val="00F85A0B"/>
  </w:style>
  <w:style w:type="paragraph" w:customStyle="1" w:styleId="E38E7E7C1E8E4CCF909C41A0009D20F3">
    <w:name w:val="E38E7E7C1E8E4CCF909C41A0009D20F3"/>
    <w:rsid w:val="00F85A0B"/>
  </w:style>
  <w:style w:type="paragraph" w:customStyle="1" w:styleId="99AE875DBC8B4DA0851BE6739BB6F2E2">
    <w:name w:val="99AE875DBC8B4DA0851BE6739BB6F2E2"/>
    <w:rsid w:val="00F85A0B"/>
  </w:style>
  <w:style w:type="paragraph" w:customStyle="1" w:styleId="70523070E0654F8CA2F3B3AAC7466E17">
    <w:name w:val="70523070E0654F8CA2F3B3AAC7466E17"/>
    <w:rsid w:val="00F85A0B"/>
  </w:style>
  <w:style w:type="paragraph" w:customStyle="1" w:styleId="488AE1C6FA884A5DA72F93C9F7E83A5F">
    <w:name w:val="488AE1C6FA884A5DA72F93C9F7E83A5F"/>
    <w:rsid w:val="00F85A0B"/>
  </w:style>
  <w:style w:type="paragraph" w:customStyle="1" w:styleId="105013EFEEB84892A4CB036399A01ECF">
    <w:name w:val="105013EFEEB84892A4CB036399A01ECF"/>
    <w:rsid w:val="00F85A0B"/>
  </w:style>
  <w:style w:type="paragraph" w:customStyle="1" w:styleId="52D3D160BEAD4BBC9D091D4A2E7977A5">
    <w:name w:val="52D3D160BEAD4BBC9D091D4A2E7977A5"/>
    <w:rsid w:val="00F85A0B"/>
  </w:style>
  <w:style w:type="paragraph" w:customStyle="1" w:styleId="DC200EDF5276475F901A816CC92D4C6F">
    <w:name w:val="DC200EDF5276475F901A816CC92D4C6F"/>
    <w:rsid w:val="00F85A0B"/>
  </w:style>
  <w:style w:type="paragraph" w:customStyle="1" w:styleId="DAA02075B6624BA3B1C0B2C3FFBCEEEF">
    <w:name w:val="DAA02075B6624BA3B1C0B2C3FFBCEEEF"/>
    <w:rsid w:val="00F85A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FXStrategyResearchNote</TemplateType>
  <PublicNote>False</PublicNote>
  <InsertAllFinancialsFired>False</InsertAllFinancialsFired>
  <DocumentId>1429806</DocumentId>
  <DocumentVersion>1</DocumentVersion>
  <SendEmail>True</SendEmail>
  <EmailRequiresApproval>False</EmailRequiresApproval>
  <EmailDistributionOnly>False</EmailDistributionOnly>
  <GPSDistributable>True</GPSDistributable>
  <InternalOnly>False</InternalOnly>
  <Language>1-0</Language>
  <NumberOfPages>6</NumberOfPages>
  <ReleaseDate>2014-06-30T23:15:00+00:00</ReleaseDate>
  <OriginalAuthor/>
  <RetractionDate/>
  <ApproveRelease>true</ApproveRelease>
  <SendToCompliance>false</SendToCompliance>
  <WorkflowState>2</WorkflowState>
  <SAApprove>false</SAApprove>
  <SAReviewed>false</SAReviewed>
  <SubmissionTool>GPS Author</SubmissionTool>
  <SubmittingUser>1002442-1</SubmittingUser>
  <FirstSubmittingUser>1002442-1</FirstSubmittingUser>
  <Title>FX Techs</Title>
  <SubTitle>London Open</SubTitle>
  <Abstract>At a glance: USD weakness to be extended temporarily
Yesterday we received a bit more clarity in terms of short-term directions for the USD as Cable has now broken key-pivotal resistance at 1.7044/49 (2009 high/2005 low) decisively and EUR/USD finally broke above 1.3673/76 (200 DMA/pivot). Both breaks imply that we are dealing with an extended USD setback to at least 1.7332 (50 %) in Cable and to the main T-junction for EUR/USD at 1.3877 (minor 76.4 %). The latter will determine whether we can even extend to 1.4240/59/83 (monthly Ichimoku-lagging/76.4 % on higher scale/pivot). As for EUR-Crosses we also see good chances for a broader recovery, but for EUR/JPY to escape a looming setback to 135.55 or 134.36 (int. 38. %/C = A) it would take a break above 139.92/140.08 (minor 38.2 %/pivot). Prospects for a broader recovery are much better in EUR/Commodity FX but for the latter to receive stronger support it takes breaks above 1.4726 and 1.4833 (daily trend/minor 38.2 %) in EUR/CAD, above 1.4564 (pivot) in EUR/AUD, above 1.5750 (pivot) in EUR/NZD and above 8.4350 (minor 76.4 5) in EUR/NOK. The same applies for USD/NOK where we’d have to clear 8.2045 (minor 76.4 %) to eliminate the risk of having only performed a countertrend rally. USD/SEK already failed to display a weekly close above 6.7346 (minor 76.4 %) but as long as 6.6509 to 6.6264 (minor 38.2 %/pivot) is defended we see 6.9032 (C = A) and a 76.4 % retracement on higher scale at 7.0789 in focus whereas EUR/SEK seems to be focusing on 9.2586 (int. wave 3 projection) and possibly even on 9.3119 (int. 38.2 %) next. No change for EUR/GBP where we see room for a temporary bounce to the first T-junction at 0.8126/57 (minor 38.2 %/pivot) as long as pivotal support at 0.7961/59 is defended. As for emerging FX we received a first indication that the broader RUB downtrend has been resumed via the re-break above 34.105 (daily breakout line) in USD/RUB which would be confirmed on a break above 47.414 (minor 38.2 %) in EUR/RUB.
EUR/USD daily – The break above 1.3673/76 opened limited upside to 1.3877
Following the defense of key-support at 1.3477 (2014 low) the market finally managed to clear key-resistance at 1.3673/76 (200 DMA/pivot) yesterday which cleared the way for a stronger wave 2 or wave B countertrend rally.
The latter is normally retracing 76.4 % (1.3877) of the preceding decline (wave A or wave 1) where a perfect risk reward would be given to re-enter a strategic short position in anticipation of a C.-or 3rd wave decline. Only a decisive break above 1.3877 would re-open the upside towards 1.4240/59/83 (m. Ich.-lagging/76.4 %/pivot).
GBP/USD weekly– An extension to 1.7332 or to 1.7768 is indicated
Having finally managed to break decisively above key-pivotal resistance 1.7044/49 (2009 high/2005 low) the market has eliminated the imminent setback risk and has opted for a straight extension higher. 
Looking at the big picture as shown below there is now nothing left in terms of resistance up to 1.7332, followed by 1.7768 (50 %/C = A). Only two consecutive lower hourly closes of the lagging line below the Ichimoku-cloud (currently at 1.7002) and a decisive hourly close below 1.6957 (minor 38.2 %) would now question this bull-view.
EUR/GBP daily– A range breakout between 0.7959 &amp; 0.8074 is needed for directions
Having already exceeded the internal 76.4 % retreatment at 0.8005 quite a bit, chances of running into a straight extension towards 0.7755/44 (pivot/50 % on higher scale) had increased significantly.
But as it is quite common that 76.4 % retracements are overshot we handled this break with care as pivotal support at 0.7961 held which kept the door for a stronger bounce open.
Attempts to gain some up-momentum however failed so far so that it would take a break above daily trend line resistance at 0.8074 to at least be able to challenge key-resistance at 0.8126/57 (minor 38.2 %/pivot). Particularly below 0.8074 though, the market remains vulnerable to a break below 0.7959 for a straight extension lower.
USD/SEK daily – Above 6.6509 to 6.6264, a straight extension higher can be expected
The general idea that that market is getting ready for a broad C-wave up to at least 7.6200 (C = A) on higher scale is still our favored one as we have already seen a whole row of higher lows since the April 2011 low was marked.
But in the early stages of a new and broader up-trend markets tend to form so-called sub-counts whereas each bull-market impulse gets retraced by 76.4 % before acceleration up sets in. 
That said we have to watch the support zone between 6.6509 and 6.6264 (minor 38.2 %/pivot) carefully as the latter would provide a new base in case we'd only be dealing with an internal 4th wave setback. 
If 6.6264 would be taken out though we'd have to be prepared for a deeper 2nd wave setback to 6.4299 (int. 76.4 %) whereas a break above the last top at 6.7683 would give room to extend up to 6.9032 (c = a)..
</Abstract>
  <Filename>London Open010714.docx</Filename>
  <Branding>JPMorgan</Branding>
  <Focus>16-0</Focus>
  <Periodicity/>
  <Publication>9000233-0</Publication>
  <BusinessGroupDocument>23-0</BusinessGroupDocument>
  <BusinessGroupAlias/>
  <WorkflowRegion>1-0</WorkflowRegion>
  <AnalystRegion>9-0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Analysts>
    <Analyst>
      <Key>1002442-1</Key>
      <Lead>lead</Lead>
      <Tagging>Static</Tagging>
      <BusinessGroup>23-0</BusinessGroup>
      <AC>CoverAutomatic</AC>
      <BBGPageCode>
        <Status>AutomaticOFF</Status>
        <IsRendered>False</IsRendered>
        <Value> </Value>
      </BBGPageCode>
      <EquityCoverage>False</EquityCoverage>
      <LegalEntity>JPMSL</LegalEntity>
      <AnalystGroupKey>990820705-1002442</AnalystGroupKey>
      <AnalystGroupName>Global FX Strategy</AnalystGroupName>
    </Analyst>
  </Analysts>
  <TaggedAnalysts/>
  <Regions>
    <Region>
      <Key>1-0</Key>
      <Tagging>Dynamic</Tagging>
    </Region>
    <Region>
      <Key>9-0</Key>
      <Tagging>Static</Tagging>
    </Region>
  </Regions>
  <Countries/>
  <AssetClasses>
    <AssetClass>
      <Key>3-0</Key>
      <Tagging>Dynamic</Tagging>
    </AssetClass>
  </AssetClasses>
  <AssetTypes>
    <AssetType>
      <Key>27-0</Key>
      <Tagging>Dynamic</Tagging>
    </AssetType>
    <AssetType>
      <Key>28-0</Key>
      <Tagging>Dynamic</Tagging>
    </AssetType>
  </AssetTypes>
  <DistributionTargets>
    <DistributionTarget>
      <Key>18-0</Key>
    </DistributionTarget>
  </DistributionTargets>
  <AudienceEntitlements>
    <AudienceEntitlement>
      <Key>2-0</Key>
    </AudienceEntitlement>
    <AudienceEntitlement>
      <Key>1-0</Key>
    </AudienceEntitlement>
  </AudienceEntitlements>
  <Contains144ASecurityContent>False</Contains144ASecurityContent>
  <Industries/>
  <Keywords/>
  <MarketStrategies>
    <MarketStrategy>
      <Key>19-0</Key>
      <Tagging>Static</Tagging>
      <IsSubject>True</IsSubject>
    </MarketStrategy>
  </MarketStrategies>
  <Subjects/>
  <Email>
    <EmailSubject>FX Techs : London Open</EmailSubject>
    <ReplyAddress/>
    <ReplyAddressDisplay/>
    <FromAddress>thomas.e.anthonj@jpmorgan.com</FromAddress>
    <FromAddressDisplay>Thomas Anthonj &lt;thomas.e.anthonj@jpmorgan.com&gt;</FromAddressDisplay>
    <IntroductionText/>
    <Personalization>None</Personalization>
    <EmailStyle>JPMorgan</EmailStyle>
    <DeliveryDate>2014-07-01T07:03:59+00:00</DeliveryDate>
    <PasswordProtect>False</PasswordProtect>
    <HasSubjectChanged>False</HasSubjectChanged>
    <HasFromAddressDisplayChanged>False</HasFromAddressDisplayChanged>
    <EmailLists>
      <EmailList name="O'Connor, Niall - FX Technical Strategist (External Clients Only - NO JPM Employees)" short="TF">-659-0</EmailList>
      <EmailList name="O'Connor, Niall - FX Technical Strategist (JPMorgan Internal Only)" short="TFint">3091-0</EmailList>
    </EmailLists>
  </Email>
  <Comments>
    <Public>
If issues contact at: (44-20) 7742-7850</Public>
    <Private/>
    <LockedDisclosures>False</LockedDisclosures>
    <LockedDisclosureDate>2014-07-01T08:03:12+01:00</LockedDisclosureDate>
    <LockedDisclosureSA/>
    <UpdateDisclosures>True</UpdateDisclosures>
    <EmailContact>False</EmailContact>
    <PhoneContact>True</PhoneContact>
    <EmailFreetext>thomas.e.anthonj@jpmorgan.com</EmailFreetext>
    <PhoneFreetext>(44-20) 7742-7850</PhoneFreetext>
  </Comments>
  <Disclosures>
    <CompendiumText>False</CompendiumText>
    <DisclosureDefaultingPerformed>True</DisclosureDefaultingPerformed>
    <PageStart>
      <DisclosureClause>
        <Id>4</Id>
        <Name>Disclosure ref</Name>
        <Text>See page ${PAGESTART} for analyst certification and important disclosures.</Text>
      </DisclosureClause>
    </PageStart>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At a glance: USD weakness to be extended temporarily</PlainText>
      <HtmlText><![CDATA[<b>At a glance: USD weakness to be extended temporarily</b>]]></HtmlText>
      <BulletVisual>False</BulletVisual>
    </Bullet>
    <Bullet>
      <TagName>FRONT_PAGE_BULLET_P2</TagName>
      <PlainText>Yesterday we received a bit more clarity in terms of short-term directions for the USD as Cable has now broken key-pivotal resistance at 1.7044/49 (2009 high/2005 low) decisively and EUR/USD finally broke above 1.3673/76 (200 DMA/pivot). Both breaks imply that we are dealing with an extended USD setback to at least 1.7332 (50 %) in Cable and to the main T-junction for EUR/USD at 1.3877 (minor 76.4 %). The latter will determine whether we can even extend to 1.4240/59/83 (monthly Ichimoku-lagging/76.4 % on higher scale/pivot). As for EUR-Crosses we also see good chances for a broader recovery, but for EUR/JPY to escape a looming setback to 135.55 or 134.36 (int. 38. %/C = A) it would take a break above 139.92/140.08 (minor 38.2 %/pivot). Prospects for a broader recovery are much better in EUR/Commodity FX but for the latter to receive stronger support it takes breaks above 1.4726 and 1.4833 (daily trend/minor 38.2 %) in EUR/CAD, above 1.4564 (pivot) in EUR/AUD, above 1.5750 (pivot) in EUR/NZD and above 8.4350 (minor 76.4 5) in EUR/NOK. The same applies for USD/NOK where we’d have to clear 8.2045 (minor 76.4 %) to eliminate the risk of having only performed a countertrend rally. USD/SEK already failed to display a weekly close above 6.7346 (minor 76.4 %) but as long as 6.6509 to 6.6264 (minor 38.2 %/pivot) is defended we see 6.9032 (C = A) and a 76.4 % retracement on higher scale at 7.0789 in focus whereas EUR/SEK seems to be focusing on 9.2586 (int. wave 3 projection) and possibly even on 9.3119 (int. 38.2 %) next. No change for EUR/GBP where we see room for a temporary bounce to the first T-junction at 0.8126/57 (minor 38.2 %/pivot) as long as pivotal support at 0.7961/59 is defended. As for emerging FX we received a first indication that the broader RUB downtrend has been resumed via the re-break above 34.105 (daily breakout line) in USD/RUB which would be confirmed on a break above 47.414 (minor 38.2 %) in EUR/RUB.</PlainText>
      <HtmlText><![CDATA[Yesterday we received a bit more clarity in terms of short-term directions for the <b>USD</b> as <b>Cable</b> has now broken key-pivotal resistance at 1.7044/49 (2009 high/2005 low) decisively and <b>EUR/USD</b> finally broke above 1.3673/76 (200 DMA/pivot). Both breaks imply that we are dealing with an extended USD setback to at least 1.7332 (50 %) in Cable and to the main T-junction for EUR/USD at 1.3877 (minor 76.4 %). The latter will determine whether we can even extend to 1.4240/59/83 (monthly Ichimoku-lagging/76.4 % on higher scale/pivot). As for <b>EUR-Crosses</b> we also see good chances for a broader recovery, but for <b>EUR/JPY</b> to escape a looming setback to 135.55 or 134.36 (int. 38. %/C = A) it would take a break above 139.92/140.08 (minor 38.2 %/pivot). Prospects for a broader recovery are much better in <b>EUR/Commodity FX</b> but for the latter to receive stronger support it takes breaks above 1.4726 and 1.4833 (daily trend/minor 38.2 %) in <b>EUR/CAD</b>, above 1.4564 (pivot) in <b>EUR/AUD</b>, above 1.5750 (pivot) in <b>EUR/NZD</b> and above 8.4350 (minor 76.4 5) in <b>EUR/NOK</b>. The same applies for <b>USD/NOK</b> where we’d have to clear 8.2045 (minor 76.4 %) to eliminate the risk of<b> </b>having only performed a countertrend rally. <b>USD/SEK</b> already failed to display a weekly close above 6.7346 (minor 76.4 %) but as long as 6.6509 to 6.6264 (minor 38.2 %/pivot) is defended we see 6.9032 (C = A) and a 76.4 % retracement on higher scale at 7.0789 in focus whereas <b>EUR/SEK</b><b> </b>seems to be focusing on 9.2586 (int. wave 3 projection) and possibly even on 9.3119 (int. 38.2 %) next. No change for<b> EUR/GBP</b> where we see room for a temporary bounce to the first T-junction at 0.8126/57 (minor 38.2 %/pivot) as long as pivotal support at 0.7961/59 is defended. As for <b>emerging FX</b> we received a first indication that the broader <b>RUB</b> downtrend has been resumed via the re-break above 34.105 (daily breakout line) in <b>USD/RUB</b> which would be confirmed on a break above 47.414 (minor 38.2 %) in <b>EUR/RUB</b>.]]></HtmlText>
      <BulletVisual>False</BulletVisual>
    </Bullet>
    <Bullet>
      <TagName>FRONT_PAGE_BULLET_P3</TagName>
      <PlainText/>
      <HtmlText/>
      <BulletVisual>False</BulletVisual>
    </Bullet>
    <Bullet>
      <TagName>FP_BULLET_634770092710668449</TagName>
      <PlainText>EUR/USD daily – The break above 1.3673/76 opened limited upside to 1.3877</PlainText>
      <HtmlText><![CDATA[<b>EUR/USD daily – The break above 1.3673/76 opened limited upside to 1.3877</b>]]></HtmlText>
      <BulletVisual>False</BulletVisual>
    </Bullet>
    <Bullet>
      <TagName>FP_BULLET_634770094878182321</TagName>
      <PlainText>Following the defense of key-support at 1.3477 (2014 low) the market finally managed to clear key-resistance at 1.3673/76 (200 DMA/pivot) yesterday which cleared the way for a stronger wave 2 or wave B countertrend rally.</PlainText>
      <HtmlText><![CDATA[Following the defense of key-support at 1.3477 (2014 low) the market finally managed to clear key-resistance at 1.3673/76 (200 DMA/pivot) yesterday which cleared the way for a stronger wave 2 or wave B countertrend rally.]]></HtmlText>
      <BulletVisual>True</BulletVisual>
    </Bullet>
    <Bullet>
      <TagName>FP_BULLET_634770092716293485</TagName>
      <PlainText>The latter is normally retracing 76.4 % (1.3877) of the preceding decline (wave A or wave 1) where a perfect risk reward would be given to re-enter a strategic short position in anticipation of a C.-or 3rd wave decline. Only a decisive break above 1.3877 would re-open the upside towards 1.4240/59/83 (m. Ich.-lagging/76.4 %/pivot).</PlainText>
      <HtmlText><![CDATA[The latter is normally retracing 76.4 % (1.3877) of the preceding decline (wave A or wave 1) where a perfect risk reward would be given to re-enter a strategic short position in anticipation of a C.-or 3rd wave decline. Only a decisive break above 1.3877 would re-open the upside towards 1.4240/59/83 (m. Ich.-lagging/76.4 %/pivot).]]></HtmlText>
      <BulletVisual>True</BulletVisual>
    </Bullet>
    <Bullet>
      <TagName>FP_BULLET_634770092757074996</TagName>
      <PlainText>GBP/USD weekly– An extension to 1.7332 or to 1.7768 is indicated</PlainText>
      <HtmlText><![CDATA[<b>GBP/USD weekly– An extension to 1.7332 or to 1.7768 is indicated</b>]]></HtmlText>
      <BulletVisual>False</BulletVisual>
    </Bullet>
    <Bullet>
      <TagName>FP_BULLET_634770092759262510</TagName>
      <PlainText>Having finally managed to break decisively above key-pivotal resistance 1.7044/49 (2009 high/2005 low) the market has eliminated the imminent setback risk and has opted for a straight extension higher. </PlainText>
      <HtmlText><![CDATA[Having finally managed to break decisively above key-pivotal resistance 1.7044/49 (2009 high/2005 low) the market has eliminated the imminent setback risk and has opted for a straight extension higher. ]]></HtmlText>
      <BulletVisual>True</BulletVisual>
    </Bullet>
    <Bullet>
      <TagName>FP_BULLET_634770092761450024</TagName>
      <PlainText>Looking at the big picture as shown below there is now nothing left in terms of resistance up to 1.7332, followed by 1.7768 (50 %/C = A). Only two consecutive lower hourly closes of the lagging line below the Ichimoku-cloud (currently at 1.7002) and a decisive hourly close below 1.6957 (minor 38.2 %) would now question this bull-view.</PlainText>
      <HtmlText><![CDATA[Looking at the big picture as shown below there is now nothing left in terms of resistance up to 1.7332, followed by 1.7768 (50 %/C = A). Only two consecutive lower hourly closes of the lagging line below the Ichimoku-cloud (currently at 1.7002) and a decisive hourly close below 1.6957 (minor 38.2 %) would now question this bull-view.]]></HtmlText>
      <BulletVisual>True</BulletVisual>
    </Bullet>
    <Bullet>
      <TagName>FP_BULLET_634770092811606595</TagName>
      <PlainText>EUR/GBP daily– A range breakout between 0.7959 &amp; 0.8074 is needed for directions</PlainText>
      <HtmlText><![CDATA[<b>EUR/GBP daily– A range breakout between 0.7959 & 0.8074 is needed for directions</b>]]></HtmlText>
      <BulletVisual>False</BulletVisual>
    </Bullet>
    <Bullet>
      <TagName>FP_BULLET_634770092813012854</TagName>
      <PlainText>Having already exceeded the internal 76.4 % retreatment at 0.8005 quite a bit, chances of running into a straight extension towards 0.7755/44 (pivot/50 % on higher scale) had increased significantly.</PlainText>
      <HtmlText><![CDATA[Having already exceeded the internal 76.4 % retreatment at 0.8005 quite a bit, chances of running into a straight extension towards 0.7755/44 (pivot/50 % on higher scale) had increased significantly.]]></HtmlText>
      <BulletVisual>True</BulletVisual>
    </Bullet>
    <Bullet>
      <TagName>FP_BULLET_634788351434775704</TagName>
      <PlainText>But as it is quite common that 76.4 % retracements are overshot we handled this break with care as pivotal support at 0.7961 held which kept the door for a stronger bounce open.</PlainText>
      <HtmlText><![CDATA[But as it is quite common that 76.4 % retracements are overshot we handled this break with care as pivotal support at 0.7961 held which kept the door for a stronger bounce open.]]></HtmlText>
      <BulletVisual>True</BulletVisual>
    </Bullet>
    <Bullet>
      <TagName>FP_BULLET_634770092814419113</TagName>
      <PlainText>Attempts to gain some up-momentum however failed so far so that it would take a break above daily trend line resistance at 0.8074 to at least be able to challenge key-resistance at 0.8126/57 (minor 38.2 %/pivot). Particularly below 0.8074 though, the market remains vulnerable to a break below 0.7959 for a straight extension lower.</PlainText>
      <HtmlText><![CDATA[Attempts to gain some up-momentum however failed so far so that it would take a break above daily trend line resistance at 0.8074 to at least be able to challenge key-resistance at 0.8126/57 (minor 38.2 %/pivot). Particularly below 0.8074 though, the market remains vulnerable to a break below 0.7959 for a straight extension lower.]]></HtmlText>
      <BulletVisual>True</BulletVisual>
    </Bullet>
    <Bullet>
      <TagName>FP_BULLET_634770092861919417</TagName>
      <PlainText>USD/SEK daily – Above 6.6509 to 6.6264, a straight extension higher can be expected</PlainText>
      <HtmlText><![CDATA[<b>USD/SEK daily – Above 6.6509 to 6.6264, a straight extension higher can be expected</b>]]></HtmlText>
      <BulletVisual>False</BulletVisual>
    </Bullet>
    <Bullet>
      <TagName>FP_BULLET_634770093529423689</TagName>
      <PlainText>The general idea that that market is getting ready for a broad C-wave up to at least 7.6200 (C = A) on higher scale is still our favored one as we have already seen a whole row of higher lows since the April 2011 low was marked.</PlainText>
      <HtmlText><![CDATA[The general idea that that market is getting ready for a broad C-wave up to at least 7.6200 (C = A) on higher scale is still our favored one as we have already seen a whole row of higher lows since the April 2011 low was marked.]]></HtmlText>
      <BulletVisual>True</BulletVisual>
    </Bullet>
    <Bullet>
      <TagName>FP_BULLET_634770092866294445</TagName>
      <PlainText>But in the early stages of a new and broader up-trend markets tend to form so-called sub-counts whereas each bull-market impulse gets retraced by 76.4 % before acceleration up sets in. </PlainText>
      <HtmlText><![CDATA[But in the early stages of a new and broader up-trend markets tend to form so-called sub-counts whereas each bull-market impulse gets retraced by 76.4 % before acceleration up sets in. ]]></HtmlText>
      <BulletVisual>True</BulletVisual>
    </Bullet>
    <Bullet>
      <TagName>FP_BULLET_634770092867856955</TagName>
      <PlainText>That said we have to watch the support zone between 6.6509 and 6.6264 (minor 38.2 %/pivot) carefully as the latter would provide a new base in case we'd only be dealing with an internal 4th wave setback. </PlainText>
      <HtmlText><![CDATA[That said we have to watch the support zone between 6.6509 and 6.6264 (minor 38.2 %/pivot) carefully as the latter would provide a new base in case we'd only be dealing with an internal 4th wave setback. .]]></HtmlText>
      <BulletVisual>True</BulletVisual>
    </Bullet>
    <Bullet>
      <TagName>FP_BULLET_634770092869263214</TagName>
      <PlainText>If 6.6264 would be taken out though we'd have to be prepared for a deeper 2nd wave setback to 6.4299 (int. 76.4 %) whereas a break above the last top at 6.7683 would give room to extend up to 6.9032 (c = a)..</PlainText>
      <HtmlText><![CDATA[If 6.6264 would be taken out though we'd have to be prepared for a deeper 2nd wave setback to 6.4299 (int. 76.4 %) whereas a break above the last top at 6.7683 would give room to extend up to 6.9032 (c = a).. ]]></HtmlText>
      <BulletVisual>True</BulletVisual>
    </Bullet>
  </BulletList>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
  <CompanyDisclosureType>None</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1T08:03:14+01:00" researchID="GPS-1429806-0" xsi:schemaLocation="http://www.rixml.org/2010/1/RIXML http://www.rixml.org/newsite/specifications/v231/RIXML-2_3_1.xsd">
  <Product productID="GPS-1429806-0">
    <StatusInfo currentStatusIndicator="Yes" statusDateTime="2014-07-01T08:03:14+01:00" statusType="Published">
      <Version>1</Version>
    </StatusInfo>
    <Source>
      <Organization primaryIndicator="Yes" type="SellSideFirm">
        <OrganizationID idType="VendorCode">JPM</OrganizationID>
        <OrganizationName nameType="Display">JPMorgan</OrganizationName>
        <PersonGroup>
          <PersonGroupMember primaryIndicator="Yes" sequence="1">
            <Person personID="V240409">
              <FamilyName>Anthonj</FamilyName>
              <GivenName>Thomas</GivenName>
              <DisplayName>Thomas Anthonj</DisplayName>
              <JobTitle>Analyst</JobTitle>
              <Division>FX STRATEGY</Division>
            </Person>
          </PersonGroupMember>
          <ContactInfo nature="Business">
            <Email>thomas.e.anthonj@jpmorgan.com</Email>
            <Phone type="Voice">
              <CountryCode/>
              <Number>(44-20) 7742-7850</Number>
            </Phone>
          </ContactInfo>
        </PersonGroup>
      </Organization>
    </Source>
    <Content>
      <Title>FX Techs</Title>
      <SubTitle>London Open</SubTitle>
      <Abstract>At a glance: USD weakness to be extended temporarily
Yesterday we received a bit more clarity in terms of short-term directions for the USD as Cable has now broken key-pivotal resistance at 1.7044/49 (2009 high/2005 low) decisively and EUR/USD finally broke above 1.3673/76 (200 DMA/pivot). Both breaks imply that we are dealing with an extended USD setback to at least 1.7332 (50 %) in Cable and to the main T-junction for EUR/USD at 1.3877 (minor 76.4 %). The latter will determine whether we can even extend to 1.4240/59/83 (monthly Ichimoku-lagging/76.4 % on higher scale/pivot). As for EUR-Crosses we also see good chances for a broader recovery, but for EUR/JPY to escape a looming setback to 135.55 or 134.36 (int. 38. %/C = A) it would take a break above 139.92/140.08 (minor 38.2 %/pivot). Prospects for a broader recovery are much better in EUR/Commodity FX but for the latter to receive stronger support it takes breaks above 1.4726 and 1.4833 (daily trend/minor 38.2 %) in EUR/CAD, above 1.4564 (pivot) in EUR/AUD, above 1.5750 (pivot) in EUR/NZD and above 8.4350 (minor 76.4 5) in EUR/NOK. The same applies for USD/NOK where we’d have to clear 8.2045 (minor 76.4 %) to eliminate the risk of having only performed a countertrend rally. USD/SEK already failed to display a weekly close above 6.7346 (minor 76.4 %) but as long as 6.6509 to 6.6264 (minor 38.2 %/pivot) is defended we see 6.9032 (C = A) and a 76.4 % retracement on higher scale at 7.0789 in focus whereas EUR/SEK seems to be focusing on 9.2586 (int. wave 3 projection) and possibly even on 9.3119 (int. 38.2 %) next. No change for EUR/GBP where we see room for a temporary bounce to the first T-junction at 0.8126/57 (minor 38.2 %/pivot) as long as pivotal support at 0.7961/59 is defended. As for emerging FX we received a first indication that the broader RUB downtrend has been resumed via the re-break above 34.105 (daily breakout line) in USD/RUB which would be confirmed on a break above 47.414 (minor 38.2 %) in EUR/RUB.
EUR/USD daily – The break above 1.3673/76 opened limited upside to 1.3877
Following the defense of key-support at 1.3477 (2014 low) the market finally managed to clear key-resistance at 1.3673/76 (200 DMA/pivot) yesterday which cleared the way for a stronger wave 2 or wave B countertrend rally.
The latter is normally retracing 76.4 % (1.3877) of the preceding decline (wave A or wave 1) where a perfect risk reward would be given to re-enter a strategic short position in anticipation of a C.-or 3rd wave decline. Only a decisive break above 1.3877 would re-open the upside towards 1.4240/59/83 (m. Ich.-lagging/76.4 %/pivot).
GBP/USD weekly– An extension to 1.7332 or to 1.7768 is indicated
Having finally managed to break decisively above key-pivotal resistance 1.7044/49 (2009 high/2005 low) the market has eliminated the imminent setback risk and has opted for a straight extension higher. 
Looking at the big picture as shown below there is now nothing left in terms of resistance up to 1.7332, followed by 1.7768 (50 %/C = A). Only two consecutive lower hourly closes of the lagging line below the Ichimoku-cloud (currently at 1.7002) and a decisive hourly close below 1.6957 (minor 38.2 %) would now question this bull-view.
EUR/GBP daily– A range breakout between 0.7959 &amp; 0.8074 is needed for directions
Having already exceeded the internal 76.4 % retreatment at 0.8005 quite a bit, chances of running into a straight extension towards 0.7755/44 (pivot/50 % on higher scale) had increased significantly.
But as it is quite common that 76.4 % retracements are overshot we handled this break with care as pivotal support at 0.7961 held which kept the door for a stronger bounce open.
Attempts to gain some up-momentum however failed so far so that it would take a break above daily trend line resistance at 0.8074 to at least be able to challenge key-resistance at 0.8126/57 (minor 38.2 %/pivot). Particularly below 0.8074 though, the market remains vulnerable to a break below 0.7959 for a straight extension lower.
USD/SEK daily – Above 6.6509 to 6.6264, a straight extension higher can be expected
The general idea that that market is getting ready for a broad C-wave up to at least 7.6200 (C = A) on higher scale is still our favored one as we have already seen a whole row of higher lows since the April 2011 low was marked.
But in the early stages of a new and broader up-trend markets tend to form so-called sub-counts whereas each bull-market impulse gets retraced by 76.4 % before acceleration up sets in. 
That said we have to watch the support zone between 6.6509 and 6.6264 (minor 38.2 %/pivot) carefully as the latter would provide a new base in case we'd only be dealing with an internal 4th wave setback. 
If 6.6264 would be taken out though we'd have to be prepared for a deeper 2nd wave setback to 6.4299 (int. 76.4 %) whereas a break above the last top at 6.7683 would give room to extend up to 6.9032 (c = a)..
</Abstract>
      <Synopsis>At a glance: USD weakness to be extended temporarily
Yesterday we received a bit more clarity in terms of short-term directions for the USD as Cable has now broken key-pivotal resistance at 1.7044/49 (2009 high/2005 low) decisively and EUR/USD finally broke above 1.3673/76 (200 DMA/pivot). Bo...</Synopsis>
    </Content>
    <Context external="Yes">
      <ProductDetails periodicalIndicator="No" publicationDateTime="2014-07-01T08:03:14+01:00">
        <ProductCategory productCategory="Report"/>
        <ProductFocus focus="Discipline"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QualifiedInstitutionalBuyer" external="Yes"/>
          </Entitlement>
        </EntitlementGroup>
      </ProductDetails>
      <ProductClassifications>
        <Discipline disciplineType="Strategy"/>
        <Region primaryIndicator="No" regionType="Europe" emergingIndicator="No"/>
        <Region primaryIndicator="No" regionType="Global" emergingIndicator="No"/>
        <AssetClass assetClass="Currency"/>
        <AssetType assetType="CurrencyCash"/>
        <AssetType assetType="CurrencyDerivatives"/>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At a glance: USD weakness to be extended temporarily</component>
    <component id="SUMMARY.ASCII.FORMATTEDBULLET" isBullet="Yes" order="2">Yesterday we received a bit more clarity in terms of short-term directions for the USD as Cable has now broken key-pivotal resistance at 1.7044/49 (2009 high/2005 low) decisively and EUR/USD finally broke above 1.3673/76 (200 DMA/pivot). Both breaks imply that we are dealing with an extended USD setback to at least 1.7332 (50 %) in Cable and to the main T-junction for EUR/USD at 1.3877 (minor 76.4 %). The latter will determine whether we can even extend to 1.4240/59/83 (monthly Ichimoku-lagging/76.4 % on higher scale/pivot). As for EUR-Crosses we also see good chances for a broader recovery, but for EUR/JPY to escape a looming setback to 135.55 or 134.36 (int. 38. %/C = A) it would take a break above 139.92/140.08 (minor 38.2 %/pivot). Prospects for a broader recovery are much better in EUR/Commodity FX but for the latter to receive stronger support it takes breaks above 1.4726 and 1.4833 (daily trend/minor 38.2 %) in EUR/CAD, above 1.4564 (pivot) in EUR/AUD, above 1.5750 (pivot) in EUR/NZD and above 8.4350 (minor 76.4 5) in EUR/NOK. The same applies for USD/NOK where we’d have to clear 8.2045 (minor 76.4 %) to eliminate the risk of having only performed a countertrend rally. USD/SEK already failed to display a weekly close above 6.7346 (minor 76.4 %) but as long as 6.6509 to 6.6264 (minor 38.2 %/pivot) is defended we see 6.9032 (C = A) and a 76.4 % retracement on higher scale at 7.0789 in focus whereas EUR/SEK seems to be focusing on 9.2586 (int. wave 3 projection) and possibly even on 9.3119 (int. 38.2 %) next. No change for EUR/GBP where we see room for a temporary bounce to the first T-junction at 0.8126/57 (minor 38.2 %/pivot) as long as pivotal support at 0.7961/59 is defended. As for emerging FX we received a first indication that the broader RUB downtrend has been resumed via the re-break above 34.105 (daily breakout line) in USD/RUB which would be confirmed on a break above 47.414 (minor 38.2 %) in EUR/RUB.</component>
    <component id="SUMMARY.ASCII.FORMATTEDBULLET" isBullet="Yes" order="3"/>
    <component id="SUMMARY.ASCII.FORMATTEDBULLET" isBullet="Yes" order="4">EUR/USD daily – The break above 1.3673/76 opened limited upside to 1.3877</component>
    <component id="SUMMARY.ASCII.FORMATTEDBULLET" isBullet="Yes" order="5">Following the defense of key-support at 1.3477 (2014 low) the market finally managed to clear key-resistance at 1.3673/76 (200 DMA/pivot) yesterday which cleared the way for a stronger wave 2 or wave B countertrend rally.</component>
    <component id="SUMMARY.ASCII.FORMATTEDBULLET" isBullet="Yes" order="6">The latter is normally retracing 76.4 % (1.3877) of the preceding decline (wave A or wave 1) where a perfect risk reward would be given to re-enter a strategic short position in anticipation of a C.-or 3rd wave decline. Only a decisive break above 1.3877 would re-open the upside towards 1.4240/59/83 (m. Ich.-lagging/76.4 %/pivot).</component>
    <component id="SUMMARY.ASCII.FORMATTEDBULLET" isBullet="Yes" order="7">GBP/USD weekly– An extension to 1.7332 or to 1.7768 is indicated</component>
    <component id="SUMMARY.ASCII.FORMATTEDBULLET" isBullet="Yes" order="8">Having finally managed to break decisively above key-pivotal resistance 1.7044/49 (2009 high/2005 low) the market has eliminated the imminent setback risk and has opted for a straight extension higher. </component>
    <component id="SUMMARY.ASCII.FORMATTEDBULLET" isBullet="Yes" order="9">Looking at the big picture as shown below there is now nothing left in terms of resistance up to 1.7332, followed by 1.7768 (50 %/C = A). Only two consecutive lower hourly closes of the lagging line below the Ichimoku-cloud (currently at 1.7002) and a decisive hourly close below 1.6957 (minor 38.2 %) would now question this bull-view.</component>
    <component id="SUMMARY.ASCII.FORMATTEDBULLET" isBullet="Yes" order="10">EUR/GBP daily– A range breakout between 0.7959 &amp; 0.8074 is needed for directions</component>
    <component id="SUMMARY.ASCII.FORMATTEDBULLET" isBullet="Yes" order="11">Having already exceeded the internal 76.4 % retreatment at 0.8005 quite a bit, chances of running into a straight extension towards 0.7755/44 (pivot/50 % on higher scale) had increased significantly.</component>
    <component id="SUMMARY.ASCII.FORMATTEDBULLET" isBullet="Yes" order="12">But as it is quite common that 76.4 % retracements are overshot we handled this break with care as pivotal support at 0.7961 held which kept the door for a stronger bounce open.</component>
    <component id="SUMMARY.ASCII.FORMATTEDBULLET" isBullet="Yes" order="13">Attempts to gain some up-momentum however failed so far so that it would take a break above daily trend line resistance at 0.8074 to at least be able to challenge key-resistance at 0.8126/57 (minor 38.2 %/pivot). Particularly below 0.8074 though, the market remains vulnerable to a break below 0.7959 for a straight extension lower.</component>
    <component id="SUMMARY.ASCII.FORMATTEDBULLET" isBullet="Yes" order="14">USD/SEK daily – Above 6.6509 to 6.6264, a straight extension higher can be expected</component>
    <component id="SUMMARY.ASCII.FORMATTEDBULLET" isBullet="Yes" order="15">The general idea that that market is getting ready for a broad C-wave up to at least 7.6200 (C = A) on higher scale is still our favored one as we have already seen a whole row of higher lows since the April 2011 low was marked.</component>
    <component id="SUMMARY.ASCII.FORMATTEDBULLET" isBullet="Yes" order="16">But in the early stages of a new and broader up-trend markets tend to form so-called sub-counts whereas each bull-market impulse gets retraced by 76.4 % before acceleration up sets in. </component>
    <component id="SUMMARY.ASCII.FORMATTEDBULLET" isBullet="Yes" order="17">That said we have to watch the support zone between 6.6509 and 6.6264 (minor 38.2 %/pivot) carefully as the latter would provide a new base in case we'd only be dealing with an internal 4th wave setback. </component>
    <component id="SUMMARY.ASCII.FORMATTEDBULLET" isBullet="Yes" order="18">If 6.6264 would be taken out though we'd have to be prepared for a deeper 2nd wave setback to 6.4299 (int. 76.4 %) whereas a break above the last top at 6.7683 would give room to extend up to 6.9032 (c = a)..</component>
  </BulletList>
  <ContentTypeList>
    <ContentType>PUBNOT</ContentType>
  </ContentTypeList>
  <PublicationID>9000233</PublicationID>
  <PrimaryAnalystList>
    <PrimaryAnalyst analystID="V240409">Thomas Anthonj</PrimaryAnalyst>
  </PrimaryAnalystList>
  <SecondaryAnalystList/>
  <PrimaryCompanyList/>
  <SecondaryCompanyList/>
  <ExpiryDate/>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MORGAN-MARKETS</destination>
  </distribution>
  <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A0DEAD99-D36D-442E-B1B6-897E12C98608}">
  <ds:schemaRefs/>
</ds:datastoreItem>
</file>

<file path=customXml/itemProps6.xml><?xml version="1.0" encoding="utf-8"?>
<ds:datastoreItem xmlns:ds="http://schemas.openxmlformats.org/officeDocument/2006/customXml" ds:itemID="{9FEBA5E8-8942-42FD-B636-19B4EFA2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FXStrategyResearchNote.dotm</Template>
  <TotalTime>0</TotalTime>
  <Pages>6</Pages>
  <Words>3309</Words>
  <Characters>17839</Characters>
  <Application>Microsoft Office Word</Application>
  <DocSecurity>0</DocSecurity>
  <Lines>200</Lines>
  <Paragraphs>32</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MARGARET MCSWEENEY</dc:creator>
  <cp:lastModifiedBy>JPMorgan Chase &amp; Co.</cp:lastModifiedBy>
  <cp:revision>2</cp:revision>
  <cp:lastPrinted>2014-07-01T07:02:00Z</cp:lastPrinted>
  <dcterms:created xsi:type="dcterms:W3CDTF">2014-07-01T07:03:00Z</dcterms:created>
  <dcterms:modified xsi:type="dcterms:W3CDTF">2014-07-01T07:03:00Z</dcterms:modified>
</cp:coreProperties>
</file>