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6E5D" w:rsidRDefault="000D6E5D" w:rsidP="000D6E5D">
      <w:pPr>
        <w:jc w:val="center"/>
        <w:rPr>
          <w:rFonts w:ascii="Arial Black" w:hAnsi="Arial Black"/>
          <w:sz w:val="48"/>
          <w:szCs w:val="48"/>
        </w:rPr>
      </w:pPr>
      <w:r w:rsidRPr="000D6E5D">
        <w:rPr>
          <w:rFonts w:ascii="Arial Black" w:hAnsi="Arial Black"/>
          <w:sz w:val="48"/>
          <w:szCs w:val="48"/>
        </w:rPr>
        <w:t xml:space="preserve">Egyutas </w:t>
      </w:r>
      <w:r>
        <w:rPr>
          <w:rFonts w:ascii="Arial Black" w:hAnsi="Arial Black"/>
          <w:sz w:val="48"/>
          <w:szCs w:val="48"/>
        </w:rPr>
        <w:t>E</w:t>
      </w:r>
      <w:r w:rsidRPr="000D6E5D">
        <w:rPr>
          <w:rFonts w:ascii="Arial Black" w:hAnsi="Arial Black"/>
          <w:sz w:val="48"/>
          <w:szCs w:val="48"/>
        </w:rPr>
        <w:t>gyenirányító</w:t>
      </w:r>
    </w:p>
    <w:p w:rsidR="002B0B6F" w:rsidRPr="002B0B6F" w:rsidRDefault="002B0B6F" w:rsidP="002B0B6F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eastAsia="hu-HU"/>
        </w:rPr>
      </w:pPr>
      <w:r w:rsidRPr="002B0B6F">
        <w:rPr>
          <w:rFonts w:ascii="Arial Black" w:eastAsia="Times New Roman" w:hAnsi="Arial Black" w:cs="Times New Roman"/>
          <w:b/>
          <w:bCs/>
          <w:sz w:val="36"/>
          <w:szCs w:val="36"/>
          <w:lang w:eastAsia="hu-HU"/>
        </w:rPr>
        <w:t xml:space="preserve">1. Egyutas egyenirányító – </w:t>
      </w:r>
      <w:r w:rsidRPr="00240162">
        <w:rPr>
          <w:rFonts w:ascii="Arial Black" w:eastAsia="Times New Roman" w:hAnsi="Arial Black" w:cs="Times New Roman"/>
          <w:b/>
          <w:bCs/>
          <w:i/>
          <w:iCs/>
          <w:sz w:val="36"/>
          <w:szCs w:val="36"/>
          <w:lang w:eastAsia="hu-HU"/>
        </w:rPr>
        <w:t>terheléssel</w:t>
      </w:r>
    </w:p>
    <w:p w:rsidR="002B0B6F" w:rsidRPr="002B0B6F" w:rsidRDefault="002B0B6F" w:rsidP="002B0B6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eastAsia="hu-HU"/>
        </w:rPr>
      </w:pPr>
      <w:r w:rsidRPr="002B0B6F">
        <w:rPr>
          <w:rFonts w:ascii="Arial Black" w:eastAsia="Times New Roman" w:hAnsi="Arial Black" w:cs="Times New Roman"/>
          <w:b/>
          <w:bCs/>
          <w:sz w:val="27"/>
          <w:szCs w:val="27"/>
          <w:lang w:eastAsia="hu-HU"/>
        </w:rPr>
        <w:t>Mit látunk?</w:t>
      </w:r>
    </w:p>
    <w:p w:rsidR="002B0B6F" w:rsidRPr="002B0B6F" w:rsidRDefault="002B0B6F" w:rsidP="002B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Egy </w:t>
      </w: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váltakozó feszültségforrást</w:t>
      </w: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 (VG1)</w:t>
      </w:r>
    </w:p>
    <w:p w:rsidR="002B0B6F" w:rsidRPr="002B0B6F" w:rsidRDefault="002B0B6F" w:rsidP="002B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Egy </w:t>
      </w: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diódát</w:t>
      </w: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 (D1) – ez olyan, mint egy </w:t>
      </w: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egyirányú szelep</w:t>
      </w:r>
    </w:p>
    <w:p w:rsidR="002B0B6F" w:rsidRPr="002B0B6F" w:rsidRDefault="002B0B6F" w:rsidP="002B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Egy </w:t>
      </w: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ellenállást</w:t>
      </w: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 (R1) – ez a „fogyasztó”</w:t>
      </w:r>
    </w:p>
    <w:p w:rsidR="002B0B6F" w:rsidRPr="002B0B6F" w:rsidRDefault="002B0B6F" w:rsidP="002B0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Egy </w:t>
      </w: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kondenzátort</w:t>
      </w: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 (C1) – ez energiát tárol</w:t>
      </w:r>
    </w:p>
    <w:p w:rsidR="002B0B6F" w:rsidRPr="002B0B6F" w:rsidRDefault="002B0B6F" w:rsidP="002B0B6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eastAsia="hu-HU"/>
        </w:rPr>
      </w:pPr>
      <w:r w:rsidRPr="002B0B6F">
        <w:rPr>
          <w:rFonts w:ascii="Arial Black" w:eastAsia="Times New Roman" w:hAnsi="Arial Black" w:cs="Times New Roman"/>
          <w:b/>
          <w:bCs/>
          <w:sz w:val="27"/>
          <w:szCs w:val="27"/>
          <w:lang w:eastAsia="hu-HU"/>
        </w:rPr>
        <w:t>Hogyan működik?</w:t>
      </w:r>
    </w:p>
    <w:p w:rsidR="002B0B6F" w:rsidRPr="002B0B6F" w:rsidRDefault="002B0B6F" w:rsidP="002B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A dióda </w:t>
      </w: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csak az egyik irányba engedi át az áramot</w:t>
      </w:r>
    </w:p>
    <w:p w:rsidR="002B0B6F" w:rsidRPr="002B0B6F" w:rsidRDefault="002B0B6F" w:rsidP="002B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>Amikor a bemeneti feszültség „pozitív”, az áram átjut</w:t>
      </w:r>
    </w:p>
    <w:p w:rsidR="002B0B6F" w:rsidRPr="002B0B6F" w:rsidRDefault="002B0B6F" w:rsidP="002B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Amikor „negatív”, a dióda lezár → </w:t>
      </w: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nem folyik áram</w:t>
      </w:r>
    </w:p>
    <w:p w:rsidR="002B0B6F" w:rsidRPr="002B0B6F" w:rsidRDefault="002B0B6F" w:rsidP="002B0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A kondenzátor feltöltődik, majd a két csúcs között </w:t>
      </w: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lassan kisül a terhelésen</w:t>
      </w:r>
    </w:p>
    <w:p w:rsidR="002B0B6F" w:rsidRPr="002B0B6F" w:rsidRDefault="002B0B6F" w:rsidP="002B0B6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eastAsia="hu-HU"/>
        </w:rPr>
      </w:pPr>
      <w:r w:rsidRPr="002B0B6F">
        <w:rPr>
          <w:rFonts w:ascii="Arial Black" w:eastAsia="Times New Roman" w:hAnsi="Arial Black" w:cs="Times New Roman"/>
          <w:b/>
          <w:bCs/>
          <w:sz w:val="27"/>
          <w:szCs w:val="27"/>
          <w:lang w:eastAsia="hu-HU"/>
        </w:rPr>
        <w:t>Mit mutat a grafikon?</w:t>
      </w:r>
    </w:p>
    <w:p w:rsidR="002B0B6F" w:rsidRPr="002B0B6F" w:rsidRDefault="002B0B6F" w:rsidP="002B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Zöld vonal</w:t>
      </w: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>: a bemeneti váltakozó feszültség</w:t>
      </w:r>
    </w:p>
    <w:p w:rsidR="002B0B6F" w:rsidRPr="002B0B6F" w:rsidRDefault="002B0B6F" w:rsidP="002B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Piros vonal</w:t>
      </w: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>: a kimeneti feszültség</w:t>
      </w:r>
    </w:p>
    <w:p w:rsidR="002B0B6F" w:rsidRPr="002B0B6F" w:rsidRDefault="002B0B6F" w:rsidP="002B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A piros </w:t>
      </w: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nem sima</w:t>
      </w: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>, hanem „púpokból áll”</w:t>
      </w:r>
    </w:p>
    <w:p w:rsidR="002B0B6F" w:rsidRPr="002B0B6F" w:rsidRDefault="002B0B6F" w:rsidP="002B0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>Ez azért van, mert:</w:t>
      </w:r>
    </w:p>
    <w:p w:rsidR="002B0B6F" w:rsidRPr="002B0B6F" w:rsidRDefault="002B0B6F" w:rsidP="002B0B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csak minden </w:t>
      </w:r>
      <w:r w:rsidRPr="00240162">
        <w:rPr>
          <w:rFonts w:ascii="Arial Black" w:eastAsia="Times New Roman" w:hAnsi="Arial Black" w:cs="Times New Roman"/>
          <w:b/>
          <w:bCs/>
          <w:sz w:val="24"/>
          <w:szCs w:val="24"/>
          <w:lang w:eastAsia="hu-HU"/>
        </w:rPr>
        <w:t>második hullámot</w:t>
      </w: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 xml:space="preserve"> használunk</w:t>
      </w:r>
    </w:p>
    <w:p w:rsidR="002B0B6F" w:rsidRPr="00240162" w:rsidRDefault="002B0B6F" w:rsidP="000D6E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eastAsia="hu-HU"/>
        </w:rPr>
      </w:pPr>
      <w:r w:rsidRPr="002B0B6F">
        <w:rPr>
          <w:rFonts w:ascii="Arial Black" w:eastAsia="Times New Roman" w:hAnsi="Arial Black" w:cs="Times New Roman"/>
          <w:sz w:val="24"/>
          <w:szCs w:val="24"/>
          <w:lang w:eastAsia="hu-HU"/>
        </w:rPr>
        <w:t>a terhelés közben „leszívja” az energiát</w:t>
      </w:r>
    </w:p>
    <w:p w:rsidR="00425E5D" w:rsidRDefault="00425E5D" w:rsidP="000D6E5D">
      <w:pPr>
        <w:rPr>
          <w:noProof/>
        </w:rPr>
      </w:pPr>
      <w:r>
        <w:rPr>
          <w:rFonts w:ascii="Arial Black" w:hAnsi="Arial Black"/>
        </w:rPr>
        <w:lastRenderedPageBreak/>
        <w:t>Terheléses:</w:t>
      </w:r>
      <w:r w:rsidRPr="00425E5D">
        <w:rPr>
          <w:noProof/>
        </w:rPr>
        <w:t xml:space="preserve"> </w:t>
      </w:r>
      <w:r w:rsidRPr="00425E5D">
        <w:rPr>
          <w:rFonts w:ascii="Arial Black" w:hAnsi="Arial Black"/>
          <w:noProof/>
        </w:rPr>
        <w:drawing>
          <wp:inline distT="0" distB="0" distL="0" distR="0" wp14:anchorId="7218F79B" wp14:editId="15B267FE">
            <wp:extent cx="5760720" cy="2602230"/>
            <wp:effectExtent l="0" t="0" r="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E5D">
        <w:rPr>
          <w:noProof/>
        </w:rPr>
        <w:drawing>
          <wp:inline distT="0" distB="0" distL="0" distR="0" wp14:anchorId="45178603" wp14:editId="256BDCD5">
            <wp:extent cx="5760720" cy="2665730"/>
            <wp:effectExtent l="0" t="0" r="0" b="127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E5D" w:rsidRDefault="00425E5D">
      <w:pPr>
        <w:rPr>
          <w:noProof/>
        </w:rPr>
      </w:pPr>
      <w:r>
        <w:rPr>
          <w:noProof/>
        </w:rPr>
        <w:br w:type="page"/>
      </w:r>
    </w:p>
    <w:p w:rsidR="00240162" w:rsidRPr="00240162" w:rsidRDefault="00240162" w:rsidP="00240162">
      <w:pPr>
        <w:pStyle w:val="Cmsor3"/>
        <w:rPr>
          <w:rFonts w:ascii="Arial Black" w:hAnsi="Arial Black"/>
        </w:rPr>
      </w:pPr>
      <w:r w:rsidRPr="00240162">
        <w:rPr>
          <w:rFonts w:ascii="Arial Black" w:hAnsi="Arial Black"/>
        </w:rPr>
        <w:lastRenderedPageBreak/>
        <w:t xml:space="preserve">2. Egyutas egyenirányító – </w:t>
      </w:r>
      <w:r w:rsidRPr="00240162">
        <w:rPr>
          <w:rStyle w:val="Kiemels"/>
          <w:rFonts w:ascii="Arial Black" w:hAnsi="Arial Black"/>
        </w:rPr>
        <w:t>terhel</w:t>
      </w:r>
      <w:bookmarkStart w:id="0" w:name="_GoBack"/>
      <w:bookmarkEnd w:id="0"/>
      <w:r w:rsidRPr="00240162">
        <w:rPr>
          <w:rStyle w:val="Kiemels"/>
          <w:rFonts w:ascii="Arial Black" w:hAnsi="Arial Black"/>
        </w:rPr>
        <w:t>és nélkül</w:t>
      </w:r>
    </w:p>
    <w:p w:rsidR="00240162" w:rsidRPr="00240162" w:rsidRDefault="00240162" w:rsidP="00240162">
      <w:pPr>
        <w:pStyle w:val="Cmsor3"/>
        <w:rPr>
          <w:rFonts w:ascii="Arial Black" w:hAnsi="Arial Black"/>
        </w:rPr>
      </w:pPr>
      <w:r w:rsidRPr="00240162">
        <w:rPr>
          <w:rFonts w:ascii="Arial Black" w:hAnsi="Arial Black"/>
        </w:rPr>
        <w:t>Mi a különbség?</w:t>
      </w:r>
    </w:p>
    <w:p w:rsidR="00240162" w:rsidRPr="00240162" w:rsidRDefault="00240162" w:rsidP="00240162">
      <w:pPr>
        <w:pStyle w:val="NormlWeb"/>
        <w:numPr>
          <w:ilvl w:val="0"/>
          <w:numId w:val="4"/>
        </w:numPr>
        <w:rPr>
          <w:rFonts w:ascii="Arial Black" w:hAnsi="Arial Black"/>
        </w:rPr>
      </w:pPr>
      <w:r w:rsidRPr="00240162">
        <w:rPr>
          <w:rStyle w:val="Kiemels2"/>
          <w:rFonts w:ascii="Arial Black" w:hAnsi="Arial Black"/>
        </w:rPr>
        <w:t>Nincs ellenállás</w:t>
      </w:r>
      <w:r w:rsidRPr="00240162">
        <w:rPr>
          <w:rFonts w:ascii="Arial Black" w:hAnsi="Arial Black"/>
        </w:rPr>
        <w:t>, tehát nincs fogyasztó</w:t>
      </w:r>
    </w:p>
    <w:p w:rsidR="00240162" w:rsidRPr="00240162" w:rsidRDefault="00240162" w:rsidP="00240162">
      <w:pPr>
        <w:pStyle w:val="NormlWeb"/>
        <w:numPr>
          <w:ilvl w:val="0"/>
          <w:numId w:val="4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>Csak a dióda és a kondenzátor marad</w:t>
      </w:r>
    </w:p>
    <w:p w:rsidR="00240162" w:rsidRPr="00240162" w:rsidRDefault="00240162" w:rsidP="00240162">
      <w:pPr>
        <w:pStyle w:val="Cmsor3"/>
        <w:rPr>
          <w:rFonts w:ascii="Arial Black" w:hAnsi="Arial Black"/>
        </w:rPr>
      </w:pPr>
      <w:r w:rsidRPr="00240162">
        <w:rPr>
          <w:rFonts w:ascii="Arial Black" w:hAnsi="Arial Black"/>
        </w:rPr>
        <w:t>Mi történik ilyenkor?</w:t>
      </w:r>
    </w:p>
    <w:p w:rsidR="00240162" w:rsidRPr="00240162" w:rsidRDefault="00240162" w:rsidP="00240162">
      <w:pPr>
        <w:pStyle w:val="NormlWeb"/>
        <w:numPr>
          <w:ilvl w:val="0"/>
          <w:numId w:val="5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>A kondenzátor feltöltődik az első hullámnál</w:t>
      </w:r>
    </w:p>
    <w:p w:rsidR="00240162" w:rsidRPr="00240162" w:rsidRDefault="00240162" w:rsidP="00240162">
      <w:pPr>
        <w:pStyle w:val="NormlWeb"/>
        <w:numPr>
          <w:ilvl w:val="0"/>
          <w:numId w:val="5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 xml:space="preserve">Mivel </w:t>
      </w:r>
      <w:r w:rsidRPr="00240162">
        <w:rPr>
          <w:rStyle w:val="Kiemels2"/>
          <w:rFonts w:ascii="Arial Black" w:hAnsi="Arial Black"/>
        </w:rPr>
        <w:t>nincs ami lemerítse</w:t>
      </w:r>
      <w:r w:rsidRPr="00240162">
        <w:rPr>
          <w:rFonts w:ascii="Arial Black" w:hAnsi="Arial Black"/>
        </w:rPr>
        <w:t>, ott is marad a feszültség</w:t>
      </w:r>
    </w:p>
    <w:p w:rsidR="00240162" w:rsidRPr="00240162" w:rsidRDefault="00240162" w:rsidP="00240162">
      <w:pPr>
        <w:pStyle w:val="NormlWeb"/>
        <w:numPr>
          <w:ilvl w:val="0"/>
          <w:numId w:val="5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>A dióda megakadályozza, hogy visszafelé kisüljön</w:t>
      </w:r>
    </w:p>
    <w:p w:rsidR="00240162" w:rsidRPr="00240162" w:rsidRDefault="00240162" w:rsidP="00240162">
      <w:pPr>
        <w:pStyle w:val="Cmsor3"/>
        <w:rPr>
          <w:rFonts w:ascii="Arial Black" w:hAnsi="Arial Black"/>
        </w:rPr>
      </w:pPr>
      <w:r w:rsidRPr="00240162">
        <w:rPr>
          <w:rFonts w:ascii="Arial Black" w:hAnsi="Arial Black"/>
        </w:rPr>
        <w:t>Mit mutat a grafikon?</w:t>
      </w:r>
    </w:p>
    <w:p w:rsidR="00240162" w:rsidRPr="00240162" w:rsidRDefault="00240162" w:rsidP="00240162">
      <w:pPr>
        <w:pStyle w:val="NormlWeb"/>
        <w:numPr>
          <w:ilvl w:val="0"/>
          <w:numId w:val="6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 xml:space="preserve">A piros vonal </w:t>
      </w:r>
      <w:r w:rsidRPr="00240162">
        <w:rPr>
          <w:rStyle w:val="Kiemels2"/>
          <w:rFonts w:ascii="Arial Black" w:hAnsi="Arial Black"/>
        </w:rPr>
        <w:t>szinte teljesen egyenes</w:t>
      </w:r>
    </w:p>
    <w:p w:rsidR="00240162" w:rsidRPr="00240162" w:rsidRDefault="00240162" w:rsidP="00240162">
      <w:pPr>
        <w:pStyle w:val="NormlWeb"/>
        <w:numPr>
          <w:ilvl w:val="0"/>
          <w:numId w:val="6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>Ez azért van, mert:</w:t>
      </w:r>
    </w:p>
    <w:p w:rsidR="00240162" w:rsidRPr="00240162" w:rsidRDefault="00240162" w:rsidP="00240162">
      <w:pPr>
        <w:pStyle w:val="NormlWeb"/>
        <w:numPr>
          <w:ilvl w:val="1"/>
          <w:numId w:val="6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>nincs fogyasztás</w:t>
      </w:r>
    </w:p>
    <w:p w:rsidR="00240162" w:rsidRPr="00240162" w:rsidRDefault="00240162" w:rsidP="00240162">
      <w:pPr>
        <w:pStyle w:val="NormlWeb"/>
        <w:numPr>
          <w:ilvl w:val="1"/>
          <w:numId w:val="6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>a kondenzátor „megtartja” a töltést</w:t>
      </w:r>
    </w:p>
    <w:p w:rsidR="00240162" w:rsidRDefault="00240162" w:rsidP="000D6E5D">
      <w:pPr>
        <w:rPr>
          <w:rFonts w:ascii="Arial Black" w:hAnsi="Arial Black"/>
        </w:rPr>
      </w:pPr>
    </w:p>
    <w:p w:rsidR="00240162" w:rsidRDefault="00240162" w:rsidP="000D6E5D">
      <w:pPr>
        <w:rPr>
          <w:rFonts w:ascii="Arial Black" w:hAnsi="Arial Black"/>
        </w:rPr>
      </w:pPr>
    </w:p>
    <w:p w:rsidR="00425E5D" w:rsidRDefault="00425E5D" w:rsidP="000D6E5D">
      <w:pPr>
        <w:rPr>
          <w:noProof/>
        </w:rPr>
      </w:pPr>
      <w:r>
        <w:rPr>
          <w:rFonts w:ascii="Arial Black" w:hAnsi="Arial Black"/>
        </w:rPr>
        <w:lastRenderedPageBreak/>
        <w:t>Terhelés nélküli:</w:t>
      </w:r>
      <w:r w:rsidRPr="00425E5D">
        <w:rPr>
          <w:noProof/>
        </w:rPr>
        <w:t xml:space="preserve"> </w:t>
      </w:r>
      <w:r w:rsidRPr="00425E5D">
        <w:rPr>
          <w:rFonts w:ascii="Arial Black" w:hAnsi="Arial Black"/>
          <w:noProof/>
        </w:rPr>
        <w:drawing>
          <wp:inline distT="0" distB="0" distL="0" distR="0" wp14:anchorId="2C003D08" wp14:editId="418575C5">
            <wp:extent cx="5760720" cy="3559175"/>
            <wp:effectExtent l="0" t="0" r="0" b="317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E5D">
        <w:rPr>
          <w:noProof/>
        </w:rPr>
        <w:drawing>
          <wp:inline distT="0" distB="0" distL="0" distR="0" wp14:anchorId="0A1F0A27" wp14:editId="1D611760">
            <wp:extent cx="5760720" cy="267462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E5D" w:rsidRDefault="00425E5D">
      <w:pPr>
        <w:rPr>
          <w:noProof/>
        </w:rPr>
      </w:pPr>
      <w:r>
        <w:rPr>
          <w:noProof/>
        </w:rPr>
        <w:br w:type="page"/>
      </w:r>
    </w:p>
    <w:p w:rsidR="000D6E5D" w:rsidRPr="00240162" w:rsidRDefault="00425E5D" w:rsidP="00425E5D">
      <w:pPr>
        <w:jc w:val="center"/>
        <w:rPr>
          <w:rFonts w:ascii="Arial Black" w:hAnsi="Arial Black"/>
          <w:sz w:val="48"/>
          <w:szCs w:val="48"/>
        </w:rPr>
      </w:pPr>
      <w:r w:rsidRPr="00240162">
        <w:rPr>
          <w:rFonts w:ascii="Arial Black" w:hAnsi="Arial Black"/>
          <w:sz w:val="48"/>
          <w:szCs w:val="48"/>
        </w:rPr>
        <w:lastRenderedPageBreak/>
        <w:t>Kétutas Egyenirányító</w:t>
      </w:r>
    </w:p>
    <w:p w:rsidR="00240162" w:rsidRPr="00240162" w:rsidRDefault="00240162" w:rsidP="00240162">
      <w:pPr>
        <w:pStyle w:val="Cmsor2"/>
        <w:rPr>
          <w:rFonts w:ascii="Arial Black" w:hAnsi="Arial Black"/>
        </w:rPr>
      </w:pPr>
      <w:r w:rsidRPr="00240162">
        <w:rPr>
          <w:rFonts w:ascii="Arial Black" w:hAnsi="Arial Black"/>
        </w:rPr>
        <w:t xml:space="preserve">3. Kétutas egyenirányító – </w:t>
      </w:r>
      <w:r w:rsidRPr="00240162">
        <w:rPr>
          <w:rStyle w:val="Kiemels"/>
          <w:rFonts w:ascii="Arial Black" w:hAnsi="Arial Black"/>
        </w:rPr>
        <w:t>puffer kondenzátorral</w:t>
      </w:r>
    </w:p>
    <w:p w:rsidR="00240162" w:rsidRPr="00240162" w:rsidRDefault="00240162" w:rsidP="00240162">
      <w:pPr>
        <w:pStyle w:val="Cmsor3"/>
        <w:rPr>
          <w:rFonts w:ascii="Arial Black" w:hAnsi="Arial Black"/>
        </w:rPr>
      </w:pPr>
      <w:r w:rsidRPr="00240162">
        <w:rPr>
          <w:rFonts w:ascii="Arial Black" w:hAnsi="Arial Black"/>
        </w:rPr>
        <w:t>Mit jelent a „kétutas”?</w:t>
      </w:r>
    </w:p>
    <w:p w:rsidR="00240162" w:rsidRPr="00240162" w:rsidRDefault="00240162" w:rsidP="00240162">
      <w:pPr>
        <w:pStyle w:val="NormlWeb"/>
        <w:numPr>
          <w:ilvl w:val="0"/>
          <w:numId w:val="7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 xml:space="preserve">Itt </w:t>
      </w:r>
      <w:r w:rsidRPr="00240162">
        <w:rPr>
          <w:rStyle w:val="Kiemels2"/>
          <w:rFonts w:ascii="Arial Black" w:hAnsi="Arial Black"/>
        </w:rPr>
        <w:t>mindkét félhullámot felhasználjuk</w:t>
      </w:r>
    </w:p>
    <w:p w:rsidR="00240162" w:rsidRPr="00240162" w:rsidRDefault="00240162" w:rsidP="00240162">
      <w:pPr>
        <w:pStyle w:val="NormlWeb"/>
        <w:numPr>
          <w:ilvl w:val="0"/>
          <w:numId w:val="7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 xml:space="preserve">Ehhez </w:t>
      </w:r>
      <w:r w:rsidRPr="00240162">
        <w:rPr>
          <w:rStyle w:val="Kiemels2"/>
          <w:rFonts w:ascii="Arial Black" w:hAnsi="Arial Black"/>
        </w:rPr>
        <w:t>4 dióda</w:t>
      </w:r>
      <w:r w:rsidRPr="00240162">
        <w:rPr>
          <w:rFonts w:ascii="Arial Black" w:hAnsi="Arial Black"/>
        </w:rPr>
        <w:t xml:space="preserve"> kell (híd kapcsolás)</w:t>
      </w:r>
    </w:p>
    <w:p w:rsidR="00240162" w:rsidRPr="00240162" w:rsidRDefault="00240162" w:rsidP="00240162">
      <w:pPr>
        <w:pStyle w:val="Cmsor3"/>
        <w:rPr>
          <w:rFonts w:ascii="Arial Black" w:hAnsi="Arial Black"/>
        </w:rPr>
      </w:pPr>
      <w:r w:rsidRPr="00240162">
        <w:rPr>
          <w:rFonts w:ascii="Arial Black" w:hAnsi="Arial Black"/>
        </w:rPr>
        <w:t>Hogyan működik?</w:t>
      </w:r>
    </w:p>
    <w:p w:rsidR="00240162" w:rsidRPr="00240162" w:rsidRDefault="00240162" w:rsidP="00240162">
      <w:pPr>
        <w:pStyle w:val="NormlWeb"/>
        <w:numPr>
          <w:ilvl w:val="0"/>
          <w:numId w:val="8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>Mindegy, hogy a bemenet pozitív vagy negatív</w:t>
      </w:r>
    </w:p>
    <w:p w:rsidR="00240162" w:rsidRPr="00240162" w:rsidRDefault="00240162" w:rsidP="00240162">
      <w:pPr>
        <w:pStyle w:val="NormlWeb"/>
        <w:numPr>
          <w:ilvl w:val="0"/>
          <w:numId w:val="8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>A diódák úgy irányítják az áramot, hogy</w:t>
      </w:r>
      <w:r w:rsidRPr="00240162">
        <w:rPr>
          <w:rFonts w:ascii="Arial Black" w:hAnsi="Arial Black"/>
        </w:rPr>
        <w:br/>
      </w:r>
      <w:r w:rsidRPr="00240162">
        <w:rPr>
          <w:rStyle w:val="Kiemels2"/>
          <w:rFonts w:ascii="Arial Black" w:hAnsi="Arial Black"/>
        </w:rPr>
        <w:t>a kimeneten mindig ugyanaz az irány marad</w:t>
      </w:r>
    </w:p>
    <w:p w:rsidR="00240162" w:rsidRPr="00240162" w:rsidRDefault="00240162" w:rsidP="00240162">
      <w:pPr>
        <w:pStyle w:val="NormlWeb"/>
        <w:numPr>
          <w:ilvl w:val="0"/>
          <w:numId w:val="8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>A kondenzátor itt is feltöltődik, majd kisimítja a feszültséget</w:t>
      </w:r>
    </w:p>
    <w:p w:rsidR="00240162" w:rsidRPr="00240162" w:rsidRDefault="00240162" w:rsidP="00240162">
      <w:pPr>
        <w:pStyle w:val="Cmsor3"/>
        <w:rPr>
          <w:rFonts w:ascii="Arial Black" w:hAnsi="Arial Black"/>
        </w:rPr>
      </w:pPr>
      <w:r w:rsidRPr="00240162">
        <w:rPr>
          <w:rFonts w:ascii="Arial Black" w:hAnsi="Arial Black"/>
        </w:rPr>
        <w:t>Mit mutat a grafikon?</w:t>
      </w:r>
    </w:p>
    <w:p w:rsidR="00240162" w:rsidRPr="00240162" w:rsidRDefault="00240162" w:rsidP="00240162">
      <w:pPr>
        <w:pStyle w:val="NormlWeb"/>
        <w:numPr>
          <w:ilvl w:val="0"/>
          <w:numId w:val="9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>A piros vonal:</w:t>
      </w:r>
    </w:p>
    <w:p w:rsidR="00240162" w:rsidRPr="00240162" w:rsidRDefault="00240162" w:rsidP="00240162">
      <w:pPr>
        <w:pStyle w:val="NormlWeb"/>
        <w:numPr>
          <w:ilvl w:val="1"/>
          <w:numId w:val="9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 xml:space="preserve">sokkal </w:t>
      </w:r>
      <w:r w:rsidRPr="00240162">
        <w:rPr>
          <w:rStyle w:val="Kiemels2"/>
          <w:rFonts w:ascii="Arial Black" w:hAnsi="Arial Black"/>
        </w:rPr>
        <w:t>sűrűbben kap „utántöltést”</w:t>
      </w:r>
    </w:p>
    <w:p w:rsidR="00240162" w:rsidRPr="00240162" w:rsidRDefault="00240162" w:rsidP="00240162">
      <w:pPr>
        <w:pStyle w:val="NormlWeb"/>
        <w:numPr>
          <w:ilvl w:val="1"/>
          <w:numId w:val="9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 xml:space="preserve">ezért </w:t>
      </w:r>
      <w:r w:rsidRPr="00240162">
        <w:rPr>
          <w:rStyle w:val="Kiemels2"/>
          <w:rFonts w:ascii="Arial Black" w:hAnsi="Arial Black"/>
        </w:rPr>
        <w:t>kevésbé hullámos</w:t>
      </w:r>
    </w:p>
    <w:p w:rsidR="00240162" w:rsidRPr="00240162" w:rsidRDefault="00240162" w:rsidP="00AE6EBD">
      <w:pPr>
        <w:pStyle w:val="NormlWeb"/>
        <w:numPr>
          <w:ilvl w:val="0"/>
          <w:numId w:val="9"/>
        </w:numPr>
        <w:rPr>
          <w:rFonts w:ascii="Arial Black" w:hAnsi="Arial Black"/>
        </w:rPr>
      </w:pPr>
      <w:r w:rsidRPr="00240162">
        <w:rPr>
          <w:rFonts w:ascii="Arial Black" w:hAnsi="Arial Black"/>
        </w:rPr>
        <w:t>A feszültség stabilabb, mint az egyutas megoldásnál</w:t>
      </w:r>
    </w:p>
    <w:p w:rsidR="00AE6EBD" w:rsidRPr="00AE6EBD" w:rsidRDefault="00AE6EBD" w:rsidP="00AE6EBD">
      <w:pPr>
        <w:rPr>
          <w:rFonts w:ascii="Arial Black" w:hAnsi="Arial Black"/>
        </w:rPr>
      </w:pPr>
      <w:r>
        <w:rPr>
          <w:rFonts w:ascii="Arial Black" w:hAnsi="Arial Black"/>
        </w:rPr>
        <w:t>Puffer Kondenzátorral:</w:t>
      </w:r>
    </w:p>
    <w:p w:rsidR="00425E5D" w:rsidRDefault="00425E5D" w:rsidP="00425E5D">
      <w:pPr>
        <w:rPr>
          <w:rFonts w:ascii="Arial Black" w:hAnsi="Arial Black"/>
        </w:rPr>
      </w:pPr>
      <w:r w:rsidRPr="00425E5D">
        <w:rPr>
          <w:rFonts w:ascii="Arial Black" w:hAnsi="Arial Black"/>
          <w:noProof/>
        </w:rPr>
        <w:drawing>
          <wp:inline distT="0" distB="0" distL="0" distR="0" wp14:anchorId="063CA966" wp14:editId="15E64623">
            <wp:extent cx="5760720" cy="2847975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E5D" w:rsidRPr="00425E5D" w:rsidRDefault="00425E5D" w:rsidP="00425E5D">
      <w:pPr>
        <w:rPr>
          <w:rFonts w:ascii="Arial Black" w:hAnsi="Arial Black"/>
        </w:rPr>
      </w:pPr>
      <w:r w:rsidRPr="00425E5D">
        <w:rPr>
          <w:rFonts w:ascii="Arial Black" w:hAnsi="Arial Black"/>
          <w:noProof/>
        </w:rPr>
        <w:lastRenderedPageBreak/>
        <w:drawing>
          <wp:inline distT="0" distB="0" distL="0" distR="0" wp14:anchorId="0C705457" wp14:editId="7FA22693">
            <wp:extent cx="5760720" cy="2677160"/>
            <wp:effectExtent l="0" t="0" r="0" b="889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E5D" w:rsidRDefault="00425E5D" w:rsidP="00425E5D">
      <w:pPr>
        <w:rPr>
          <w:rFonts w:ascii="Arial Black" w:hAnsi="Arial Black"/>
          <w:sz w:val="48"/>
          <w:szCs w:val="48"/>
        </w:rPr>
      </w:pPr>
    </w:p>
    <w:p w:rsidR="00AE6EBD" w:rsidRDefault="00AE6EBD">
      <w:pPr>
        <w:rPr>
          <w:rFonts w:ascii="Arial Black" w:hAnsi="Arial Black"/>
        </w:rPr>
      </w:pPr>
      <w:r>
        <w:rPr>
          <w:rFonts w:ascii="Arial Black" w:hAnsi="Arial Black"/>
        </w:rPr>
        <w:br w:type="page"/>
      </w:r>
    </w:p>
    <w:p w:rsidR="007A6455" w:rsidRDefault="00AE6EBD" w:rsidP="00425E5D">
      <w:pPr>
        <w:rPr>
          <w:noProof/>
        </w:rPr>
      </w:pPr>
      <w:r>
        <w:rPr>
          <w:rFonts w:ascii="Arial Black" w:hAnsi="Arial Black"/>
        </w:rPr>
        <w:lastRenderedPageBreak/>
        <w:t>Puffer Kondenzátor nélküli:</w:t>
      </w:r>
      <w:r w:rsidRPr="00AE6EBD">
        <w:rPr>
          <w:noProof/>
        </w:rPr>
        <w:t xml:space="preserve"> </w:t>
      </w:r>
      <w:r w:rsidRPr="00AE6EBD">
        <w:rPr>
          <w:rFonts w:ascii="Arial Black" w:hAnsi="Arial Black"/>
          <w:noProof/>
        </w:rPr>
        <w:drawing>
          <wp:inline distT="0" distB="0" distL="0" distR="0" wp14:anchorId="1D49A961" wp14:editId="1C9F0123">
            <wp:extent cx="5760720" cy="299148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tab/>
      </w:r>
      <w:r w:rsidRPr="00AE6EBD">
        <w:rPr>
          <w:noProof/>
        </w:rPr>
        <w:drawing>
          <wp:inline distT="0" distB="0" distL="0" distR="0" wp14:anchorId="3ABBE588" wp14:editId="0988D586">
            <wp:extent cx="5760720" cy="264858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455" w:rsidRDefault="007A6455">
      <w:pPr>
        <w:rPr>
          <w:noProof/>
        </w:rPr>
      </w:pPr>
      <w:r>
        <w:rPr>
          <w:noProof/>
        </w:rPr>
        <w:br w:type="page"/>
      </w:r>
    </w:p>
    <w:p w:rsidR="00425E5D" w:rsidRDefault="007A6455" w:rsidP="007A6455">
      <w:pPr>
        <w:jc w:val="center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lastRenderedPageBreak/>
        <w:t>S</w:t>
      </w:r>
      <w:r w:rsidRPr="007A6455">
        <w:rPr>
          <w:rFonts w:ascii="Arial Black" w:hAnsi="Arial Black"/>
          <w:sz w:val="48"/>
          <w:szCs w:val="48"/>
        </w:rPr>
        <w:t xml:space="preserve">oros </w:t>
      </w:r>
      <w:r>
        <w:rPr>
          <w:rFonts w:ascii="Arial Black" w:hAnsi="Arial Black"/>
          <w:sz w:val="48"/>
          <w:szCs w:val="48"/>
        </w:rPr>
        <w:t>Á</w:t>
      </w:r>
      <w:r w:rsidRPr="007A6455">
        <w:rPr>
          <w:rFonts w:ascii="Arial Black" w:hAnsi="Arial Black"/>
          <w:sz w:val="48"/>
          <w:szCs w:val="48"/>
        </w:rPr>
        <w:t xml:space="preserve">teresztő </w:t>
      </w:r>
      <w:r>
        <w:rPr>
          <w:rFonts w:ascii="Arial Black" w:hAnsi="Arial Black"/>
          <w:sz w:val="48"/>
          <w:szCs w:val="48"/>
        </w:rPr>
        <w:t>T</w:t>
      </w:r>
      <w:r w:rsidRPr="007A6455">
        <w:rPr>
          <w:rFonts w:ascii="Arial Black" w:hAnsi="Arial Black"/>
          <w:sz w:val="48"/>
          <w:szCs w:val="48"/>
        </w:rPr>
        <w:t xml:space="preserve">ranzisztoros </w:t>
      </w:r>
      <w:r>
        <w:rPr>
          <w:rFonts w:ascii="Arial Black" w:hAnsi="Arial Black"/>
          <w:sz w:val="48"/>
          <w:szCs w:val="48"/>
        </w:rPr>
        <w:t>F</w:t>
      </w:r>
      <w:r w:rsidRPr="007A6455">
        <w:rPr>
          <w:rFonts w:ascii="Arial Black" w:hAnsi="Arial Black"/>
          <w:sz w:val="48"/>
          <w:szCs w:val="48"/>
        </w:rPr>
        <w:t>eszültségstabilizátor</w:t>
      </w:r>
    </w:p>
    <w:p w:rsidR="004519D3" w:rsidRDefault="004519D3" w:rsidP="004519D3">
      <w:pPr>
        <w:rPr>
          <w:rStyle w:val="sdtslot"/>
          <w:rFonts w:ascii="Arial Black" w:hAnsi="Arial Black"/>
        </w:rPr>
      </w:pPr>
      <w:r w:rsidRPr="004519D3">
        <w:rPr>
          <w:rStyle w:val="sdtslot"/>
          <w:rFonts w:ascii="Arial Black" w:hAnsi="Arial Black"/>
        </w:rPr>
        <w:t>A legegyszerűbb áteresztő tranzisztoros feszültség stabilizátor kapcsolás az NPN és a PNP tranzisztorral felépített kapcsolás.</w:t>
      </w:r>
    </w:p>
    <w:p w:rsidR="004519D3" w:rsidRPr="004519D3" w:rsidRDefault="004519D3" w:rsidP="004519D3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NPN Tranzisztoros:</w:t>
      </w:r>
    </w:p>
    <w:p w:rsidR="007A6455" w:rsidRDefault="00663AFC" w:rsidP="007A6455">
      <w:pPr>
        <w:rPr>
          <w:rFonts w:ascii="Arial Black" w:hAnsi="Arial Black"/>
          <w:sz w:val="48"/>
          <w:szCs w:val="48"/>
        </w:rPr>
      </w:pPr>
      <w:r w:rsidRPr="00663AFC">
        <w:rPr>
          <w:rFonts w:ascii="Arial Black" w:hAnsi="Arial Black"/>
          <w:noProof/>
          <w:sz w:val="48"/>
          <w:szCs w:val="48"/>
        </w:rPr>
        <w:drawing>
          <wp:inline distT="0" distB="0" distL="0" distR="0" wp14:anchorId="0D283822" wp14:editId="412A6907">
            <wp:extent cx="5760720" cy="162687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AFC">
        <w:rPr>
          <w:rFonts w:ascii="Arial Black" w:hAnsi="Arial Black"/>
          <w:noProof/>
          <w:sz w:val="48"/>
          <w:szCs w:val="48"/>
        </w:rPr>
        <w:drawing>
          <wp:inline distT="0" distB="0" distL="0" distR="0" wp14:anchorId="6C68814E" wp14:editId="1568BDCE">
            <wp:extent cx="5760720" cy="2678430"/>
            <wp:effectExtent l="0" t="0" r="0" b="762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9D3" w:rsidRPr="004519D3" w:rsidRDefault="004519D3" w:rsidP="007A6455">
      <w:pPr>
        <w:rPr>
          <w:rFonts w:ascii="Arial Black" w:hAnsi="Arial Black"/>
          <w:sz w:val="24"/>
          <w:szCs w:val="24"/>
        </w:rPr>
      </w:pPr>
    </w:p>
    <w:sectPr w:rsidR="004519D3" w:rsidRPr="004519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87A74"/>
    <w:multiLevelType w:val="multilevel"/>
    <w:tmpl w:val="0A2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51A42"/>
    <w:multiLevelType w:val="multilevel"/>
    <w:tmpl w:val="339A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8352A"/>
    <w:multiLevelType w:val="multilevel"/>
    <w:tmpl w:val="8F18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62BA9"/>
    <w:multiLevelType w:val="multilevel"/>
    <w:tmpl w:val="76D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87F79"/>
    <w:multiLevelType w:val="multilevel"/>
    <w:tmpl w:val="469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C35B5"/>
    <w:multiLevelType w:val="multilevel"/>
    <w:tmpl w:val="2A94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C0E6E"/>
    <w:multiLevelType w:val="multilevel"/>
    <w:tmpl w:val="812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03823"/>
    <w:multiLevelType w:val="multilevel"/>
    <w:tmpl w:val="CAE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E58F7"/>
    <w:multiLevelType w:val="multilevel"/>
    <w:tmpl w:val="7D78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5D"/>
    <w:rsid w:val="000B7D1F"/>
    <w:rsid w:val="000D6E5D"/>
    <w:rsid w:val="00240162"/>
    <w:rsid w:val="002B0B6F"/>
    <w:rsid w:val="00425E5D"/>
    <w:rsid w:val="004519D3"/>
    <w:rsid w:val="00663AFC"/>
    <w:rsid w:val="007341CE"/>
    <w:rsid w:val="007A6455"/>
    <w:rsid w:val="00AE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0FB51"/>
  <w15:chartTrackingRefBased/>
  <w15:docId w15:val="{97F45C48-3AD2-4FEC-9BEF-4F0078320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2B0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2B0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sdtslot">
    <w:name w:val="sdt_slot"/>
    <w:basedOn w:val="Bekezdsalapbettpusa"/>
    <w:rsid w:val="004519D3"/>
  </w:style>
  <w:style w:type="character" w:customStyle="1" w:styleId="Cmsor2Char">
    <w:name w:val="Címsor 2 Char"/>
    <w:basedOn w:val="Bekezdsalapbettpusa"/>
    <w:link w:val="Cmsor2"/>
    <w:uiPriority w:val="9"/>
    <w:rsid w:val="002B0B6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2B0B6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">
    <w:name w:val="Emphasis"/>
    <w:basedOn w:val="Bekezdsalapbettpusa"/>
    <w:uiPriority w:val="20"/>
    <w:qFormat/>
    <w:rsid w:val="002B0B6F"/>
    <w:rPr>
      <w:i/>
      <w:iCs/>
    </w:rPr>
  </w:style>
  <w:style w:type="paragraph" w:styleId="NormlWeb">
    <w:name w:val="Normal (Web)"/>
    <w:basedOn w:val="Norml"/>
    <w:uiPriority w:val="99"/>
    <w:unhideWhenUsed/>
    <w:rsid w:val="002B0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B0B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7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253</Words>
  <Characters>1749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</dc:creator>
  <cp:keywords/>
  <dc:description/>
  <cp:lastModifiedBy>gt</cp:lastModifiedBy>
  <cp:revision>3</cp:revision>
  <dcterms:created xsi:type="dcterms:W3CDTF">2025-12-03T09:40:00Z</dcterms:created>
  <dcterms:modified xsi:type="dcterms:W3CDTF">2026-01-07T11:00:00Z</dcterms:modified>
</cp:coreProperties>
</file>