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24"/>
        </w:rPr>
        <w:t>五、申請補助經費：</w:t>
      </w:r>
    </w:p>
    <w:p>
      <w:pPr>
        <w:spacing w:after="0"/>
        <w:ind w:left="510" w:hanging="397"/>
      </w:pPr>
      <w:r>
        <w:rPr>
          <w:b w:val="0"/>
          <w:sz w:val="22"/>
        </w:rPr>
        <w:t>(一) 請將本計畫申請書之第七項(表CM07)、第八項(表CM08)、第九項(表CM09)、第十項(表CM10)、第十一項(表CM11)、第十二項(表CM12\CM12-1)所列費用個別加總後，分別填入「研究人力費」、「耗材、物品、圖書及雜項費用」、「國外學者來臺費用」、「研究設備費」、「國外差旅費-執行國際合作與移地研究」及「國外差旅費-出席國際學術會議」等欄內。</w:t>
      </w:r>
    </w:p>
    <w:p>
      <w:pPr>
        <w:spacing w:after="0"/>
        <w:ind w:left="510" w:hanging="397"/>
      </w:pPr>
      <w:r>
        <w:rPr>
          <w:b w:val="0"/>
          <w:sz w:val="22"/>
        </w:rPr>
        <w:t>(二) 管理費為申請機構配合執行本計畫所需之費用，其計算方式係依本會規定核給補助管理費之項目費用總和及各申請機構管理費補助比例計算後直接產生，計畫主持人不須填寫「管理費」欄。</w:t>
      </w:r>
    </w:p>
    <w:p>
      <w:pPr>
        <w:spacing w:after="0"/>
        <w:ind w:left="510" w:hanging="397"/>
      </w:pPr>
      <w:r>
        <w:rPr>
          <w:b w:val="0"/>
          <w:sz w:val="22"/>
        </w:rPr>
        <w:t>(三) 依據本會「補助延攬客座科技人才作業要點」規定提出博士級研究人員申請，請依各年度申請之名額填入下表，如於申請時一併提出「補助延攬博士級研究人員員額/人才進用申請書」（表CIF2101、CIF2102），若計畫核定僅核定名額者應於提出合適人選後，另向本會提出進用申請，經審查通過後，始得進用該名博士級研究人員。</w:t>
      </w:r>
    </w:p>
    <w:p>
      <w:pPr>
        <w:spacing w:after="0"/>
        <w:ind w:left="510" w:hanging="397"/>
      </w:pPr>
      <w:r>
        <w:rPr>
          <w:b w:val="0"/>
          <w:sz w:val="22"/>
        </w:rPr>
        <w:t>(四) 申請機構或其他單位（含國內外、大陸地區及港澳）補助項目，請檢附相關證明文件。</w:t>
      </w:r>
    </w:p>
    <w:p>
      <w:pPr>
        <w:tabs>
          <w:tab w:pos="9865" w:val="right"/>
        </w:tabs>
        <w:spacing w:after="40" w:before="120"/>
      </w:pPr>
      <w:r>
        <w:rPr>
          <w:b w:val="0"/>
          <w:sz w:val="22"/>
        </w:rPr>
        <w:tab/>
        <w:t>金額單位：新臺幣元</w:t>
      </w:r>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2835"/>
            <w:vAlign w:val="center"/>
          </w:tcPr>
          <w:p>
            <w:pPr>
              <w:jc w:val="center"/>
            </w:pPr>
            <w:r/>
            <w:r>
              <w:rPr>
                <w:b/>
                <w:sz w:val="21"/>
              </w:rPr>
              <w:t>執行年次</w:t>
            </w:r>
          </w:p>
          <w:p>
            <w:pPr>
              <w:jc w:val="center"/>
            </w:pPr>
            <w:r>
              <w:rPr>
                <w:b/>
                <w:sz w:val="21"/>
              </w:rPr>
              <w:t>補助項目</w:t>
            </w:r>
          </w:p>
        </w:tc>
        <w:tc>
          <w:tcPr>
            <w:tcW w:type="dxa" w:w="1474"/>
            <w:vAlign w:val="center"/>
          </w:tcPr>
          <w:p>
            <w:pPr>
              <w:jc w:val="center"/>
            </w:pPr>
            <w:r/>
            <w:r>
              <w:rPr>
                <w:b/>
                <w:sz w:val="21"/>
              </w:rPr>
              <w:t>第一年</w:t>
            </w:r>
          </w:p>
          <w:p>
            <w:pPr>
              <w:jc w:val="center"/>
            </w:pPr>
            <w:r>
              <w:rPr>
                <w:b/>
                <w:sz w:val="21"/>
              </w:rPr>
              <w:t>(116年8月</w:t>
            </w:r>
          </w:p>
          <w:p>
            <w:pPr>
              <w:jc w:val="center"/>
            </w:pPr>
            <w:r>
              <w:rPr>
                <w:b/>
                <w:sz w:val="21"/>
              </w:rPr>
              <w:t>～117年7月)</w:t>
            </w:r>
          </w:p>
        </w:tc>
        <w:tc>
          <w:tcPr>
            <w:tcW w:type="dxa" w:w="1474"/>
            <w:vAlign w:val="center"/>
          </w:tcPr>
          <w:p>
            <w:pPr>
              <w:jc w:val="center"/>
            </w:pPr>
            <w:r/>
            <w:r>
              <w:rPr>
                <w:b/>
                <w:sz w:val="21"/>
              </w:rPr>
              <w:t>第二年</w:t>
            </w:r>
          </w:p>
          <w:p>
            <w:pPr>
              <w:jc w:val="center"/>
            </w:pPr>
            <w:r>
              <w:rPr>
                <w:b/>
                <w:sz w:val="21"/>
              </w:rPr>
              <w:t>(117年8月</w:t>
            </w:r>
          </w:p>
          <w:p>
            <w:pPr>
              <w:jc w:val="center"/>
            </w:pPr>
            <w:r>
              <w:rPr>
                <w:b/>
                <w:sz w:val="21"/>
              </w:rPr>
              <w:t>～118年7月)</w:t>
            </w:r>
          </w:p>
        </w:tc>
        <w:tc>
          <w:tcPr>
            <w:tcW w:type="dxa" w:w="1361"/>
            <w:vAlign w:val="center"/>
          </w:tcPr>
          <w:p>
            <w:pPr>
              <w:jc w:val="center"/>
            </w:pPr>
            <w:r/>
            <w:r>
              <w:rPr>
                <w:b/>
                <w:sz w:val="21"/>
              </w:rPr>
              <w:t>第三年</w:t>
            </w:r>
          </w:p>
        </w:tc>
        <w:tc>
          <w:tcPr>
            <w:tcW w:type="dxa" w:w="1361"/>
            <w:vAlign w:val="center"/>
          </w:tcPr>
          <w:p>
            <w:pPr>
              <w:jc w:val="center"/>
            </w:pPr>
            <w:r/>
            <w:r>
              <w:rPr>
                <w:b/>
                <w:sz w:val="21"/>
              </w:rPr>
              <w:t>第四年</w:t>
            </w:r>
          </w:p>
        </w:tc>
        <w:tc>
          <w:tcPr>
            <w:tcW w:type="dxa" w:w="1361"/>
            <w:vAlign w:val="center"/>
          </w:tcPr>
          <w:p>
            <w:pPr>
              <w:jc w:val="center"/>
            </w:pPr>
            <w:r/>
            <w:r>
              <w:rPr>
                <w:b/>
                <w:sz w:val="21"/>
              </w:rPr>
              <w:t>第五年</w:t>
            </w:r>
          </w:p>
        </w:tc>
      </w:tr>
      <w:tr>
        <w:tc>
          <w:tcPr>
            <w:tcW w:type="dxa" w:w="2835"/>
            <w:vAlign w:val="center"/>
          </w:tcPr>
          <w:p>
            <w:pPr>
              <w:jc w:val="left"/>
            </w:pPr>
            <w:r>
              <w:rPr>
                <w:b/>
              </w:rPr>
            </w:r>
            <w:r>
              <w:rPr>
                <w:b w:val="0"/>
                <w:sz w:val="21"/>
              </w:rPr>
              <w:t>業　務　費</w:t>
            </w:r>
          </w:p>
        </w:tc>
        <w:tc>
          <w:tcPr>
            <w:tcW w:type="dxa" w:w="1474"/>
            <w:vAlign w:val="center"/>
          </w:tcPr>
          <w:p>
            <w:pPr>
              <w:jc w:val="right"/>
            </w:pPr>
            <w:r/>
            <w:r>
              <w:rPr>
                <w:b w:val="0"/>
                <w:sz w:val="21"/>
              </w:rPr>
              <w:t>531,400</w:t>
            </w:r>
          </w:p>
        </w:tc>
        <w:tc>
          <w:tcPr>
            <w:tcW w:type="dxa" w:w="1474"/>
            <w:vAlign w:val="center"/>
          </w:tcPr>
          <w:p>
            <w:pPr>
              <w:jc w:val="right"/>
            </w:pPr>
            <w:r/>
            <w:r>
              <w:rPr>
                <w:b w:val="0"/>
                <w:sz w:val="21"/>
              </w:rPr>
              <w:t>680,800</w:t>
            </w:r>
          </w:p>
        </w:tc>
        <w:tc>
          <w:tcPr>
            <w:tcW w:type="dxa" w:w="1361"/>
            <w:vAlign w:val="center"/>
          </w:tcPr>
          <w:p>
            <w:pPr>
              <w:jc w:val="left"/>
            </w:pPr>
            <w:r/>
            <w:r>
              <w:rPr>
                <w:b w:val="0"/>
                <w:sz w:val="21"/>
              </w:rPr>
            </w:r>
          </w:p>
        </w:tc>
        <w:tc>
          <w:tcPr>
            <w:tcW w:type="dxa" w:w="1361"/>
            <w:vAlign w:val="center"/>
          </w:tcPr>
          <w:p>
            <w:pPr>
              <w:jc w:val="left"/>
            </w:pPr>
            <w:r/>
            <w:r>
              <w:rPr>
                <w:b w:val="0"/>
                <w:sz w:val="21"/>
              </w:rPr>
            </w:r>
          </w:p>
        </w:tc>
        <w:tc>
          <w:tcPr>
            <w:tcW w:type="dxa" w:w="1361"/>
            <w:vAlign w:val="center"/>
          </w:tcPr>
          <w:p>
            <w:pPr>
              <w:jc w:val="left"/>
            </w:pPr>
            <w:r/>
            <w:r>
              <w:rPr>
                <w:b w:val="0"/>
                <w:sz w:val="21"/>
              </w:rPr>
            </w:r>
          </w:p>
        </w:tc>
      </w:tr>
      <w:tr>
        <w:tc>
          <w:tcPr>
            <w:tcW w:type="dxa" w:w="2835"/>
            <w:vAlign w:val="center"/>
          </w:tcPr>
          <w:p>
            <w:pPr>
              <w:jc w:val="left"/>
            </w:pPr>
            <w:r/>
            <w:r>
              <w:rPr>
                <w:b w:val="0"/>
                <w:sz w:val="21"/>
              </w:rPr>
              <w:t xml:space="preserve">　研究人力費</w:t>
            </w:r>
          </w:p>
        </w:tc>
        <w:tc>
          <w:tcPr>
            <w:tcW w:type="dxa" w:w="1474"/>
            <w:vAlign w:val="center"/>
          </w:tcPr>
          <w:p>
            <w:pPr>
              <w:jc w:val="right"/>
            </w:pPr>
            <w:r/>
            <w:r>
              <w:rPr>
                <w:b w:val="0"/>
                <w:sz w:val="21"/>
              </w:rPr>
              <w:t>288,000</w:t>
            </w:r>
          </w:p>
        </w:tc>
        <w:tc>
          <w:tcPr>
            <w:tcW w:type="dxa" w:w="1474"/>
            <w:vAlign w:val="center"/>
          </w:tcPr>
          <w:p>
            <w:pPr>
              <w:jc w:val="right"/>
            </w:pPr>
            <w:r/>
            <w:r>
              <w:rPr>
                <w:b w:val="0"/>
                <w:sz w:val="21"/>
              </w:rPr>
              <w:t>288,000</w:t>
            </w:r>
          </w:p>
        </w:tc>
        <w:tc>
          <w:tcPr>
            <w:tcW w:type="dxa" w:w="1361"/>
            <w:vAlign w:val="center"/>
          </w:tcPr>
          <w:p>
            <w:pPr>
              <w:jc w:val="left"/>
            </w:pPr>
            <w:r/>
            <w:r>
              <w:rPr>
                <w:b w:val="0"/>
                <w:sz w:val="21"/>
              </w:rPr>
            </w:r>
          </w:p>
        </w:tc>
        <w:tc>
          <w:tcPr>
            <w:tcW w:type="dxa" w:w="1361"/>
            <w:vAlign w:val="center"/>
          </w:tcPr>
          <w:p>
            <w:pPr>
              <w:jc w:val="left"/>
            </w:pPr>
            <w:r/>
            <w:r>
              <w:rPr>
                <w:b w:val="0"/>
                <w:sz w:val="21"/>
              </w:rPr>
            </w:r>
          </w:p>
        </w:tc>
        <w:tc>
          <w:tcPr>
            <w:tcW w:type="dxa" w:w="1361"/>
            <w:vAlign w:val="center"/>
          </w:tcPr>
          <w:p>
            <w:pPr>
              <w:jc w:val="left"/>
            </w:pPr>
            <w:r/>
            <w:r>
              <w:rPr>
                <w:b w:val="0"/>
                <w:sz w:val="21"/>
              </w:rPr>
            </w:r>
          </w:p>
        </w:tc>
      </w:tr>
      <w:tr>
        <w:tc>
          <w:tcPr>
            <w:tcW w:type="dxa" w:w="2835"/>
            <w:vAlign w:val="center"/>
          </w:tcPr>
          <w:p>
            <w:pPr>
              <w:jc w:val="left"/>
            </w:pPr>
            <w:r/>
            <w:r>
              <w:rPr>
                <w:b w:val="0"/>
                <w:sz w:val="21"/>
              </w:rPr>
              <w:t xml:space="preserve">　耗材、物品、圖書及雜項費用</w:t>
            </w:r>
          </w:p>
        </w:tc>
        <w:tc>
          <w:tcPr>
            <w:tcW w:type="dxa" w:w="1474"/>
            <w:vAlign w:val="center"/>
          </w:tcPr>
          <w:p>
            <w:pPr>
              <w:jc w:val="right"/>
            </w:pPr>
            <w:r/>
            <w:r>
              <w:rPr>
                <w:b w:val="0"/>
                <w:sz w:val="21"/>
              </w:rPr>
              <w:t>243,400</w:t>
            </w:r>
          </w:p>
        </w:tc>
        <w:tc>
          <w:tcPr>
            <w:tcW w:type="dxa" w:w="1474"/>
            <w:vAlign w:val="center"/>
          </w:tcPr>
          <w:p>
            <w:pPr>
              <w:jc w:val="right"/>
            </w:pPr>
            <w:r/>
            <w:r>
              <w:rPr>
                <w:b w:val="0"/>
                <w:sz w:val="21"/>
              </w:rPr>
              <w:t>392,800</w:t>
            </w:r>
          </w:p>
        </w:tc>
        <w:tc>
          <w:tcPr>
            <w:tcW w:type="dxa" w:w="1361"/>
            <w:vAlign w:val="center"/>
          </w:tcPr>
          <w:p>
            <w:pPr>
              <w:jc w:val="left"/>
            </w:pPr>
            <w:r/>
            <w:r>
              <w:rPr>
                <w:b w:val="0"/>
                <w:sz w:val="21"/>
              </w:rPr>
            </w:r>
          </w:p>
        </w:tc>
        <w:tc>
          <w:tcPr>
            <w:tcW w:type="dxa" w:w="1361"/>
            <w:vAlign w:val="center"/>
          </w:tcPr>
          <w:p>
            <w:pPr>
              <w:jc w:val="left"/>
            </w:pPr>
            <w:r/>
            <w:r>
              <w:rPr>
                <w:b w:val="0"/>
                <w:sz w:val="21"/>
              </w:rPr>
            </w:r>
          </w:p>
        </w:tc>
        <w:tc>
          <w:tcPr>
            <w:tcW w:type="dxa" w:w="1361"/>
            <w:vAlign w:val="center"/>
          </w:tcPr>
          <w:p>
            <w:pPr>
              <w:jc w:val="left"/>
            </w:pPr>
            <w:r/>
            <w:r>
              <w:rPr>
                <w:b w:val="0"/>
                <w:sz w:val="21"/>
              </w:rPr>
            </w:r>
          </w:p>
        </w:tc>
      </w:tr>
      <w:tr>
        <w:tc>
          <w:tcPr>
            <w:tcW w:type="dxa" w:w="2835"/>
            <w:vAlign w:val="center"/>
          </w:tcPr>
          <w:p>
            <w:pPr>
              <w:jc w:val="left"/>
            </w:pPr>
            <w:r/>
            <w:r>
              <w:rPr>
                <w:b w:val="0"/>
                <w:sz w:val="21"/>
              </w:rPr>
              <w:t xml:space="preserve">　國外學者來臺費用</w:t>
            </w:r>
          </w:p>
        </w:tc>
        <w:tc>
          <w:tcPr>
            <w:tcW w:type="dxa" w:w="1474"/>
            <w:vAlign w:val="center"/>
          </w:tcPr>
          <w:p>
            <w:pPr>
              <w:jc w:val="right"/>
            </w:pPr>
            <w:r/>
            <w:r>
              <w:rPr>
                <w:b w:val="0"/>
                <w:sz w:val="21"/>
              </w:rPr>
              <w:t>0</w:t>
            </w:r>
          </w:p>
        </w:tc>
        <w:tc>
          <w:tcPr>
            <w:tcW w:type="dxa" w:w="1474"/>
            <w:vAlign w:val="center"/>
          </w:tcPr>
          <w:p>
            <w:pPr>
              <w:jc w:val="right"/>
            </w:pPr>
            <w:r/>
            <w:r>
              <w:rPr>
                <w:b w:val="0"/>
                <w:sz w:val="21"/>
              </w:rPr>
              <w:t>0</w:t>
            </w:r>
          </w:p>
        </w:tc>
        <w:tc>
          <w:tcPr>
            <w:tcW w:type="dxa" w:w="1361"/>
            <w:vAlign w:val="center"/>
          </w:tcPr>
          <w:p>
            <w:pPr>
              <w:jc w:val="left"/>
            </w:pPr>
            <w:r/>
            <w:r>
              <w:rPr>
                <w:b w:val="0"/>
                <w:sz w:val="21"/>
              </w:rPr>
            </w:r>
          </w:p>
        </w:tc>
        <w:tc>
          <w:tcPr>
            <w:tcW w:type="dxa" w:w="1361"/>
            <w:vAlign w:val="center"/>
          </w:tcPr>
          <w:p>
            <w:pPr>
              <w:jc w:val="left"/>
            </w:pPr>
            <w:r/>
            <w:r>
              <w:rPr>
                <w:b w:val="0"/>
                <w:sz w:val="21"/>
              </w:rPr>
            </w:r>
          </w:p>
        </w:tc>
        <w:tc>
          <w:tcPr>
            <w:tcW w:type="dxa" w:w="1361"/>
            <w:vAlign w:val="center"/>
          </w:tcPr>
          <w:p>
            <w:pPr>
              <w:jc w:val="left"/>
            </w:pPr>
            <w:r/>
            <w:r>
              <w:rPr>
                <w:b w:val="0"/>
                <w:sz w:val="21"/>
              </w:rPr>
            </w:r>
          </w:p>
        </w:tc>
      </w:tr>
      <w:tr>
        <w:tc>
          <w:tcPr>
            <w:tcW w:type="dxa" w:w="2835"/>
            <w:vAlign w:val="center"/>
          </w:tcPr>
          <w:p>
            <w:pPr>
              <w:jc w:val="left"/>
            </w:pPr>
            <w:r>
              <w:rPr>
                <w:b/>
              </w:rPr>
            </w:r>
            <w:r>
              <w:rPr>
                <w:b w:val="0"/>
                <w:sz w:val="21"/>
              </w:rPr>
              <w:t>研　究　設　備　費</w:t>
            </w:r>
          </w:p>
        </w:tc>
        <w:tc>
          <w:tcPr>
            <w:tcW w:type="dxa" w:w="1474"/>
            <w:vAlign w:val="center"/>
          </w:tcPr>
          <w:p>
            <w:pPr>
              <w:jc w:val="right"/>
            </w:pPr>
            <w:r/>
            <w:r>
              <w:rPr>
                <w:b w:val="0"/>
                <w:sz w:val="21"/>
              </w:rPr>
              <w:t>50,000</w:t>
            </w:r>
          </w:p>
        </w:tc>
        <w:tc>
          <w:tcPr>
            <w:tcW w:type="dxa" w:w="1474"/>
            <w:vAlign w:val="center"/>
          </w:tcPr>
          <w:p>
            <w:pPr>
              <w:jc w:val="right"/>
            </w:pPr>
            <w:r/>
            <w:r>
              <w:rPr>
                <w:b w:val="0"/>
                <w:sz w:val="21"/>
              </w:rPr>
              <w:t>0</w:t>
            </w:r>
          </w:p>
        </w:tc>
        <w:tc>
          <w:tcPr>
            <w:tcW w:type="dxa" w:w="1361"/>
            <w:vAlign w:val="center"/>
          </w:tcPr>
          <w:p>
            <w:pPr>
              <w:jc w:val="left"/>
            </w:pPr>
            <w:r/>
            <w:r>
              <w:rPr>
                <w:b w:val="0"/>
                <w:sz w:val="21"/>
              </w:rPr>
            </w:r>
          </w:p>
        </w:tc>
        <w:tc>
          <w:tcPr>
            <w:tcW w:type="dxa" w:w="1361"/>
            <w:vAlign w:val="center"/>
          </w:tcPr>
          <w:p>
            <w:pPr>
              <w:jc w:val="left"/>
            </w:pPr>
            <w:r/>
            <w:r>
              <w:rPr>
                <w:b w:val="0"/>
                <w:sz w:val="21"/>
              </w:rPr>
            </w:r>
          </w:p>
        </w:tc>
        <w:tc>
          <w:tcPr>
            <w:tcW w:type="dxa" w:w="1361"/>
            <w:vAlign w:val="center"/>
          </w:tcPr>
          <w:p>
            <w:pPr>
              <w:jc w:val="left"/>
            </w:pPr>
            <w:r/>
            <w:r>
              <w:rPr>
                <w:b w:val="0"/>
                <w:sz w:val="21"/>
              </w:rPr>
            </w:r>
          </w:p>
        </w:tc>
      </w:tr>
      <w:tr>
        <w:tc>
          <w:tcPr>
            <w:tcW w:type="dxa" w:w="2835"/>
            <w:vAlign w:val="center"/>
          </w:tcPr>
          <w:p>
            <w:pPr>
              <w:jc w:val="left"/>
            </w:pPr>
            <w:r>
              <w:rPr>
                <w:b/>
              </w:rPr>
            </w:r>
            <w:r>
              <w:rPr>
                <w:b w:val="0"/>
                <w:sz w:val="21"/>
              </w:rPr>
              <w:t>國　外　差　旅　費</w:t>
            </w:r>
          </w:p>
        </w:tc>
        <w:tc>
          <w:tcPr>
            <w:tcW w:type="dxa" w:w="1474"/>
            <w:vAlign w:val="center"/>
          </w:tcPr>
          <w:p>
            <w:pPr>
              <w:jc w:val="right"/>
            </w:pPr>
            <w:r/>
            <w:r>
              <w:rPr>
                <w:b w:val="0"/>
                <w:sz w:val="21"/>
              </w:rPr>
              <w:t>120,400</w:t>
            </w:r>
          </w:p>
        </w:tc>
        <w:tc>
          <w:tcPr>
            <w:tcW w:type="dxa" w:w="1474"/>
            <w:vAlign w:val="center"/>
          </w:tcPr>
          <w:p>
            <w:pPr>
              <w:jc w:val="right"/>
            </w:pPr>
            <w:r/>
            <w:r>
              <w:rPr>
                <w:b w:val="0"/>
                <w:sz w:val="21"/>
              </w:rPr>
              <w:t>140,360</w:t>
            </w:r>
          </w:p>
        </w:tc>
        <w:tc>
          <w:tcPr>
            <w:tcW w:type="dxa" w:w="1361"/>
            <w:vAlign w:val="center"/>
          </w:tcPr>
          <w:p>
            <w:pPr>
              <w:jc w:val="left"/>
            </w:pPr>
            <w:r/>
            <w:r>
              <w:rPr>
                <w:b w:val="0"/>
                <w:sz w:val="21"/>
              </w:rPr>
            </w:r>
          </w:p>
        </w:tc>
        <w:tc>
          <w:tcPr>
            <w:tcW w:type="dxa" w:w="1361"/>
            <w:vAlign w:val="center"/>
          </w:tcPr>
          <w:p>
            <w:pPr>
              <w:jc w:val="left"/>
            </w:pPr>
            <w:r/>
            <w:r>
              <w:rPr>
                <w:b w:val="0"/>
                <w:sz w:val="21"/>
              </w:rPr>
            </w:r>
          </w:p>
        </w:tc>
        <w:tc>
          <w:tcPr>
            <w:tcW w:type="dxa" w:w="1361"/>
            <w:vAlign w:val="center"/>
          </w:tcPr>
          <w:p>
            <w:pPr>
              <w:jc w:val="left"/>
            </w:pPr>
            <w:r/>
            <w:r>
              <w:rPr>
                <w:b w:val="0"/>
                <w:sz w:val="21"/>
              </w:rPr>
            </w:r>
          </w:p>
        </w:tc>
      </w:tr>
      <w:tr>
        <w:tc>
          <w:tcPr>
            <w:tcW w:type="dxa" w:w="2835"/>
            <w:vAlign w:val="center"/>
          </w:tcPr>
          <w:p>
            <w:pPr>
              <w:jc w:val="left"/>
            </w:pPr>
            <w:r/>
            <w:r>
              <w:rPr>
                <w:b w:val="0"/>
                <w:sz w:val="21"/>
              </w:rPr>
              <w:t xml:space="preserve">　執行國際合作與移地研究</w:t>
            </w:r>
          </w:p>
        </w:tc>
        <w:tc>
          <w:tcPr>
            <w:tcW w:type="dxa" w:w="1474"/>
            <w:vAlign w:val="center"/>
          </w:tcPr>
          <w:p>
            <w:pPr>
              <w:jc w:val="right"/>
            </w:pPr>
            <w:r/>
            <w:r>
              <w:rPr>
                <w:b w:val="0"/>
                <w:sz w:val="21"/>
              </w:rPr>
              <w:t>0</w:t>
            </w:r>
          </w:p>
        </w:tc>
        <w:tc>
          <w:tcPr>
            <w:tcW w:type="dxa" w:w="1474"/>
            <w:vAlign w:val="center"/>
          </w:tcPr>
          <w:p>
            <w:pPr>
              <w:jc w:val="right"/>
            </w:pPr>
            <w:r/>
            <w:r>
              <w:rPr>
                <w:b w:val="0"/>
                <w:sz w:val="21"/>
              </w:rPr>
              <w:t>0</w:t>
            </w:r>
          </w:p>
        </w:tc>
        <w:tc>
          <w:tcPr>
            <w:tcW w:type="dxa" w:w="1361"/>
            <w:vAlign w:val="center"/>
          </w:tcPr>
          <w:p>
            <w:pPr>
              <w:jc w:val="left"/>
            </w:pPr>
            <w:r/>
            <w:r>
              <w:rPr>
                <w:b w:val="0"/>
                <w:sz w:val="21"/>
              </w:rPr>
            </w:r>
          </w:p>
        </w:tc>
        <w:tc>
          <w:tcPr>
            <w:tcW w:type="dxa" w:w="1361"/>
            <w:vAlign w:val="center"/>
          </w:tcPr>
          <w:p>
            <w:pPr>
              <w:jc w:val="left"/>
            </w:pPr>
            <w:r/>
            <w:r>
              <w:rPr>
                <w:b w:val="0"/>
                <w:sz w:val="21"/>
              </w:rPr>
            </w:r>
          </w:p>
        </w:tc>
        <w:tc>
          <w:tcPr>
            <w:tcW w:type="dxa" w:w="1361"/>
            <w:vAlign w:val="center"/>
          </w:tcPr>
          <w:p>
            <w:pPr>
              <w:jc w:val="left"/>
            </w:pPr>
            <w:r/>
            <w:r>
              <w:rPr>
                <w:b w:val="0"/>
                <w:sz w:val="21"/>
              </w:rPr>
            </w:r>
          </w:p>
        </w:tc>
      </w:tr>
      <w:tr>
        <w:tc>
          <w:tcPr>
            <w:tcW w:type="dxa" w:w="2835"/>
            <w:vAlign w:val="center"/>
          </w:tcPr>
          <w:p>
            <w:pPr>
              <w:jc w:val="left"/>
            </w:pPr>
            <w:r/>
            <w:r>
              <w:rPr>
                <w:b w:val="0"/>
                <w:sz w:val="21"/>
              </w:rPr>
              <w:t xml:space="preserve">　出席國際學術會議</w:t>
            </w:r>
          </w:p>
        </w:tc>
        <w:tc>
          <w:tcPr>
            <w:tcW w:type="dxa" w:w="1474"/>
            <w:vAlign w:val="center"/>
          </w:tcPr>
          <w:p>
            <w:pPr>
              <w:jc w:val="right"/>
            </w:pPr>
            <w:r/>
            <w:r>
              <w:rPr>
                <w:b w:val="0"/>
                <w:sz w:val="21"/>
              </w:rPr>
              <w:t>120,400</w:t>
            </w:r>
          </w:p>
        </w:tc>
        <w:tc>
          <w:tcPr>
            <w:tcW w:type="dxa" w:w="1474"/>
            <w:vAlign w:val="center"/>
          </w:tcPr>
          <w:p>
            <w:pPr>
              <w:jc w:val="right"/>
            </w:pPr>
            <w:r/>
            <w:r>
              <w:rPr>
                <w:b w:val="0"/>
                <w:sz w:val="21"/>
              </w:rPr>
              <w:t>140,360</w:t>
            </w:r>
          </w:p>
        </w:tc>
        <w:tc>
          <w:tcPr>
            <w:tcW w:type="dxa" w:w="1361"/>
            <w:vAlign w:val="center"/>
          </w:tcPr>
          <w:p>
            <w:pPr>
              <w:jc w:val="left"/>
            </w:pPr>
            <w:r/>
            <w:r>
              <w:rPr>
                <w:b w:val="0"/>
                <w:sz w:val="21"/>
              </w:rPr>
            </w:r>
          </w:p>
        </w:tc>
        <w:tc>
          <w:tcPr>
            <w:tcW w:type="dxa" w:w="1361"/>
            <w:vAlign w:val="center"/>
          </w:tcPr>
          <w:p>
            <w:pPr>
              <w:jc w:val="left"/>
            </w:pPr>
            <w:r/>
            <w:r>
              <w:rPr>
                <w:b w:val="0"/>
                <w:sz w:val="21"/>
              </w:rPr>
            </w:r>
          </w:p>
        </w:tc>
        <w:tc>
          <w:tcPr>
            <w:tcW w:type="dxa" w:w="1361"/>
            <w:vAlign w:val="center"/>
          </w:tcPr>
          <w:p>
            <w:pPr>
              <w:jc w:val="left"/>
            </w:pPr>
            <w:r/>
            <w:r>
              <w:rPr>
                <w:b w:val="0"/>
                <w:sz w:val="21"/>
              </w:rPr>
            </w:r>
          </w:p>
        </w:tc>
      </w:tr>
      <w:tr>
        <w:tc>
          <w:tcPr>
            <w:tcW w:type="dxa" w:w="2835"/>
            <w:vAlign w:val="center"/>
          </w:tcPr>
          <w:p>
            <w:pPr>
              <w:jc w:val="left"/>
            </w:pPr>
            <w:r>
              <w:rPr>
                <w:b/>
              </w:rPr>
            </w:r>
            <w:r>
              <w:rPr>
                <w:b w:val="0"/>
                <w:sz w:val="21"/>
              </w:rPr>
              <w:t>管　理　費</w:t>
            </w:r>
          </w:p>
        </w:tc>
        <w:tc>
          <w:tcPr>
            <w:tcW w:type="dxa" w:w="1474"/>
            <w:vAlign w:val="center"/>
          </w:tcPr>
          <w:p>
            <w:pPr>
              <w:jc w:val="right"/>
            </w:pPr>
            <w:r/>
            <w:r>
              <w:rPr>
                <w:b w:val="0"/>
                <w:sz w:val="21"/>
              </w:rPr>
              <w:t>87,210</w:t>
            </w:r>
          </w:p>
        </w:tc>
        <w:tc>
          <w:tcPr>
            <w:tcW w:type="dxa" w:w="1474"/>
            <w:vAlign w:val="center"/>
          </w:tcPr>
          <w:p>
            <w:pPr>
              <w:jc w:val="right"/>
            </w:pPr>
            <w:r/>
            <w:r>
              <w:rPr>
                <w:b w:val="0"/>
                <w:sz w:val="21"/>
              </w:rPr>
              <w:t>102,120</w:t>
            </w:r>
          </w:p>
        </w:tc>
        <w:tc>
          <w:tcPr>
            <w:tcW w:type="dxa" w:w="1361"/>
            <w:vAlign w:val="center"/>
          </w:tcPr>
          <w:p>
            <w:pPr>
              <w:jc w:val="left"/>
            </w:pPr>
            <w:r/>
            <w:r>
              <w:rPr>
                <w:b w:val="0"/>
                <w:sz w:val="21"/>
              </w:rPr>
            </w:r>
          </w:p>
        </w:tc>
        <w:tc>
          <w:tcPr>
            <w:tcW w:type="dxa" w:w="1361"/>
            <w:vAlign w:val="center"/>
          </w:tcPr>
          <w:p>
            <w:pPr>
              <w:jc w:val="left"/>
            </w:pPr>
            <w:r/>
            <w:r>
              <w:rPr>
                <w:b w:val="0"/>
                <w:sz w:val="21"/>
              </w:rPr>
            </w:r>
          </w:p>
        </w:tc>
        <w:tc>
          <w:tcPr>
            <w:tcW w:type="dxa" w:w="1361"/>
            <w:vAlign w:val="center"/>
          </w:tcPr>
          <w:p>
            <w:pPr>
              <w:jc w:val="left"/>
            </w:pPr>
            <w:r/>
            <w:r>
              <w:rPr>
                <w:b w:val="0"/>
                <w:sz w:val="21"/>
              </w:rPr>
            </w:r>
          </w:p>
        </w:tc>
      </w:tr>
      <w:tr>
        <w:tc>
          <w:tcPr>
            <w:tcW w:type="dxa" w:w="2835"/>
            <w:vAlign w:val="center"/>
          </w:tcPr>
          <w:p>
            <w:pPr>
              <w:jc w:val="left"/>
            </w:pPr>
            <w:r>
              <w:rPr>
                <w:b/>
              </w:rPr>
            </w:r>
            <w:r>
              <w:rPr>
                <w:b w:val="0"/>
                <w:sz w:val="21"/>
              </w:rPr>
              <w:t>合　　　計</w:t>
            </w:r>
          </w:p>
        </w:tc>
        <w:tc>
          <w:tcPr>
            <w:tcW w:type="dxa" w:w="1474"/>
            <w:vAlign w:val="center"/>
          </w:tcPr>
          <w:p>
            <w:pPr>
              <w:jc w:val="right"/>
            </w:pPr>
            <w:r/>
            <w:r>
              <w:rPr>
                <w:b w:val="0"/>
                <w:sz w:val="21"/>
              </w:rPr>
              <w:t>789,010</w:t>
            </w:r>
          </w:p>
        </w:tc>
        <w:tc>
          <w:tcPr>
            <w:tcW w:type="dxa" w:w="1474"/>
            <w:vAlign w:val="center"/>
          </w:tcPr>
          <w:p>
            <w:pPr>
              <w:jc w:val="right"/>
            </w:pPr>
            <w:r/>
            <w:r>
              <w:rPr>
                <w:b w:val="0"/>
                <w:sz w:val="21"/>
              </w:rPr>
              <w:t>923,280</w:t>
            </w:r>
          </w:p>
        </w:tc>
        <w:tc>
          <w:tcPr>
            <w:tcW w:type="dxa" w:w="1361"/>
            <w:vAlign w:val="center"/>
          </w:tcPr>
          <w:p>
            <w:pPr>
              <w:jc w:val="left"/>
            </w:pPr>
            <w:r/>
            <w:r>
              <w:rPr>
                <w:b w:val="0"/>
                <w:sz w:val="21"/>
              </w:rPr>
            </w:r>
          </w:p>
        </w:tc>
        <w:tc>
          <w:tcPr>
            <w:tcW w:type="dxa" w:w="1361"/>
            <w:vAlign w:val="center"/>
          </w:tcPr>
          <w:p>
            <w:pPr>
              <w:jc w:val="left"/>
            </w:pPr>
            <w:r/>
            <w:r>
              <w:rPr>
                <w:b w:val="0"/>
                <w:sz w:val="21"/>
              </w:rPr>
            </w:r>
          </w:p>
        </w:tc>
        <w:tc>
          <w:tcPr>
            <w:tcW w:type="dxa" w:w="1361"/>
            <w:vAlign w:val="center"/>
          </w:tcPr>
          <w:p>
            <w:pPr>
              <w:jc w:val="left"/>
            </w:pPr>
            <w:r/>
            <w:r>
              <w:rPr>
                <w:b w:val="0"/>
                <w:sz w:val="21"/>
              </w:rPr>
            </w:r>
          </w:p>
        </w:tc>
      </w:tr>
    </w:tbl>
    <w:p>
      <w:pPr>
        <w:spacing w:after="80"/>
      </w:pPr>
      <w:r>
        <w:rPr>
          <w:b w:val="0"/>
          <w:sz w:val="22"/>
        </w:rPr>
      </w:r>
    </w:p>
    <w:tbl>
      <w:tblPr>
        <w:tblStyle w:val="TableGrid"/>
        <w:tblW w:type="auto" w:w="0"/>
        <w:tblLook w:firstColumn="1" w:firstRow="1" w:lastColumn="0" w:lastRow="0" w:noHBand="0" w:noVBand="1" w:val="04A0"/>
      </w:tblPr>
      <w:tblGrid>
        <w:gridCol w:w="1409"/>
        <w:gridCol w:w="1409"/>
        <w:gridCol w:w="1409"/>
        <w:gridCol w:w="1409"/>
        <w:gridCol w:w="1409"/>
        <w:gridCol w:w="1409"/>
        <w:gridCol w:w="1409"/>
      </w:tblGrid>
      <w:tr>
        <w:tc>
          <w:tcPr>
            <w:tcW w:type="dxa" w:w="1474"/>
            <w:vMerge w:val="restart"/>
            <w:vAlign w:val="center"/>
          </w:tcPr>
          <w:p>
            <w:pPr>
              <w:jc w:val="center"/>
            </w:pPr>
            <w:r/>
            <w:r>
              <w:rPr>
                <w:b w:val="0"/>
                <w:sz w:val="21"/>
              </w:rPr>
              <w:t>博士級研究人員</w:t>
            </w:r>
          </w:p>
        </w:tc>
        <w:tc>
          <w:tcPr>
            <w:tcW w:type="dxa" w:w="1474"/>
            <w:vAlign w:val="center"/>
          </w:tcPr>
          <w:p>
            <w:pPr>
              <w:jc w:val="left"/>
            </w:pPr>
            <w:r/>
            <w:r>
              <w:rPr>
                <w:b w:val="0"/>
                <w:sz w:val="21"/>
              </w:rPr>
              <w:t>國內、外地區</w:t>
            </w:r>
          </w:p>
        </w:tc>
        <w:tc>
          <w:tcPr>
            <w:tcW w:type="dxa" w:w="1361"/>
            <w:vAlign w:val="center"/>
          </w:tcPr>
          <w:p>
            <w:pPr>
              <w:jc w:val="left"/>
            </w:pPr>
            <w:r/>
            <w:r>
              <w:rPr>
                <w:b w:val="0"/>
                <w:sz w:val="21"/>
              </w:rPr>
              <w:t>共 0 名</w:t>
            </w:r>
          </w:p>
        </w:tc>
        <w:tc>
          <w:tcPr>
            <w:tcW w:type="dxa" w:w="1361"/>
            <w:vAlign w:val="center"/>
          </w:tcPr>
          <w:p>
            <w:pPr>
              <w:jc w:val="left"/>
            </w:pPr>
            <w:r/>
            <w:r>
              <w:rPr>
                <w:b w:val="0"/>
                <w:sz w:val="21"/>
              </w:rPr>
              <w:t>共 0 名</w:t>
            </w:r>
          </w:p>
        </w:tc>
        <w:tc>
          <w:tcPr>
            <w:tcW w:type="dxa" w:w="1361"/>
            <w:vAlign w:val="center"/>
          </w:tcPr>
          <w:p>
            <w:pPr>
              <w:jc w:val="left"/>
            </w:pPr>
            <w:r/>
            <w:r>
              <w:rPr>
                <w:b w:val="0"/>
                <w:sz w:val="21"/>
              </w:rPr>
              <w:t>共　 名</w:t>
            </w:r>
          </w:p>
        </w:tc>
        <w:tc>
          <w:tcPr>
            <w:tcW w:type="dxa" w:w="1361"/>
            <w:vAlign w:val="center"/>
          </w:tcPr>
          <w:p>
            <w:pPr>
              <w:jc w:val="left"/>
            </w:pPr>
            <w:r/>
            <w:r>
              <w:rPr>
                <w:b w:val="0"/>
                <w:sz w:val="21"/>
              </w:rPr>
              <w:t>共　 名</w:t>
            </w:r>
          </w:p>
        </w:tc>
        <w:tc>
          <w:tcPr>
            <w:tcW w:type="dxa" w:w="1361"/>
            <w:vAlign w:val="center"/>
          </w:tcPr>
          <w:p>
            <w:pPr>
              <w:jc w:val="left"/>
            </w:pPr>
            <w:r/>
            <w:r>
              <w:rPr>
                <w:b w:val="0"/>
                <w:sz w:val="21"/>
              </w:rPr>
              <w:t>共　 名</w:t>
            </w:r>
          </w:p>
        </w:tc>
      </w:tr>
      <w:tr>
        <w:tc>
          <w:tcPr>
            <w:tcW w:type="dxa" w:w="1474"/>
            <w:vMerge/>
          </w:tcPr>
          <w:p/>
        </w:tc>
        <w:tc>
          <w:tcPr>
            <w:tcW w:type="dxa" w:w="1474"/>
            <w:vAlign w:val="center"/>
          </w:tcPr>
          <w:p>
            <w:pPr>
              <w:jc w:val="left"/>
            </w:pPr>
            <w:r/>
            <w:r>
              <w:rPr>
                <w:b w:val="0"/>
                <w:sz w:val="21"/>
              </w:rPr>
              <w:t>大陸地區</w:t>
            </w:r>
          </w:p>
        </w:tc>
        <w:tc>
          <w:tcPr>
            <w:tcW w:type="dxa" w:w="1361"/>
            <w:vAlign w:val="center"/>
          </w:tcPr>
          <w:p>
            <w:pPr>
              <w:jc w:val="left"/>
            </w:pPr>
            <w:r/>
            <w:r>
              <w:rPr>
                <w:b w:val="0"/>
                <w:sz w:val="21"/>
              </w:rPr>
              <w:t>共 0 名</w:t>
            </w:r>
          </w:p>
        </w:tc>
        <w:tc>
          <w:tcPr>
            <w:tcW w:type="dxa" w:w="1361"/>
            <w:vAlign w:val="center"/>
          </w:tcPr>
          <w:p>
            <w:pPr>
              <w:jc w:val="left"/>
            </w:pPr>
            <w:r/>
            <w:r>
              <w:rPr>
                <w:b w:val="0"/>
                <w:sz w:val="21"/>
              </w:rPr>
              <w:t>共 0 名</w:t>
            </w:r>
          </w:p>
        </w:tc>
        <w:tc>
          <w:tcPr>
            <w:tcW w:type="dxa" w:w="1361"/>
            <w:vAlign w:val="center"/>
          </w:tcPr>
          <w:p>
            <w:pPr>
              <w:jc w:val="left"/>
            </w:pPr>
            <w:r/>
            <w:r>
              <w:rPr>
                <w:b w:val="0"/>
                <w:sz w:val="21"/>
              </w:rPr>
              <w:t>共　 名</w:t>
            </w:r>
          </w:p>
        </w:tc>
        <w:tc>
          <w:tcPr>
            <w:tcW w:type="dxa" w:w="1361"/>
            <w:vAlign w:val="center"/>
          </w:tcPr>
          <w:p>
            <w:pPr>
              <w:jc w:val="left"/>
            </w:pPr>
            <w:r/>
            <w:r>
              <w:rPr>
                <w:b w:val="0"/>
                <w:sz w:val="21"/>
              </w:rPr>
              <w:t>共　 名</w:t>
            </w:r>
          </w:p>
        </w:tc>
        <w:tc>
          <w:tcPr>
            <w:tcW w:type="dxa" w:w="1361"/>
            <w:vAlign w:val="center"/>
          </w:tcPr>
          <w:p>
            <w:pPr>
              <w:jc w:val="left"/>
            </w:pPr>
            <w:r/>
            <w:r>
              <w:rPr>
                <w:b w:val="0"/>
                <w:sz w:val="21"/>
              </w:rPr>
              <w:t>共　 名</w:t>
            </w:r>
          </w:p>
        </w:tc>
      </w:tr>
    </w:tbl>
    <w:p>
      <w:pPr>
        <w:spacing w:after="40" w:before="160"/>
      </w:pPr>
      <w:r>
        <w:rPr>
          <w:b w:val="0"/>
          <w:sz w:val="22"/>
        </w:rPr>
        <w:t>申請機構或其他單位（含國內外、大陸地區及港澳）補助項目（無配合補助項目者免填）</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2041"/>
            <w:vAlign w:val="center"/>
          </w:tcPr>
          <w:p>
            <w:pPr>
              <w:jc w:val="center"/>
            </w:pPr>
            <w:r/>
            <w:r>
              <w:rPr>
                <w:b/>
                <w:sz w:val="21"/>
              </w:rPr>
              <w:t>配合單位名稱</w:t>
            </w:r>
          </w:p>
        </w:tc>
        <w:tc>
          <w:tcPr>
            <w:tcW w:type="dxa" w:w="1928"/>
            <w:vAlign w:val="center"/>
          </w:tcPr>
          <w:p>
            <w:pPr>
              <w:jc w:val="center"/>
            </w:pPr>
            <w:r/>
            <w:r>
              <w:rPr>
                <w:b/>
                <w:sz w:val="21"/>
              </w:rPr>
              <w:t>配合補助項目</w:t>
            </w:r>
          </w:p>
        </w:tc>
        <w:tc>
          <w:tcPr>
            <w:tcW w:type="dxa" w:w="1928"/>
            <w:vAlign w:val="center"/>
          </w:tcPr>
          <w:p>
            <w:pPr>
              <w:jc w:val="center"/>
            </w:pPr>
            <w:r/>
            <w:r>
              <w:rPr>
                <w:b/>
                <w:sz w:val="21"/>
              </w:rPr>
              <w:t>配合補助金額</w:t>
            </w:r>
          </w:p>
        </w:tc>
        <w:tc>
          <w:tcPr>
            <w:tcW w:type="dxa" w:w="1814"/>
            <w:vAlign w:val="center"/>
          </w:tcPr>
          <w:p>
            <w:pPr>
              <w:jc w:val="center"/>
            </w:pPr>
            <w:r/>
            <w:r>
              <w:rPr>
                <w:b/>
                <w:sz w:val="21"/>
              </w:rPr>
              <w:t>配合年次</w:t>
            </w:r>
          </w:p>
        </w:tc>
        <w:tc>
          <w:tcPr>
            <w:tcW w:type="dxa" w:w="2154"/>
            <w:vAlign w:val="center"/>
          </w:tcPr>
          <w:p>
            <w:pPr>
              <w:jc w:val="center"/>
            </w:pPr>
            <w:r/>
            <w:r>
              <w:rPr>
                <w:b/>
                <w:sz w:val="21"/>
              </w:rPr>
              <w:t>證明文件</w:t>
            </w:r>
          </w:p>
        </w:tc>
      </w:tr>
      <w:tr>
        <w:tc>
          <w:tcPr>
            <w:tcW w:type="dxa" w:w="2041"/>
            <w:vAlign w:val="center"/>
          </w:tcPr>
          <w:p>
            <w:pPr>
              <w:jc w:val="left"/>
            </w:pPr>
            <w:r/>
            <w:r>
              <w:rPr>
                <w:b w:val="0"/>
                <w:sz w:val="21"/>
              </w:rPr>
            </w:r>
          </w:p>
        </w:tc>
        <w:tc>
          <w:tcPr>
            <w:tcW w:type="dxa" w:w="1928"/>
            <w:vAlign w:val="center"/>
          </w:tcPr>
          <w:p>
            <w:pPr>
              <w:jc w:val="left"/>
            </w:pPr>
            <w:r/>
            <w:r>
              <w:rPr>
                <w:b w:val="0"/>
                <w:sz w:val="21"/>
              </w:rPr>
            </w:r>
          </w:p>
        </w:tc>
        <w:tc>
          <w:tcPr>
            <w:tcW w:type="dxa" w:w="1928"/>
            <w:vAlign w:val="center"/>
          </w:tcPr>
          <w:p>
            <w:pPr>
              <w:jc w:val="left"/>
            </w:pPr>
            <w:r/>
            <w:r>
              <w:rPr>
                <w:b w:val="0"/>
                <w:sz w:val="21"/>
              </w:rPr>
            </w:r>
          </w:p>
        </w:tc>
        <w:tc>
          <w:tcPr>
            <w:tcW w:type="dxa" w:w="1814"/>
            <w:vAlign w:val="center"/>
          </w:tcPr>
          <w:p>
            <w:pPr>
              <w:jc w:val="left"/>
            </w:pPr>
            <w:r/>
            <w:r>
              <w:rPr>
                <w:b w:val="0"/>
                <w:sz w:val="21"/>
              </w:rPr>
            </w:r>
          </w:p>
        </w:tc>
        <w:tc>
          <w:tcPr>
            <w:tcW w:type="dxa" w:w="2154"/>
            <w:vAlign w:val="center"/>
          </w:tcPr>
          <w:p>
            <w:pPr>
              <w:jc w:val="left"/>
            </w:pPr>
            <w:r/>
            <w:r>
              <w:rPr>
                <w:b w:val="0"/>
                <w:sz w:val="21"/>
              </w:rPr>
            </w:r>
          </w:p>
        </w:tc>
      </w:tr>
    </w:tbl>
    <w:p>
      <w:pPr>
        <w:spacing w:after="0" w:before="120"/>
      </w:pPr>
      <w:r>
        <w:rPr>
          <w:b w:val="0"/>
          <w:sz w:val="19"/>
        </w:rPr>
        <w:t>註：管理費由本會系統依核給項目與機構比例自動產生，表列金額以業務費與研究設備費合計之 15% 估算，僅供參考。</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20"/>
      </w:rPr>
      <w:t xml:space="preserve">表CM05　　計畫主持人：陳宜棻　　申請條碼編號：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標楷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