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DFAF69">
      <w:pPr>
        <w:jc w:val="center"/>
        <w:rPr>
          <w:rFonts w:hint="eastAsia" w:ascii="黑体" w:hAnsi="黑体" w:eastAsia="黑体" w:cs="黑体"/>
          <w:sz w:val="44"/>
          <w:szCs w:val="44"/>
        </w:rPr>
      </w:pPr>
      <w:r>
        <w:rPr>
          <w:rFonts w:hint="eastAsia" w:ascii="黑体" w:hAnsi="黑体" w:eastAsia="黑体" w:cs="黑体"/>
          <w:sz w:val="44"/>
          <w:szCs w:val="44"/>
        </w:rPr>
        <w:t>Meta MGX与AI全流程设计工具对教育软件设计的变革</w:t>
      </w:r>
    </w:p>
    <w:p w14:paraId="4A305DAE">
      <w:pPr>
        <w:rPr>
          <w:rFonts w:hint="eastAsia"/>
        </w:rPr>
      </w:pPr>
    </w:p>
    <w:p w14:paraId="1026036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随着人工智能（AI）和扩展现实（XR）技术的飞速发展，教育领域正迎来一场深刻的变革。传统教育软件的设计模式多以功能堆砌为主，缺乏对学生个性化需求的关注。然而，随着Meta提出的跨代际技术框架Meta MGX（Meta Multi-Generational Experience）以及AI全流程设计工具（如Figma AI、Adobe Firefly等）的出现，教育软件设计正朝着沉浸式、智能化、个性化方向转变。Meta MGX通过AI、XR和云计算等技术整合，打破物理与数字界限，打造沉浸式学习场景；而AI全流程设计工具则重构了教育软件的设计流程，从需求分析到部署迭代，全面提升设计效率与质量。本文将探讨Meta MGX的核心理念、AI全流程设计工具的变革潜力，以及它们对教育软件设计未来方向的影响，并提出实践建议。</w:t>
      </w:r>
    </w:p>
    <w:p w14:paraId="1485F26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Meta MGX（Meta Multi-Generational Experience）是Meta公司提出的一种跨代际技术框架，旨在通过AI、XR（扩展现实）和云计算等技术整合，打造沉浸式、智能化的用户体验。在教育领域，Meta MGX通过XR技术，将虚拟与现实无缝融合，创造出混合学习场景。例如，学生可以在虚拟课堂中与来自不同地区甚至不同国家的同学共同学习，仿佛置身于同一个教室。这种场景融合不仅打破了地理限制，还为教育带来了全新的可能性。此外，它还支持协作设计等创新学习模式，让学生和教师能够在虚拟空间中共同创作项目，如搭建虚拟建筑模型、设计虚拟科学实验等，极大地丰富了学习体验。</w:t>
      </w:r>
    </w:p>
    <w:p w14:paraId="1218D1A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借助AI的强大分析能力，Meta MGX能够实时收集和分析学生的学习行为数据。通过对数据的深度挖掘，系统可以了解学生的学习进度、兴趣点、知识掌握程度等关键信息，并据此动态优化教学路径。例如，如果某个学生在某个知识点上遇到困难，系统可以自动调整教学内容，提供更多的练习题或更详细的讲解视频，确保每个学生都能按照最适合自己的的节奏学习，从而实现真正意义上的个性化教育。AI全流程设计工具（如Figma AI、Adobe Firefly等）的出现，为教育软件设计带来了革命性的变革。这些工具通过智能化的设计流程，极大地提高了设计效率和质量，重构了传统的教育软件设计模式。具体变革体现在以下几个阶段：</w:t>
      </w:r>
    </w:p>
    <w:p w14:paraId="30C2DF7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（1）需求分析与原型设计</w:t>
      </w:r>
    </w:p>
    <w:p w14:paraId="075A2C3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I全流程设计工具能够通过自然语言交互，快速理解和生成用户的需求。例如，当用户输入“设计一个编程教学平台”时，工具会自动分析需求，生成一份详细的功能清单，并绘制出初步的原型草图。这一过程不仅节省了大量的人力和时间，还能够确保需求的准确性和完整性。基于丰富的教育理论库（如建构主义、游戏化学习等），AI工具能够根据不同的教育场景推荐最适合的交互模式。例如，在设计科学实验教学软件时，它可以推荐使用AR实验模拟功能，让学生通过虚拟现实技术亲身体验实验过程；在设计语言学习软件时，它可以推荐自适应测验模式，根据学生的学习进度自动调整题目难度，从而提高学习效果。</w:t>
      </w:r>
    </w:p>
    <w:p w14:paraId="3226CD5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（2）开发与测试</w:t>
      </w:r>
    </w:p>
    <w:p w14:paraId="5FD5DE5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I全流程设计工具能够自动生成前端代码（如React组件），大大降低了开发门槛。这意味着即使是非专业开发者，如教师，也可以直接参与教育软件的定制开发。例如，教师可以根据自己的教学需求，通过简单的拖拽操作，快速生成个性化的学习模块，从而更好地满足学生的学习需求。通过眼动追踪模拟或A/B测试数据分析，AI工具能够实时评估用户体验，并自动优化界面布局。例如，在测试一个数学学习软件时，系统可以通过分析学生的眼动数据，了解他们在使用过程中的视觉焦点和操作习惯，然后自动调整界面元素的位置和布局，以提高用户界面的易用性和吸引力。</w:t>
      </w:r>
    </w:p>
    <w:p w14:paraId="1388554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（3）部署与迭代</w:t>
      </w:r>
    </w:p>
    <w:p w14:paraId="15C4308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I工具可以根据学生的学习水平和进度，自动调整教学内容的难度和形式。例如，在一个数学学习软件中，当学生掌握了一定的基础知识后，系统可以自动生成更具挑战性的数学题目；在地理学习软件中，它可以生成3D地理模型（如地形地貌的动态演示），帮助学生更直观地理解地理知识。AI工具能够实时收集学生的学习行为数据（如答题时长、错误模式等），并将其反馈给开发团队，从而驱动教育软件的功能迭代。例如，如果数据分析显示某个学习模块的错误率较高，开发团队可以及时调整教学内容或优化教学方法，确保学生能够更好地掌握知识。</w:t>
      </w:r>
    </w:p>
    <w:p w14:paraId="630019D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p>
    <w:p w14:paraId="0695DF5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在Meta MGX与AI全流程设计工具的推动下，教育软件设计正朝着更加个性化、智能化的方向发展。AI全流程工具将能够构建“一人一策”的学习路径。例如，对于语言学习者，系统可以根据其语言水平、学习习惯和兴趣爱好，实时生成情境对话练习。这种个性化的学习模式能够更好地满足每个学生的学习需求，提高学习效果和学习动力。结合Meta MGX的虚拟空间，教育软件将支持师生在VR环境中协同设计项目。例如，教师可以与学生共同搭建虚拟科学实验室，在虚拟环境中进行实验操作和数据分析。这种跨平台协作不仅能够提高学习的趣味性和互动性，还能够培养学生的团队合作能力和创新思维。Meta MGX与AI全流程设计工具的融合，为教育软件设计带来了前所未有的机遇。它们不仅能够提高设计效率和质量，还能够实现真正意义上的个性化教育和智能化服务。未来，教育软件将更加注重以学习者为中心的设计理念，通过技术的民主化，让每个学生都能享受到优质的教育资源和学习体验。为了更好地利用这些技术，建议在工具选型时优先选择支持教育垂类数据的A</w:t>
      </w:r>
      <w:bookmarkStart w:id="0" w:name="_GoBack"/>
      <w:bookmarkEnd w:id="0"/>
      <w:r>
        <w:rPr>
          <w:rFonts w:hint="eastAsia" w:asciiTheme="minorEastAsia" w:hAnsiTheme="minorEastAsia" w:eastAsiaTheme="minorEastAsia" w:cstheme="minorEastAsia"/>
          <w:sz w:val="24"/>
          <w:szCs w:val="24"/>
        </w:rPr>
        <w:t>I设计平台，并在实践中关注学生隐私和算法公平性等伦理问题。通过积极探索和应用这些前沿技术，我们有望推动教育软件设计从“功能堆砌”转向“智能服务”，实现教育领域的全面升级。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A13882"/>
    <w:rsid w:val="29A1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2025-06-04T02:46:00Z</dcterms:created>
  <dc:creator>CJ</dc:creator>
  <cp:lastModifiedBy>CJ</cp:lastModifiedBy>
  <dcterms:modified xsi:type="dcterms:W3CDTF">2025-06-04T03:07:32Z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B4580EF9896F4EEE9F30B35CA52D08A2_11</vt:lpwstr>
  </property>
  <property fmtid="{D5CDD505-2E9C-101B-9397-08002B2CF9AE}" pid="4" name="KSOTemplateDocerSaveRecord">
    <vt:lpwstr>eyJoZGlkIjoiYTk0Y2UyNGZjNGYzMjY5MWM1ZmJhZDQzODBiOTdlYzIiLCJ1c2VySWQiOiIxMTQzNDM3MzkxIn0=</vt:lpwstr>
  </property>
</Properties>
</file>