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4F832" w14:textId="77777777" w:rsidR="00AA746E" w:rsidRPr="00AA746E" w:rsidRDefault="00AA746E" w:rsidP="00AA746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A746E">
        <w:rPr>
          <w:rFonts w:ascii="宋体" w:eastAsia="宋体" w:hAnsi="宋体" w:hint="eastAsia"/>
          <w:b/>
          <w:bCs/>
          <w:sz w:val="24"/>
          <w:szCs w:val="24"/>
        </w:rPr>
        <w:t>MGX核心技术特点</w:t>
      </w:r>
    </w:p>
    <w:p w14:paraId="499A4182" w14:textId="27A3DCB4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MGX的核心特点主要体现在以下几个方面：</w:t>
      </w:r>
    </w:p>
    <w:p w14:paraId="6C30373C" w14:textId="54569B43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多智能体协作系统：MGX由五位AI智能体组成虚拟开发团队，各自扮演不同角色，相互协作完成软件开发任务。</w:t>
      </w:r>
    </w:p>
    <w:p w14:paraId="47E3F5F4" w14:textId="198F4A2F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自然语言驱动编程：用户只需通过自然语言描述需求，无需编写代码，即可获得完整的软件解决方案。</w:t>
      </w:r>
    </w:p>
    <w:p w14:paraId="5A3544A8" w14:textId="291DB5AE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软件开发全流程自动化：从需求分析到代码生成、测试和部署，MGX能够自动完成整个软件开发生命周期。</w:t>
      </w:r>
    </w:p>
    <w:p w14:paraId="4897C9EE" w14:textId="7777777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标准化操作流程（SOP）：MGX遵循标准化的软件开发流程，确保开发质量和效率。</w:t>
      </w:r>
    </w:p>
    <w:p w14:paraId="022A94B1" w14:textId="7777777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</w:p>
    <w:p w14:paraId="36970CFD" w14:textId="77777777" w:rsidR="00AA746E" w:rsidRPr="00AA746E" w:rsidRDefault="00AA746E" w:rsidP="00AA746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A746E">
        <w:rPr>
          <w:rFonts w:ascii="宋体" w:eastAsia="宋体" w:hAnsi="宋体" w:hint="eastAsia"/>
          <w:b/>
          <w:bCs/>
          <w:sz w:val="24"/>
          <w:szCs w:val="24"/>
        </w:rPr>
        <w:t>MGX应用场景分析</w:t>
      </w:r>
    </w:p>
    <w:p w14:paraId="580CC7ED" w14:textId="73CFAE6C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MGX智能</w:t>
      </w:r>
      <w:proofErr w:type="gramStart"/>
      <w:r w:rsidRPr="00AA746E">
        <w:rPr>
          <w:rFonts w:ascii="宋体" w:eastAsia="宋体" w:hAnsi="宋体" w:hint="eastAsia"/>
          <w:sz w:val="24"/>
          <w:szCs w:val="24"/>
        </w:rPr>
        <w:t>体开发</w:t>
      </w:r>
      <w:proofErr w:type="gramEnd"/>
      <w:r w:rsidRPr="00AA746E">
        <w:rPr>
          <w:rFonts w:ascii="宋体" w:eastAsia="宋体" w:hAnsi="宋体" w:hint="eastAsia"/>
          <w:sz w:val="24"/>
          <w:szCs w:val="24"/>
        </w:rPr>
        <w:t>平台目前主要适用于以下场景：</w:t>
      </w:r>
    </w:p>
    <w:p w14:paraId="36105381" w14:textId="016359C1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快速原型开发：如个人博客、小型网站、应用程序原型等</w:t>
      </w:r>
    </w:p>
    <w:p w14:paraId="27800630" w14:textId="5B76DF9C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数据分析与可视化：构建数据分析仪表盘、生成数据报告、创建交互式图表等</w:t>
      </w:r>
    </w:p>
    <w:p w14:paraId="6B283F28" w14:textId="7A6D3ABD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个性化小游戏开发：开发简单的网页游戏、互动应用等</w:t>
      </w:r>
    </w:p>
    <w:p w14:paraId="1828715D" w14:textId="4B734C83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企业内部工具开发：构建内部管理系统、自动化工具、报表系统等</w:t>
      </w:r>
    </w:p>
    <w:p w14:paraId="6291BB47" w14:textId="7777777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编程教育与培训：作为编程教学辅助工具，展示软件开发流程</w:t>
      </w:r>
    </w:p>
    <w:p w14:paraId="37C6ACDA" w14:textId="7C496B3C" w:rsidR="00D5750D" w:rsidRDefault="00D5750D" w:rsidP="00AA746E"/>
    <w:p w14:paraId="3E311065" w14:textId="77777777" w:rsidR="00AA746E" w:rsidRPr="00AA746E" w:rsidRDefault="00AA746E" w:rsidP="00AA746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A746E">
        <w:rPr>
          <w:rFonts w:ascii="宋体" w:eastAsia="宋体" w:hAnsi="宋体" w:hint="eastAsia"/>
          <w:b/>
          <w:bCs/>
          <w:sz w:val="24"/>
          <w:szCs w:val="24"/>
        </w:rPr>
        <w:t>MGX技术原理深度解析</w:t>
      </w:r>
    </w:p>
    <w:p w14:paraId="7B4ED525" w14:textId="7777777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多智能体协作框架技术</w:t>
      </w:r>
    </w:p>
    <w:p w14:paraId="1ECD1D29" w14:textId="0189631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MGX的技术核心是基于</w:t>
      </w: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开源框架构建的多智能体协作系统。该框架采用角色化分工+标准操作流程（SOP）的双重机制：</w:t>
      </w:r>
    </w:p>
    <w:p w14:paraId="7D7B2B0D" w14:textId="0EAB0BAD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角色抽象机制：每个智能体都被赋予特定的角色和职责，如产品经理、架构师、工程师等，模拟真实软件团队的分工协作。</w:t>
      </w:r>
    </w:p>
    <w:p w14:paraId="304EAACF" w14:textId="52EBA6AB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标准化流程体系：将软件开发流程标准化为一系列可执行的步骤，确保开发过程的一致性和</w:t>
      </w:r>
      <w:proofErr w:type="gramStart"/>
      <w:r w:rsidRPr="00AA746E">
        <w:rPr>
          <w:rFonts w:ascii="宋体" w:eastAsia="宋体" w:hAnsi="宋体" w:hint="eastAsia"/>
          <w:sz w:val="24"/>
          <w:szCs w:val="24"/>
        </w:rPr>
        <w:t>可</w:t>
      </w:r>
      <w:proofErr w:type="gramEnd"/>
      <w:r w:rsidRPr="00AA746E">
        <w:rPr>
          <w:rFonts w:ascii="宋体" w:eastAsia="宋体" w:hAnsi="宋体" w:hint="eastAsia"/>
          <w:sz w:val="24"/>
          <w:szCs w:val="24"/>
        </w:rPr>
        <w:t>预测性。</w:t>
      </w:r>
    </w:p>
    <w:p w14:paraId="53D3D483" w14:textId="3565C3A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智能体共享记忆：智能体之间通过共享记忆</w:t>
      </w:r>
      <w:proofErr w:type="gramStart"/>
      <w:r w:rsidRPr="00AA746E">
        <w:rPr>
          <w:rFonts w:ascii="宋体" w:eastAsia="宋体" w:hAnsi="宋体" w:hint="eastAsia"/>
          <w:sz w:val="24"/>
          <w:szCs w:val="24"/>
        </w:rPr>
        <w:t>库实现</w:t>
      </w:r>
      <w:proofErr w:type="gramEnd"/>
      <w:r w:rsidRPr="00AA746E">
        <w:rPr>
          <w:rFonts w:ascii="宋体" w:eastAsia="宋体" w:hAnsi="宋体" w:hint="eastAsia"/>
          <w:sz w:val="24"/>
          <w:szCs w:val="24"/>
        </w:rPr>
        <w:t>知识同步，确保信息的一致性和连贯性。</w:t>
      </w:r>
    </w:p>
    <w:p w14:paraId="008C84FA" w14:textId="7777777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强化学习优化机制：通过不断学习和优化，提升智能体的协作效率和开发质量。</w:t>
      </w:r>
    </w:p>
    <w:p w14:paraId="3E96BE09" w14:textId="24C01AF4" w:rsidR="00AA746E" w:rsidRDefault="00AA746E" w:rsidP="00AA746E">
      <w:r>
        <w:rPr>
          <w:rFonts w:hint="eastAsia"/>
          <w:noProof/>
        </w:rPr>
        <w:drawing>
          <wp:inline distT="0" distB="0" distL="0" distR="0" wp14:anchorId="30727615" wp14:editId="6916B4E5">
            <wp:extent cx="5274310" cy="1901825"/>
            <wp:effectExtent l="0" t="0" r="2540" b="3175"/>
            <wp:docPr id="412896392" name="图片 1" descr="MGX多智能体协作系统架构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GX多智能体协作系统架构示意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A3D7" w14:textId="77777777" w:rsidR="00AA746E" w:rsidRDefault="00AA746E" w:rsidP="00AA746E"/>
    <w:p w14:paraId="1A049584" w14:textId="77777777" w:rsidR="00AA746E" w:rsidRPr="00AA746E" w:rsidRDefault="00AA746E" w:rsidP="00AA746E">
      <w:pPr>
        <w:rPr>
          <w:rFonts w:ascii="宋体" w:eastAsia="宋体" w:hAnsi="宋体" w:hint="eastAsia"/>
          <w:b/>
          <w:bCs/>
          <w:sz w:val="24"/>
          <w:szCs w:val="24"/>
        </w:rPr>
      </w:pPr>
      <w:proofErr w:type="spellStart"/>
      <w:r w:rsidRPr="00AA746E">
        <w:rPr>
          <w:rFonts w:ascii="宋体" w:eastAsia="宋体" w:hAnsi="宋体" w:hint="eastAsia"/>
          <w:b/>
          <w:bCs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b/>
          <w:bCs/>
          <w:sz w:val="24"/>
          <w:szCs w:val="24"/>
        </w:rPr>
        <w:t>开源项目技术解析</w:t>
      </w:r>
    </w:p>
    <w:p w14:paraId="447AE5FA" w14:textId="3BD63CCB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是MGX背后的开源多智能体框架，其核心理念可概括为Code = SOP(Team)，即代码是团队按照标准操作流程协作的产物。</w:t>
      </w:r>
    </w:p>
    <w:p w14:paraId="4CE7D892" w14:textId="24E716D5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的主要组成部分包括：</w:t>
      </w:r>
    </w:p>
    <w:p w14:paraId="5111489E" w14:textId="5063B01C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lastRenderedPageBreak/>
        <w:t>角色（Role）系统：定义智能体的职责和行为模式，如产品经理、架构师、工程师等。</w:t>
      </w:r>
    </w:p>
    <w:p w14:paraId="079F607C" w14:textId="1B680DFF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行动（Action）模块：智能体可执行的具体操作，如需求分析、架构设计、代码生成等。</w:t>
      </w:r>
    </w:p>
    <w:p w14:paraId="62E80F0E" w14:textId="01EDB1BA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记忆（Memory）机制：存储智能体的知识和经验，包括短期记忆和长期记忆。</w:t>
      </w:r>
    </w:p>
    <w:p w14:paraId="7B96659F" w14:textId="77777777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工具（Tool）集成：智能体可调用的外部工具，如代码编辑器、数据库、API等。</w:t>
      </w:r>
    </w:p>
    <w:p w14:paraId="2D8026E7" w14:textId="52D08E41" w:rsidR="00AA746E" w:rsidRDefault="00AA746E" w:rsidP="00AA746E">
      <w:r>
        <w:rPr>
          <w:rFonts w:hint="eastAsia"/>
          <w:noProof/>
        </w:rPr>
        <w:drawing>
          <wp:inline distT="0" distB="0" distL="0" distR="0" wp14:anchorId="3F9918AB" wp14:editId="0BB2E563">
            <wp:extent cx="5274310" cy="2915285"/>
            <wp:effectExtent l="0" t="0" r="2540" b="0"/>
            <wp:docPr id="16468801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3EDC" w14:textId="77777777" w:rsidR="00AA746E" w:rsidRDefault="00AA746E" w:rsidP="00AA746E"/>
    <w:p w14:paraId="02584ECD" w14:textId="44FDD8E0" w:rsidR="00AA746E" w:rsidRPr="00AA746E" w:rsidRDefault="00AA746E" w:rsidP="00AA746E">
      <w:pPr>
        <w:rPr>
          <w:rFonts w:ascii="宋体" w:eastAsia="宋体" w:hAnsi="宋体" w:hint="eastAsia"/>
          <w:b/>
          <w:bCs/>
          <w:sz w:val="24"/>
          <w:szCs w:val="24"/>
        </w:rPr>
      </w:pPr>
      <w:proofErr w:type="spellStart"/>
      <w:r w:rsidRPr="00AA746E">
        <w:rPr>
          <w:rFonts w:ascii="宋体" w:eastAsia="宋体" w:hAnsi="宋体" w:hint="eastAsia"/>
          <w:b/>
          <w:bCs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b/>
          <w:bCs/>
          <w:sz w:val="24"/>
          <w:szCs w:val="24"/>
        </w:rPr>
        <w:t>的智能体架构</w:t>
      </w:r>
      <w:proofErr w:type="gramStart"/>
      <w:r w:rsidRPr="00AA746E">
        <w:rPr>
          <w:rFonts w:ascii="宋体" w:eastAsia="宋体" w:hAnsi="宋体" w:hint="eastAsia"/>
          <w:b/>
          <w:bCs/>
          <w:sz w:val="24"/>
          <w:szCs w:val="24"/>
        </w:rPr>
        <w:t>基于"</w:t>
      </w:r>
      <w:proofErr w:type="gramEnd"/>
      <w:r w:rsidRPr="00AA746E">
        <w:rPr>
          <w:rFonts w:ascii="宋体" w:eastAsia="宋体" w:hAnsi="宋体" w:hint="eastAsia"/>
          <w:b/>
          <w:bCs/>
          <w:sz w:val="24"/>
          <w:szCs w:val="24"/>
        </w:rPr>
        <w:t>思考-行动"循环模型（Think-Act Cycle），每个智能体包含五个核心组件：</w:t>
      </w:r>
    </w:p>
    <w:p w14:paraId="24D5EF33" w14:textId="06B0BAE0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大语言模型（LLM）引擎：作为智能体的"大脑"，处理信息、学习交互、做出决策并执行行动。</w:t>
      </w: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支持多种顶级LLM，包括GPT-4、Claude-3.5-Sonnet、DeepSeek等，并可根据任务特性动态选择最适合的模型。</w:t>
      </w:r>
    </w:p>
    <w:p w14:paraId="254B72C5" w14:textId="0B6A439E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观察（Observation）机制：智能体的感知机制，负责接收来自环境或其他智能体的信息。</w:t>
      </w: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实现了多模态观察能力，不仅可以处理文本信息，还能理解图像、图表和代码结构。</w:t>
      </w:r>
    </w:p>
    <w:p w14:paraId="49CE3150" w14:textId="4E256396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思考（Thinking）系统：智能体的认知过程，包括推理、规划和决策。</w:t>
      </w: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采用了多步骤思考（Multi-step Thinking）和思维链（Chain-of-Thought）技术，大幅提升复杂问题的解决能力。</w:t>
      </w:r>
    </w:p>
    <w:p w14:paraId="5CC320D7" w14:textId="66405C64" w:rsidR="00AA746E" w:rsidRPr="00AA746E" w:rsidRDefault="00AA746E" w:rsidP="00AA746E">
      <w:pPr>
        <w:rPr>
          <w:rFonts w:ascii="宋体" w:eastAsia="宋体" w:hAnsi="宋体" w:hint="eastAsia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行动（Action）执行器：智能体对其思考和观察的显式响应，如生成代码或执行工具操作。</w:t>
      </w: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支持100多种预定义行动，并允许用户自定义行动。</w:t>
      </w:r>
    </w:p>
    <w:p w14:paraId="0EB5379F" w14:textId="7B1DFED6" w:rsidR="00AA746E" w:rsidRDefault="00AA746E" w:rsidP="00AA746E">
      <w:pPr>
        <w:rPr>
          <w:rFonts w:ascii="宋体" w:eastAsia="宋体" w:hAnsi="宋体"/>
          <w:sz w:val="24"/>
          <w:szCs w:val="24"/>
        </w:rPr>
      </w:pPr>
      <w:r w:rsidRPr="00AA746E">
        <w:rPr>
          <w:rFonts w:ascii="宋体" w:eastAsia="宋体" w:hAnsi="宋体" w:hint="eastAsia"/>
          <w:sz w:val="24"/>
          <w:szCs w:val="24"/>
        </w:rPr>
        <w:t>记忆（Memory）存储系统：智能体的知识存储系统，分为工作记忆（Working Memory）、情景记忆（Episodic Memory）和语义记忆（Semantic Memory）三层结构。</w:t>
      </w:r>
      <w:proofErr w:type="spellStart"/>
      <w:r w:rsidRPr="00AA746E">
        <w:rPr>
          <w:rFonts w:ascii="宋体" w:eastAsia="宋体" w:hAnsi="宋体" w:hint="eastAsia"/>
          <w:sz w:val="24"/>
          <w:szCs w:val="24"/>
        </w:rPr>
        <w:t>MetaGPT</w:t>
      </w:r>
      <w:proofErr w:type="spellEnd"/>
      <w:r w:rsidRPr="00AA746E">
        <w:rPr>
          <w:rFonts w:ascii="宋体" w:eastAsia="宋体" w:hAnsi="宋体" w:hint="eastAsia"/>
          <w:sz w:val="24"/>
          <w:szCs w:val="24"/>
        </w:rPr>
        <w:t>采用向量数据库技术实现高效的记忆检索和更新。</w:t>
      </w:r>
    </w:p>
    <w:p w14:paraId="7B84D81B" w14:textId="77777777" w:rsidR="00AA746E" w:rsidRDefault="00AA746E" w:rsidP="00AA746E">
      <w:pPr>
        <w:rPr>
          <w:rFonts w:ascii="宋体" w:eastAsia="宋体" w:hAnsi="宋体"/>
          <w:sz w:val="24"/>
          <w:szCs w:val="24"/>
        </w:rPr>
      </w:pPr>
    </w:p>
    <w:p w14:paraId="3E7455AB" w14:textId="77777777" w:rsidR="00BF4470" w:rsidRPr="00BF4470" w:rsidRDefault="00BF4470" w:rsidP="00BF447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BF4470">
        <w:rPr>
          <w:rFonts w:ascii="宋体" w:eastAsia="宋体" w:hAnsi="宋体" w:hint="eastAsia"/>
          <w:b/>
          <w:bCs/>
          <w:sz w:val="24"/>
          <w:szCs w:val="24"/>
        </w:rPr>
        <w:t>AI全流程设计工具如何变革教育软件设计？</w:t>
      </w:r>
    </w:p>
    <w:p w14:paraId="1007666D" w14:textId="7138C418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1.需求分析与定义：从模糊到精准</w:t>
      </w:r>
    </w:p>
    <w:p w14:paraId="6D61DF4B" w14:textId="633B37F2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变革：AI分析海量教育数据（学生成绩、互动行为、教师反馈、学术研究），自动识别未被满足的深层需求（如“初二学生在函数概念理解上存在普遍性可视化缺失”）。</w:t>
      </w:r>
    </w:p>
    <w:p w14:paraId="0BCF4312" w14:textId="71DE1B26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lastRenderedPageBreak/>
        <w:t>效果：设计起点更科学，避免主观臆断，直</w:t>
      </w:r>
      <w:proofErr w:type="gramStart"/>
      <w:r w:rsidRPr="00BF4470">
        <w:rPr>
          <w:rFonts w:ascii="宋体" w:eastAsia="宋体" w:hAnsi="宋体" w:hint="eastAsia"/>
          <w:sz w:val="24"/>
          <w:szCs w:val="24"/>
        </w:rPr>
        <w:t>击教学</w:t>
      </w:r>
      <w:proofErr w:type="gramEnd"/>
      <w:r w:rsidRPr="00BF4470">
        <w:rPr>
          <w:rFonts w:ascii="宋体" w:eastAsia="宋体" w:hAnsi="宋体" w:hint="eastAsia"/>
          <w:sz w:val="24"/>
          <w:szCs w:val="24"/>
        </w:rPr>
        <w:t>痛点。</w:t>
      </w:r>
    </w:p>
    <w:p w14:paraId="294CAF4E" w14:textId="70C471A5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2.概念构思与原型设计：从线性到爆发式</w:t>
      </w:r>
    </w:p>
    <w:p w14:paraId="7D93062D" w14:textId="33E6CABA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变革：输入“为小学生设计一个沉浸式古诗词学习APP”，AI可生成数十个创意方向（如AR诗人对话、诗词地图闯关、AI</w:t>
      </w:r>
      <w:proofErr w:type="gramStart"/>
      <w:r w:rsidRPr="00BF4470">
        <w:rPr>
          <w:rFonts w:ascii="宋体" w:eastAsia="宋体" w:hAnsi="宋体" w:hint="eastAsia"/>
          <w:sz w:val="24"/>
          <w:szCs w:val="24"/>
        </w:rPr>
        <w:t>作诗</w:t>
      </w:r>
      <w:proofErr w:type="gramEnd"/>
      <w:r w:rsidRPr="00BF4470">
        <w:rPr>
          <w:rFonts w:ascii="宋体" w:eastAsia="宋体" w:hAnsi="宋体" w:hint="eastAsia"/>
          <w:sz w:val="24"/>
          <w:szCs w:val="24"/>
        </w:rPr>
        <w:t>对战）。</w:t>
      </w:r>
    </w:p>
    <w:p w14:paraId="7BBC01D9" w14:textId="37FC0322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自动生成高保真原型，包含符合年龄审美的UI、初步交互逻辑、示例内容。</w:t>
      </w:r>
    </w:p>
    <w:p w14:paraId="6DD7AEA3" w14:textId="5A3B92BD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效果：极大拓宽创意边界，缩短从“想法”到“可视原型”的周期（从数周/月到数小时/天），降低试错成本。</w:t>
      </w:r>
    </w:p>
    <w:p w14:paraId="0653A538" w14:textId="5A3D5ADD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3.内容创作与适配：从静态到动态智能</w:t>
      </w:r>
    </w:p>
    <w:p w14:paraId="3E9D471D" w14:textId="1D00D375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变革：个性化内容生成： AI根据学生当前水平、错误模式、兴趣标签，实时生成或调整练习题、讲解文案、案例、学习路径。</w:t>
      </w:r>
    </w:p>
    <w:p w14:paraId="3BB4344F" w14:textId="43A9A2D5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多模态资源生成：自动生成配套的插画、动画、音频讲解（如将抽象物理概念可视化）。</w:t>
      </w:r>
    </w:p>
    <w:p w14:paraId="537F0ACA" w14:textId="5CB6DE1D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无障碍适配：自动优化界面满足视障、听障、学习障碍学生需求。</w:t>
      </w:r>
    </w:p>
    <w:p w14:paraId="2E440759" w14:textId="70F541DE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效果：实现真正的“因材施教”数字化，内容资源库无限扩展且高度适配。</w:t>
      </w:r>
    </w:p>
    <w:p w14:paraId="02DAAB71" w14:textId="16FAD877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4.</w:t>
      </w:r>
      <w:proofErr w:type="gramStart"/>
      <w:r w:rsidRPr="00BF4470">
        <w:rPr>
          <w:rFonts w:ascii="宋体" w:eastAsia="宋体" w:hAnsi="宋体" w:hint="eastAsia"/>
          <w:sz w:val="24"/>
          <w:szCs w:val="24"/>
        </w:rPr>
        <w:t>交互与</w:t>
      </w:r>
      <w:proofErr w:type="gramEnd"/>
      <w:r w:rsidRPr="00BF4470">
        <w:rPr>
          <w:rFonts w:ascii="宋体" w:eastAsia="宋体" w:hAnsi="宋体" w:hint="eastAsia"/>
          <w:sz w:val="24"/>
          <w:szCs w:val="24"/>
        </w:rPr>
        <w:t>体验设计：从通用到情境感知</w:t>
      </w:r>
    </w:p>
    <w:p w14:paraId="2CFD54FE" w14:textId="77777777" w:rsidR="00BF4470" w:rsidRDefault="00BF4470" w:rsidP="00BF4470">
      <w:pPr>
        <w:rPr>
          <w:rFonts w:ascii="宋体" w:eastAsia="宋体" w:hAnsi="宋体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变革：AI预测学生在特定任务中可能遇到的认知负荷点，自动优化界面复杂度或提供适时提示。</w:t>
      </w:r>
    </w:p>
    <w:p w14:paraId="769D9D5A" w14:textId="0DB25099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根据学习情绪（通过文字/语音/表情分析）动态调整反馈方式（如挫败时给予鼓励动画，自满时提升挑战）。</w:t>
      </w:r>
    </w:p>
    <w:p w14:paraId="044155E9" w14:textId="0CCAAA2B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设计符合不同认知风格（视觉型/听觉型/动手型）的交互分支。</w:t>
      </w:r>
    </w:p>
    <w:p w14:paraId="081899E1" w14:textId="499496B6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效果：软件具备“教学情商”，提供更自然、支持性更强的学习体验。</w:t>
      </w:r>
    </w:p>
    <w:p w14:paraId="32D41439" w14:textId="6466963D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5.测试与评估：从样本到全量模拟</w:t>
      </w:r>
    </w:p>
    <w:p w14:paraId="1F9F3C20" w14:textId="50D07480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变革：AI构建海量虚拟学生（不同能力、背景、学习风格），在极短时间内模拟运行新设计，预测学习效果、参与度、潜在困惑点。</w:t>
      </w:r>
    </w:p>
    <w:p w14:paraId="355D9F28" w14:textId="68122FB5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自动分析A/B测试数据，给出优化建议。</w:t>
      </w:r>
    </w:p>
    <w:p w14:paraId="5F142948" w14:textId="211F3544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效果：大幅提升测试覆盖度和效率，设计决策基于数据而非猜测，显著降低上线风险。</w:t>
      </w:r>
    </w:p>
    <w:p w14:paraId="2380A0C0" w14:textId="454B2A6D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6.教师赋能与协同设计：从工具使用者到共建者</w:t>
      </w:r>
    </w:p>
    <w:p w14:paraId="59567F6D" w14:textId="6FA75E54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变革：</w:t>
      </w:r>
    </w:p>
    <w:p w14:paraId="0FED6FDB" w14:textId="02DAA857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教师用自然语言描述教学需求（如“下周要讲光合作用，需要互动实验和5套分层练习题”），AI自动生成初稿供教师编辑。</w:t>
      </w:r>
    </w:p>
    <w:p w14:paraId="5BDC8A1C" w14:textId="1978D3C5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AI作为“教研助理”，帮助教师快速定制个性化教学活动并嵌入软件。</w:t>
      </w:r>
    </w:p>
    <w:p w14:paraId="2BC6FBB4" w14:textId="4B60EEF4" w:rsidR="00AA746E" w:rsidRDefault="00BF4470" w:rsidP="00BF4470">
      <w:pPr>
        <w:rPr>
          <w:rFonts w:ascii="宋体" w:eastAsia="宋体" w:hAnsi="宋体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效果：打破设计与教学的壁垒，让一线教师深度参与软件进化，确保工具真正服务于课堂。</w:t>
      </w:r>
    </w:p>
    <w:p w14:paraId="25B05D0D" w14:textId="77777777" w:rsidR="00BF4470" w:rsidRDefault="00BF4470" w:rsidP="00BF4470">
      <w:pPr>
        <w:rPr>
          <w:rFonts w:ascii="宋体" w:eastAsia="宋体" w:hAnsi="宋体"/>
          <w:sz w:val="24"/>
          <w:szCs w:val="24"/>
        </w:rPr>
      </w:pPr>
    </w:p>
    <w:p w14:paraId="4891B74F" w14:textId="77777777" w:rsidR="00BF4470" w:rsidRPr="00BF4470" w:rsidRDefault="00BF4470" w:rsidP="00BF447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BF4470">
        <w:rPr>
          <w:rFonts w:ascii="宋体" w:eastAsia="宋体" w:hAnsi="宋体" w:hint="eastAsia"/>
          <w:b/>
          <w:bCs/>
          <w:sz w:val="24"/>
          <w:szCs w:val="24"/>
        </w:rPr>
        <w:t>变革带来的核心价值</w:t>
      </w:r>
    </w:p>
    <w:p w14:paraId="375AE0AC" w14:textId="761A9AAC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极致个性化：为每个学生、教师提供“量身定制”的学习体验和教学工具。</w:t>
      </w:r>
    </w:p>
    <w:p w14:paraId="615EE48A" w14:textId="7AFFEEAB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BF4470">
        <w:rPr>
          <w:rFonts w:ascii="宋体" w:eastAsia="宋体" w:hAnsi="宋体" w:hint="eastAsia"/>
          <w:sz w:val="24"/>
          <w:szCs w:val="24"/>
        </w:rPr>
        <w:t>指数级</w:t>
      </w:r>
      <w:proofErr w:type="gramEnd"/>
      <w:r w:rsidRPr="00BF4470">
        <w:rPr>
          <w:rFonts w:ascii="宋体" w:eastAsia="宋体" w:hAnsi="宋体" w:hint="eastAsia"/>
          <w:sz w:val="24"/>
          <w:szCs w:val="24"/>
        </w:rPr>
        <w:t>提效：将设计、开发、内容创作周期缩短数个量级，加速教育创新。</w:t>
      </w:r>
    </w:p>
    <w:p w14:paraId="0FA680F7" w14:textId="4AEE06E2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科学化设计：设计决策基于学习科学数据和AI洞察，而</w:t>
      </w:r>
      <w:proofErr w:type="gramStart"/>
      <w:r w:rsidRPr="00BF4470">
        <w:rPr>
          <w:rFonts w:ascii="宋体" w:eastAsia="宋体" w:hAnsi="宋体" w:hint="eastAsia"/>
          <w:sz w:val="24"/>
          <w:szCs w:val="24"/>
        </w:rPr>
        <w:t>非经验</w:t>
      </w:r>
      <w:proofErr w:type="gramEnd"/>
      <w:r w:rsidRPr="00BF4470">
        <w:rPr>
          <w:rFonts w:ascii="宋体" w:eastAsia="宋体" w:hAnsi="宋体" w:hint="eastAsia"/>
          <w:sz w:val="24"/>
          <w:szCs w:val="24"/>
        </w:rPr>
        <w:t>或假设。</w:t>
      </w:r>
    </w:p>
    <w:p w14:paraId="16C1B8D0" w14:textId="73790229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  <w:r w:rsidRPr="00BF4470">
        <w:rPr>
          <w:rFonts w:ascii="宋体" w:eastAsia="宋体" w:hAnsi="宋体" w:hint="eastAsia"/>
          <w:sz w:val="24"/>
          <w:szCs w:val="24"/>
        </w:rPr>
        <w:t>降低创新门槛：中小型教育机构甚至教师个人也能利用AI工具开发高质量教育应用。</w:t>
      </w:r>
    </w:p>
    <w:p w14:paraId="4EFB3D5B" w14:textId="0454CFBE" w:rsidR="00BF4470" w:rsidRPr="00BF4470" w:rsidRDefault="00BF4470" w:rsidP="00BF4470">
      <w:pPr>
        <w:rPr>
          <w:rFonts w:ascii="宋体" w:eastAsia="宋体" w:hAnsi="宋体" w:hint="eastAsia"/>
          <w:sz w:val="24"/>
          <w:szCs w:val="24"/>
        </w:rPr>
      </w:pPr>
    </w:p>
    <w:sectPr w:rsidR="00BF4470" w:rsidRPr="00BF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C2EDA"/>
    <w:multiLevelType w:val="multilevel"/>
    <w:tmpl w:val="572C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437F8"/>
    <w:multiLevelType w:val="multilevel"/>
    <w:tmpl w:val="C32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C4C89"/>
    <w:multiLevelType w:val="multilevel"/>
    <w:tmpl w:val="D7C0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F63F2"/>
    <w:multiLevelType w:val="multilevel"/>
    <w:tmpl w:val="FF2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34750"/>
    <w:multiLevelType w:val="multilevel"/>
    <w:tmpl w:val="058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825CC"/>
    <w:multiLevelType w:val="multilevel"/>
    <w:tmpl w:val="7CE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39237">
    <w:abstractNumId w:val="1"/>
  </w:num>
  <w:num w:numId="2" w16cid:durableId="1761371457">
    <w:abstractNumId w:val="2"/>
  </w:num>
  <w:num w:numId="3" w16cid:durableId="597568997">
    <w:abstractNumId w:val="0"/>
  </w:num>
  <w:num w:numId="4" w16cid:durableId="161900583">
    <w:abstractNumId w:val="3"/>
  </w:num>
  <w:num w:numId="5" w16cid:durableId="310329580">
    <w:abstractNumId w:val="4"/>
  </w:num>
  <w:num w:numId="6" w16cid:durableId="824202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3D"/>
    <w:rsid w:val="007D6A62"/>
    <w:rsid w:val="00AA746E"/>
    <w:rsid w:val="00BF4470"/>
    <w:rsid w:val="00D5750D"/>
    <w:rsid w:val="00E1053D"/>
    <w:rsid w:val="00E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C15B3"/>
  <w15:chartTrackingRefBased/>
  <w15:docId w15:val="{4A93ADD5-A1F3-445B-8CC9-066CDCF6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5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5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53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53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53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5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5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5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53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0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0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053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053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053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05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05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05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05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5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05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5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05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5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53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053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0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LIU</dc:creator>
  <cp:keywords/>
  <dc:description/>
  <cp:lastModifiedBy>SIYU LIU</cp:lastModifiedBy>
  <cp:revision>2</cp:revision>
  <dcterms:created xsi:type="dcterms:W3CDTF">2025-06-03T07:44:00Z</dcterms:created>
  <dcterms:modified xsi:type="dcterms:W3CDTF">2025-06-03T08:04:00Z</dcterms:modified>
</cp:coreProperties>
</file>