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321" w:rsidRDefault="00773321">
      <w:pPr>
        <w:rPr>
          <w:sz w:val="18"/>
          <w:szCs w:val="18"/>
        </w:rPr>
      </w:pPr>
    </w:p>
    <w:p w:rsidR="00773321" w:rsidRDefault="00773321">
      <w:pPr>
        <w:rPr>
          <w:sz w:val="18"/>
          <w:szCs w:val="18"/>
        </w:rPr>
      </w:pPr>
    </w:p>
    <w:p w:rsidR="00773321" w:rsidRDefault="00773321">
      <w:pPr>
        <w:rPr>
          <w:sz w:val="18"/>
          <w:szCs w:val="1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9"/>
        <w:gridCol w:w="2295"/>
        <w:gridCol w:w="1275"/>
        <w:gridCol w:w="975"/>
        <w:gridCol w:w="1605"/>
      </w:tblGrid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Specification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Category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Volcanica</w:t>
            </w:r>
            <w:proofErr w:type="spellEnd"/>
            <w:r>
              <w:rPr>
                <w:sz w:val="18"/>
                <w:szCs w:val="18"/>
              </w:rPr>
              <w:t xml:space="preserve"> Coffee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Pr="00896F28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n-IE"/>
              </w:rPr>
            </w:pPr>
            <w:r w:rsidRPr="00896F28">
              <w:rPr>
                <w:rFonts w:ascii="Calibri" w:eastAsia="Calibri" w:hAnsi="Calibri" w:cs="Calibri"/>
                <w:sz w:val="18"/>
                <w:szCs w:val="18"/>
                <w:highlight w:val="white"/>
                <w:lang w:val="en-IE"/>
              </w:rPr>
              <w:t xml:space="preserve">Made of 100% arabica coffee, this Peruvian blend by </w:t>
            </w:r>
            <w:proofErr w:type="spellStart"/>
            <w:r w:rsidRPr="00896F28">
              <w:rPr>
                <w:rFonts w:ascii="Calibri" w:eastAsia="Calibri" w:hAnsi="Calibri" w:cs="Calibri"/>
                <w:sz w:val="18"/>
                <w:szCs w:val="18"/>
                <w:highlight w:val="white"/>
                <w:lang w:val="en-IE"/>
              </w:rPr>
              <w:t>Volcanica</w:t>
            </w:r>
            <w:proofErr w:type="spellEnd"/>
            <w:r w:rsidRPr="00896F28">
              <w:rPr>
                <w:rFonts w:ascii="Calibri" w:eastAsia="Calibri" w:hAnsi="Calibri" w:cs="Calibri"/>
                <w:sz w:val="18"/>
                <w:szCs w:val="18"/>
                <w:highlight w:val="white"/>
                <w:lang w:val="en-IE"/>
              </w:rPr>
              <w:t xml:space="preserve"> is planted by farmers at elevations over 3,000 feet. A medium, full-bodied roast, this blend is rich in complex </w:t>
            </w:r>
            <w:proofErr w:type="spellStart"/>
            <w:r w:rsidRPr="00896F28">
              <w:rPr>
                <w:rFonts w:ascii="Calibri" w:eastAsia="Calibri" w:hAnsi="Calibri" w:cs="Calibri"/>
                <w:sz w:val="18"/>
                <w:szCs w:val="18"/>
                <w:highlight w:val="white"/>
                <w:lang w:val="en-IE"/>
              </w:rPr>
              <w:t>flavors</w:t>
            </w:r>
            <w:proofErr w:type="spellEnd"/>
            <w:r w:rsidRPr="00896F28">
              <w:rPr>
                <w:rFonts w:ascii="Calibri" w:eastAsia="Calibri" w:hAnsi="Calibri" w:cs="Calibri"/>
                <w:sz w:val="18"/>
                <w:szCs w:val="18"/>
                <w:highlight w:val="white"/>
                <w:lang w:val="en-IE"/>
              </w:rPr>
              <w:t xml:space="preserve"> and floral, </w:t>
            </w:r>
            <w:proofErr w:type="spellStart"/>
            <w:r w:rsidRPr="00896F28">
              <w:rPr>
                <w:rFonts w:ascii="Calibri" w:eastAsia="Calibri" w:hAnsi="Calibri" w:cs="Calibri"/>
                <w:sz w:val="18"/>
                <w:szCs w:val="18"/>
                <w:highlight w:val="white"/>
                <w:lang w:val="en-IE"/>
              </w:rPr>
              <w:t>smokey</w:t>
            </w:r>
            <w:proofErr w:type="spellEnd"/>
            <w:r w:rsidRPr="00896F28">
              <w:rPr>
                <w:rFonts w:ascii="Calibri" w:eastAsia="Calibri" w:hAnsi="Calibri" w:cs="Calibri"/>
                <w:sz w:val="18"/>
                <w:szCs w:val="18"/>
                <w:highlight w:val="white"/>
                <w:lang w:val="en-IE"/>
              </w:rPr>
              <w:t xml:space="preserve"> overtones. It also possesses a clean, bright finish, an</w:t>
            </w:r>
            <w:r w:rsidRPr="00896F28">
              <w:rPr>
                <w:rFonts w:ascii="Calibri" w:eastAsia="Calibri" w:hAnsi="Calibri" w:cs="Calibri"/>
                <w:sz w:val="18"/>
                <w:szCs w:val="18"/>
                <w:highlight w:val="white"/>
                <w:lang w:val="en-IE"/>
              </w:rPr>
              <w:t xml:space="preserve">d it easy on the acidity.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Coffee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Ground/Bean</w:t>
            </w:r>
          </w:p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(250/500g)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(250)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(500)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Cubico</w:t>
            </w:r>
            <w:proofErr w:type="spellEnd"/>
            <w:r>
              <w:rPr>
                <w:sz w:val="18"/>
                <w:szCs w:val="18"/>
              </w:rPr>
              <w:t xml:space="preserve"> Coffee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Pr="00896F28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IE"/>
              </w:rPr>
            </w:pPr>
            <w:proofErr w:type="spellStart"/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>Cubicao</w:t>
            </w:r>
            <w:proofErr w:type="spellEnd"/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 xml:space="preserve"> Coffee’s Peru blend is cultivated in the northern highlands of the country. It’s a medium roast with an intense citrus </w:t>
            </w:r>
            <w:proofErr w:type="spellStart"/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>flavor</w:t>
            </w:r>
            <w:proofErr w:type="spellEnd"/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>, accompanied by nutty, toff</w:t>
            </w:r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>ee-like sweetness with mild herbal notes. After farmers harvest the beans, the farmers then wash and sun-dry them before the roasting process begins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Coffee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Ground/Bean</w:t>
            </w:r>
          </w:p>
          <w:p w:rsidR="00773321" w:rsidRDefault="0077332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773321" w:rsidRDefault="00896F2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(250/500g)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7.50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Altura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Pr="00896F28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IE"/>
              </w:rPr>
            </w:pPr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 xml:space="preserve">A darker roast, this Peruvian coffee by Café Altura is vibrant in </w:t>
            </w:r>
            <w:proofErr w:type="spellStart"/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>flavor</w:t>
            </w:r>
            <w:proofErr w:type="spellEnd"/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 xml:space="preserve"> with a pleasant aroma. It’s the perfect way to start off your day and is enjoyable both hot </w:t>
            </w:r>
            <w:proofErr w:type="gramStart"/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>or</w:t>
            </w:r>
            <w:proofErr w:type="gramEnd"/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 xml:space="preserve"> cold. As far as growing conditions are concerned, farmers will usually grow them at elev</w:t>
            </w:r>
            <w:r w:rsidRPr="00896F28">
              <w:rPr>
                <w:color w:val="666666"/>
                <w:sz w:val="18"/>
                <w:szCs w:val="18"/>
                <w:highlight w:val="white"/>
                <w:lang w:val="en-IE"/>
              </w:rPr>
              <w:t xml:space="preserve">ations over 3,000 feet.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Pr="00896F28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Ground/Bean</w:t>
            </w:r>
          </w:p>
          <w:p w:rsidR="00773321" w:rsidRDefault="0077332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773321" w:rsidRDefault="00896F2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(250/500g)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Robusta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Pr="00896F28" w:rsidRDefault="00896F28">
            <w:pPr>
              <w:widowControl w:val="0"/>
              <w:shd w:val="clear" w:color="auto" w:fill="FFFFFF"/>
              <w:spacing w:line="240" w:lineRule="auto"/>
              <w:rPr>
                <w:color w:val="333333"/>
                <w:sz w:val="18"/>
                <w:szCs w:val="18"/>
                <w:lang w:val="en-IE"/>
              </w:rPr>
            </w:pPr>
            <w:r w:rsidRPr="00896F28">
              <w:rPr>
                <w:color w:val="333333"/>
                <w:sz w:val="18"/>
                <w:szCs w:val="18"/>
                <w:lang w:val="en-IE"/>
              </w:rPr>
              <w:t xml:space="preserve">What is </w:t>
            </w:r>
            <w:proofErr w:type="spellStart"/>
            <w:r w:rsidRPr="00896F28">
              <w:rPr>
                <w:color w:val="333333"/>
                <w:sz w:val="18"/>
                <w:szCs w:val="18"/>
                <w:lang w:val="en-IE"/>
              </w:rPr>
              <w:t>robusta</w:t>
            </w:r>
            <w:proofErr w:type="spellEnd"/>
            <w:r w:rsidRPr="00896F28">
              <w:rPr>
                <w:color w:val="333333"/>
                <w:sz w:val="18"/>
                <w:szCs w:val="18"/>
                <w:lang w:val="en-IE"/>
              </w:rPr>
              <w:t xml:space="preserve"> coffee? Robusta coffee is a type of coffee made from the beans (seeds) of the </w:t>
            </w:r>
            <w:proofErr w:type="spellStart"/>
            <w:r w:rsidRPr="00896F28">
              <w:rPr>
                <w:i/>
                <w:color w:val="333333"/>
                <w:sz w:val="18"/>
                <w:szCs w:val="18"/>
                <w:lang w:val="en-IE"/>
              </w:rPr>
              <w:t>Coffea</w:t>
            </w:r>
            <w:proofErr w:type="spellEnd"/>
            <w:r w:rsidRPr="00896F28">
              <w:rPr>
                <w:i/>
                <w:color w:val="333333"/>
                <w:sz w:val="18"/>
                <w:szCs w:val="18"/>
                <w:lang w:val="en-IE"/>
              </w:rPr>
              <w:t xml:space="preserve"> </w:t>
            </w:r>
            <w:proofErr w:type="spellStart"/>
            <w:r w:rsidRPr="00896F28">
              <w:rPr>
                <w:i/>
                <w:color w:val="333333"/>
                <w:sz w:val="18"/>
                <w:szCs w:val="18"/>
                <w:lang w:val="en-IE"/>
              </w:rPr>
              <w:t>canephora</w:t>
            </w:r>
            <w:proofErr w:type="spellEnd"/>
            <w:r w:rsidRPr="00896F28">
              <w:rPr>
                <w:color w:val="333333"/>
                <w:sz w:val="18"/>
                <w:szCs w:val="18"/>
                <w:lang w:val="en-IE"/>
              </w:rPr>
              <w:t xml:space="preserve"> plant.</w:t>
            </w:r>
          </w:p>
          <w:p w:rsidR="00773321" w:rsidRPr="00896F28" w:rsidRDefault="00896F28">
            <w:pPr>
              <w:widowControl w:val="0"/>
              <w:shd w:val="clear" w:color="auto" w:fill="FFFFFF"/>
              <w:spacing w:after="420" w:line="240" w:lineRule="auto"/>
              <w:rPr>
                <w:color w:val="333333"/>
                <w:sz w:val="30"/>
                <w:szCs w:val="30"/>
                <w:lang w:val="en-IE"/>
              </w:rPr>
            </w:pPr>
            <w:r w:rsidRPr="00896F28">
              <w:rPr>
                <w:color w:val="333333"/>
                <w:sz w:val="18"/>
                <w:szCs w:val="18"/>
                <w:lang w:val="en-IE"/>
              </w:rPr>
              <w:t xml:space="preserve">Robusta originated in central and western sub-Saharan Africa. It is the second most popular coffee in the world, making up 40% of the </w:t>
            </w:r>
            <w:proofErr w:type="gramStart"/>
            <w:r w:rsidRPr="00896F28">
              <w:rPr>
                <w:color w:val="333333"/>
                <w:sz w:val="18"/>
                <w:szCs w:val="18"/>
                <w:lang w:val="en-IE"/>
              </w:rPr>
              <w:t>worlds</w:t>
            </w:r>
            <w:proofErr w:type="gramEnd"/>
            <w:r w:rsidRPr="00896F28">
              <w:rPr>
                <w:color w:val="333333"/>
                <w:sz w:val="18"/>
                <w:szCs w:val="18"/>
                <w:lang w:val="en-IE"/>
              </w:rPr>
              <w:t xml:space="preserve"> coffee production</w:t>
            </w:r>
            <w:r w:rsidRPr="00896F28">
              <w:rPr>
                <w:color w:val="333333"/>
                <w:sz w:val="30"/>
                <w:szCs w:val="30"/>
                <w:lang w:val="en-IE"/>
              </w:rPr>
              <w:t>.</w:t>
            </w:r>
          </w:p>
          <w:p w:rsidR="00773321" w:rsidRPr="00896F28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Pr="00896F28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Pr="00896F28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Cocoa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Coffee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500g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1kg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Maca</w:t>
            </w:r>
            <w:proofErr w:type="spellEnd"/>
            <w:r>
              <w:rPr>
                <w:sz w:val="18"/>
                <w:szCs w:val="18"/>
              </w:rPr>
              <w:t xml:space="preserve"> Powder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250/500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 Coffee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Volcanica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10er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Cubico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5.50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Altura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5.50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Robusta </w:t>
            </w:r>
            <w:proofErr w:type="spellStart"/>
            <w:r>
              <w:rPr>
                <w:sz w:val="18"/>
                <w:szCs w:val="18"/>
              </w:rPr>
              <w:t>Pods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Cup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Farbe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73321">
        <w:tc>
          <w:tcPr>
            <w:tcW w:w="2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Mug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7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Farbe</w:t>
            </w:r>
          </w:p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Grösse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Espresso/Kaffee)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321" w:rsidRDefault="0089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</w:t>
            </w:r>
          </w:p>
        </w:tc>
      </w:tr>
    </w:tbl>
    <w:p w:rsidR="00773321" w:rsidRDefault="00773321">
      <w:pPr>
        <w:rPr>
          <w:sz w:val="18"/>
          <w:szCs w:val="18"/>
        </w:rPr>
      </w:pPr>
    </w:p>
    <w:p w:rsidR="00773321" w:rsidRDefault="00896F28">
      <w:pPr>
        <w:rPr>
          <w:sz w:val="18"/>
          <w:szCs w:val="18"/>
        </w:rPr>
      </w:pPr>
      <w:r>
        <w:rPr>
          <w:sz w:val="18"/>
          <w:szCs w:val="18"/>
        </w:rPr>
        <w:t>Inca Coffee Shop</w:t>
      </w:r>
    </w:p>
    <w:p w:rsidR="00773321" w:rsidRDefault="00896F2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Lichtmattstrasse</w:t>
      </w:r>
      <w:proofErr w:type="spellEnd"/>
      <w:r>
        <w:rPr>
          <w:sz w:val="18"/>
          <w:szCs w:val="18"/>
        </w:rPr>
        <w:t xml:space="preserve"> 82</w:t>
      </w:r>
    </w:p>
    <w:p w:rsidR="00773321" w:rsidRDefault="00896F28">
      <w:pPr>
        <w:rPr>
          <w:sz w:val="18"/>
          <w:szCs w:val="18"/>
        </w:rPr>
      </w:pPr>
      <w:r>
        <w:rPr>
          <w:sz w:val="18"/>
          <w:szCs w:val="18"/>
        </w:rPr>
        <w:t>3400 Burgdorf</w:t>
      </w:r>
    </w:p>
    <w:p w:rsidR="00773321" w:rsidRDefault="00773321">
      <w:pPr>
        <w:rPr>
          <w:sz w:val="18"/>
          <w:szCs w:val="18"/>
        </w:rPr>
      </w:pPr>
      <w:bookmarkStart w:id="0" w:name="_GoBack"/>
      <w:bookmarkEnd w:id="0"/>
    </w:p>
    <w:sectPr w:rsidR="00773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321"/>
    <w:rsid w:val="00773321"/>
    <w:rsid w:val="008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7B7D"/>
  <w15:docId w15:val="{8C067E26-8D22-4CC1-ACB0-39FD2D00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Haug</cp:lastModifiedBy>
  <cp:revision>3</cp:revision>
  <dcterms:created xsi:type="dcterms:W3CDTF">2020-08-09T12:41:00Z</dcterms:created>
  <dcterms:modified xsi:type="dcterms:W3CDTF">2020-08-09T12:41:00Z</dcterms:modified>
</cp:coreProperties>
</file>