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F9A1" w14:textId="77777777" w:rsidR="00F608DB" w:rsidRDefault="00F608DB">
      <w:pPr>
        <w:spacing w:line="0" w:lineRule="atLeast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华南农业大学</w:t>
      </w:r>
    </w:p>
    <w:p w14:paraId="604671F3" w14:textId="77777777" w:rsidR="00F608DB" w:rsidRDefault="00F608DB">
      <w:pPr>
        <w:spacing w:line="0" w:lineRule="atLeast"/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/>
          <w:b/>
          <w:bCs/>
          <w:sz w:val="28"/>
          <w:szCs w:val="28"/>
        </w:rPr>
        <w:t>毕业论文（设计）任务书</w:t>
      </w:r>
    </w:p>
    <w:p w14:paraId="098E56AA" w14:textId="77777777" w:rsidR="00F608DB" w:rsidRDefault="00F608DB">
      <w:pPr>
        <w:spacing w:line="0" w:lineRule="atLeast"/>
        <w:rPr>
          <w:rFonts w:eastAsia="楷体_GB2312"/>
          <w:b/>
          <w:bCs/>
          <w:sz w:val="28"/>
        </w:rPr>
      </w:pPr>
      <w:r>
        <w:rPr>
          <w:rFonts w:ascii="宋体" w:hAnsi="宋体" w:cs="宋体"/>
          <w:b/>
          <w:bCs/>
          <w:sz w:val="24"/>
        </w:rPr>
        <w:t>学院名称：电子工程学院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30"/>
        <w:gridCol w:w="1038"/>
        <w:gridCol w:w="1092"/>
        <w:gridCol w:w="1068"/>
        <w:gridCol w:w="1260"/>
        <w:gridCol w:w="360"/>
        <w:gridCol w:w="2459"/>
      </w:tblGrid>
      <w:tr w:rsidR="00F608DB" w14:paraId="67A26CED" w14:textId="77777777">
        <w:trPr>
          <w:trHeight w:val="315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9F7400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学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生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姓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名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31FF56" w14:textId="77777777" w:rsidR="00F608DB" w:rsidRDefault="00F608DB" w:rsidP="003D2A88">
            <w:pPr>
              <w:snapToGrid w:val="0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 xml:space="preserve"> </w:t>
            </w:r>
            <w:r w:rsidR="00D13DE8">
              <w:rPr>
                <w:rFonts w:eastAsia="楷体_GB2312" w:hint="eastAsia"/>
                <w:b/>
                <w:bCs/>
                <w:sz w:val="28"/>
              </w:rPr>
              <w:t>陈泽佳</w:t>
            </w:r>
          </w:p>
        </w:tc>
        <w:tc>
          <w:tcPr>
            <w:tcW w:w="23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1D7030" w14:textId="77777777" w:rsidR="00F608DB" w:rsidRDefault="00F608DB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指导教师</w:t>
            </w:r>
            <w:r>
              <w:rPr>
                <w:rFonts w:eastAsia="楷体_GB2312"/>
                <w:b/>
                <w:bCs/>
                <w:sz w:val="28"/>
              </w:rPr>
              <w:t>(</w:t>
            </w:r>
            <w:r>
              <w:rPr>
                <w:rFonts w:eastAsia="楷体_GB2312"/>
                <w:b/>
                <w:bCs/>
                <w:sz w:val="28"/>
              </w:rPr>
              <w:t>签名</w:t>
            </w:r>
            <w:r>
              <w:rPr>
                <w:rFonts w:eastAsia="楷体_GB2312"/>
                <w:b/>
                <w:bCs/>
                <w:sz w:val="28"/>
              </w:rPr>
              <w:t>)</w:t>
            </w:r>
          </w:p>
        </w:tc>
        <w:tc>
          <w:tcPr>
            <w:tcW w:w="281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5DB80" w14:textId="77777777" w:rsidR="00F608DB" w:rsidRDefault="00D13DE8">
            <w:pPr>
              <w:snapToGrid w:val="0"/>
              <w:rPr>
                <w:rFonts w:eastAsia="楷体_GB2312" w:hint="eastAsia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严炳辉</w:t>
            </w:r>
          </w:p>
        </w:tc>
      </w:tr>
      <w:tr w:rsidR="00F608DB" w14:paraId="18100781" w14:textId="77777777">
        <w:trPr>
          <w:trHeight w:val="315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39BF79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学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生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学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号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737D12" w14:textId="77777777" w:rsidR="00F608DB" w:rsidRDefault="00D13DE8">
            <w:pPr>
              <w:snapToGrid w:val="0"/>
              <w:rPr>
                <w:rFonts w:eastAsia="楷体_GB2312" w:hint="eastAsia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202234410301</w:t>
            </w:r>
          </w:p>
        </w:tc>
        <w:tc>
          <w:tcPr>
            <w:tcW w:w="23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91D588" w14:textId="77777777" w:rsidR="00F608DB" w:rsidRDefault="00F608DB">
            <w:pPr>
              <w:snapToGrid w:val="0"/>
              <w:rPr>
                <w:rFonts w:eastAsia="楷体_GB2312"/>
                <w:b/>
                <w:bCs/>
                <w:sz w:val="28"/>
              </w:rPr>
            </w:pPr>
          </w:p>
        </w:tc>
        <w:tc>
          <w:tcPr>
            <w:tcW w:w="281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9B2E0" w14:textId="77777777" w:rsidR="00F608DB" w:rsidRDefault="00F608DB">
            <w:pPr>
              <w:snapToGrid w:val="0"/>
              <w:rPr>
                <w:rFonts w:eastAsia="楷体_GB2312"/>
                <w:b/>
                <w:bCs/>
                <w:sz w:val="28"/>
              </w:rPr>
            </w:pPr>
          </w:p>
        </w:tc>
      </w:tr>
      <w:tr w:rsidR="00F608DB" w14:paraId="151C290C" w14:textId="77777777">
        <w:trPr>
          <w:trHeight w:val="612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FCA852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班</w:t>
            </w:r>
            <w:r>
              <w:rPr>
                <w:rFonts w:eastAsia="Times New Roman"/>
                <w:b/>
                <w:bCs/>
                <w:sz w:val="28"/>
              </w:rPr>
              <w:t xml:space="preserve">       </w:t>
            </w:r>
            <w:r>
              <w:rPr>
                <w:rFonts w:eastAsia="楷体_GB2312"/>
                <w:b/>
                <w:bCs/>
                <w:sz w:val="28"/>
              </w:rPr>
              <w:t>级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D21E11" w14:textId="77777777" w:rsidR="00F608DB" w:rsidRDefault="00D13DE8">
            <w:pPr>
              <w:snapToGrid w:val="0"/>
              <w:rPr>
                <w:rFonts w:eastAsia="楷体_GB2312" w:hint="eastAsia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22</w:t>
            </w:r>
            <w:r>
              <w:rPr>
                <w:rFonts w:eastAsia="楷体_GB2312" w:hint="eastAsia"/>
                <w:b/>
                <w:bCs/>
                <w:sz w:val="28"/>
              </w:rPr>
              <w:t>电信科</w:t>
            </w:r>
            <w:r>
              <w:rPr>
                <w:rFonts w:eastAsia="楷体_GB2312" w:hint="eastAsia"/>
                <w:b/>
                <w:bCs/>
                <w:sz w:val="28"/>
              </w:rPr>
              <w:t>3</w:t>
            </w:r>
            <w:r>
              <w:rPr>
                <w:rFonts w:eastAsia="楷体_GB2312" w:hint="eastAsia"/>
                <w:b/>
                <w:bCs/>
                <w:sz w:val="28"/>
              </w:rPr>
              <w:t>班</w:t>
            </w: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84892" w14:textId="77777777" w:rsidR="00F608DB" w:rsidRDefault="00F608DB">
            <w:pPr>
              <w:spacing w:line="0" w:lineRule="atLeast"/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主管领导</w:t>
            </w:r>
            <w:r>
              <w:rPr>
                <w:rFonts w:eastAsia="楷体_GB2312"/>
                <w:b/>
                <w:bCs/>
                <w:sz w:val="28"/>
              </w:rPr>
              <w:t>(</w:t>
            </w:r>
            <w:r>
              <w:rPr>
                <w:rFonts w:eastAsia="楷体_GB2312"/>
                <w:b/>
                <w:bCs/>
                <w:sz w:val="28"/>
              </w:rPr>
              <w:t>签名</w:t>
            </w:r>
            <w:r>
              <w:rPr>
                <w:rFonts w:eastAsia="楷体_GB2312"/>
                <w:b/>
                <w:bCs/>
                <w:sz w:val="28"/>
              </w:rPr>
              <w:t>)</w:t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4CD12" w14:textId="77777777" w:rsidR="00F608DB" w:rsidRDefault="00F608DB">
            <w:pPr>
              <w:snapToGrid w:val="0"/>
              <w:rPr>
                <w:rFonts w:eastAsia="楷体_GB2312"/>
                <w:b/>
                <w:bCs/>
                <w:sz w:val="28"/>
              </w:rPr>
            </w:pPr>
          </w:p>
        </w:tc>
      </w:tr>
      <w:tr w:rsidR="00F608DB" w14:paraId="2F0BA90E" w14:textId="77777777">
        <w:trPr>
          <w:cantSplit/>
          <w:trHeight w:val="612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5F6E6C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论文</w:t>
            </w:r>
            <w:r>
              <w:rPr>
                <w:rFonts w:eastAsia="楷体_GB2312"/>
                <w:b/>
                <w:bCs/>
                <w:sz w:val="28"/>
              </w:rPr>
              <w:t>(</w:t>
            </w:r>
            <w:r>
              <w:rPr>
                <w:rFonts w:eastAsia="楷体_GB2312"/>
                <w:b/>
                <w:bCs/>
                <w:sz w:val="28"/>
              </w:rPr>
              <w:t>设计</w:t>
            </w:r>
            <w:r>
              <w:rPr>
                <w:rFonts w:eastAsia="楷体_GB2312"/>
                <w:b/>
                <w:bCs/>
                <w:sz w:val="28"/>
              </w:rPr>
              <w:t>)</w:t>
            </w:r>
            <w:r>
              <w:rPr>
                <w:rFonts w:eastAsia="楷体_GB2312"/>
                <w:b/>
                <w:bCs/>
                <w:sz w:val="28"/>
              </w:rPr>
              <w:t>题目</w:t>
            </w:r>
          </w:p>
        </w:tc>
        <w:tc>
          <w:tcPr>
            <w:tcW w:w="7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C26DD" w14:textId="77777777" w:rsidR="00F608DB" w:rsidRDefault="00D13DE8">
            <w:pPr>
              <w:rPr>
                <w:rFonts w:eastAsia="楷体_GB2312"/>
                <w:b/>
                <w:bCs/>
                <w:sz w:val="28"/>
              </w:rPr>
            </w:pPr>
            <w:r w:rsidRPr="00D13DE8">
              <w:rPr>
                <w:rFonts w:eastAsia="楷体_GB2312" w:hint="eastAsia"/>
                <w:b/>
                <w:bCs/>
                <w:sz w:val="28"/>
              </w:rPr>
              <w:t>基于</w:t>
            </w:r>
            <w:r>
              <w:rPr>
                <w:rFonts w:eastAsia="楷体_GB2312" w:hint="eastAsia"/>
                <w:b/>
                <w:bCs/>
                <w:sz w:val="28"/>
              </w:rPr>
              <w:t>P</w:t>
            </w:r>
            <w:r w:rsidRPr="00D13DE8">
              <w:rPr>
                <w:rFonts w:eastAsia="楷体_GB2312" w:hint="eastAsia"/>
                <w:b/>
                <w:bCs/>
                <w:sz w:val="28"/>
              </w:rPr>
              <w:t>ython</w:t>
            </w:r>
            <w:r w:rsidRPr="00D13DE8">
              <w:rPr>
                <w:rFonts w:eastAsia="楷体_GB2312" w:hint="eastAsia"/>
                <w:b/>
                <w:bCs/>
                <w:sz w:val="28"/>
              </w:rPr>
              <w:t>股票价格预测模型和结果展示</w:t>
            </w:r>
          </w:p>
        </w:tc>
      </w:tr>
      <w:tr w:rsidR="00F608DB" w14:paraId="0DCAE2D3" w14:textId="77777777">
        <w:trPr>
          <w:trHeight w:val="612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613D79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开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题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日</w:t>
            </w:r>
            <w:r>
              <w:rPr>
                <w:rFonts w:eastAsia="Times New Roman"/>
                <w:b/>
                <w:bCs/>
                <w:sz w:val="28"/>
              </w:rPr>
              <w:t xml:space="preserve"> </w:t>
            </w:r>
            <w:r>
              <w:rPr>
                <w:rFonts w:eastAsia="楷体_GB2312"/>
                <w:b/>
                <w:bCs/>
                <w:sz w:val="28"/>
              </w:rPr>
              <w:t>期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803E6C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开始进行日期</w:t>
            </w: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78BA1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计划完成日期</w:t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6387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/>
                <w:b/>
                <w:bCs/>
                <w:sz w:val="28"/>
              </w:rPr>
              <w:t>计划答辩日期</w:t>
            </w:r>
          </w:p>
        </w:tc>
      </w:tr>
      <w:tr w:rsidR="00F608DB" w14:paraId="39C4B481" w14:textId="77777777">
        <w:trPr>
          <w:trHeight w:val="612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C75A5" w14:textId="77777777" w:rsidR="00F608DB" w:rsidRDefault="00F608DB" w:rsidP="003D2A88">
            <w:pPr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/>
                <w:b/>
                <w:bCs/>
                <w:sz w:val="24"/>
              </w:rPr>
              <w:t>20</w:t>
            </w:r>
            <w:r w:rsidR="003D2A88">
              <w:rPr>
                <w:rFonts w:eastAsia="楷体_GB2312" w:hint="eastAsia"/>
                <w:b/>
                <w:bCs/>
                <w:sz w:val="24"/>
              </w:rPr>
              <w:t>2</w:t>
            </w:r>
            <w:r w:rsidR="00D13DE8">
              <w:rPr>
                <w:rFonts w:eastAsia="楷体_GB2312" w:hint="eastAsia"/>
                <w:b/>
                <w:bCs/>
                <w:sz w:val="24"/>
              </w:rPr>
              <w:t>5</w:t>
            </w:r>
            <w:r>
              <w:rPr>
                <w:rFonts w:eastAsia="楷体_GB2312"/>
                <w:b/>
                <w:bCs/>
                <w:sz w:val="24"/>
              </w:rPr>
              <w:t>.12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A0F3C" w14:textId="77777777" w:rsidR="00F608DB" w:rsidRDefault="00F608DB" w:rsidP="003D2A88">
            <w:pPr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/>
                <w:b/>
                <w:bCs/>
                <w:sz w:val="24"/>
              </w:rPr>
              <w:t>202</w:t>
            </w:r>
            <w:r w:rsidR="00D13DE8">
              <w:rPr>
                <w:rFonts w:eastAsia="楷体_GB2312" w:hint="eastAsia"/>
                <w:b/>
                <w:bCs/>
                <w:sz w:val="24"/>
              </w:rPr>
              <w:t>6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="003C7971">
              <w:rPr>
                <w:rFonts w:eastAsia="楷体_GB2312" w:hint="eastAsia"/>
                <w:b/>
                <w:bCs/>
                <w:sz w:val="24"/>
              </w:rPr>
              <w:t>0</w:t>
            </w:r>
            <w:r>
              <w:rPr>
                <w:rFonts w:eastAsia="楷体_GB2312"/>
                <w:b/>
                <w:bCs/>
                <w:sz w:val="24"/>
              </w:rPr>
              <w:t>1</w:t>
            </w: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5757E7" w14:textId="77777777" w:rsidR="00F608DB" w:rsidRDefault="00F608DB" w:rsidP="003D2A88">
            <w:pPr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/>
                <w:b/>
                <w:bCs/>
                <w:sz w:val="24"/>
              </w:rPr>
              <w:t>202</w:t>
            </w:r>
            <w:r w:rsidR="00D13DE8">
              <w:rPr>
                <w:rFonts w:eastAsia="楷体_GB2312" w:hint="eastAsia"/>
                <w:b/>
                <w:bCs/>
                <w:sz w:val="24"/>
              </w:rPr>
              <w:t>6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="003C7971">
              <w:rPr>
                <w:rFonts w:eastAsia="楷体_GB2312" w:hint="eastAsia"/>
                <w:b/>
                <w:bCs/>
                <w:sz w:val="24"/>
              </w:rPr>
              <w:t>0</w:t>
            </w:r>
            <w:r>
              <w:rPr>
                <w:rFonts w:eastAsia="楷体_GB2312"/>
                <w:b/>
                <w:bCs/>
                <w:sz w:val="24"/>
              </w:rPr>
              <w:t>3</w:t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3EA00" w14:textId="77777777" w:rsidR="00F608DB" w:rsidRDefault="00F608DB" w:rsidP="003D2A88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4"/>
              </w:rPr>
              <w:t>20</w:t>
            </w:r>
            <w:r w:rsidR="003D2A88">
              <w:rPr>
                <w:rFonts w:eastAsia="楷体_GB2312" w:hint="eastAsia"/>
                <w:b/>
                <w:bCs/>
                <w:sz w:val="24"/>
              </w:rPr>
              <w:t>2</w:t>
            </w:r>
            <w:r w:rsidR="00D13DE8">
              <w:rPr>
                <w:rFonts w:eastAsia="楷体_GB2312" w:hint="eastAsia"/>
                <w:b/>
                <w:bCs/>
                <w:sz w:val="24"/>
              </w:rPr>
              <w:t>6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="003C7971">
              <w:rPr>
                <w:rFonts w:eastAsia="楷体_GB2312" w:hint="eastAsia"/>
                <w:b/>
                <w:bCs/>
                <w:sz w:val="24"/>
              </w:rPr>
              <w:t>0</w:t>
            </w:r>
            <w:r>
              <w:rPr>
                <w:rFonts w:eastAsia="楷体_GB2312"/>
                <w:b/>
                <w:bCs/>
                <w:sz w:val="24"/>
              </w:rPr>
              <w:t>4</w:t>
            </w:r>
          </w:p>
        </w:tc>
      </w:tr>
      <w:tr w:rsidR="00F608DB" w14:paraId="76749A32" w14:textId="77777777">
        <w:trPr>
          <w:cantSplit/>
          <w:trHeight w:val="2421"/>
        </w:trPr>
        <w:tc>
          <w:tcPr>
            <w:tcW w:w="94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7CAD" w14:textId="77777777" w:rsidR="00F608DB" w:rsidRDefault="00F608DB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毕业论文的基本要求：</w:t>
            </w:r>
          </w:p>
          <w:p w14:paraId="19B4D217" w14:textId="77777777" w:rsidR="00D13DE8" w:rsidRPr="00D13DE8" w:rsidRDefault="00D13DE8" w:rsidP="00D13DE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1.</w:t>
            </w:r>
            <w:r w:rsidRPr="00D13DE8">
              <w:rPr>
                <w:rFonts w:eastAsia="楷体_GB2312"/>
                <w:b/>
                <w:bCs/>
                <w:sz w:val="28"/>
              </w:rPr>
              <w:t>理论基础</w:t>
            </w:r>
            <w:r w:rsidR="00F92D3D">
              <w:rPr>
                <w:rFonts w:eastAsia="楷体_GB2312" w:hint="eastAsia"/>
                <w:b/>
                <w:bCs/>
                <w:sz w:val="28"/>
              </w:rPr>
              <w:t>：</w:t>
            </w:r>
            <w:r w:rsidRPr="00D13DE8">
              <w:rPr>
                <w:rFonts w:eastAsia="楷体_GB2312"/>
                <w:b/>
                <w:bCs/>
                <w:sz w:val="28"/>
              </w:rPr>
              <w:t>了解深度学习的基本概念，重点掌握循环神经网络（</w:t>
            </w:r>
            <w:r w:rsidRPr="00D13DE8">
              <w:rPr>
                <w:rFonts w:eastAsia="楷体_GB2312"/>
                <w:b/>
                <w:bCs/>
                <w:sz w:val="28"/>
              </w:rPr>
              <w:t>RNN</w:t>
            </w:r>
            <w:r w:rsidRPr="00D13DE8">
              <w:rPr>
                <w:rFonts w:eastAsia="楷体_GB2312"/>
                <w:b/>
                <w:bCs/>
                <w:sz w:val="28"/>
              </w:rPr>
              <w:t>）及长短期记忆网络（</w:t>
            </w:r>
            <w:r w:rsidRPr="00D13DE8">
              <w:rPr>
                <w:rFonts w:eastAsia="楷体_GB2312"/>
                <w:b/>
                <w:bCs/>
                <w:sz w:val="28"/>
              </w:rPr>
              <w:t>LSTM</w:t>
            </w:r>
            <w:r w:rsidRPr="00D13DE8">
              <w:rPr>
                <w:rFonts w:eastAsia="楷体_GB2312"/>
                <w:b/>
                <w:bCs/>
                <w:sz w:val="28"/>
              </w:rPr>
              <w:t>）处理时间序列数据的原理。</w:t>
            </w:r>
          </w:p>
          <w:p w14:paraId="48EC7CA5" w14:textId="77777777" w:rsidR="00D13DE8" w:rsidRPr="00D13DE8" w:rsidRDefault="00D13DE8" w:rsidP="00D13DE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2.</w:t>
            </w:r>
            <w:r w:rsidRPr="00D13DE8">
              <w:rPr>
                <w:rFonts w:eastAsia="楷体_GB2312"/>
                <w:b/>
                <w:bCs/>
                <w:sz w:val="28"/>
              </w:rPr>
              <w:t>编程能力：掌握</w:t>
            </w:r>
            <w:r w:rsidRPr="00D13DE8">
              <w:rPr>
                <w:rFonts w:eastAsia="楷体_GB2312"/>
                <w:b/>
                <w:bCs/>
                <w:sz w:val="28"/>
              </w:rPr>
              <w:t>Python</w:t>
            </w:r>
            <w:r w:rsidRPr="00D13DE8">
              <w:rPr>
                <w:rFonts w:eastAsia="楷体_GB2312"/>
                <w:b/>
                <w:bCs/>
                <w:sz w:val="28"/>
              </w:rPr>
              <w:t>语言，能利用</w:t>
            </w:r>
            <w:r w:rsidRPr="00D13DE8">
              <w:rPr>
                <w:rFonts w:eastAsia="楷体_GB2312"/>
                <w:b/>
                <w:bCs/>
                <w:sz w:val="28"/>
              </w:rPr>
              <w:t>Pandas</w:t>
            </w:r>
            <w:r w:rsidRPr="00D13DE8">
              <w:rPr>
                <w:rFonts w:eastAsia="楷体_GB2312"/>
                <w:b/>
                <w:bCs/>
                <w:sz w:val="28"/>
              </w:rPr>
              <w:t>、</w:t>
            </w:r>
            <w:r w:rsidRPr="00D13DE8">
              <w:rPr>
                <w:rFonts w:eastAsia="楷体_GB2312"/>
                <w:b/>
                <w:bCs/>
                <w:sz w:val="28"/>
              </w:rPr>
              <w:t>Numpy</w:t>
            </w:r>
            <w:r w:rsidR="00F92D3D">
              <w:rPr>
                <w:rFonts w:eastAsia="楷体_GB2312" w:hint="eastAsia"/>
                <w:b/>
                <w:bCs/>
                <w:sz w:val="28"/>
              </w:rPr>
              <w:t>等</w:t>
            </w:r>
            <w:r w:rsidRPr="00D13DE8">
              <w:rPr>
                <w:rFonts w:eastAsia="楷体_GB2312"/>
                <w:b/>
                <w:bCs/>
                <w:sz w:val="28"/>
              </w:rPr>
              <w:t>进行金融数据的预处理；能够使用</w:t>
            </w:r>
            <w:r w:rsidRPr="00D13DE8">
              <w:rPr>
                <w:rFonts w:eastAsia="楷体_GB2312"/>
                <w:b/>
                <w:bCs/>
                <w:sz w:val="28"/>
              </w:rPr>
              <w:t>TensorFlow</w:t>
            </w:r>
            <w:r w:rsidRPr="00D13DE8">
              <w:rPr>
                <w:rFonts w:eastAsia="楷体_GB2312"/>
                <w:b/>
                <w:bCs/>
                <w:sz w:val="28"/>
              </w:rPr>
              <w:t>或</w:t>
            </w:r>
            <w:r w:rsidRPr="00D13DE8">
              <w:rPr>
                <w:rFonts w:eastAsia="楷体_GB2312"/>
                <w:b/>
                <w:bCs/>
                <w:sz w:val="28"/>
              </w:rPr>
              <w:t>PyTorch</w:t>
            </w:r>
            <w:r w:rsidRPr="00D13DE8">
              <w:rPr>
                <w:rFonts w:eastAsia="楷体_GB2312"/>
                <w:b/>
                <w:bCs/>
                <w:sz w:val="28"/>
              </w:rPr>
              <w:t>搭建、训练并保存</w:t>
            </w:r>
            <w:r w:rsidRPr="00D13DE8">
              <w:rPr>
                <w:rFonts w:eastAsia="楷体_GB2312"/>
                <w:b/>
                <w:bCs/>
                <w:sz w:val="28"/>
              </w:rPr>
              <w:t>LSTM</w:t>
            </w:r>
            <w:r w:rsidRPr="00D13DE8">
              <w:rPr>
                <w:rFonts w:eastAsia="楷体_GB2312"/>
                <w:b/>
                <w:bCs/>
                <w:sz w:val="28"/>
              </w:rPr>
              <w:t>神经网络模型。</w:t>
            </w:r>
          </w:p>
          <w:p w14:paraId="337699F0" w14:textId="77777777" w:rsidR="00D13DE8" w:rsidRPr="00D13DE8" w:rsidRDefault="00D13DE8" w:rsidP="00D13DE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3.</w:t>
            </w:r>
            <w:r w:rsidRPr="00D13DE8">
              <w:rPr>
                <w:rFonts w:eastAsia="楷体_GB2312"/>
                <w:b/>
                <w:bCs/>
                <w:sz w:val="28"/>
              </w:rPr>
              <w:t>数据处理：学会使用</w:t>
            </w:r>
            <w:r w:rsidRPr="00D13DE8">
              <w:rPr>
                <w:rFonts w:eastAsia="楷体_GB2312"/>
                <w:b/>
                <w:bCs/>
                <w:sz w:val="28"/>
              </w:rPr>
              <w:t>Python</w:t>
            </w:r>
            <w:r w:rsidRPr="00D13DE8">
              <w:rPr>
                <w:rFonts w:eastAsia="楷体_GB2312"/>
                <w:b/>
                <w:bCs/>
                <w:sz w:val="28"/>
              </w:rPr>
              <w:t>财经数据接口获取股票历史数据，掌握</w:t>
            </w:r>
            <w:r w:rsidR="00226732">
              <w:rPr>
                <w:rFonts w:eastAsia="楷体_GB2312" w:hint="eastAsia"/>
                <w:b/>
                <w:bCs/>
                <w:sz w:val="28"/>
              </w:rPr>
              <w:t>数据清洗和</w:t>
            </w:r>
            <w:r w:rsidRPr="00D13DE8">
              <w:rPr>
                <w:rFonts w:eastAsia="楷体_GB2312"/>
                <w:b/>
                <w:bCs/>
                <w:sz w:val="28"/>
              </w:rPr>
              <w:t>归一化等关键数据处理技术。</w:t>
            </w:r>
          </w:p>
          <w:p w14:paraId="67FC576A" w14:textId="77777777" w:rsidR="00D13DE8" w:rsidRPr="00D13DE8" w:rsidRDefault="00D13DE8" w:rsidP="00D13DE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4.</w:t>
            </w:r>
            <w:r w:rsidR="00E41A6D">
              <w:rPr>
                <w:rFonts w:eastAsia="楷体_GB2312" w:hint="eastAsia"/>
                <w:b/>
                <w:bCs/>
                <w:sz w:val="28"/>
              </w:rPr>
              <w:t>网页</w:t>
            </w:r>
            <w:r w:rsidR="009837B0">
              <w:rPr>
                <w:rFonts w:eastAsia="楷体_GB2312" w:hint="eastAsia"/>
                <w:b/>
                <w:bCs/>
                <w:sz w:val="28"/>
              </w:rPr>
              <w:t>设计</w:t>
            </w:r>
            <w:r w:rsidRPr="00D13DE8">
              <w:rPr>
                <w:rFonts w:eastAsia="楷体_GB2312"/>
                <w:b/>
                <w:bCs/>
                <w:sz w:val="28"/>
              </w:rPr>
              <w:t>：具备构建</w:t>
            </w:r>
            <w:r w:rsidRPr="00D13DE8">
              <w:rPr>
                <w:rFonts w:eastAsia="楷体_GB2312"/>
                <w:b/>
                <w:bCs/>
                <w:sz w:val="28"/>
              </w:rPr>
              <w:t>Web</w:t>
            </w:r>
            <w:r w:rsidRPr="00D13DE8">
              <w:rPr>
                <w:rFonts w:eastAsia="楷体_GB2312"/>
                <w:b/>
                <w:bCs/>
                <w:sz w:val="28"/>
              </w:rPr>
              <w:t>应用的能力，能够使用</w:t>
            </w:r>
            <w:r w:rsidRPr="00D13DE8">
              <w:rPr>
                <w:rFonts w:eastAsia="楷体_GB2312"/>
                <w:b/>
                <w:bCs/>
                <w:sz w:val="28"/>
              </w:rPr>
              <w:t>Streamlit</w:t>
            </w:r>
            <w:r w:rsidRPr="00D13DE8">
              <w:rPr>
                <w:rFonts w:eastAsia="楷体_GB2312"/>
                <w:b/>
                <w:bCs/>
                <w:sz w:val="28"/>
              </w:rPr>
              <w:t>轻量级</w:t>
            </w:r>
            <w:r w:rsidRPr="00D13DE8">
              <w:rPr>
                <w:rFonts w:eastAsia="楷体_GB2312"/>
                <w:b/>
                <w:bCs/>
                <w:sz w:val="28"/>
              </w:rPr>
              <w:t>Python Web</w:t>
            </w:r>
            <w:r w:rsidRPr="00D13DE8">
              <w:rPr>
                <w:rFonts w:eastAsia="楷体_GB2312"/>
                <w:b/>
                <w:bCs/>
                <w:sz w:val="28"/>
              </w:rPr>
              <w:t>框架开发可视化的股票预测演示系统，</w:t>
            </w:r>
            <w:r>
              <w:rPr>
                <w:rFonts w:eastAsia="楷体_GB2312" w:hint="eastAsia"/>
                <w:b/>
                <w:bCs/>
                <w:sz w:val="28"/>
              </w:rPr>
              <w:t>实现网页</w:t>
            </w:r>
            <w:r w:rsidRPr="00D13DE8">
              <w:rPr>
                <w:rFonts w:eastAsia="楷体_GB2312"/>
                <w:b/>
                <w:bCs/>
                <w:sz w:val="28"/>
              </w:rPr>
              <w:t>交互。</w:t>
            </w:r>
          </w:p>
          <w:p w14:paraId="56B2656F" w14:textId="77777777" w:rsidR="00D13DE8" w:rsidRPr="00D13DE8" w:rsidRDefault="00D13DE8" w:rsidP="00D13DE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5.</w:t>
            </w:r>
            <w:r w:rsidRPr="00D13DE8">
              <w:rPr>
                <w:rFonts w:eastAsia="楷体_GB2312"/>
                <w:b/>
                <w:bCs/>
                <w:sz w:val="28"/>
              </w:rPr>
              <w:t>论文写作：具备中英文文献检索和查阅能力</w:t>
            </w:r>
            <w:r>
              <w:rPr>
                <w:rFonts w:eastAsia="楷体_GB2312" w:hint="eastAsia"/>
                <w:b/>
                <w:bCs/>
                <w:sz w:val="28"/>
              </w:rPr>
              <w:t>，</w:t>
            </w:r>
            <w:r w:rsidRPr="00D13DE8">
              <w:rPr>
                <w:rFonts w:eastAsia="楷体_GB2312"/>
                <w:b/>
                <w:bCs/>
                <w:sz w:val="28"/>
              </w:rPr>
              <w:t>按照学校毕业论文规范撰写说明书，逻辑清晰，图表规范</w:t>
            </w:r>
            <w:r w:rsidR="00B80364">
              <w:rPr>
                <w:rFonts w:eastAsia="楷体_GB2312" w:hint="eastAsia"/>
                <w:b/>
                <w:bCs/>
                <w:sz w:val="28"/>
              </w:rPr>
              <w:t>，</w:t>
            </w:r>
            <w:r w:rsidRPr="00D13DE8">
              <w:rPr>
                <w:rFonts w:eastAsia="楷体_GB2312"/>
                <w:b/>
                <w:bCs/>
                <w:sz w:val="28"/>
              </w:rPr>
              <w:t>论据充分，字数符合要求。</w:t>
            </w:r>
          </w:p>
          <w:p w14:paraId="14EA2AB2" w14:textId="77777777" w:rsidR="00F608DB" w:rsidRPr="00D13DE8" w:rsidRDefault="00F608DB" w:rsidP="00A215C8">
            <w:pPr>
              <w:spacing w:line="360" w:lineRule="auto"/>
              <w:rPr>
                <w:rFonts w:eastAsia="楷体_GB2312"/>
                <w:b/>
                <w:bCs/>
                <w:sz w:val="28"/>
              </w:rPr>
            </w:pPr>
          </w:p>
        </w:tc>
      </w:tr>
      <w:tr w:rsidR="00F608DB" w14:paraId="4949F0A4" w14:textId="77777777">
        <w:trPr>
          <w:cantSplit/>
          <w:trHeight w:val="3990"/>
        </w:trPr>
        <w:tc>
          <w:tcPr>
            <w:tcW w:w="94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5E75" w14:textId="77777777" w:rsidR="00A215C8" w:rsidRDefault="00A215C8" w:rsidP="00A215C8">
            <w:pPr>
              <w:rPr>
                <w:rFonts w:eastAsia="楷体_GB2312" w:hint="eastAsia"/>
                <w:b/>
                <w:bCs/>
                <w:sz w:val="28"/>
              </w:rPr>
            </w:pPr>
            <w:r w:rsidRPr="00A215C8">
              <w:rPr>
                <w:rFonts w:eastAsia="楷体_GB2312" w:hint="eastAsia"/>
                <w:b/>
                <w:bCs/>
                <w:sz w:val="28"/>
              </w:rPr>
              <w:lastRenderedPageBreak/>
              <w:t>研究的主要内容</w:t>
            </w:r>
            <w:r>
              <w:rPr>
                <w:rFonts w:eastAsia="楷体_GB2312" w:hint="eastAsia"/>
                <w:b/>
                <w:bCs/>
                <w:sz w:val="28"/>
              </w:rPr>
              <w:t>：</w:t>
            </w:r>
          </w:p>
          <w:p w14:paraId="76D096BA" w14:textId="77777777" w:rsidR="00226732" w:rsidRPr="00226732" w:rsidRDefault="00226732" w:rsidP="00226732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1.</w:t>
            </w:r>
            <w:r w:rsidR="00E41A6D">
              <w:rPr>
                <w:rFonts w:eastAsia="楷体_GB2312" w:hint="eastAsia"/>
                <w:b/>
                <w:bCs/>
                <w:sz w:val="28"/>
              </w:rPr>
              <w:t>股票</w:t>
            </w:r>
            <w:r w:rsidRPr="00226732">
              <w:rPr>
                <w:rFonts w:eastAsia="楷体_GB2312"/>
                <w:b/>
                <w:bCs/>
                <w:sz w:val="28"/>
              </w:rPr>
              <w:t>数据的获取与预处理</w:t>
            </w:r>
          </w:p>
          <w:p w14:paraId="3B3350E3" w14:textId="77777777" w:rsidR="00521D61" w:rsidRDefault="00226732" w:rsidP="00226732">
            <w:pPr>
              <w:rPr>
                <w:rFonts w:eastAsia="楷体_GB2312"/>
                <w:b/>
                <w:bCs/>
                <w:sz w:val="28"/>
              </w:rPr>
            </w:pPr>
            <w:r w:rsidRPr="00226732">
              <w:rPr>
                <w:rFonts w:eastAsia="楷体_GB2312"/>
                <w:b/>
                <w:bCs/>
                <w:sz w:val="28"/>
              </w:rPr>
              <w:t>选用稳定开源的</w:t>
            </w:r>
            <w:r w:rsidRPr="00226732">
              <w:rPr>
                <w:rFonts w:eastAsia="楷体_GB2312"/>
                <w:b/>
                <w:bCs/>
                <w:sz w:val="28"/>
              </w:rPr>
              <w:t>Python</w:t>
            </w:r>
            <w:r w:rsidRPr="00226732">
              <w:rPr>
                <w:rFonts w:eastAsia="楷体_GB2312"/>
                <w:b/>
                <w:bCs/>
                <w:sz w:val="28"/>
              </w:rPr>
              <w:t>财经数据接口（</w:t>
            </w:r>
            <w:r w:rsidRPr="00226732">
              <w:rPr>
                <w:rFonts w:eastAsia="楷体_GB2312"/>
                <w:b/>
                <w:bCs/>
                <w:sz w:val="28"/>
              </w:rPr>
              <w:t>Tushar</w:t>
            </w:r>
            <w:r w:rsidR="00521D61">
              <w:rPr>
                <w:rFonts w:eastAsia="楷体_GB2312" w:hint="eastAsia"/>
                <w:b/>
                <w:bCs/>
                <w:sz w:val="28"/>
              </w:rPr>
              <w:t>e</w:t>
            </w:r>
            <w:r w:rsidRPr="00226732">
              <w:rPr>
                <w:rFonts w:eastAsia="楷体_GB2312"/>
                <w:b/>
                <w:bCs/>
                <w:sz w:val="28"/>
              </w:rPr>
              <w:t>或</w:t>
            </w:r>
            <w:r w:rsidRPr="00226732">
              <w:rPr>
                <w:rFonts w:eastAsia="楷体_GB2312"/>
                <w:b/>
                <w:bCs/>
                <w:sz w:val="28"/>
              </w:rPr>
              <w:t>yfinance</w:t>
            </w:r>
            <w:r w:rsidRPr="00226732">
              <w:rPr>
                <w:rFonts w:eastAsia="楷体_GB2312"/>
                <w:b/>
                <w:bCs/>
                <w:sz w:val="28"/>
              </w:rPr>
              <w:t>），编写脚本自动获取指定股</w:t>
            </w:r>
            <w:r w:rsidR="00E41A6D">
              <w:rPr>
                <w:rFonts w:eastAsia="楷体_GB2312" w:hint="eastAsia"/>
                <w:b/>
                <w:bCs/>
                <w:sz w:val="28"/>
              </w:rPr>
              <w:t>票</w:t>
            </w:r>
            <w:r w:rsidRPr="00226732">
              <w:rPr>
                <w:rFonts w:eastAsia="楷体_GB2312"/>
                <w:b/>
                <w:bCs/>
                <w:sz w:val="28"/>
              </w:rPr>
              <w:t>的历史交易数据</w:t>
            </w:r>
            <w:r>
              <w:rPr>
                <w:rFonts w:eastAsia="楷体_GB2312" w:hint="eastAsia"/>
                <w:b/>
                <w:bCs/>
                <w:sz w:val="28"/>
              </w:rPr>
              <w:t>，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使用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Pandas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库对原始数据进行清洗，处理缺失值与异常值，进行数据归一化处理，构建适用于模型训练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的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数据集。</w:t>
            </w:r>
          </w:p>
          <w:p w14:paraId="3AB2DCEC" w14:textId="77777777" w:rsidR="00226732" w:rsidRPr="00226732" w:rsidRDefault="00226732" w:rsidP="00226732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2.</w:t>
            </w:r>
            <w:r w:rsidRPr="00226732">
              <w:rPr>
                <w:rFonts w:eastAsia="楷体_GB2312"/>
                <w:b/>
                <w:bCs/>
                <w:sz w:val="28"/>
              </w:rPr>
              <w:t>基于</w:t>
            </w:r>
            <w:r w:rsidRPr="00226732">
              <w:rPr>
                <w:rFonts w:eastAsia="楷体_GB2312"/>
                <w:b/>
                <w:bCs/>
                <w:sz w:val="28"/>
              </w:rPr>
              <w:t>LSTM</w:t>
            </w:r>
            <w:r w:rsidRPr="00226732">
              <w:rPr>
                <w:rFonts w:eastAsia="楷体_GB2312"/>
                <w:b/>
                <w:bCs/>
                <w:sz w:val="28"/>
              </w:rPr>
              <w:t>的预测模型搭建与训练</w:t>
            </w:r>
          </w:p>
          <w:p w14:paraId="7AD21602" w14:textId="77777777" w:rsidR="00226732" w:rsidRDefault="00226732" w:rsidP="00226732">
            <w:pPr>
              <w:rPr>
                <w:rFonts w:eastAsia="楷体_GB2312"/>
                <w:b/>
                <w:bCs/>
                <w:sz w:val="28"/>
              </w:rPr>
            </w:pPr>
            <w:r w:rsidRPr="00226732">
              <w:rPr>
                <w:rFonts w:eastAsia="楷体_GB2312"/>
                <w:b/>
                <w:bCs/>
                <w:sz w:val="28"/>
              </w:rPr>
              <w:t>基于</w:t>
            </w:r>
            <w:r w:rsidRPr="00226732">
              <w:rPr>
                <w:rFonts w:eastAsia="楷体_GB2312"/>
                <w:b/>
                <w:bCs/>
                <w:sz w:val="28"/>
              </w:rPr>
              <w:t>TensorFlow</w:t>
            </w:r>
            <w:r w:rsidRPr="00226732">
              <w:rPr>
                <w:rFonts w:eastAsia="楷体_GB2312"/>
                <w:b/>
                <w:bCs/>
                <w:sz w:val="28"/>
              </w:rPr>
              <w:t>或</w:t>
            </w:r>
            <w:r w:rsidRPr="00226732">
              <w:rPr>
                <w:rFonts w:eastAsia="楷体_GB2312"/>
                <w:b/>
                <w:bCs/>
                <w:sz w:val="28"/>
              </w:rPr>
              <w:t>PyTorch</w:t>
            </w:r>
            <w:r w:rsidRPr="00226732">
              <w:rPr>
                <w:rFonts w:eastAsia="楷体_GB2312"/>
                <w:b/>
                <w:bCs/>
                <w:sz w:val="28"/>
              </w:rPr>
              <w:t>框架，搭建一个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完整的</w:t>
            </w:r>
            <w:r w:rsidRPr="00226732">
              <w:rPr>
                <w:rFonts w:eastAsia="楷体_GB2312"/>
                <w:b/>
                <w:bCs/>
                <w:sz w:val="28"/>
              </w:rPr>
              <w:t>神经网络结构。研究不同超参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数</w:t>
            </w:r>
            <w:r w:rsidRPr="00226732">
              <w:rPr>
                <w:rFonts w:eastAsia="楷体_GB2312"/>
                <w:b/>
                <w:bCs/>
                <w:sz w:val="28"/>
              </w:rPr>
              <w:t>对模型预测误差（</w:t>
            </w:r>
            <w:r w:rsidRPr="00226732">
              <w:rPr>
                <w:rFonts w:eastAsia="楷体_GB2312"/>
                <w:b/>
                <w:bCs/>
                <w:sz w:val="28"/>
              </w:rPr>
              <w:t>Loss</w:t>
            </w:r>
            <w:r w:rsidRPr="00226732">
              <w:rPr>
                <w:rFonts w:eastAsia="楷体_GB2312"/>
                <w:b/>
                <w:bCs/>
                <w:sz w:val="28"/>
              </w:rPr>
              <w:t>）的影响，选取一组较优参数。</w:t>
            </w:r>
          </w:p>
          <w:p w14:paraId="68A3477B" w14:textId="77777777" w:rsidR="00226732" w:rsidRPr="00226732" w:rsidRDefault="00226732" w:rsidP="00226732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3.</w:t>
            </w:r>
            <w:r w:rsidRPr="00226732">
              <w:rPr>
                <w:rFonts w:eastAsia="楷体_GB2312"/>
                <w:b/>
                <w:bCs/>
                <w:sz w:val="28"/>
              </w:rPr>
              <w:t>基于</w:t>
            </w:r>
            <w:r w:rsidRPr="00226732">
              <w:rPr>
                <w:rFonts w:eastAsia="楷体_GB2312"/>
                <w:b/>
                <w:bCs/>
                <w:sz w:val="28"/>
              </w:rPr>
              <w:t>Streamlit</w:t>
            </w:r>
            <w:r w:rsidRPr="00226732">
              <w:rPr>
                <w:rFonts w:eastAsia="楷体_GB2312"/>
                <w:b/>
                <w:bCs/>
                <w:sz w:val="28"/>
              </w:rPr>
              <w:t>的可视化交互</w:t>
            </w:r>
            <w:r w:rsidR="00E41A6D">
              <w:rPr>
                <w:rFonts w:eastAsia="楷体_GB2312" w:hint="eastAsia"/>
                <w:b/>
                <w:bCs/>
                <w:sz w:val="28"/>
              </w:rPr>
              <w:t>网页</w:t>
            </w:r>
            <w:r w:rsidRPr="00226732">
              <w:rPr>
                <w:rFonts w:eastAsia="楷体_GB2312"/>
                <w:b/>
                <w:bCs/>
                <w:sz w:val="28"/>
              </w:rPr>
              <w:t>设计</w:t>
            </w:r>
          </w:p>
          <w:p w14:paraId="5AFA2428" w14:textId="77777777" w:rsidR="00F608DB" w:rsidRPr="00226732" w:rsidRDefault="00226732" w:rsidP="00A215C8">
            <w:pPr>
              <w:rPr>
                <w:rFonts w:eastAsia="楷体_GB2312"/>
                <w:b/>
                <w:bCs/>
                <w:sz w:val="28"/>
              </w:rPr>
            </w:pPr>
            <w:r w:rsidRPr="00226732">
              <w:rPr>
                <w:rFonts w:eastAsia="楷体_GB2312"/>
                <w:b/>
                <w:bCs/>
                <w:sz w:val="28"/>
              </w:rPr>
              <w:t>使用</w:t>
            </w:r>
            <w:r w:rsidRPr="00226732">
              <w:rPr>
                <w:rFonts w:eastAsia="楷体_GB2312"/>
                <w:b/>
                <w:bCs/>
                <w:sz w:val="28"/>
              </w:rPr>
              <w:t>Python</w:t>
            </w:r>
            <w:r w:rsidRPr="00226732">
              <w:rPr>
                <w:rFonts w:eastAsia="楷体_GB2312"/>
                <w:b/>
                <w:bCs/>
                <w:sz w:val="28"/>
              </w:rPr>
              <w:t>的</w:t>
            </w:r>
            <w:r w:rsidRPr="00226732">
              <w:rPr>
                <w:rFonts w:eastAsia="楷体_GB2312"/>
                <w:b/>
                <w:bCs/>
                <w:sz w:val="28"/>
              </w:rPr>
              <w:t>Streamlit</w:t>
            </w:r>
            <w:r w:rsidRPr="00226732">
              <w:rPr>
                <w:rFonts w:eastAsia="楷体_GB2312"/>
                <w:b/>
                <w:bCs/>
                <w:sz w:val="28"/>
              </w:rPr>
              <w:t>框架开发</w:t>
            </w:r>
            <w:r>
              <w:rPr>
                <w:rFonts w:eastAsia="楷体_GB2312" w:hint="eastAsia"/>
                <w:b/>
                <w:bCs/>
                <w:sz w:val="28"/>
              </w:rPr>
              <w:t>网页系统。</w:t>
            </w:r>
            <w:r w:rsidRPr="00226732">
              <w:rPr>
                <w:rFonts w:eastAsia="楷体_GB2312"/>
                <w:b/>
                <w:bCs/>
                <w:sz w:val="28"/>
              </w:rPr>
              <w:t>实现用户输入股票代码、选择预测的时间范</w:t>
            </w:r>
            <w:r w:rsidR="00634DB3">
              <w:rPr>
                <w:rFonts w:eastAsia="楷体_GB2312" w:hint="eastAsia"/>
                <w:b/>
                <w:bCs/>
                <w:sz w:val="28"/>
              </w:rPr>
              <w:t>围。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用户输入股票代码后，系统能自动拉取数据并展示未来股价趋势的预测结果。</w:t>
            </w:r>
            <w:r w:rsidR="00521D61">
              <w:rPr>
                <w:rFonts w:eastAsia="楷体_GB2312" w:hint="eastAsia"/>
                <w:b/>
                <w:bCs/>
                <w:sz w:val="28"/>
              </w:rPr>
              <w:t>实时计算并显示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均方根误差（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RMSE</w:t>
            </w:r>
            <w:r w:rsidR="00521D61">
              <w:rPr>
                <w:rFonts w:eastAsia="楷体_GB2312" w:hint="eastAsia"/>
                <w:b/>
                <w:bCs/>
                <w:sz w:val="28"/>
              </w:rPr>
              <w:t>）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等指标</w:t>
            </w:r>
            <w:r w:rsidR="00521D61">
              <w:rPr>
                <w:rFonts w:eastAsia="楷体_GB2312" w:hint="eastAsia"/>
                <w:b/>
                <w:bCs/>
                <w:sz w:val="28"/>
              </w:rPr>
              <w:t>，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验证</w:t>
            </w:r>
            <w:r w:rsidR="00177DC6">
              <w:rPr>
                <w:rFonts w:eastAsia="楷体_GB2312" w:hint="eastAsia"/>
                <w:b/>
                <w:bCs/>
                <w:sz w:val="28"/>
              </w:rPr>
              <w:t>预测模型</w:t>
            </w:r>
            <w:r w:rsidR="00521D61" w:rsidRPr="00521D61">
              <w:rPr>
                <w:rFonts w:eastAsia="楷体_GB2312"/>
                <w:b/>
                <w:bCs/>
                <w:sz w:val="28"/>
              </w:rPr>
              <w:t>的有效性。</w:t>
            </w:r>
          </w:p>
        </w:tc>
      </w:tr>
      <w:tr w:rsidR="00F608DB" w14:paraId="49EF62D1" w14:textId="77777777">
        <w:trPr>
          <w:cantSplit/>
          <w:trHeight w:val="270"/>
        </w:trPr>
        <w:tc>
          <w:tcPr>
            <w:tcW w:w="94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A2D0" w14:textId="77777777" w:rsidR="00F608DB" w:rsidRDefault="00F608DB">
            <w:pPr>
              <w:rPr>
                <w:rFonts w:eastAsia="楷体_GB2312" w:hint="eastAsia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实现目标：</w:t>
            </w:r>
          </w:p>
          <w:p w14:paraId="37EFDA3B" w14:textId="77777777" w:rsidR="00521D61" w:rsidRPr="00C93086" w:rsidRDefault="00521D61" w:rsidP="00521D61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1.</w:t>
            </w:r>
            <w:r w:rsidRPr="00C93086">
              <w:rPr>
                <w:rFonts w:eastAsia="楷体_GB2312"/>
                <w:b/>
                <w:bCs/>
                <w:sz w:val="28"/>
              </w:rPr>
              <w:t>完成数据流跑通：实现从接口下载数据到模型输入格式转换的完整自动化</w:t>
            </w:r>
            <w:r>
              <w:rPr>
                <w:rFonts w:eastAsia="楷体_GB2312" w:hint="eastAsia"/>
                <w:b/>
                <w:bCs/>
                <w:sz w:val="28"/>
              </w:rPr>
              <w:t>程序</w:t>
            </w:r>
            <w:r w:rsidRPr="00C93086">
              <w:rPr>
                <w:rFonts w:eastAsia="楷体_GB2312"/>
                <w:b/>
                <w:bCs/>
                <w:sz w:val="28"/>
              </w:rPr>
              <w:t>，确保数据处理流程无误。</w:t>
            </w:r>
          </w:p>
          <w:p w14:paraId="0793ED04" w14:textId="77777777" w:rsidR="00521D61" w:rsidRPr="00C93086" w:rsidRDefault="00521D61" w:rsidP="00521D61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2.</w:t>
            </w:r>
            <w:r w:rsidRPr="00C93086">
              <w:rPr>
                <w:rFonts w:eastAsia="楷体_GB2312"/>
                <w:b/>
                <w:bCs/>
                <w:sz w:val="28"/>
              </w:rPr>
              <w:t>模型训练达标：训练出一个收敛的</w:t>
            </w:r>
            <w:r w:rsidRPr="00C93086">
              <w:rPr>
                <w:rFonts w:eastAsia="楷体_GB2312"/>
                <w:b/>
                <w:bCs/>
                <w:sz w:val="28"/>
              </w:rPr>
              <w:t xml:space="preserve"> LSTM </w:t>
            </w:r>
            <w:r w:rsidRPr="00C93086">
              <w:rPr>
                <w:rFonts w:eastAsia="楷体_GB2312"/>
                <w:b/>
                <w:bCs/>
                <w:sz w:val="28"/>
              </w:rPr>
              <w:t>股票预测模型。模型在测试集上的预测曲线趋势应与真实走势基本吻合。</w:t>
            </w:r>
          </w:p>
          <w:p w14:paraId="50F8754A" w14:textId="77777777" w:rsidR="00521D61" w:rsidRPr="00C93086" w:rsidRDefault="00521D61" w:rsidP="00521D61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3.</w:t>
            </w:r>
            <w:r w:rsidR="003D45D8">
              <w:rPr>
                <w:rFonts w:eastAsia="楷体_GB2312" w:hint="eastAsia"/>
                <w:b/>
                <w:bCs/>
                <w:sz w:val="28"/>
              </w:rPr>
              <w:t>网页</w:t>
            </w:r>
            <w:r w:rsidRPr="00C93086">
              <w:rPr>
                <w:rFonts w:eastAsia="楷体_GB2312"/>
                <w:b/>
                <w:bCs/>
                <w:sz w:val="28"/>
              </w:rPr>
              <w:t>运行稳定：交付一个可运行的基于</w:t>
            </w:r>
            <w:r w:rsidRPr="00C93086">
              <w:rPr>
                <w:rFonts w:eastAsia="楷体_GB2312"/>
                <w:b/>
                <w:bCs/>
                <w:sz w:val="28"/>
              </w:rPr>
              <w:t>Streamlit</w:t>
            </w:r>
            <w:r>
              <w:rPr>
                <w:rFonts w:eastAsia="楷体_GB2312" w:hint="eastAsia"/>
                <w:b/>
                <w:bCs/>
                <w:sz w:val="28"/>
              </w:rPr>
              <w:t>的</w:t>
            </w:r>
            <w:r w:rsidRPr="00C93086">
              <w:rPr>
                <w:rFonts w:eastAsia="楷体_GB2312"/>
                <w:b/>
                <w:bCs/>
                <w:sz w:val="28"/>
              </w:rPr>
              <w:t>Web</w:t>
            </w:r>
            <w:r w:rsidRPr="00C93086">
              <w:rPr>
                <w:rFonts w:eastAsia="楷体_GB2312"/>
                <w:b/>
                <w:bCs/>
                <w:sz w:val="28"/>
              </w:rPr>
              <w:t>系统。</w:t>
            </w:r>
            <w:r w:rsidR="002E3734">
              <w:rPr>
                <w:rFonts w:eastAsia="楷体_GB2312" w:hint="eastAsia"/>
                <w:b/>
                <w:bCs/>
                <w:sz w:val="28"/>
              </w:rPr>
              <w:t>网页</w:t>
            </w:r>
            <w:r w:rsidRPr="00C93086">
              <w:rPr>
                <w:rFonts w:eastAsia="楷体_GB2312"/>
                <w:b/>
                <w:bCs/>
                <w:sz w:val="28"/>
              </w:rPr>
              <w:t>界面简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洁</w:t>
            </w:r>
            <w:r w:rsidRPr="00C93086">
              <w:rPr>
                <w:rFonts w:eastAsia="楷体_GB2312"/>
                <w:b/>
                <w:bCs/>
                <w:sz w:val="28"/>
              </w:rPr>
              <w:t>，用户输入股票代码后，能完成数据加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载</w:t>
            </w:r>
            <w:r w:rsidRPr="00C93086">
              <w:rPr>
                <w:rFonts w:eastAsia="楷体_GB2312"/>
                <w:b/>
                <w:bCs/>
                <w:sz w:val="28"/>
              </w:rPr>
              <w:t>并展示预测结果图表，无明显报错。</w:t>
            </w:r>
          </w:p>
          <w:p w14:paraId="66B8729E" w14:textId="77777777" w:rsidR="00521D61" w:rsidRPr="00C93086" w:rsidRDefault="00521D61" w:rsidP="00521D61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4.</w:t>
            </w:r>
            <w:r w:rsidRPr="00C93086">
              <w:rPr>
                <w:rFonts w:eastAsia="楷体_GB2312"/>
                <w:b/>
                <w:bCs/>
                <w:sz w:val="28"/>
              </w:rPr>
              <w:t>论文质量合格：完成一篇结构严谨的毕业设计论文，字数达到学校要求，包含完整的文献综述、方法介绍及结果分析。</w:t>
            </w:r>
          </w:p>
          <w:p w14:paraId="4D121654" w14:textId="77777777" w:rsidR="00A215C8" w:rsidRPr="00521D61" w:rsidRDefault="00A215C8" w:rsidP="00A215C8">
            <w:pPr>
              <w:rPr>
                <w:rFonts w:eastAsia="楷体_GB2312"/>
                <w:b/>
                <w:bCs/>
                <w:sz w:val="28"/>
              </w:rPr>
            </w:pPr>
          </w:p>
        </w:tc>
      </w:tr>
      <w:tr w:rsidR="00F608DB" w14:paraId="70A17148" w14:textId="77777777">
        <w:trPr>
          <w:cantSplit/>
          <w:trHeight w:val="2328"/>
        </w:trPr>
        <w:tc>
          <w:tcPr>
            <w:tcW w:w="94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BEA5" w14:textId="77777777" w:rsidR="00F608DB" w:rsidRDefault="00F608DB">
            <w:pPr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lastRenderedPageBreak/>
              <w:t>进度计划：</w:t>
            </w:r>
          </w:p>
          <w:p w14:paraId="6DD4AE29" w14:textId="77777777" w:rsidR="00A215C8" w:rsidRPr="00A215C8" w:rsidRDefault="00A215C8" w:rsidP="00A215C8">
            <w:pPr>
              <w:rPr>
                <w:rFonts w:eastAsia="楷体_GB2312" w:hint="eastAsia"/>
                <w:b/>
                <w:bCs/>
                <w:sz w:val="28"/>
              </w:rPr>
            </w:pPr>
            <w:r w:rsidRPr="00A215C8">
              <w:rPr>
                <w:rFonts w:eastAsia="楷体_GB2312" w:hint="eastAsia"/>
                <w:b/>
                <w:bCs/>
                <w:sz w:val="28"/>
              </w:rPr>
              <w:t>202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5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.</w:t>
            </w:r>
            <w:r>
              <w:rPr>
                <w:rFonts w:eastAsia="楷体_GB2312" w:hint="eastAsia"/>
                <w:b/>
                <w:bCs/>
                <w:sz w:val="28"/>
              </w:rPr>
              <w:t>12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查阅文献，了解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LSTM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原理及股票预测现状；安装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Python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、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Anaconda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等开发环境；完成开题报告</w:t>
            </w:r>
            <w:r w:rsidR="00961BAE">
              <w:rPr>
                <w:rFonts w:eastAsia="楷体_GB2312" w:hint="eastAsia"/>
                <w:b/>
                <w:bCs/>
                <w:sz w:val="28"/>
              </w:rPr>
              <w:t>。</w:t>
            </w:r>
          </w:p>
          <w:p w14:paraId="132A3C3B" w14:textId="77777777" w:rsidR="00A215C8" w:rsidRPr="00E069F8" w:rsidRDefault="00A215C8" w:rsidP="00A215C8">
            <w:pPr>
              <w:rPr>
                <w:rFonts w:eastAsia="楷体_GB2312" w:hint="eastAsia"/>
                <w:b/>
                <w:bCs/>
                <w:sz w:val="28"/>
              </w:rPr>
            </w:pPr>
            <w:r w:rsidRPr="00A215C8">
              <w:rPr>
                <w:rFonts w:eastAsia="楷体_GB2312" w:hint="eastAsia"/>
                <w:b/>
                <w:bCs/>
                <w:sz w:val="28"/>
              </w:rPr>
              <w:t>202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6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.0</w:t>
            </w:r>
            <w:r w:rsidR="00E72AE7">
              <w:rPr>
                <w:rFonts w:eastAsia="楷体_GB2312" w:hint="eastAsia"/>
                <w:b/>
                <w:bCs/>
                <w:sz w:val="28"/>
              </w:rPr>
              <w:t>1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学习</w:t>
            </w:r>
            <w:r w:rsidR="00DB6ACF">
              <w:rPr>
                <w:rFonts w:eastAsia="楷体_GB2312" w:hint="eastAsia"/>
                <w:b/>
                <w:bCs/>
                <w:sz w:val="28"/>
              </w:rPr>
              <w:t>数据接口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库的使用，下载股票数据；编写代码进行数据</w:t>
            </w:r>
            <w:r w:rsidR="00961BAE">
              <w:rPr>
                <w:rFonts w:eastAsia="楷体_GB2312" w:hint="eastAsia"/>
                <w:b/>
                <w:bCs/>
                <w:sz w:val="28"/>
              </w:rPr>
              <w:t>清洗和处理。</w:t>
            </w:r>
            <w:r w:rsidR="00961BAE" w:rsidRPr="00E069F8"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</w:p>
          <w:p w14:paraId="5655551C" w14:textId="77777777" w:rsidR="00A215C8" w:rsidRPr="00E069F8" w:rsidRDefault="00A215C8" w:rsidP="00A215C8">
            <w:pPr>
              <w:rPr>
                <w:rFonts w:eastAsia="楷体_GB2312" w:hint="eastAsia"/>
                <w:b/>
                <w:bCs/>
                <w:sz w:val="28"/>
              </w:rPr>
            </w:pPr>
            <w:r w:rsidRPr="00A215C8">
              <w:rPr>
                <w:rFonts w:eastAsia="楷体_GB2312" w:hint="eastAsia"/>
                <w:b/>
                <w:bCs/>
                <w:sz w:val="28"/>
              </w:rPr>
              <w:t>202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6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.02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—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202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6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.03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搭建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LSTM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模型，进行训练和测试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>，优化模型</w:t>
            </w:r>
            <w:r w:rsidR="00961BAE" w:rsidRPr="00961BAE">
              <w:rPr>
                <w:rFonts w:eastAsia="楷体_GB2312"/>
                <w:b/>
                <w:bCs/>
                <w:sz w:val="28"/>
              </w:rPr>
              <w:t>参数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>；</w:t>
            </w:r>
            <w:r w:rsidR="00D14043" w:rsidRPr="00D14043">
              <w:rPr>
                <w:rFonts w:eastAsia="楷体_GB2312"/>
                <w:b/>
                <w:bCs/>
                <w:sz w:val="28"/>
              </w:rPr>
              <w:t>设计并实现</w:t>
            </w:r>
            <w:r w:rsidR="00D14043">
              <w:rPr>
                <w:rFonts w:eastAsia="楷体_GB2312" w:hint="eastAsia"/>
                <w:b/>
                <w:bCs/>
                <w:sz w:val="28"/>
              </w:rPr>
              <w:t>网页</w:t>
            </w:r>
            <w:r w:rsidR="00D14043" w:rsidRPr="00D14043">
              <w:rPr>
                <w:rFonts w:eastAsia="楷体_GB2312"/>
                <w:b/>
                <w:bCs/>
                <w:sz w:val="28"/>
              </w:rPr>
              <w:t>可视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化</w:t>
            </w:r>
            <w:r w:rsidR="00D14043" w:rsidRPr="00D14043">
              <w:rPr>
                <w:rFonts w:eastAsia="楷体_GB2312"/>
                <w:b/>
                <w:bCs/>
                <w:sz w:val="28"/>
              </w:rPr>
              <w:t>界</w:t>
            </w:r>
            <w:r w:rsidR="003B5E74">
              <w:rPr>
                <w:rFonts w:eastAsia="楷体_GB2312" w:hint="eastAsia"/>
                <w:b/>
                <w:bCs/>
                <w:sz w:val="28"/>
              </w:rPr>
              <w:t>面</w:t>
            </w:r>
            <w:r w:rsidR="00D14043" w:rsidRPr="00D14043">
              <w:rPr>
                <w:rFonts w:eastAsia="楷体_GB2312"/>
                <w:b/>
                <w:bCs/>
                <w:sz w:val="28"/>
              </w:rPr>
              <w:t>。</w:t>
            </w:r>
          </w:p>
          <w:p w14:paraId="22AEFD6C" w14:textId="77777777" w:rsidR="00A215C8" w:rsidRPr="00A215C8" w:rsidRDefault="00D14043" w:rsidP="00A215C8">
            <w:pPr>
              <w:rPr>
                <w:rFonts w:eastAsia="楷体_GB2312" w:hint="eastAsia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2026.04</w:t>
            </w:r>
            <w:r>
              <w:rPr>
                <w:rFonts w:eastAsia="楷体_GB2312" w:hint="eastAsia"/>
                <w:b/>
                <w:bCs/>
                <w:sz w:val="28"/>
              </w:rPr>
              <w:t>上旬</w:t>
            </w:r>
            <w:r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  <w:r w:rsidRPr="00D14043">
              <w:rPr>
                <w:rFonts w:eastAsia="楷体_GB2312"/>
                <w:b/>
                <w:bCs/>
                <w:sz w:val="28"/>
              </w:rPr>
              <w:t>进行测试与</w:t>
            </w:r>
            <w:r w:rsidRPr="00D14043">
              <w:rPr>
                <w:rFonts w:eastAsia="楷体_GB2312"/>
                <w:b/>
                <w:bCs/>
                <w:sz w:val="28"/>
              </w:rPr>
              <w:t>Bug</w:t>
            </w:r>
            <w:r w:rsidRPr="00D14043">
              <w:rPr>
                <w:rFonts w:eastAsia="楷体_GB2312"/>
                <w:b/>
                <w:bCs/>
                <w:sz w:val="28"/>
              </w:rPr>
              <w:t>修复，整理数据与图表，完成毕业论文初稿。</w:t>
            </w:r>
          </w:p>
          <w:p w14:paraId="2E3CE171" w14:textId="77777777" w:rsidR="00F608DB" w:rsidRDefault="00A215C8" w:rsidP="00A215C8">
            <w:pPr>
              <w:rPr>
                <w:rFonts w:eastAsia="楷体_GB2312"/>
                <w:b/>
                <w:bCs/>
                <w:sz w:val="28"/>
              </w:rPr>
            </w:pPr>
            <w:r w:rsidRPr="00A215C8">
              <w:rPr>
                <w:rFonts w:eastAsia="楷体_GB2312" w:hint="eastAsia"/>
                <w:b/>
                <w:bCs/>
                <w:sz w:val="28"/>
              </w:rPr>
              <w:t>202</w:t>
            </w:r>
            <w:r w:rsidR="00E069F8">
              <w:rPr>
                <w:rFonts w:eastAsia="楷体_GB2312" w:hint="eastAsia"/>
                <w:b/>
                <w:bCs/>
                <w:sz w:val="28"/>
              </w:rPr>
              <w:t>6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.04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下旬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 xml:space="preserve"> </w:t>
            </w:r>
            <w:r w:rsidR="00D14043" w:rsidRPr="00D14043">
              <w:rPr>
                <w:rFonts w:eastAsia="楷体_GB2312"/>
                <w:b/>
                <w:bCs/>
                <w:sz w:val="28"/>
              </w:rPr>
              <w:t>修改论文，提交最终版论文，准备并完成毕业答辩</w:t>
            </w:r>
            <w:r w:rsidRPr="00A215C8">
              <w:rPr>
                <w:rFonts w:eastAsia="楷体_GB2312" w:hint="eastAsia"/>
                <w:b/>
                <w:bCs/>
                <w:sz w:val="28"/>
              </w:rPr>
              <w:t>。</w:t>
            </w:r>
          </w:p>
        </w:tc>
      </w:tr>
      <w:tr w:rsidR="00F608DB" w14:paraId="51E933E7" w14:textId="77777777">
        <w:trPr>
          <w:cantSplit/>
        </w:trPr>
        <w:tc>
          <w:tcPr>
            <w:tcW w:w="3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3D110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要求学生呈缴论文日期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84108" w14:textId="77777777" w:rsidR="00F608DB" w:rsidRDefault="00F608DB">
            <w:pPr>
              <w:snapToGrid w:val="0"/>
              <w:jc w:val="center"/>
              <w:rPr>
                <w:rFonts w:eastAsia="楷体_GB2312"/>
                <w:b/>
                <w:bCs/>
                <w:sz w:val="28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E3B13D" w14:textId="77777777" w:rsidR="00F608DB" w:rsidRDefault="00F608DB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/>
                <w:b/>
                <w:bCs/>
                <w:sz w:val="28"/>
              </w:rPr>
              <w:t>填表日期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4920" w14:textId="77777777" w:rsidR="00F608DB" w:rsidRDefault="00E069F8" w:rsidP="003D2A88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2026.</w:t>
            </w:r>
            <w:r w:rsidR="004370B7">
              <w:rPr>
                <w:rFonts w:eastAsia="楷体_GB2312" w:hint="eastAsia"/>
                <w:b/>
                <w:bCs/>
                <w:sz w:val="28"/>
              </w:rPr>
              <w:t>0</w:t>
            </w:r>
            <w:r>
              <w:rPr>
                <w:rFonts w:eastAsia="楷体_GB2312" w:hint="eastAsia"/>
                <w:b/>
                <w:bCs/>
                <w:sz w:val="28"/>
              </w:rPr>
              <w:t>1.</w:t>
            </w:r>
            <w:r w:rsidR="004370B7">
              <w:rPr>
                <w:rFonts w:eastAsia="楷体_GB2312" w:hint="eastAsia"/>
                <w:b/>
                <w:bCs/>
                <w:sz w:val="28"/>
              </w:rPr>
              <w:t>0</w:t>
            </w:r>
            <w:r>
              <w:rPr>
                <w:rFonts w:eastAsia="楷体_GB2312" w:hint="eastAsia"/>
                <w:b/>
                <w:bCs/>
                <w:sz w:val="28"/>
              </w:rPr>
              <w:t>6</w:t>
            </w:r>
          </w:p>
        </w:tc>
      </w:tr>
    </w:tbl>
    <w:p w14:paraId="7A7918AE" w14:textId="77777777" w:rsidR="00F608DB" w:rsidRDefault="00F608DB"/>
    <w:sectPr w:rsidR="00F608DB">
      <w:pgSz w:w="11906" w:h="16838"/>
      <w:pgMar w:top="1134" w:right="1797" w:bottom="964" w:left="1797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3EA2" w14:textId="77777777" w:rsidR="009F65A5" w:rsidRDefault="009F65A5" w:rsidP="00A215C8">
      <w:r>
        <w:separator/>
      </w:r>
    </w:p>
  </w:endnote>
  <w:endnote w:type="continuationSeparator" w:id="0">
    <w:p w14:paraId="0817427C" w14:textId="77777777" w:rsidR="009F65A5" w:rsidRDefault="009F65A5" w:rsidP="00A21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HGMaruGothicMPRO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eiryo"/>
    <w:charset w:val="80"/>
    <w:family w:val="auto"/>
    <w:pitch w:val="variable"/>
  </w:font>
  <w:font w:name="楷体_GB2312">
    <w:altName w:val="楷体"/>
    <w:charset w:val="86"/>
    <w:family w:val="moder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B5D" w14:textId="77777777" w:rsidR="009F65A5" w:rsidRDefault="009F65A5" w:rsidP="00A215C8">
      <w:r>
        <w:separator/>
      </w:r>
    </w:p>
  </w:footnote>
  <w:footnote w:type="continuationSeparator" w:id="0">
    <w:p w14:paraId="2A3F6EC1" w14:textId="77777777" w:rsidR="009F65A5" w:rsidRDefault="009F65A5" w:rsidP="00A21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．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" w15:restartNumberingAfterBreak="0">
    <w:nsid w:val="00000004"/>
    <w:multiLevelType w:val="multilevel"/>
    <w:tmpl w:val="00000004"/>
    <w:name w:val="RTF_Num 2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0" w:firstLine="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0" w:firstLine="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0" w:firstLine="0"/>
      </w:pPr>
      <w:rPr>
        <w:rFonts w:cs="Times New Roman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DD3582"/>
    <w:multiLevelType w:val="multilevel"/>
    <w:tmpl w:val="D1A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94137"/>
    <w:multiLevelType w:val="multilevel"/>
    <w:tmpl w:val="1BF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C0CBC"/>
    <w:multiLevelType w:val="multilevel"/>
    <w:tmpl w:val="9AE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F052E"/>
    <w:multiLevelType w:val="multilevel"/>
    <w:tmpl w:val="E9E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3436B"/>
    <w:multiLevelType w:val="multilevel"/>
    <w:tmpl w:val="3FF6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235EC"/>
    <w:multiLevelType w:val="multilevel"/>
    <w:tmpl w:val="E092F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A58D3"/>
    <w:multiLevelType w:val="multilevel"/>
    <w:tmpl w:val="9DA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30569"/>
    <w:multiLevelType w:val="multilevel"/>
    <w:tmpl w:val="77022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616508">
    <w:abstractNumId w:val="0"/>
  </w:num>
  <w:num w:numId="2" w16cid:durableId="1143428676">
    <w:abstractNumId w:val="1"/>
  </w:num>
  <w:num w:numId="3" w16cid:durableId="1114591557">
    <w:abstractNumId w:val="2"/>
  </w:num>
  <w:num w:numId="4" w16cid:durableId="336887600">
    <w:abstractNumId w:val="3"/>
  </w:num>
  <w:num w:numId="5" w16cid:durableId="987128854">
    <w:abstractNumId w:val="4"/>
  </w:num>
  <w:num w:numId="6" w16cid:durableId="1529105451">
    <w:abstractNumId w:val="11"/>
  </w:num>
  <w:num w:numId="7" w16cid:durableId="1639989252">
    <w:abstractNumId w:val="9"/>
  </w:num>
  <w:num w:numId="8" w16cid:durableId="26079693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8542927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7747873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33490151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208695356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5725963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7403379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090499228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9579531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06756053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349872588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133819058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91504646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7A4"/>
    <w:rsid w:val="00076E0D"/>
    <w:rsid w:val="000C4301"/>
    <w:rsid w:val="000E233B"/>
    <w:rsid w:val="00177DC6"/>
    <w:rsid w:val="001B48FD"/>
    <w:rsid w:val="001C4057"/>
    <w:rsid w:val="00226732"/>
    <w:rsid w:val="002E3734"/>
    <w:rsid w:val="003B5E74"/>
    <w:rsid w:val="003C7971"/>
    <w:rsid w:val="003D2A88"/>
    <w:rsid w:val="003D45D8"/>
    <w:rsid w:val="004370B7"/>
    <w:rsid w:val="00446DFB"/>
    <w:rsid w:val="004D0291"/>
    <w:rsid w:val="00502BDE"/>
    <w:rsid w:val="00521D61"/>
    <w:rsid w:val="005C09C2"/>
    <w:rsid w:val="00634DB3"/>
    <w:rsid w:val="00655517"/>
    <w:rsid w:val="00662AEC"/>
    <w:rsid w:val="006E090A"/>
    <w:rsid w:val="006E3FF9"/>
    <w:rsid w:val="00792632"/>
    <w:rsid w:val="007D42CC"/>
    <w:rsid w:val="00825973"/>
    <w:rsid w:val="0084115C"/>
    <w:rsid w:val="008867A4"/>
    <w:rsid w:val="008D1CA8"/>
    <w:rsid w:val="00961BAE"/>
    <w:rsid w:val="009837B0"/>
    <w:rsid w:val="009C3B03"/>
    <w:rsid w:val="009F65A5"/>
    <w:rsid w:val="00A215C8"/>
    <w:rsid w:val="00AB40F6"/>
    <w:rsid w:val="00B80364"/>
    <w:rsid w:val="00C14B42"/>
    <w:rsid w:val="00C45CE4"/>
    <w:rsid w:val="00D13DE8"/>
    <w:rsid w:val="00D14043"/>
    <w:rsid w:val="00D27362"/>
    <w:rsid w:val="00D951EC"/>
    <w:rsid w:val="00DB6ACF"/>
    <w:rsid w:val="00E069F8"/>
    <w:rsid w:val="00E41A6D"/>
    <w:rsid w:val="00E72AE7"/>
    <w:rsid w:val="00F608DB"/>
    <w:rsid w:val="00F6471B"/>
    <w:rsid w:val="00F92D3D"/>
    <w:rsid w:val="00FB5952"/>
    <w:rsid w:val="00FC0009"/>
    <w:rsid w:val="00FF3F55"/>
    <w:rsid w:val="00FF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27DC3137"/>
  <w15:chartTrackingRefBased/>
  <w15:docId w15:val="{3CB38798-494C-47FD-852F-0E7A87E0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eastAsia="宋体"/>
      <w:kern w:val="1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默认段落字体1"/>
  </w:style>
  <w:style w:type="character" w:customStyle="1" w:styleId="Char">
    <w:name w:val="页眉 Char"/>
    <w:rPr>
      <w:kern w:val="1"/>
      <w:sz w:val="18"/>
      <w:szCs w:val="18"/>
    </w:rPr>
  </w:style>
  <w:style w:type="character" w:customStyle="1" w:styleId="Char0">
    <w:name w:val="页脚 Char"/>
    <w:rPr>
      <w:kern w:val="1"/>
      <w:sz w:val="18"/>
      <w:szCs w:val="18"/>
    </w:rPr>
  </w:style>
  <w:style w:type="character" w:customStyle="1" w:styleId="RTFNum21">
    <w:name w:val="RTF_Num 2 1"/>
    <w:rPr>
      <w:rFonts w:cs="Times New Roman"/>
    </w:rPr>
  </w:style>
  <w:style w:type="character" w:customStyle="1" w:styleId="RTFNum22">
    <w:name w:val="RTF_Num 2 2"/>
    <w:rPr>
      <w:rFonts w:cs="Times New Roman"/>
    </w:rPr>
  </w:style>
  <w:style w:type="character" w:customStyle="1" w:styleId="RTFNum23">
    <w:name w:val="RTF_Num 2 3"/>
    <w:rPr>
      <w:rFonts w:cs="Times New Roman"/>
    </w:rPr>
  </w:style>
  <w:style w:type="character" w:customStyle="1" w:styleId="RTFNum24">
    <w:name w:val="RTF_Num 2 4"/>
    <w:rPr>
      <w:rFonts w:cs="Times New Roman"/>
    </w:rPr>
  </w:style>
  <w:style w:type="character" w:customStyle="1" w:styleId="RTFNum25">
    <w:name w:val="RTF_Num 2 5"/>
    <w:rPr>
      <w:rFonts w:cs="Times New Roman"/>
    </w:rPr>
  </w:style>
  <w:style w:type="character" w:customStyle="1" w:styleId="RTFNum26">
    <w:name w:val="RTF_Num 2 6"/>
    <w:rPr>
      <w:rFonts w:cs="Times New Roman"/>
    </w:rPr>
  </w:style>
  <w:style w:type="character" w:customStyle="1" w:styleId="RTFNum27">
    <w:name w:val="RTF_Num 2 7"/>
    <w:rPr>
      <w:rFonts w:cs="Times New Roman"/>
    </w:rPr>
  </w:style>
  <w:style w:type="character" w:customStyle="1" w:styleId="RTFNum28">
    <w:name w:val="RTF_Num 2 8"/>
    <w:rPr>
      <w:rFonts w:cs="Times New Roman"/>
    </w:rPr>
  </w:style>
  <w:style w:type="character" w:customStyle="1" w:styleId="RTFNum29">
    <w:name w:val="RTF_Num 2 9"/>
    <w:rPr>
      <w:rFonts w:cs="Times New Roman"/>
    </w:rPr>
  </w:style>
  <w:style w:type="character" w:customStyle="1" w:styleId="DefaultParagraphFont">
    <w:name w:val="Default Paragraph Font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ohit Hind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Hindi"/>
      <w:i/>
      <w:iCs/>
      <w:sz w:val="24"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8">
    <w:name w:val="列出段落"/>
    <w:basedOn w:val="a"/>
    <w:pPr>
      <w:ind w:firstLine="420"/>
    </w:p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华南农业大学毕业论文任务书</dc:title>
  <dc:subject/>
  <dc:creator>jwcfj</dc:creator>
  <cp:keywords/>
  <cp:lastModifiedBy>合集 黄</cp:lastModifiedBy>
  <cp:revision>2</cp:revision>
  <cp:lastPrinted>1601-01-01T00:00:00Z</cp:lastPrinted>
  <dcterms:created xsi:type="dcterms:W3CDTF">2026-01-24T02:00:00Z</dcterms:created>
  <dcterms:modified xsi:type="dcterms:W3CDTF">2026-01-24T02:00:00Z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