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03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5532"/>
        <w:gridCol w:w="2162"/>
        <w:gridCol w:w="2116"/>
        <w:gridCol w:w="669"/>
        <w:gridCol w:w="1124"/>
      </w:tblGrid>
      <w:tr w:rsidR="001B3F5F" w14:paraId="23F1421C" w14:textId="32D694A7" w:rsidTr="00E1699C">
        <w:trPr>
          <w:trHeight w:val="1904"/>
        </w:trPr>
        <w:tc>
          <w:tcPr>
            <w:tcW w:w="5532" w:type="dxa"/>
          </w:tcPr>
          <w:p w14:paraId="1691C2BA" w14:textId="35014D65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Tìm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tất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cả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các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giá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trị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thực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của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tham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m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sao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hàm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6078FA07" wp14:editId="29DD9747">
                  <wp:extent cx="2303780" cy="439420"/>
                  <wp:effectExtent l="0" t="0" r="1270" b="0"/>
                  <wp:docPr id="2" name="Picture 2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43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nghịch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biến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một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đoạn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có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độ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dài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là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3</w:t>
            </w:r>
          </w:p>
        </w:tc>
        <w:tc>
          <w:tcPr>
            <w:tcW w:w="2162" w:type="dxa"/>
          </w:tcPr>
          <w:p w14:paraId="70E814C3" w14:textId="33F91825" w:rsidR="001B3F5F" w:rsidRDefault="001B3F5F" w:rsidP="0058357D">
            <w:r>
              <w:t xml:space="preserve">    *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m= -1; m= 9. </w:t>
            </w:r>
          </w:p>
        </w:tc>
        <w:tc>
          <w:tcPr>
            <w:tcW w:w="2116" w:type="dxa"/>
          </w:tcPr>
          <w:p w14:paraId="127169B7" w14:textId="56015EAB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m= -1</w:t>
            </w:r>
          </w:p>
        </w:tc>
        <w:tc>
          <w:tcPr>
            <w:tcW w:w="669" w:type="dxa"/>
          </w:tcPr>
          <w:p w14:paraId="39912374" w14:textId="21A8D8CF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 = 3</w:t>
            </w:r>
          </w:p>
        </w:tc>
        <w:tc>
          <w:tcPr>
            <w:tcW w:w="1124" w:type="dxa"/>
          </w:tcPr>
          <w:p w14:paraId="6D11A75A" w14:textId="62D93655" w:rsidR="001B3F5F" w:rsidRDefault="001B3F5F" w:rsidP="0058357D"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Đáp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án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khác</w:t>
            </w:r>
            <w:proofErr w:type="spellEnd"/>
          </w:p>
        </w:tc>
      </w:tr>
      <w:tr w:rsidR="001B3F5F" w14:paraId="204F1592" w14:textId="594E1BFC" w:rsidTr="00E1699C">
        <w:trPr>
          <w:trHeight w:val="4099"/>
        </w:trPr>
        <w:tc>
          <w:tcPr>
            <w:tcW w:w="5532" w:type="dxa"/>
          </w:tcPr>
          <w:p w14:paraId="79820196" w14:textId="13CBA6F3" w:rsidR="001B3F5F" w:rsidRDefault="001B3F5F" w:rsidP="0058357D"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Tìm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tất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cả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các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giá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trị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thực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của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tham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m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sao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hàm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02338687" wp14:editId="4429D48B">
                  <wp:extent cx="896620" cy="422275"/>
                  <wp:effectExtent l="0" t="0" r="0" b="0"/>
                  <wp:docPr id="7" name="Picture 7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620" cy="42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đồng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biến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trên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khoảng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0DBC9F38" wp14:editId="62361F03">
                  <wp:extent cx="486410" cy="468630"/>
                  <wp:effectExtent l="0" t="0" r="8890" b="7620"/>
                  <wp:docPr id="3" name="Picture 3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41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?</w:t>
            </w:r>
          </w:p>
        </w:tc>
        <w:tc>
          <w:tcPr>
            <w:tcW w:w="2162" w:type="dxa"/>
          </w:tcPr>
          <w:p w14:paraId="0B83DA65" w14:textId="3E4F4CA6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1≤ m &lt; 2.  </w:t>
            </w:r>
            <m:oMath>
              <m:r>
                <w:rPr>
                  <w:rFonts w:ascii="Cambria Math" w:hAnsi="Cambria Math" w:cs="Open Sans"/>
                  <w:color w:val="000000"/>
                  <w:shd w:val="clear" w:color="auto" w:fill="FFFFFF"/>
                </w:rPr>
                <m:t>A</m:t>
              </m:r>
              <m:f>
                <m:fPr>
                  <m:ctrlPr>
                    <w:rPr>
                      <w:rFonts w:ascii="Cambria Math" w:hAnsi="Cambria Math" w:cs="Open Sans"/>
                      <w:i/>
                      <w:color w:val="00000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Open Sans"/>
                      <w:color w:val="00000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Open Sans"/>
                      <w:color w:val="000000"/>
                      <w:shd w:val="clear" w:color="auto" w:fill="FFFFFF"/>
                    </w:rPr>
                    <m:t>2</m:t>
                  </m:r>
                </m:den>
              </m:f>
              <m:r>
                <w:rPr>
                  <w:rFonts w:ascii="Cambria Math" w:hAnsi="Cambria Math" w:cs="Open Sans"/>
                  <w:color w:val="000000"/>
                  <w:shd w:val="clear" w:color="auto" w:fill="FFFFFF"/>
                </w:rPr>
                <m:t>=π</m:t>
              </m:r>
              <m:sSup>
                <m:sSupPr>
                  <m:ctrlPr>
                    <w:rPr>
                      <w:rFonts w:ascii="Cambria Math" w:hAnsi="Cambria Math" w:cs="Open Sans"/>
                      <w:color w:val="00000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Open Sans"/>
                      <w:color w:val="000000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Open Sans"/>
                      <w:color w:val="000000"/>
                      <w:shd w:val="clear" w:color="auto" w:fill="FFFFFF"/>
                    </w:rPr>
                    <m:t>2</m:t>
                  </m:r>
                </m:sup>
              </m:sSup>
            </m:oMath>
          </w:p>
        </w:tc>
        <w:tc>
          <w:tcPr>
            <w:tcW w:w="2116" w:type="dxa"/>
          </w:tcPr>
          <w:p w14:paraId="5C5E14C1" w14:textId="7EDB583D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*m≤ 0 .</w:t>
            </w:r>
          </w:p>
        </w:tc>
        <w:tc>
          <w:tcPr>
            <w:tcW w:w="669" w:type="dxa"/>
          </w:tcPr>
          <w:p w14:paraId="68A459E3" w14:textId="6ABF69B3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m &gt; 2   </w:t>
            </w:r>
          </w:p>
        </w:tc>
        <w:tc>
          <w:tcPr>
            <w:tcW w:w="1124" w:type="dxa"/>
          </w:tcPr>
          <w:p w14:paraId="249468CB" w14:textId="7274F057" w:rsidR="001B3F5F" w:rsidRDefault="001B3F5F" w:rsidP="0058357D"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Cả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B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đúng</w:t>
            </w:r>
            <w:proofErr w:type="spellEnd"/>
          </w:p>
        </w:tc>
      </w:tr>
      <w:tr w:rsidR="001B3F5F" w14:paraId="69BF0118" w14:textId="6C84E9D8" w:rsidTr="00E1699C">
        <w:trPr>
          <w:trHeight w:val="639"/>
        </w:trPr>
        <w:tc>
          <w:tcPr>
            <w:tcW w:w="5532" w:type="dxa"/>
          </w:tcPr>
          <w:p w14:paraId="14FB3345" w14:textId="1EE31D1F" w:rsidR="001B3F5F" w:rsidRDefault="001B3F5F" w:rsidP="0058357D"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Bất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phương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trình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 wp14:anchorId="1E47949F" wp14:editId="1080239E">
                  <wp:extent cx="2830830" cy="287020"/>
                  <wp:effectExtent l="0" t="0" r="7620" b="0"/>
                  <wp:docPr id="8" name="Picture 8" descr="100 Bài tập Tính đơn điệu của hàm số có lời giải (nâng cao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00 Bài tập Tính đơn điệu của hàm số có lời giải (nâng cao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083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có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tập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nghiệm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là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[a; b].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Hỏi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tổng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a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+ b</w:t>
            </w:r>
            <w:r>
              <w:rPr>
                <w:rFonts w:ascii="Open Sans" w:hAnsi="Open Sans" w:cs="Open Sans"/>
                <w:color w:val="000000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có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giá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trị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là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 xml:space="preserve"> bao </w:t>
            </w:r>
            <w:proofErr w:type="spellStart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nhiêu</w:t>
            </w:r>
            <w:proofErr w:type="spellEnd"/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?</w:t>
            </w:r>
          </w:p>
        </w:tc>
        <w:tc>
          <w:tcPr>
            <w:tcW w:w="2162" w:type="dxa"/>
          </w:tcPr>
          <w:p w14:paraId="03EA9E82" w14:textId="1623A019" w:rsidR="001B3F5F" w:rsidRDefault="001B3F5F" w:rsidP="0058357D">
            <w:r>
              <w:t>1</w:t>
            </w:r>
          </w:p>
        </w:tc>
        <w:tc>
          <w:tcPr>
            <w:tcW w:w="2116" w:type="dxa"/>
          </w:tcPr>
          <w:p w14:paraId="5ACF9CCB" w14:textId="7250D066" w:rsidR="001B3F5F" w:rsidRDefault="001B3F5F" w:rsidP="0058357D">
            <w:r>
              <w:t>3</w:t>
            </w:r>
          </w:p>
        </w:tc>
        <w:tc>
          <w:tcPr>
            <w:tcW w:w="669" w:type="dxa"/>
          </w:tcPr>
          <w:p w14:paraId="5AB190E1" w14:textId="3B81D529" w:rsidR="001B3F5F" w:rsidRDefault="001B3F5F" w:rsidP="0058357D">
            <w:r>
              <w:t>*5</w:t>
            </w:r>
          </w:p>
        </w:tc>
        <w:tc>
          <w:tcPr>
            <w:tcW w:w="1124" w:type="dxa"/>
          </w:tcPr>
          <w:p w14:paraId="420BE2DA" w14:textId="4275C7E1" w:rsidR="001B3F5F" w:rsidRDefault="001B3F5F" w:rsidP="0058357D">
            <w:r>
              <w:t>7</w:t>
            </w:r>
          </w:p>
        </w:tc>
      </w:tr>
      <w:tr w:rsidR="00CE4DE0" w14:paraId="682F1ED2" w14:textId="77777777" w:rsidTr="00E1699C">
        <w:trPr>
          <w:trHeight w:val="639"/>
        </w:trPr>
        <w:tc>
          <w:tcPr>
            <w:tcW w:w="5532" w:type="dxa"/>
          </w:tcPr>
          <w:p w14:paraId="0DF8A7F2" w14:textId="77777777" w:rsidR="00E1699C" w:rsidRPr="00E1699C" w:rsidRDefault="00CE4DE0" w:rsidP="00E1699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Open Sans" w:hAnsi="Open Sans" w:cs="Open Sans"/>
                <w:color w:val="008000"/>
              </w:rPr>
            </w:pPr>
            <w:r>
              <w:rPr>
                <w:rFonts w:ascii="Open Sans" w:hAnsi="Open Sans" w:cs="Open Sans"/>
                <w:color w:val="000000"/>
                <w:shd w:val="clear" w:color="auto" w:fill="FFFFFF"/>
              </w:rPr>
              <w:t> </w:t>
            </w:r>
            <w:r w:rsidR="00E1699C" w:rsidRPr="00E1699C">
              <w:rPr>
                <w:rFonts w:ascii="Open Sans" w:hAnsi="Open Sans" w:cs="Open Sans"/>
                <w:color w:val="008000"/>
              </w:rPr>
              <w:t xml:space="preserve">Cho </w:t>
            </w:r>
            <w:proofErr w:type="spellStart"/>
            <w:r w:rsidR="00E1699C" w:rsidRPr="00E1699C">
              <w:rPr>
                <w:rFonts w:ascii="Open Sans" w:hAnsi="Open Sans" w:cs="Open Sans"/>
                <w:color w:val="008000"/>
              </w:rPr>
              <w:t>đồ</w:t>
            </w:r>
            <w:proofErr w:type="spellEnd"/>
            <w:r w:rsidR="00E1699C" w:rsidRPr="00E1699C">
              <w:rPr>
                <w:rFonts w:ascii="Open Sans" w:hAnsi="Open Sans" w:cs="Open Sans"/>
                <w:color w:val="008000"/>
              </w:rPr>
              <w:t xml:space="preserve"> </w:t>
            </w:r>
            <w:proofErr w:type="spellStart"/>
            <w:r w:rsidR="00E1699C" w:rsidRPr="00E1699C">
              <w:rPr>
                <w:rFonts w:ascii="Open Sans" w:hAnsi="Open Sans" w:cs="Open Sans"/>
                <w:color w:val="008000"/>
              </w:rPr>
              <w:t>thị</w:t>
            </w:r>
            <w:proofErr w:type="spellEnd"/>
            <w:r w:rsidR="00E1699C" w:rsidRPr="00E1699C">
              <w:rPr>
                <w:rFonts w:ascii="Open Sans" w:hAnsi="Open Sans" w:cs="Open Sans"/>
                <w:color w:val="008000"/>
              </w:rPr>
              <w:t xml:space="preserve"> </w:t>
            </w:r>
            <w:proofErr w:type="spellStart"/>
            <w:r w:rsidR="00E1699C" w:rsidRPr="00E1699C">
              <w:rPr>
                <w:rFonts w:ascii="Open Sans" w:hAnsi="Open Sans" w:cs="Open Sans"/>
                <w:color w:val="008000"/>
              </w:rPr>
              <w:t>hàm</w:t>
            </w:r>
            <w:proofErr w:type="spellEnd"/>
            <w:r w:rsidR="00E1699C" w:rsidRPr="00E1699C">
              <w:rPr>
                <w:rFonts w:ascii="Open Sans" w:hAnsi="Open Sans" w:cs="Open Sans"/>
                <w:color w:val="008000"/>
              </w:rPr>
              <w:t xml:space="preserve"> </w:t>
            </w:r>
            <w:proofErr w:type="spellStart"/>
            <w:r w:rsidR="00E1699C" w:rsidRPr="00E1699C">
              <w:rPr>
                <w:rFonts w:ascii="Open Sans" w:hAnsi="Open Sans" w:cs="Open Sans"/>
                <w:color w:val="008000"/>
              </w:rPr>
              <w:t>số</w:t>
            </w:r>
            <w:proofErr w:type="spellEnd"/>
            <w:r w:rsidR="00E1699C" w:rsidRPr="00E1699C">
              <w:rPr>
                <w:rFonts w:ascii="Open Sans" w:hAnsi="Open Sans" w:cs="Open Sans"/>
                <w:color w:val="008000"/>
              </w:rPr>
              <w:t xml:space="preserve"> </w:t>
            </w:r>
            <w:proofErr w:type="spellStart"/>
            <w:r w:rsidR="00E1699C" w:rsidRPr="00E1699C">
              <w:rPr>
                <w:rFonts w:ascii="Open Sans" w:hAnsi="Open Sans" w:cs="Open Sans"/>
                <w:color w:val="008000"/>
              </w:rPr>
              <w:t>với</w:t>
            </w:r>
            <w:proofErr w:type="spellEnd"/>
            <w:r w:rsidR="00E1699C" w:rsidRPr="00E1699C">
              <w:rPr>
                <w:rFonts w:ascii="Open Sans" w:hAnsi="Open Sans" w:cs="Open Sans"/>
                <w:color w:val="008000"/>
              </w:rPr>
              <w:t xml:space="preserve"> x </w:t>
            </w:r>
            <w:r w:rsidR="00E1699C" w:rsidRPr="00E1699C">
              <w:rPr>
                <w:rFonts w:ascii="Cambria Math" w:hAnsi="Cambria Math" w:cs="Cambria Math"/>
                <w:color w:val="008000"/>
              </w:rPr>
              <w:t>∈</w:t>
            </w:r>
            <w:r w:rsidR="00E1699C" w:rsidRPr="00E1699C">
              <w:rPr>
                <w:rFonts w:ascii="Open Sans" w:hAnsi="Open Sans" w:cs="Open Sans"/>
                <w:color w:val="008000"/>
              </w:rPr>
              <w:t xml:space="preserve"> [- π/2 ; 3π/2] </w:t>
            </w:r>
            <w:proofErr w:type="spellStart"/>
            <w:r w:rsidR="00E1699C" w:rsidRPr="00E1699C">
              <w:rPr>
                <w:rFonts w:ascii="Open Sans" w:hAnsi="Open Sans" w:cs="Open Sans"/>
                <w:color w:val="008000"/>
              </w:rPr>
              <w:t>như</w:t>
            </w:r>
            <w:proofErr w:type="spellEnd"/>
            <w:r w:rsidR="00E1699C" w:rsidRPr="00E1699C">
              <w:rPr>
                <w:rFonts w:ascii="Open Sans" w:hAnsi="Open Sans" w:cs="Open Sans"/>
                <w:color w:val="008000"/>
              </w:rPr>
              <w:t xml:space="preserve"> </w:t>
            </w:r>
            <w:proofErr w:type="spellStart"/>
            <w:r w:rsidR="00E1699C" w:rsidRPr="00E1699C">
              <w:rPr>
                <w:rFonts w:ascii="Open Sans" w:hAnsi="Open Sans" w:cs="Open Sans"/>
                <w:color w:val="008000"/>
              </w:rPr>
              <w:t>hình</w:t>
            </w:r>
            <w:proofErr w:type="spellEnd"/>
            <w:r w:rsidR="00E1699C" w:rsidRPr="00E1699C">
              <w:rPr>
                <w:rFonts w:ascii="Open Sans" w:hAnsi="Open Sans" w:cs="Open Sans"/>
                <w:color w:val="008000"/>
              </w:rPr>
              <w:t xml:space="preserve"> </w:t>
            </w:r>
            <w:proofErr w:type="spellStart"/>
            <w:r w:rsidR="00E1699C" w:rsidRPr="00E1699C">
              <w:rPr>
                <w:rFonts w:ascii="Open Sans" w:hAnsi="Open Sans" w:cs="Open Sans"/>
                <w:color w:val="008000"/>
              </w:rPr>
              <w:t>vẽ</w:t>
            </w:r>
            <w:proofErr w:type="spellEnd"/>
            <w:r w:rsidR="00E1699C" w:rsidRPr="00E1699C">
              <w:rPr>
                <w:rFonts w:ascii="Open Sans" w:hAnsi="Open Sans" w:cs="Open Sans"/>
                <w:color w:val="008000"/>
              </w:rPr>
              <w:t>.</w:t>
            </w:r>
          </w:p>
          <w:p w14:paraId="174FAB29" w14:textId="5E0BB3D0" w:rsidR="00E1699C" w:rsidRPr="00E1699C" w:rsidRDefault="00E1699C" w:rsidP="00E16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169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A7963DC" wp14:editId="63415FF9">
                  <wp:extent cx="2781300" cy="1363980"/>
                  <wp:effectExtent l="0" t="0" r="0" b="7620"/>
                  <wp:docPr id="1" name="Picture 1" descr="Bài tập trắc nghiệm Giải tích 12 | Câu hỏi trắc nghiệm Giải tíc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ài tập trắc nghiệm Giải tích 12 | Câu hỏi trắc nghiệm Giải tích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136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65F8DE" w14:textId="77777777" w:rsidR="00E1699C" w:rsidRPr="00E1699C" w:rsidRDefault="00E1699C" w:rsidP="00E1699C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</w:pPr>
            <w:proofErr w:type="spellStart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Tìm</w:t>
            </w:r>
            <w:proofErr w:type="spellEnd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khoảng</w:t>
            </w:r>
            <w:proofErr w:type="spellEnd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đồng</w:t>
            </w:r>
            <w:proofErr w:type="spellEnd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biến</w:t>
            </w:r>
            <w:proofErr w:type="spellEnd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của</w:t>
            </w:r>
            <w:proofErr w:type="spellEnd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hàm</w:t>
            </w:r>
            <w:proofErr w:type="spellEnd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số</w:t>
            </w:r>
            <w:proofErr w:type="spellEnd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y =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sinx</w:t>
            </w:r>
            <w:proofErr w:type="spellEnd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với</w:t>
            </w:r>
            <w:proofErr w:type="spellEnd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x </w:t>
            </w:r>
            <w:r w:rsidRPr="00E1699C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/>
              </w:rPr>
              <w:t>∈</w:t>
            </w:r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[- π/2 ; 3π/2]</w:t>
            </w:r>
          </w:p>
          <w:p w14:paraId="6952F606" w14:textId="71094698" w:rsidR="00CE4DE0" w:rsidRDefault="00CE4DE0" w:rsidP="00CE4DE0">
            <w:pPr>
              <w:rPr>
                <w:rFonts w:ascii="Open Sans" w:hAnsi="Open Sans" w:cs="Open Sans"/>
                <w:color w:val="000000"/>
                <w:shd w:val="clear" w:color="auto" w:fill="FFFFFF"/>
              </w:rPr>
            </w:pPr>
          </w:p>
        </w:tc>
        <w:tc>
          <w:tcPr>
            <w:tcW w:w="2162" w:type="dxa"/>
          </w:tcPr>
          <w:p w14:paraId="2EB53B18" w14:textId="0109DBE9" w:rsidR="00CE4DE0" w:rsidRDefault="00E1699C" w:rsidP="00CE4DE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116" w:type="dxa"/>
          </w:tcPr>
          <w:p w14:paraId="79A8C54E" w14:textId="06513641" w:rsidR="00CE4DE0" w:rsidRDefault="00E1699C" w:rsidP="00CE4DE0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;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e>
                </m:d>
              </m:oMath>
            </m:oMathPara>
          </w:p>
        </w:tc>
        <w:tc>
          <w:tcPr>
            <w:tcW w:w="669" w:type="dxa"/>
          </w:tcPr>
          <w:p w14:paraId="5AA64D60" w14:textId="30EA8977" w:rsidR="00CE4DE0" w:rsidRDefault="00E1699C" w:rsidP="00CE4DE0">
            <w:r>
              <w:t>(-1,1)</w:t>
            </w:r>
          </w:p>
        </w:tc>
        <w:tc>
          <w:tcPr>
            <w:tcW w:w="1124" w:type="dxa"/>
          </w:tcPr>
          <w:p w14:paraId="38F34872" w14:textId="3138EED7" w:rsidR="00CE4DE0" w:rsidRDefault="00E1699C" w:rsidP="00CE4DE0">
            <w:r>
              <w:t>*(0;</w:t>
            </w:r>
            <w:r>
              <w:rPr>
                <w:rFonts w:cstheme="minorHAnsi"/>
              </w:rPr>
              <w:t>π</w:t>
            </w:r>
            <w:r>
              <w:t>)</w:t>
            </w:r>
          </w:p>
        </w:tc>
      </w:tr>
      <w:tr w:rsidR="00CE4DE0" w14:paraId="00E51364" w14:textId="77777777" w:rsidTr="00E1699C">
        <w:trPr>
          <w:trHeight w:val="639"/>
        </w:trPr>
        <w:tc>
          <w:tcPr>
            <w:tcW w:w="5532" w:type="dxa"/>
          </w:tcPr>
          <w:p w14:paraId="0998A98B" w14:textId="77777777" w:rsidR="00E1699C" w:rsidRPr="00E1699C" w:rsidRDefault="00E1699C" w:rsidP="00E1699C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</w:pPr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lastRenderedPageBreak/>
              <w:t xml:space="preserve">Cho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đồ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thị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hàm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số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y = -x</w:t>
            </w:r>
            <w:r w:rsidRPr="00E1699C">
              <w:rPr>
                <w:rFonts w:ascii="Open Sans" w:eastAsia="Times New Roman" w:hAnsi="Open Sans" w:cs="Open Sans"/>
                <w:color w:val="008000"/>
                <w:sz w:val="18"/>
                <w:szCs w:val="18"/>
                <w:vertAlign w:val="superscript"/>
                <w:lang w:val="en-US"/>
              </w:rPr>
              <w:t>3</w:t>
            </w:r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 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như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hình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vẽ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Hàm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số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y = -x</w:t>
            </w:r>
            <w:r w:rsidRPr="00E1699C">
              <w:rPr>
                <w:rFonts w:ascii="Open Sans" w:eastAsia="Times New Roman" w:hAnsi="Open Sans" w:cs="Open Sans"/>
                <w:color w:val="008000"/>
                <w:sz w:val="18"/>
                <w:szCs w:val="18"/>
                <w:vertAlign w:val="superscript"/>
                <w:lang w:val="en-US"/>
              </w:rPr>
              <w:t>3</w:t>
            </w:r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 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nghịch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biến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trên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khoảng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:</w:t>
            </w:r>
          </w:p>
          <w:p w14:paraId="11DE8D9A" w14:textId="76F71546" w:rsidR="00CE4DE0" w:rsidRDefault="00E1699C" w:rsidP="00E1699C">
            <w:pPr>
              <w:spacing w:after="240" w:line="360" w:lineRule="atLeast"/>
              <w:ind w:left="48" w:right="48"/>
              <w:jc w:val="both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</w:t>
            </w:r>
            <w:r w:rsidRPr="00E169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AD9777" wp14:editId="46C6C2A9">
                  <wp:extent cx="2247900" cy="2423160"/>
                  <wp:effectExtent l="0" t="0" r="0" b="0"/>
                  <wp:docPr id="10" name="Picture 10" descr="Bài tập trắc nghiệm Giải tích 12 | Câu hỏi trắc nghiệm Giải tíc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ài tập trắc nghiệm Giải tích 12 | Câu hỏi trắc nghiệm Giải tích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242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2" w:type="dxa"/>
          </w:tcPr>
          <w:p w14:paraId="21EB0CB6" w14:textId="502C6D3E" w:rsidR="00CE4DE0" w:rsidRDefault="00E1699C" w:rsidP="00CE4DE0"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(-1;0)    </w:t>
            </w:r>
          </w:p>
        </w:tc>
        <w:tc>
          <w:tcPr>
            <w:tcW w:w="2116" w:type="dxa"/>
          </w:tcPr>
          <w:p w14:paraId="51536BB2" w14:textId="72279F0A" w:rsidR="00CE4DE0" w:rsidRDefault="00E1699C" w:rsidP="00CE4DE0"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(-∞;0)</w:t>
            </w:r>
          </w:p>
        </w:tc>
        <w:tc>
          <w:tcPr>
            <w:tcW w:w="669" w:type="dxa"/>
          </w:tcPr>
          <w:p w14:paraId="085773BE" w14:textId="128AD8F6" w:rsidR="00CE4DE0" w:rsidRDefault="00CE4DE0" w:rsidP="00CE4DE0">
            <w:r>
              <w:t>*</w:t>
            </w:r>
            <w:r w:rsidR="00E1699C"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(0;+∞)    </w:t>
            </w:r>
          </w:p>
        </w:tc>
        <w:tc>
          <w:tcPr>
            <w:tcW w:w="1124" w:type="dxa"/>
          </w:tcPr>
          <w:p w14:paraId="1DFFFEF7" w14:textId="767ED4BF" w:rsidR="00CE4DE0" w:rsidRDefault="00E1699C" w:rsidP="00CE4DE0"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(-1;1)</w:t>
            </w:r>
          </w:p>
        </w:tc>
      </w:tr>
      <w:tr w:rsidR="00CE4DE0" w14:paraId="7961075D" w14:textId="77777777" w:rsidTr="00E1699C">
        <w:trPr>
          <w:trHeight w:val="639"/>
        </w:trPr>
        <w:tc>
          <w:tcPr>
            <w:tcW w:w="5532" w:type="dxa"/>
          </w:tcPr>
          <w:p w14:paraId="758A5124" w14:textId="77777777" w:rsidR="00E1699C" w:rsidRPr="00E1699C" w:rsidRDefault="00E1699C" w:rsidP="00E1699C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</w:pPr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Cho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đồ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thị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hàm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số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y = -2/x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như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hình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vẽ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Hàm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số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y = -2/x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đồng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biến</w:t>
            </w:r>
            <w:proofErr w:type="spellEnd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8000"/>
                <w:sz w:val="24"/>
                <w:szCs w:val="24"/>
                <w:lang w:val="en-US"/>
              </w:rPr>
              <w:t>trên</w:t>
            </w:r>
            <w:proofErr w:type="spellEnd"/>
          </w:p>
          <w:p w14:paraId="67A68F91" w14:textId="021F78A9" w:rsidR="00CE4DE0" w:rsidRDefault="00E1699C" w:rsidP="00E1699C">
            <w:pPr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r w:rsidRPr="00E169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30F85BC" wp14:editId="7E2C3CA5">
                  <wp:extent cx="2293620" cy="2438400"/>
                  <wp:effectExtent l="0" t="0" r="0" b="0"/>
                  <wp:docPr id="11" name="Picture 11" descr="Bài tập trắc nghiệm Giải tích 12 | Câu hỏi trắc nghiệm Giải tíc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ài tập trắc nghiệm Giải tích 12 | Câu hỏi trắc nghiệm Giải tích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62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2" w:type="dxa"/>
          </w:tcPr>
          <w:p w14:paraId="7BDEA52F" w14:textId="5C964CAC" w:rsidR="00CE4DE0" w:rsidRDefault="00E1699C" w:rsidP="00CE4DE0"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(-∞;0)</w:t>
            </w:r>
          </w:p>
        </w:tc>
        <w:tc>
          <w:tcPr>
            <w:tcW w:w="2116" w:type="dxa"/>
          </w:tcPr>
          <w:p w14:paraId="18A4DF4A" w14:textId="0816D887" w:rsidR="00E1699C" w:rsidRPr="00E1699C" w:rsidRDefault="00E1699C" w:rsidP="00E1699C">
            <w:pPr>
              <w:spacing w:after="240" w:line="360" w:lineRule="atLeast"/>
              <w:ind w:left="48" w:right="48"/>
              <w:jc w:val="both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</w:pPr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.(-∞;0) </w:t>
            </w:r>
            <w:r w:rsidRPr="00E1699C">
              <w:rPr>
                <w:rFonts w:ascii="Cambria Math" w:eastAsia="Times New Roman" w:hAnsi="Cambria Math" w:cs="Cambria Math"/>
                <w:color w:val="000000"/>
                <w:sz w:val="24"/>
                <w:szCs w:val="24"/>
                <w:lang w:val="en-US"/>
              </w:rPr>
              <w:t>∪</w:t>
            </w:r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(0;+∞)</w:t>
            </w:r>
          </w:p>
          <w:p w14:paraId="2773F16A" w14:textId="1EA770F3" w:rsidR="00CE4DE0" w:rsidRDefault="00CE4DE0" w:rsidP="00CE4DE0"/>
        </w:tc>
        <w:tc>
          <w:tcPr>
            <w:tcW w:w="669" w:type="dxa"/>
          </w:tcPr>
          <w:p w14:paraId="2601345E" w14:textId="07C6C897" w:rsidR="00CE4DE0" w:rsidRDefault="00CE4DE0" w:rsidP="00CE4DE0">
            <w:r>
              <w:t>*</w:t>
            </w:r>
            <w:r w:rsidR="00E1699C"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</w:t>
            </w:r>
            <w:r w:rsidR="00E1699C"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R</w:t>
            </w:r>
          </w:p>
        </w:tc>
        <w:tc>
          <w:tcPr>
            <w:tcW w:w="1124" w:type="dxa"/>
          </w:tcPr>
          <w:p w14:paraId="1742D138" w14:textId="1E3C4D66" w:rsidR="00CE4DE0" w:rsidRDefault="00E1699C" w:rsidP="00CE4DE0"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(-∞;0) </w:t>
            </w:r>
            <w:proofErr w:type="spellStart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 w:rsidRPr="00E1699C">
              <w:rPr>
                <w:rFonts w:ascii="Open Sans" w:eastAsia="Times New Roman" w:hAnsi="Open Sans" w:cs="Open Sans"/>
                <w:color w:val="000000"/>
                <w:sz w:val="24"/>
                <w:szCs w:val="24"/>
                <w:lang w:val="en-US"/>
              </w:rPr>
              <w:t xml:space="preserve"> (0;+∞)</w:t>
            </w:r>
          </w:p>
        </w:tc>
      </w:tr>
      <w:tr w:rsidR="00CE4DE0" w14:paraId="0900487E" w14:textId="77777777" w:rsidTr="00E1699C">
        <w:trPr>
          <w:trHeight w:val="639"/>
        </w:trPr>
        <w:tc>
          <w:tcPr>
            <w:tcW w:w="5532" w:type="dxa"/>
          </w:tcPr>
          <w:p w14:paraId="0C12A602" w14:textId="47CC32FE" w:rsidR="00CE4DE0" w:rsidRDefault="00E1699C" w:rsidP="00E1699C">
            <w:pPr>
              <w:pStyle w:val="NormalWeb"/>
              <w:spacing w:before="0" w:beforeAutospacing="0" w:after="240" w:afterAutospacing="0" w:line="360" w:lineRule="atLeast"/>
              <w:ind w:left="48" w:right="48"/>
              <w:jc w:val="both"/>
              <w:rPr>
                <w:rFonts w:ascii="Open Sans" w:hAnsi="Open Sans" w:cs="Open Sans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Open Sans" w:hAnsi="Open Sans" w:cs="Open Sans"/>
                <w:color w:val="008000"/>
              </w:rPr>
              <w:t>Khoảng</w:t>
            </w:r>
            <w:proofErr w:type="spellEnd"/>
            <w:r>
              <w:rPr>
                <w:rFonts w:ascii="Open Sans" w:hAnsi="Open Sans" w:cs="Open Sans"/>
                <w:color w:val="00800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8000"/>
              </w:rPr>
              <w:t>nghịch</w:t>
            </w:r>
            <w:proofErr w:type="spellEnd"/>
            <w:r>
              <w:rPr>
                <w:rFonts w:ascii="Open Sans" w:hAnsi="Open Sans" w:cs="Open Sans"/>
                <w:color w:val="00800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8000"/>
              </w:rPr>
              <w:t>biến</w:t>
            </w:r>
            <w:proofErr w:type="spellEnd"/>
            <w:r>
              <w:rPr>
                <w:rFonts w:ascii="Open Sans" w:hAnsi="Open Sans" w:cs="Open Sans"/>
                <w:color w:val="00800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8000"/>
              </w:rPr>
              <w:t>của</w:t>
            </w:r>
            <w:proofErr w:type="spellEnd"/>
            <w:r>
              <w:rPr>
                <w:rFonts w:ascii="Open Sans" w:hAnsi="Open Sans" w:cs="Open Sans"/>
                <w:color w:val="00800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8000"/>
              </w:rPr>
              <w:t>hàm</w:t>
            </w:r>
            <w:proofErr w:type="spellEnd"/>
            <w:r>
              <w:rPr>
                <w:rFonts w:ascii="Open Sans" w:hAnsi="Open Sans" w:cs="Open Sans"/>
                <w:color w:val="008000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8000"/>
              </w:rPr>
              <w:t>số</w:t>
            </w:r>
            <w:proofErr w:type="spellEnd"/>
            <w:r>
              <w:rPr>
                <w:rFonts w:ascii="Open Sans" w:hAnsi="Open Sans" w:cs="Open Sans"/>
                <w:color w:val="008000"/>
              </w:rPr>
              <w:t xml:space="preserve"> y = </w:t>
            </w:r>
            <m:oMath>
              <m:f>
                <m:fPr>
                  <m:ctrlPr>
                    <w:rPr>
                      <w:rFonts w:ascii="Cambria Math" w:hAnsi="Cambria Math" w:cs="Open Sans"/>
                      <w:i/>
                      <w:color w:val="008000"/>
                      <w:sz w:val="18"/>
                      <w:szCs w:val="18"/>
                      <w:vertAlign w:val="super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Open Sans"/>
                      <w:color w:val="008000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Open Sans"/>
                      <w:color w:val="008000"/>
                      <w:sz w:val="18"/>
                      <w:szCs w:val="18"/>
                      <w:vertAlign w:val="superscript"/>
                    </w:rPr>
                    <m:t>3</m:t>
                  </m:r>
                </m:num>
                <m:den>
                  <m:r>
                    <w:rPr>
                      <w:rFonts w:ascii="Cambria Math" w:hAnsi="Cambria Math" w:cs="Open Sans"/>
                      <w:color w:val="008000"/>
                      <w:sz w:val="18"/>
                      <w:szCs w:val="18"/>
                      <w:vertAlign w:val="superscript"/>
                    </w:rPr>
                    <m:t>3</m:t>
                  </m:r>
                </m:den>
              </m:f>
            </m:oMath>
            <w:r>
              <w:rPr>
                <w:rFonts w:ascii="Open Sans" w:hAnsi="Open Sans" w:cs="Open Sans"/>
                <w:color w:val="008000"/>
              </w:rPr>
              <w:t xml:space="preserve"> - 2x</w:t>
            </w:r>
            <w:r>
              <w:rPr>
                <w:rFonts w:ascii="Open Sans" w:hAnsi="Open Sans" w:cs="Open Sans"/>
                <w:color w:val="008000"/>
                <w:sz w:val="18"/>
                <w:szCs w:val="18"/>
                <w:vertAlign w:val="superscript"/>
              </w:rPr>
              <w:t>2</w:t>
            </w:r>
            <w:r>
              <w:rPr>
                <w:rFonts w:ascii="Open Sans" w:hAnsi="Open Sans" w:cs="Open Sans"/>
                <w:color w:val="008000"/>
              </w:rPr>
              <w:t xml:space="preserve"> + 3x + 5 </w:t>
            </w:r>
            <w:proofErr w:type="spellStart"/>
            <w:r>
              <w:rPr>
                <w:rFonts w:ascii="Open Sans" w:hAnsi="Open Sans" w:cs="Open Sans"/>
                <w:color w:val="008000"/>
              </w:rPr>
              <w:t>là</w:t>
            </w:r>
            <w:proofErr w:type="spellEnd"/>
            <w:r>
              <w:rPr>
                <w:rFonts w:ascii="Open Sans" w:hAnsi="Open Sans" w:cs="Open Sans"/>
                <w:color w:val="008000"/>
              </w:rPr>
              <w:t>:</w:t>
            </w:r>
          </w:p>
        </w:tc>
        <w:tc>
          <w:tcPr>
            <w:tcW w:w="2162" w:type="dxa"/>
          </w:tcPr>
          <w:p w14:paraId="42775805" w14:textId="371B4455" w:rsidR="00CE4DE0" w:rsidRDefault="00E1699C" w:rsidP="00CE4DE0">
            <w:r>
              <w:rPr>
                <w:rFonts w:ascii="Open Sans" w:hAnsi="Open Sans" w:cs="Open Sans"/>
                <w:color w:val="000000"/>
              </w:rPr>
              <w:t>. (1;3)    </w:t>
            </w:r>
          </w:p>
        </w:tc>
        <w:tc>
          <w:tcPr>
            <w:tcW w:w="2116" w:type="dxa"/>
          </w:tcPr>
          <w:p w14:paraId="7778819E" w14:textId="5ECC2591" w:rsidR="00CE4DE0" w:rsidRDefault="00E1699C" w:rsidP="00CE4DE0">
            <w:r>
              <w:rPr>
                <w:rFonts w:ascii="Open Sans" w:hAnsi="Open Sans" w:cs="Open Sans"/>
                <w:color w:val="000000"/>
              </w:rPr>
              <w:t xml:space="preserve">.(-∞; 1) </w:t>
            </w:r>
            <w:r>
              <w:rPr>
                <w:rFonts w:ascii="Cambria Math" w:hAnsi="Cambria Math" w:cs="Cambria Math"/>
                <w:color w:val="000000"/>
              </w:rPr>
              <w:t>∪</w:t>
            </w:r>
            <w:r>
              <w:rPr>
                <w:rFonts w:ascii="Open Sans" w:hAnsi="Open Sans" w:cs="Open Sans"/>
                <w:color w:val="000000"/>
              </w:rPr>
              <w:t xml:space="preserve"> (3; +∞)   </w:t>
            </w:r>
          </w:p>
        </w:tc>
        <w:tc>
          <w:tcPr>
            <w:tcW w:w="669" w:type="dxa"/>
          </w:tcPr>
          <w:p w14:paraId="65118760" w14:textId="6FF34135" w:rsidR="00CE4DE0" w:rsidRDefault="00CE4DE0" w:rsidP="00CE4DE0">
            <w:r>
              <w:t>*</w:t>
            </w:r>
            <w:r w:rsidR="00E1699C">
              <w:rPr>
                <w:rFonts w:ascii="Open Sans" w:hAnsi="Open Sans" w:cs="Open Sans"/>
                <w:color w:val="000000"/>
              </w:rPr>
              <w:t xml:space="preserve">. (-∞; 1) </w:t>
            </w:r>
            <w:proofErr w:type="spellStart"/>
            <w:r w:rsidR="00E1699C">
              <w:rPr>
                <w:rFonts w:ascii="Open Sans" w:hAnsi="Open Sans" w:cs="Open Sans"/>
                <w:color w:val="000000"/>
              </w:rPr>
              <w:t>và</w:t>
            </w:r>
            <w:proofErr w:type="spellEnd"/>
            <w:r w:rsidR="00E1699C">
              <w:rPr>
                <w:rFonts w:ascii="Open Sans" w:hAnsi="Open Sans" w:cs="Open Sans"/>
                <w:color w:val="000000"/>
              </w:rPr>
              <w:t xml:space="preserve"> (3; +∞)    </w:t>
            </w:r>
          </w:p>
        </w:tc>
        <w:tc>
          <w:tcPr>
            <w:tcW w:w="1124" w:type="dxa"/>
          </w:tcPr>
          <w:p w14:paraId="6C836D2D" w14:textId="7828943F" w:rsidR="00CE4DE0" w:rsidRDefault="00E1699C" w:rsidP="00CE4DE0">
            <w:r>
              <w:rPr>
                <w:rFonts w:ascii="Open Sans" w:hAnsi="Open Sans" w:cs="Open Sans"/>
                <w:color w:val="000000"/>
              </w:rPr>
              <w:t>(1;+∞)</w:t>
            </w:r>
          </w:p>
        </w:tc>
      </w:tr>
    </w:tbl>
    <w:p w14:paraId="200D1DE6" w14:textId="4A787DB4" w:rsidR="0058357D" w:rsidRPr="0058357D" w:rsidRDefault="0058357D" w:rsidP="0058357D"/>
    <w:sectPr w:rsidR="0058357D" w:rsidRPr="0058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76"/>
    <w:rsid w:val="00153176"/>
    <w:rsid w:val="001B3F5F"/>
    <w:rsid w:val="00215C81"/>
    <w:rsid w:val="00233C0E"/>
    <w:rsid w:val="002731BD"/>
    <w:rsid w:val="00287420"/>
    <w:rsid w:val="003C68E3"/>
    <w:rsid w:val="0044444D"/>
    <w:rsid w:val="004F5AFF"/>
    <w:rsid w:val="00522481"/>
    <w:rsid w:val="0058357D"/>
    <w:rsid w:val="00595B84"/>
    <w:rsid w:val="00617AFF"/>
    <w:rsid w:val="00724FCC"/>
    <w:rsid w:val="00763704"/>
    <w:rsid w:val="00866F98"/>
    <w:rsid w:val="00A2597F"/>
    <w:rsid w:val="00B07D1F"/>
    <w:rsid w:val="00BC1B1B"/>
    <w:rsid w:val="00BF175C"/>
    <w:rsid w:val="00C01A4E"/>
    <w:rsid w:val="00CB1410"/>
    <w:rsid w:val="00CE4DE0"/>
    <w:rsid w:val="00DE7CE0"/>
    <w:rsid w:val="00E1699C"/>
    <w:rsid w:val="00E5655F"/>
    <w:rsid w:val="00E57F37"/>
    <w:rsid w:val="00E6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E2B4"/>
  <w15:chartTrackingRefBased/>
  <w15:docId w15:val="{B41EBCA1-FD7D-49C3-ADB8-5C4DCDFE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57D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481"/>
    <w:rPr>
      <w:color w:val="808080"/>
    </w:rPr>
  </w:style>
  <w:style w:type="paragraph" w:styleId="NormalWeb">
    <w:name w:val="Normal (Web)"/>
    <w:basedOn w:val="Normal"/>
    <w:uiPriority w:val="99"/>
    <w:unhideWhenUsed/>
    <w:rsid w:val="00E1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 THÀNH HẬU</cp:lastModifiedBy>
  <cp:revision>25</cp:revision>
  <dcterms:created xsi:type="dcterms:W3CDTF">2021-05-26T07:09:00Z</dcterms:created>
  <dcterms:modified xsi:type="dcterms:W3CDTF">2021-07-03T06:24:00Z</dcterms:modified>
</cp:coreProperties>
</file>