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0" w:history="1">
        <w:r w:rsidR="00BC4C11" w:rsidRPr="006B4BAB">
          <w:rPr>
            <w:rStyle w:val="Hyperlink"/>
            <w:noProof/>
          </w:rPr>
          <w:t>Hình 1. 2: Cấu tạo của một Genesis Block</w:t>
        </w:r>
        <w:r w:rsidR="00BC4C11">
          <w:rPr>
            <w:noProof/>
            <w:webHidden/>
          </w:rPr>
          <w:tab/>
        </w:r>
        <w:r w:rsidR="00BC4C11">
          <w:rPr>
            <w:noProof/>
            <w:webHidden/>
          </w:rPr>
          <w:fldChar w:fldCharType="begin"/>
        </w:r>
        <w:r w:rsidR="00BC4C11">
          <w:rPr>
            <w:noProof/>
            <w:webHidden/>
          </w:rPr>
          <w:instrText xml:space="preserve"> PAGEREF _Toc32744760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1" w:history="1">
        <w:r w:rsidR="00BC4C11" w:rsidRPr="006B4BAB">
          <w:rPr>
            <w:rStyle w:val="Hyperlink"/>
            <w:noProof/>
          </w:rPr>
          <w:t>Hình 1. 3: Mối liên kết giữa 2 block</w:t>
        </w:r>
        <w:r w:rsidR="00BC4C11">
          <w:rPr>
            <w:noProof/>
            <w:webHidden/>
          </w:rPr>
          <w:tab/>
        </w:r>
        <w:r w:rsidR="00BC4C11">
          <w:rPr>
            <w:noProof/>
            <w:webHidden/>
          </w:rPr>
          <w:fldChar w:fldCharType="begin"/>
        </w:r>
        <w:r w:rsidR="00BC4C11">
          <w:rPr>
            <w:noProof/>
            <w:webHidden/>
          </w:rPr>
          <w:instrText xml:space="preserve"> PAGEREF _Toc32744761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2" w:history="1">
        <w:r w:rsidR="00BC4C11" w:rsidRPr="006B4BAB">
          <w:rPr>
            <w:rStyle w:val="Hyperlink"/>
            <w:noProof/>
          </w:rPr>
          <w:t>Hình 1. 4: Sự tương quan giữa dấu vân tay và mã Hash</w:t>
        </w:r>
        <w:r w:rsidR="00BC4C11">
          <w:rPr>
            <w:noProof/>
            <w:webHidden/>
          </w:rPr>
          <w:tab/>
        </w:r>
        <w:r w:rsidR="00BC4C11">
          <w:rPr>
            <w:noProof/>
            <w:webHidden/>
          </w:rPr>
          <w:fldChar w:fldCharType="begin"/>
        </w:r>
        <w:r w:rsidR="00BC4C11">
          <w:rPr>
            <w:noProof/>
            <w:webHidden/>
          </w:rPr>
          <w:instrText xml:space="preserve"> PAGEREF _Toc32744762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3" w:history="1">
        <w:r w:rsidR="00BC4C11" w:rsidRPr="006B4BAB">
          <w:rPr>
            <w:rStyle w:val="Hyperlink"/>
            <w:noProof/>
          </w:rPr>
          <w:t>Hình 1. 5: Giao dịch mua truyền thống</w:t>
        </w:r>
        <w:r w:rsidR="00BC4C11">
          <w:rPr>
            <w:noProof/>
            <w:webHidden/>
          </w:rPr>
          <w:tab/>
        </w:r>
        <w:r w:rsidR="00BC4C11">
          <w:rPr>
            <w:noProof/>
            <w:webHidden/>
          </w:rPr>
          <w:fldChar w:fldCharType="begin"/>
        </w:r>
        <w:r w:rsidR="00BC4C11">
          <w:rPr>
            <w:noProof/>
            <w:webHidden/>
          </w:rPr>
          <w:instrText xml:space="preserve"> PAGEREF _Toc32744763 \h </w:instrText>
        </w:r>
        <w:r w:rsidR="00BC4C11">
          <w:rPr>
            <w:noProof/>
            <w:webHidden/>
          </w:rPr>
        </w:r>
        <w:r w:rsidR="00BC4C11">
          <w:rPr>
            <w:noProof/>
            <w:webHidden/>
          </w:rPr>
          <w:fldChar w:fldCharType="separate"/>
        </w:r>
        <w:r w:rsidR="00BC4C11">
          <w:rPr>
            <w:noProof/>
            <w:webHidden/>
          </w:rPr>
          <w:t>5</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4" w:history="1">
        <w:r w:rsidR="00BC4C11" w:rsidRPr="006B4BAB">
          <w:rPr>
            <w:rStyle w:val="Hyperlink"/>
            <w:noProof/>
          </w:rPr>
          <w:t>Hình 1. 6: Một block bị kẻ gian sửa đổi</w:t>
        </w:r>
        <w:r w:rsidR="00BC4C11">
          <w:rPr>
            <w:noProof/>
            <w:webHidden/>
          </w:rPr>
          <w:tab/>
        </w:r>
        <w:r w:rsidR="00BC4C11">
          <w:rPr>
            <w:noProof/>
            <w:webHidden/>
          </w:rPr>
          <w:fldChar w:fldCharType="begin"/>
        </w:r>
        <w:r w:rsidR="00BC4C11">
          <w:rPr>
            <w:noProof/>
            <w:webHidden/>
          </w:rPr>
          <w:instrText xml:space="preserve"> PAGEREF _Toc32744764 \h </w:instrText>
        </w:r>
        <w:r w:rsidR="00BC4C11">
          <w:rPr>
            <w:noProof/>
            <w:webHidden/>
          </w:rPr>
        </w:r>
        <w:r w:rsidR="00BC4C11">
          <w:rPr>
            <w:noProof/>
            <w:webHidden/>
          </w:rPr>
          <w:fldChar w:fldCharType="separate"/>
        </w:r>
        <w:r w:rsidR="00BC4C11">
          <w:rPr>
            <w:noProof/>
            <w:webHidden/>
          </w:rPr>
          <w:t>6</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5" w:history="1">
        <w:r w:rsidR="00BC4C11" w:rsidRPr="006B4BAB">
          <w:rPr>
            <w:rStyle w:val="Hyperlink"/>
            <w:noProof/>
          </w:rPr>
          <w:t>Hình 1. 7: Hệ thống mạng lưới P2P</w:t>
        </w:r>
        <w:r w:rsidR="00BC4C11">
          <w:rPr>
            <w:noProof/>
            <w:webHidden/>
          </w:rPr>
          <w:tab/>
        </w:r>
        <w:r w:rsidR="00BC4C11">
          <w:rPr>
            <w:noProof/>
            <w:webHidden/>
          </w:rPr>
          <w:fldChar w:fldCharType="begin"/>
        </w:r>
        <w:r w:rsidR="00BC4C11">
          <w:rPr>
            <w:noProof/>
            <w:webHidden/>
          </w:rPr>
          <w:instrText xml:space="preserve"> PAGEREF _Toc32744765 \h </w:instrText>
        </w:r>
        <w:r w:rsidR="00BC4C11">
          <w:rPr>
            <w:noProof/>
            <w:webHidden/>
          </w:rPr>
        </w:r>
        <w:r w:rsidR="00BC4C11">
          <w:rPr>
            <w:noProof/>
            <w:webHidden/>
          </w:rPr>
          <w:fldChar w:fldCharType="separate"/>
        </w:r>
        <w:r w:rsidR="00BC4C11">
          <w:rPr>
            <w:noProof/>
            <w:webHidden/>
          </w:rPr>
          <w:t>7</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6" w:history="1">
        <w:r w:rsidR="00BC4C11" w:rsidRPr="006B4BAB">
          <w:rPr>
            <w:rStyle w:val="Hyperlink"/>
            <w:noProof/>
          </w:rPr>
          <w:t>Hình 1. 8: Hệ thống mạng P2P phát hiện sự tấn công</w:t>
        </w:r>
        <w:r w:rsidR="00BC4C11">
          <w:rPr>
            <w:noProof/>
            <w:webHidden/>
          </w:rPr>
          <w:tab/>
        </w:r>
        <w:r w:rsidR="00BC4C11">
          <w:rPr>
            <w:noProof/>
            <w:webHidden/>
          </w:rPr>
          <w:fldChar w:fldCharType="begin"/>
        </w:r>
        <w:r w:rsidR="00BC4C11">
          <w:rPr>
            <w:noProof/>
            <w:webHidden/>
          </w:rPr>
          <w:instrText xml:space="preserve"> PAGEREF _Toc32744766 \h </w:instrText>
        </w:r>
        <w:r w:rsidR="00BC4C11">
          <w:rPr>
            <w:noProof/>
            <w:webHidden/>
          </w:rPr>
        </w:r>
        <w:r w:rsidR="00BC4C11">
          <w:rPr>
            <w:noProof/>
            <w:webHidden/>
          </w:rPr>
          <w:fldChar w:fldCharType="separate"/>
        </w:r>
        <w:r w:rsidR="00BC4C11">
          <w:rPr>
            <w:noProof/>
            <w:webHidden/>
          </w:rPr>
          <w:t>8</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7" w:history="1">
        <w:r w:rsidR="00BC4C11" w:rsidRPr="006B4BAB">
          <w:rPr>
            <w:rStyle w:val="Hyperlink"/>
            <w:noProof/>
          </w:rPr>
          <w:t>Hình 1. 9: Mạng lưới P2P không cấu trúc</w:t>
        </w:r>
        <w:r w:rsidR="00BC4C11">
          <w:rPr>
            <w:noProof/>
            <w:webHidden/>
          </w:rPr>
          <w:tab/>
        </w:r>
        <w:r w:rsidR="00BC4C11">
          <w:rPr>
            <w:noProof/>
            <w:webHidden/>
          </w:rPr>
          <w:fldChar w:fldCharType="begin"/>
        </w:r>
        <w:r w:rsidR="00BC4C11">
          <w:rPr>
            <w:noProof/>
            <w:webHidden/>
          </w:rPr>
          <w:instrText xml:space="preserve"> PAGEREF _Toc32744767 \h </w:instrText>
        </w:r>
        <w:r w:rsidR="00BC4C11">
          <w:rPr>
            <w:noProof/>
            <w:webHidden/>
          </w:rPr>
        </w:r>
        <w:r w:rsidR="00BC4C11">
          <w:rPr>
            <w:noProof/>
            <w:webHidden/>
          </w:rPr>
          <w:fldChar w:fldCharType="separate"/>
        </w:r>
        <w:r w:rsidR="00BC4C11">
          <w:rPr>
            <w:noProof/>
            <w:webHidden/>
          </w:rPr>
          <w:t>9</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8" w:history="1">
        <w:r w:rsidR="00BC4C11" w:rsidRPr="006B4BAB">
          <w:rPr>
            <w:rStyle w:val="Hyperlink"/>
            <w:noProof/>
          </w:rPr>
          <w:t>Hình 1. 10: Một block đầy đủ thông số cần thiết</w:t>
        </w:r>
        <w:r w:rsidR="00BC4C11">
          <w:rPr>
            <w:noProof/>
            <w:webHidden/>
          </w:rPr>
          <w:tab/>
        </w:r>
        <w:r w:rsidR="00BC4C11">
          <w:rPr>
            <w:noProof/>
            <w:webHidden/>
          </w:rPr>
          <w:fldChar w:fldCharType="begin"/>
        </w:r>
        <w:r w:rsidR="00BC4C11">
          <w:rPr>
            <w:noProof/>
            <w:webHidden/>
          </w:rPr>
          <w:instrText xml:space="preserve"> PAGEREF _Toc32744768 \h </w:instrText>
        </w:r>
        <w:r w:rsidR="00BC4C11">
          <w:rPr>
            <w:noProof/>
            <w:webHidden/>
          </w:rPr>
        </w:r>
        <w:r w:rsidR="00BC4C11">
          <w:rPr>
            <w:noProof/>
            <w:webHidden/>
          </w:rPr>
          <w:fldChar w:fldCharType="separate"/>
        </w:r>
        <w:r w:rsidR="00BC4C11">
          <w:rPr>
            <w:noProof/>
            <w:webHidden/>
          </w:rPr>
          <w:t>11</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69" w:history="1">
        <w:r w:rsidR="00BC4C11" w:rsidRPr="006B4BAB">
          <w:rPr>
            <w:rStyle w:val="Hyperlink"/>
            <w:noProof/>
          </w:rPr>
          <w:t>Hình 1. 11: Một ví dụ về mã băm thỏa và không thỏa việc tạo ra mã băm của hệ thống</w:t>
        </w:r>
        <w:r w:rsidR="00BC4C11">
          <w:rPr>
            <w:noProof/>
            <w:webHidden/>
          </w:rPr>
          <w:tab/>
        </w:r>
        <w:r w:rsidR="00BC4C11">
          <w:rPr>
            <w:noProof/>
            <w:webHidden/>
          </w:rPr>
          <w:fldChar w:fldCharType="begin"/>
        </w:r>
        <w:r w:rsidR="00BC4C11">
          <w:rPr>
            <w:noProof/>
            <w:webHidden/>
          </w:rPr>
          <w:instrText xml:space="preserve"> PAGEREF _Toc32744769 \h </w:instrText>
        </w:r>
        <w:r w:rsidR="00BC4C11">
          <w:rPr>
            <w:noProof/>
            <w:webHidden/>
          </w:rPr>
        </w:r>
        <w:r w:rsidR="00BC4C11">
          <w:rPr>
            <w:noProof/>
            <w:webHidden/>
          </w:rPr>
          <w:fldChar w:fldCharType="separate"/>
        </w:r>
        <w:r w:rsidR="00BC4C11">
          <w:rPr>
            <w:noProof/>
            <w:webHidden/>
          </w:rPr>
          <w:t>12</w:t>
        </w:r>
        <w:r w:rsidR="00BC4C11">
          <w:rPr>
            <w:noProof/>
            <w:webHidden/>
          </w:rPr>
          <w:fldChar w:fldCharType="end"/>
        </w:r>
      </w:hyperlink>
    </w:p>
    <w:p w:rsidR="00BC4C11" w:rsidRDefault="00E02682">
      <w:pPr>
        <w:pStyle w:val="TableofFigures"/>
        <w:tabs>
          <w:tab w:val="right" w:leader="dot" w:pos="8608"/>
        </w:tabs>
        <w:rPr>
          <w:rFonts w:asciiTheme="minorHAnsi" w:eastAsiaTheme="minorEastAsia" w:hAnsiTheme="minorHAnsi" w:cstheme="minorBidi"/>
          <w:noProof/>
          <w:sz w:val="22"/>
        </w:rPr>
      </w:pPr>
      <w:hyperlink w:anchor="_Toc32744770" w:history="1">
        <w:r w:rsidR="00BC4C11" w:rsidRPr="006B4BAB">
          <w:rPr>
            <w:rStyle w:val="Hyperlink"/>
            <w:noProof/>
          </w:rPr>
          <w:t>Hình 1. 12: Cây Merkle của các giao dịch A, B, C, D</w:t>
        </w:r>
        <w:r w:rsidR="00BC4C11">
          <w:rPr>
            <w:noProof/>
            <w:webHidden/>
          </w:rPr>
          <w:tab/>
        </w:r>
        <w:r w:rsidR="00BC4C11">
          <w:rPr>
            <w:noProof/>
            <w:webHidden/>
          </w:rPr>
          <w:fldChar w:fldCharType="begin"/>
        </w:r>
        <w:r w:rsidR="00BC4C11">
          <w:rPr>
            <w:noProof/>
            <w:webHidden/>
          </w:rPr>
          <w:instrText xml:space="preserve"> PAGEREF _Toc32744770 \h </w:instrText>
        </w:r>
        <w:r w:rsidR="00BC4C11">
          <w:rPr>
            <w:noProof/>
            <w:webHidden/>
          </w:rPr>
        </w:r>
        <w:r w:rsidR="00BC4C11">
          <w:rPr>
            <w:noProof/>
            <w:webHidden/>
          </w:rPr>
          <w:fldChar w:fldCharType="separate"/>
        </w:r>
        <w:r w:rsidR="00BC4C11">
          <w:rPr>
            <w:noProof/>
            <w:webHidden/>
          </w:rPr>
          <w:t>16</w:t>
        </w:r>
        <w:r w:rsidR="00BC4C11">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E02682">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E02682">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E02682">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E02682">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w:t>
      </w:r>
      <w:r w:rsidR="00597FFD">
        <w:t>1</w:t>
      </w:r>
      <w:r>
        <w:t xml:space="preserve"> </w:t>
      </w:r>
      <w:bookmarkEnd w:id="2"/>
      <w:r w:rsidR="00D15E78">
        <w:t>Đặt vấn đề</w:t>
      </w:r>
    </w:p>
    <w:p w:rsidR="00D15E78" w:rsidRDefault="00D15E78" w:rsidP="00D15E78">
      <w:r>
        <w:t>Cho đến thời điểm hiện tại thì việc mua bán bất động sản vẫn theo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Một ngôi nhà, một miếng đất nếu có giá phải chăng thì rất quan trọng đối với người mua, đặt biệt là những người có thu nhập trung bình và thấp.</w:t>
      </w:r>
    </w:p>
    <w:p w:rsidR="003C7B78" w:rsidRPr="00597FFD" w:rsidRDefault="00597FFD" w:rsidP="00597FFD">
      <w:pPr>
        <w:pStyle w:val="Heading2"/>
      </w:pPr>
      <w:r>
        <w:t>1.</w:t>
      </w:r>
      <w:r w:rsidR="003C7B78" w:rsidRPr="00597FFD">
        <w:t xml:space="preserve">2. </w:t>
      </w:r>
      <w:r w:rsidR="003C7B78" w:rsidRPr="00597FFD">
        <w:rPr>
          <w:rStyle w:val="Heading2Char"/>
          <w:b/>
        </w:rPr>
        <w:t>Mục đích của nghiên cứu:</w:t>
      </w:r>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r>
        <w:t>1.3. Phạm vi của nghiên cứu:</w:t>
      </w:r>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r>
        <w:t>1.4. Giả định được sử dụng:</w:t>
      </w:r>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3. Đối tượng và phạm vi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410A022D" wp14:editId="380240A7">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2" w:name="_Toc32744759"/>
      <w:r>
        <w:t xml:space="preserve">Hình 1. </w:t>
      </w:r>
      <w:fldSimple w:instr=" SEQ Hình_1. \* ARABIC ">
        <w:r w:rsidR="009B42EF">
          <w:rPr>
            <w:noProof/>
          </w:rPr>
          <w:t>1</w:t>
        </w:r>
      </w:fldSimple>
      <w:r>
        <w:t xml:space="preserve"> Cấu tạo của một block</w:t>
      </w:r>
      <w:bookmarkEnd w:id="12"/>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49772B5F" wp14:editId="7BC7BA25">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3" w:name="_Toc32744760"/>
      <w:r>
        <w:t xml:space="preserve">Hình 1. </w:t>
      </w:r>
      <w:fldSimple w:instr=" SEQ Hình_1. \* ARABIC ">
        <w:r w:rsidR="009B42EF">
          <w:rPr>
            <w:noProof/>
          </w:rPr>
          <w:t>2</w:t>
        </w:r>
      </w:fldSimple>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383D0717" wp14:editId="1845DBB1">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4" w:name="_Toc32744761"/>
      <w:r>
        <w:t xml:space="preserve">Hình 1. </w:t>
      </w:r>
      <w:fldSimple w:instr=" SEQ Hình_1. \* ARABIC ">
        <w:r w:rsidR="009B42EF">
          <w:rPr>
            <w:noProof/>
          </w:rPr>
          <w:t>3</w:t>
        </w:r>
      </w:fldSimple>
      <w:r>
        <w:t>: Mối liên kết giữa 2 block</w:t>
      </w:r>
      <w:bookmarkEnd w:id="14"/>
    </w:p>
    <w:p w:rsidR="00EA2287" w:rsidRDefault="00EA2287" w:rsidP="003750B7">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6" w:name="_Toc32744762"/>
      <w:r>
        <w:t xml:space="preserve">Hình 1. </w:t>
      </w:r>
      <w:fldSimple w:instr=" SEQ Hình_1. \* ARABIC ">
        <w:r w:rsidR="009B42EF">
          <w:rPr>
            <w:noProof/>
          </w:rPr>
          <w:t>4</w:t>
        </w:r>
      </w:fldSimple>
      <w:r>
        <w:t>: Sự tương quan giữa dấu vân tay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1.3. Sổ cái bất biến(Immutable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19" w:name="_Toc32744763"/>
      <w:r>
        <w:t xml:space="preserve">Hình 1. </w:t>
      </w:r>
      <w:fldSimple w:instr=" SEQ Hình_1. \* ARABIC ">
        <w:r w:rsidR="009B42EF">
          <w:rPr>
            <w:noProof/>
          </w:rPr>
          <w:t>5</w:t>
        </w:r>
      </w:fldSimple>
      <w:r>
        <w:t>: Giao dịch mua truyền thống</w:t>
      </w:r>
      <w:bookmarkEnd w:id="19"/>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r w:rsidR="003D5FA0">
        <w:t>P2P(Distributed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1" w:name="_Toc32744764"/>
      <w:r>
        <w:t xml:space="preserve">Hình 1. </w:t>
      </w:r>
      <w:fldSimple w:instr=" SEQ Hình_1. \* ARABIC ">
        <w:r w:rsidR="009B42EF">
          <w:rPr>
            <w:noProof/>
          </w:rPr>
          <w:t>6</w:t>
        </w:r>
      </w:fldSimple>
      <w:r>
        <w:t>: Một block bị kẻ gian sửa đổi</w:t>
      </w:r>
      <w:bookmarkEnd w:id="21"/>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2" w:name="_Toc32744765"/>
      <w:r>
        <w:t xml:space="preserve">Hình 1. </w:t>
      </w:r>
      <w:fldSimple w:instr=" SEQ Hình_1. \* ARABIC ">
        <w:r w:rsidR="009B42EF">
          <w:rPr>
            <w:noProof/>
          </w:rPr>
          <w:t>7</w:t>
        </w:r>
      </w:fldSimple>
      <w:r>
        <w:t>: Hệ thống mạng lưới P2P</w:t>
      </w:r>
      <w:bookmarkEnd w:id="22"/>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3" w:name="_Toc32744766"/>
      <w:r>
        <w:t xml:space="preserve">Hình 1. </w:t>
      </w:r>
      <w:fldSimple w:instr=" SEQ Hình_1. \* ARABIC ">
        <w:r w:rsidR="009B42EF">
          <w:rPr>
            <w:noProof/>
          </w:rPr>
          <w:t>8</w:t>
        </w:r>
      </w:fldSimple>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4" w:name="_Toc32744767"/>
      <w:r>
        <w:t xml:space="preserve">Hình 1. </w:t>
      </w:r>
      <w:fldSimple w:instr=" SEQ Hình_1. \* ARABIC ">
        <w:r w:rsidR="009B42EF">
          <w:rPr>
            <w:noProof/>
          </w:rPr>
          <w:t>9</w:t>
        </w:r>
      </w:fldSimple>
      <w:r>
        <w:t>: Mạng lưới P2P không cấu trúc</w:t>
      </w:r>
      <w:bookmarkEnd w:id="24"/>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r w:rsidR="00016EF3">
        <w:t>Mining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27" w:name="_Toc32744768"/>
      <w:r>
        <w:t xml:space="preserve">Hình 1. </w:t>
      </w:r>
      <w:fldSimple w:instr=" SEQ Hình_1. \* ARABIC ">
        <w:r w:rsidR="009B42EF">
          <w:rPr>
            <w:noProof/>
          </w:rPr>
          <w:t>10</w:t>
        </w:r>
      </w:fldSimple>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28" w:name="_Toc32744769"/>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3" w:name="_Toc32744770"/>
      <w:r>
        <w:t xml:space="preserve">Hình 1. </w:t>
      </w:r>
      <w:fldSimple w:instr=" SEQ Hình_1. \* ARABIC ">
        <w:r>
          <w:rPr>
            <w:noProof/>
          </w:rPr>
          <w:t>12</w:t>
        </w:r>
      </w:fldSimple>
      <w:r>
        <w:t xml:space="preserve">: Cây Merkle </w:t>
      </w:r>
      <w:r w:rsidR="00F8722E">
        <w:t>của các giao dịch A, B, C, D</w:t>
      </w:r>
      <w:bookmarkEnd w:id="33"/>
    </w:p>
    <w:p w:rsidR="00F8722E" w:rsidRDefault="00F8722E" w:rsidP="00F8722E"/>
    <w:p w:rsidR="003D6EAD" w:rsidRPr="003D6EAD" w:rsidRDefault="003D6EAD" w:rsidP="003D6EAD"/>
    <w:p w:rsidR="003E2841" w:rsidRDefault="003E2841" w:rsidP="00690B21">
      <w:pPr>
        <w:pStyle w:val="Heading1"/>
      </w:pPr>
      <w:bookmarkStart w:id="34" w:name="_Toc32738809"/>
      <w:r>
        <w:t xml:space="preserve">CHƯƠNG 2: </w:t>
      </w:r>
      <w:r w:rsidR="00786148">
        <w:t>ETHEREUM</w:t>
      </w:r>
      <w:bookmarkEnd w:id="34"/>
    </w:p>
    <w:p w:rsidR="00F46C60" w:rsidRDefault="00F46C60" w:rsidP="00F46C60">
      <w:pPr>
        <w:pStyle w:val="Heading2"/>
      </w:pPr>
      <w:r>
        <w:t>2.1. Khái niệm:</w:t>
      </w:r>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Môi trường của smart contract là Ethereum Virtual Machine</w:t>
      </w:r>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7575C1" w:rsidP="007575C1">
      <w:pPr>
        <w:pStyle w:val="Heading2"/>
      </w:pPr>
      <w:r>
        <w:t>2.2. Tài khoản</w:t>
      </w:r>
      <w:r w:rsidR="006323AD">
        <w:t>(Account)</w:t>
      </w:r>
      <w:r>
        <w:t>:</w:t>
      </w:r>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8A02C7" w:rsidP="008A02C7">
      <w:pPr>
        <w:pStyle w:val="Heading2"/>
      </w:pPr>
      <w:r>
        <w:t>2.3. Giao dịch</w:t>
      </w:r>
      <w:r w:rsidR="006323AD">
        <w:t>(Transaction)</w:t>
      </w:r>
      <w:r>
        <w:t>:</w:t>
      </w:r>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6323AD" w:rsidP="006323AD">
      <w:pPr>
        <w:pStyle w:val="Heading2"/>
      </w:pPr>
      <w:r>
        <w:t>2.4.Gas:</w:t>
      </w:r>
    </w:p>
    <w:p w:rsidR="006323AD" w:rsidRDefault="006323AD" w:rsidP="006323AD">
      <w:r>
        <w:t xml:space="preserve">Gas là một đơn vị đo lường đặt biệt </w:t>
      </w:r>
      <w:r>
        <w:tab/>
        <w:t>dùng để giới hạn tài nguyên cần thiết cho việc thực thi một đoạn mã một hợp đồng thông minh. Trong khi EVM thực thi đoạn mã thì gas sẽ được tiêu hao dần dần theo một qui tắc cụ thể. Để gửi một giao dịch thì một khoản Ether nhất định phải được trả bằng cách tiêu thụ đơn vị gas. Quá trình khởi tạo giao dịch được sẽ định nghĩa giá gas(gas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384076" w:rsidP="00332828">
      <w:pPr>
        <w:pStyle w:val="Heading2"/>
      </w:pPr>
      <w:r>
        <w:t>2.5. Bộ nhớ(memory), lưu trữ</w:t>
      </w:r>
      <w:r w:rsidR="00332828">
        <w:t>(storage), ngăn xếp(stack):</w:t>
      </w:r>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rtual Machine là một bộ máy ngăn xếp(</w:t>
      </w:r>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171C7" w:rsidP="00A171C7">
      <w:pPr>
        <w:pStyle w:val="Heading2"/>
      </w:pPr>
      <w:r w:rsidRPr="00A171C7">
        <w:t>2.6. Gọi tin nhắn(Message calls):</w:t>
      </w:r>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thư viện liên quan trong lúc thực thi. </w:t>
      </w:r>
    </w:p>
    <w:p w:rsidR="00F14DC7" w:rsidRDefault="00F14DC7" w:rsidP="00F14DC7">
      <w:pPr>
        <w:pStyle w:val="Heading2"/>
      </w:pPr>
      <w:r>
        <w:t>2.7. Nhật kí (Logs):</w:t>
      </w:r>
    </w:p>
    <w:p w:rsidR="00F14DC7" w:rsidRPr="00F14DC7" w:rsidRDefault="00F14DC7" w:rsidP="00F14DC7">
      <w:r>
        <w:t xml:space="preserve">Ethereum cung cấp một cách để lưu lại nhật kí của một giao dịch. </w:t>
      </w:r>
      <w:r w:rsidR="00C37FC0">
        <w:t>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an toàn. Vì vậy, bất kì một thành viên nào trong hệ thống có thể kiểm tra một nhật kí mà không cần tải toàn bộ blockchain.</w:t>
      </w:r>
    </w:p>
    <w:p w:rsidR="00786148" w:rsidRPr="003E2841" w:rsidRDefault="00786148" w:rsidP="00786148">
      <w:pPr>
        <w:pStyle w:val="Heading1"/>
      </w:pPr>
      <w:bookmarkStart w:id="35" w:name="_Toc32738810"/>
      <w:r>
        <w:t>CHƯƠNG 3: SOLIDITY</w:t>
      </w:r>
      <w:bookmarkEnd w:id="35"/>
    </w:p>
    <w:p w:rsidR="00786148" w:rsidRDefault="00B255C7" w:rsidP="00BC4C11">
      <w:pPr>
        <w:pStyle w:val="Heading2"/>
      </w:pPr>
      <w:r>
        <w:t>3.1 Solidity</w:t>
      </w:r>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B255C7" w:rsidP="00B255C7">
      <w:pPr>
        <w:pStyle w:val="Heading2"/>
      </w:pPr>
      <w:r>
        <w:t>3.2 Contruct Structure</w:t>
      </w:r>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w:t>
      </w:r>
      <w:r>
        <w:lastRenderedPageBreak/>
        <w:t>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 xml:space="preserve">có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vi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B255C7" w:rsidP="00B255C7">
      <w:pPr>
        <w:pStyle w:val="Heading2"/>
      </w:pPr>
      <w:r>
        <w:t>3.3 Types</w:t>
      </w:r>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r>
        <w:t>đã được kiểm tra.</w:t>
      </w:r>
    </w:p>
    <w:p w:rsidR="00BC4C11" w:rsidRPr="00BC4C11" w:rsidRDefault="00BC4C11" w:rsidP="00BC4C11"/>
    <w:p w:rsidR="00E02682" w:rsidRDefault="00E02682" w:rsidP="00615B69">
      <w:pPr>
        <w:pStyle w:val="Heading1"/>
      </w:pPr>
      <w:bookmarkStart w:id="36" w:name="_Toc32738811"/>
      <w:bookmarkStart w:id="37" w:name="_GoBack"/>
      <w:bookmarkEnd w:id="37"/>
    </w:p>
    <w:p w:rsidR="00E02682" w:rsidRDefault="00E02682" w:rsidP="00615B69">
      <w:pPr>
        <w:pStyle w:val="Heading1"/>
      </w:pPr>
    </w:p>
    <w:p w:rsidR="00E02682" w:rsidRDefault="00E02682" w:rsidP="00615B69">
      <w:pPr>
        <w:pStyle w:val="Heading1"/>
      </w:pPr>
    </w:p>
    <w:p w:rsidR="00615B69" w:rsidRDefault="003E2841" w:rsidP="00615B69">
      <w:pPr>
        <w:pStyle w:val="Heading1"/>
      </w:pPr>
      <w:r>
        <w:t>PHẦN 3: KẾT LUẬN</w:t>
      </w:r>
      <w:bookmarkEnd w:id="36"/>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2. Kết luận chung</w:t>
      </w:r>
      <w:bookmarkEnd w:id="39"/>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t>PHỤ LỤC</w:t>
      </w:r>
      <w:bookmarkEnd w:id="40"/>
    </w:p>
    <w:p w:rsidR="00665086" w:rsidRDefault="00665086" w:rsidP="00665086">
      <w:pPr>
        <w:pStyle w:val="Heading1"/>
      </w:pPr>
      <w:bookmarkStart w:id="41" w:name="_Toc32738815"/>
      <w:r>
        <w:t>TÀI LIỆU THAM KHẢO</w:t>
      </w:r>
      <w:bookmarkEnd w:id="41"/>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lastRenderedPageBreak/>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682" w:rsidRDefault="00E02682" w:rsidP="001C57E0">
      <w:pPr>
        <w:spacing w:after="0" w:line="240" w:lineRule="auto"/>
      </w:pPr>
      <w:r>
        <w:separator/>
      </w:r>
    </w:p>
  </w:endnote>
  <w:endnote w:type="continuationSeparator" w:id="0">
    <w:p w:rsidR="00E02682" w:rsidRDefault="00E02682"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0D0FCC91-F6F7-4A6E-9CC9-B506B8E258A0}"/>
    <w:embedBold r:id="rId2" w:fontKey="{FC70EFA9-171A-4250-8D49-5ED643DE97A1}"/>
    <w:embedItalic r:id="rId3" w:fontKey="{4501112B-A885-4891-8201-A5999E3769EF}"/>
    <w:embedBoldItalic r:id="rId4" w:fontKey="{C7335E97-63BE-48FE-8CD7-C1FCBA6A30E6}"/>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EBFAB536-0C4E-43FB-A731-5EE785701D1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E02682" w:rsidRDefault="00E02682">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B33636">
          <w:rPr>
            <w:noProof/>
            <w:sz w:val="24"/>
            <w:szCs w:val="24"/>
          </w:rPr>
          <w:t>26</w:t>
        </w:r>
        <w:r w:rsidRPr="00D65004">
          <w:rPr>
            <w:sz w:val="24"/>
            <w:szCs w:val="24"/>
          </w:rPr>
          <w:fldChar w:fldCharType="end"/>
        </w:r>
      </w:p>
    </w:sdtContent>
  </w:sdt>
  <w:p w:rsidR="00E02682" w:rsidRDefault="00E0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682" w:rsidRDefault="00E02682" w:rsidP="001C57E0">
      <w:pPr>
        <w:spacing w:after="0" w:line="240" w:lineRule="auto"/>
      </w:pPr>
      <w:r>
        <w:separator/>
      </w:r>
    </w:p>
  </w:footnote>
  <w:footnote w:type="continuationSeparator" w:id="0">
    <w:p w:rsidR="00E02682" w:rsidRDefault="00E02682"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82" w:rsidRDefault="00E02682">
    <w:pPr>
      <w:pStyle w:val="Header"/>
      <w:rPr>
        <w:sz w:val="24"/>
        <w:szCs w:val="24"/>
      </w:rPr>
    </w:pPr>
  </w:p>
  <w:p w:rsidR="00E02682" w:rsidRDefault="00E02682">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82" w:rsidRDefault="00E02682">
    <w:pPr>
      <w:pStyle w:val="Header"/>
      <w:rPr>
        <w:sz w:val="24"/>
        <w:szCs w:val="24"/>
      </w:rPr>
    </w:pPr>
  </w:p>
  <w:p w:rsidR="00E02682" w:rsidRDefault="00E02682">
    <w:pPr>
      <w:pStyle w:val="Header"/>
      <w:rPr>
        <w:sz w:val="24"/>
        <w:szCs w:val="24"/>
      </w:rPr>
    </w:pPr>
  </w:p>
  <w:p w:rsidR="00E02682" w:rsidRPr="0085212F" w:rsidRDefault="00E02682">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18"/>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6741"/>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066BD"/>
    <w:rsid w:val="0032320D"/>
    <w:rsid w:val="00332828"/>
    <w:rsid w:val="00335C6A"/>
    <w:rsid w:val="003503A6"/>
    <w:rsid w:val="00351CDF"/>
    <w:rsid w:val="00363926"/>
    <w:rsid w:val="00370EA4"/>
    <w:rsid w:val="00371096"/>
    <w:rsid w:val="003750B7"/>
    <w:rsid w:val="0038144C"/>
    <w:rsid w:val="003817D1"/>
    <w:rsid w:val="00384076"/>
    <w:rsid w:val="003879A2"/>
    <w:rsid w:val="00393459"/>
    <w:rsid w:val="003950B8"/>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D031E"/>
    <w:rsid w:val="005E47BD"/>
    <w:rsid w:val="005E6026"/>
    <w:rsid w:val="005F37E0"/>
    <w:rsid w:val="00607F92"/>
    <w:rsid w:val="006127EB"/>
    <w:rsid w:val="00615B69"/>
    <w:rsid w:val="00621905"/>
    <w:rsid w:val="006323AD"/>
    <w:rsid w:val="00653BA5"/>
    <w:rsid w:val="006575DA"/>
    <w:rsid w:val="00663871"/>
    <w:rsid w:val="0066508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3018"/>
    <w:rsid w:val="00701ACE"/>
    <w:rsid w:val="00704220"/>
    <w:rsid w:val="00712D51"/>
    <w:rsid w:val="0071763E"/>
    <w:rsid w:val="00725201"/>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116F"/>
    <w:rsid w:val="00843A99"/>
    <w:rsid w:val="00850439"/>
    <w:rsid w:val="0085212F"/>
    <w:rsid w:val="0085566B"/>
    <w:rsid w:val="00861531"/>
    <w:rsid w:val="0086756D"/>
    <w:rsid w:val="00873DE3"/>
    <w:rsid w:val="00887E14"/>
    <w:rsid w:val="008A02C7"/>
    <w:rsid w:val="008B6238"/>
    <w:rsid w:val="008C44A0"/>
    <w:rsid w:val="008D0D3C"/>
    <w:rsid w:val="008D3480"/>
    <w:rsid w:val="008F3905"/>
    <w:rsid w:val="00905931"/>
    <w:rsid w:val="00921B3C"/>
    <w:rsid w:val="00925180"/>
    <w:rsid w:val="00940807"/>
    <w:rsid w:val="009408C0"/>
    <w:rsid w:val="00942FA2"/>
    <w:rsid w:val="009432D7"/>
    <w:rsid w:val="00952DEB"/>
    <w:rsid w:val="00964787"/>
    <w:rsid w:val="00964FB3"/>
    <w:rsid w:val="00965FF8"/>
    <w:rsid w:val="00985695"/>
    <w:rsid w:val="00996781"/>
    <w:rsid w:val="009A0F3B"/>
    <w:rsid w:val="009B08B8"/>
    <w:rsid w:val="009B42EF"/>
    <w:rsid w:val="009C4846"/>
    <w:rsid w:val="009C6DF0"/>
    <w:rsid w:val="009C7B09"/>
    <w:rsid w:val="009E128C"/>
    <w:rsid w:val="009E26CB"/>
    <w:rsid w:val="009E5AC7"/>
    <w:rsid w:val="00A058FB"/>
    <w:rsid w:val="00A07604"/>
    <w:rsid w:val="00A171C7"/>
    <w:rsid w:val="00A40365"/>
    <w:rsid w:val="00A4183F"/>
    <w:rsid w:val="00A50451"/>
    <w:rsid w:val="00A51E1A"/>
    <w:rsid w:val="00A549D2"/>
    <w:rsid w:val="00A60A90"/>
    <w:rsid w:val="00A6139F"/>
    <w:rsid w:val="00A6222B"/>
    <w:rsid w:val="00A62CEC"/>
    <w:rsid w:val="00A62ED7"/>
    <w:rsid w:val="00A76A29"/>
    <w:rsid w:val="00A77910"/>
    <w:rsid w:val="00A86A61"/>
    <w:rsid w:val="00A87D41"/>
    <w:rsid w:val="00A87E07"/>
    <w:rsid w:val="00A90837"/>
    <w:rsid w:val="00A972E1"/>
    <w:rsid w:val="00AB698D"/>
    <w:rsid w:val="00AC17E4"/>
    <w:rsid w:val="00AD2F70"/>
    <w:rsid w:val="00AE1E8D"/>
    <w:rsid w:val="00AF4E64"/>
    <w:rsid w:val="00B06A85"/>
    <w:rsid w:val="00B1156B"/>
    <w:rsid w:val="00B255C7"/>
    <w:rsid w:val="00B314FD"/>
    <w:rsid w:val="00B33636"/>
    <w:rsid w:val="00B40841"/>
    <w:rsid w:val="00B421E4"/>
    <w:rsid w:val="00B422B9"/>
    <w:rsid w:val="00B43BF6"/>
    <w:rsid w:val="00B52516"/>
    <w:rsid w:val="00B544A0"/>
    <w:rsid w:val="00B61873"/>
    <w:rsid w:val="00B74D22"/>
    <w:rsid w:val="00B76F3F"/>
    <w:rsid w:val="00B77C6F"/>
    <w:rsid w:val="00B86539"/>
    <w:rsid w:val="00BC4C11"/>
    <w:rsid w:val="00BC656C"/>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C94"/>
    <w:rsid w:val="00C37FC0"/>
    <w:rsid w:val="00C405BA"/>
    <w:rsid w:val="00C45BE2"/>
    <w:rsid w:val="00C51394"/>
    <w:rsid w:val="00C521DA"/>
    <w:rsid w:val="00C54E89"/>
    <w:rsid w:val="00C7123A"/>
    <w:rsid w:val="00C71AC2"/>
    <w:rsid w:val="00C77260"/>
    <w:rsid w:val="00C91050"/>
    <w:rsid w:val="00C950BA"/>
    <w:rsid w:val="00C967D7"/>
    <w:rsid w:val="00CA56B2"/>
    <w:rsid w:val="00CB44E3"/>
    <w:rsid w:val="00CC12B8"/>
    <w:rsid w:val="00CC2933"/>
    <w:rsid w:val="00CC79AC"/>
    <w:rsid w:val="00CD1E69"/>
    <w:rsid w:val="00CD64C7"/>
    <w:rsid w:val="00CE26D4"/>
    <w:rsid w:val="00CE397C"/>
    <w:rsid w:val="00CF79ED"/>
    <w:rsid w:val="00D053AF"/>
    <w:rsid w:val="00D0557E"/>
    <w:rsid w:val="00D13868"/>
    <w:rsid w:val="00D15E7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A3F24"/>
    <w:rsid w:val="00DB002D"/>
    <w:rsid w:val="00DB537C"/>
    <w:rsid w:val="00DC3328"/>
    <w:rsid w:val="00DC53FE"/>
    <w:rsid w:val="00DC566B"/>
    <w:rsid w:val="00DE7EE9"/>
    <w:rsid w:val="00DF2C3B"/>
    <w:rsid w:val="00E02682"/>
    <w:rsid w:val="00E14D73"/>
    <w:rsid w:val="00E21B1D"/>
    <w:rsid w:val="00E25E13"/>
    <w:rsid w:val="00E34F6D"/>
    <w:rsid w:val="00E3501F"/>
    <w:rsid w:val="00E454AF"/>
    <w:rsid w:val="00E504EA"/>
    <w:rsid w:val="00E505EB"/>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722E"/>
    <w:rsid w:val="00F970AE"/>
    <w:rsid w:val="00FA35C2"/>
    <w:rsid w:val="00FA73B2"/>
    <w:rsid w:val="00FB077A"/>
    <w:rsid w:val="00FC60F2"/>
    <w:rsid w:val="00FD2DD4"/>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4CA7EAEB-B86D-4A71-BD7A-B53648322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31</Pages>
  <Words>5342</Words>
  <Characters>30452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21</cp:revision>
  <dcterms:created xsi:type="dcterms:W3CDTF">2020-02-16T03:37:00Z</dcterms:created>
  <dcterms:modified xsi:type="dcterms:W3CDTF">2020-06-09T01:41:00Z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