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5CB4" w14:textId="77777777" w:rsidR="00E222DB" w:rsidRPr="00630A0B" w:rsidRDefault="00000000">
      <w:pPr>
        <w:spacing w:after="80"/>
      </w:pPr>
      <w:r w:rsidRPr="00630A0B">
        <w:rPr>
          <w:b/>
          <w:bCs/>
          <w:color w:val="1F3A5F"/>
          <w:sz w:val="44"/>
          <w:szCs w:val="44"/>
        </w:rPr>
        <w:t>TAK Server XFF Patch: Python Script Explained</w:t>
      </w:r>
    </w:p>
    <w:p w14:paraId="69E458C7" w14:textId="77777777" w:rsidR="002F6941" w:rsidRDefault="00000000">
      <w:pPr>
        <w:pStyle w:val="StepHeading"/>
        <w:spacing w:line="276" w:lineRule="auto"/>
      </w:pPr>
      <w:r>
        <w:t>Why a script is needed</w:t>
      </w:r>
    </w:p>
    <w:p w14:paraId="782EC001" w14:textId="3D386C3C" w:rsidR="002F6941" w:rsidRPr="00460F7C" w:rsidRDefault="00000000">
      <w:pPr>
        <w:spacing w:after="110" w:line="276" w:lineRule="auto"/>
        <w:rPr>
          <w:sz w:val="24"/>
          <w:szCs w:val="24"/>
        </w:rPr>
      </w:pPr>
      <w:r w:rsidRPr="00460F7C">
        <w:rPr>
          <w:rFonts w:eastAsia="Consolas"/>
          <w:sz w:val="24"/>
          <w:szCs w:val="24"/>
        </w:rPr>
        <w:t>CustomizeEmbeddedTomcatContainer.class</w:t>
      </w:r>
      <w:r w:rsidRPr="00460F7C">
        <w:rPr>
          <w:sz w:val="24"/>
          <w:szCs w:val="24"/>
        </w:rPr>
        <w:t xml:space="preserve"> is compiled Java bytecode. The access log pattern is stored in it as a string constant made of a 1-byte tag (value 1), a 2-byte length, and then the text (Java Virtual Machine Specification, section 4.4.7). Adding the X-Forwarded-For field makes the text longer, so the length must be raised by the same amount. A text editor changes the text and leaves the length alone, and the JVM then refuses to load the class. Everything else in a class file refers to constants by index number and not by byte position, </w:t>
      </w:r>
      <w:r w:rsidR="00460F7C" w:rsidRPr="00460F7C">
        <w:rPr>
          <w:sz w:val="24"/>
          <w:szCs w:val="24"/>
        </w:rPr>
        <w:t xml:space="preserve">therefore </w:t>
      </w:r>
      <w:r w:rsidRPr="00460F7C">
        <w:rPr>
          <w:sz w:val="24"/>
          <w:szCs w:val="24"/>
        </w:rPr>
        <w:t>no other part of the file needs adjusting.</w:t>
      </w:r>
    </w:p>
    <w:p w14:paraId="3488CDEA" w14:textId="29360020" w:rsidR="002F6941" w:rsidRDefault="00000000">
      <w:pPr>
        <w:pStyle w:val="StepHeading"/>
        <w:spacing w:line="276" w:lineRule="auto"/>
      </w:pPr>
      <w:r>
        <w:t xml:space="preserve">The </w:t>
      </w:r>
      <w:r w:rsidR="00460F7C">
        <w:t xml:space="preserve">Python patch </w:t>
      </w:r>
      <w:r>
        <w:t>script</w:t>
      </w:r>
    </w:p>
    <w:p w14:paraId="7F50650B" w14:textId="77777777" w:rsidR="002F6941" w:rsidRDefault="00000000">
      <w:pPr>
        <w:keepLines/>
        <w:pBdr>
          <w:top w:val="single" w:sz="4" w:space="6" w:color="C9D1D9"/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import struct</w:t>
      </w:r>
    </w:p>
    <w:p w14:paraId="4A414B6F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 = 'WEB-INF/classes/tak/server/CustomizeEmbeddedTomcatContainer.class'</w:t>
      </w:r>
    </w:p>
    <w:p w14:paraId="45F7C5A7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 = open(p, 'rb').read()</w:t>
      </w:r>
    </w:p>
    <w:p w14:paraId="4D6679D3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old = b'remoteip=%a user='</w:t>
      </w:r>
    </w:p>
    <w:p w14:paraId="6F5C6B8A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new = b'remoteip=%a xff=%{X-Forwarded-For}i user='</w:t>
      </w:r>
    </w:p>
    <w:p w14:paraId="47968FCF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assert d.count(old) == 1</w:t>
      </w:r>
    </w:p>
    <w:p w14:paraId="7617C9A5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 = d.index(old)</w:t>
      </w:r>
    </w:p>
    <w:p w14:paraId="099FA9CB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 = d.rfind(b'request: method=', 0, i)</w:t>
      </w:r>
    </w:p>
    <w:p w14:paraId="4D41851F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assert d[s-3] == 1</w:t>
      </w:r>
    </w:p>
    <w:p w14:paraId="659CCED3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 = struct.unpack('&gt;H', d[s-2:s])[0]</w:t>
      </w:r>
    </w:p>
    <w:p w14:paraId="4BB76951" w14:textId="77777777" w:rsidR="002F6941" w:rsidRDefault="00000000">
      <w:pPr>
        <w:keepLines/>
        <w:pBdr>
          <w:left w:val="single" w:sz="4" w:space="6" w:color="C9D1D9"/>
          <w:right w:val="single" w:sz="4" w:space="6" w:color="C9D1D9"/>
        </w:pBdr>
        <w:shd w:val="clear" w:color="auto" w:fill="F3F5F7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 = d[:s-2] + struct.pack('&gt;H', n + len(new) - len(old)) + d[s:i] + new + d[i+len(old):]</w:t>
      </w:r>
    </w:p>
    <w:p w14:paraId="56501B25" w14:textId="77777777" w:rsidR="002F6941" w:rsidRDefault="00000000">
      <w:pPr>
        <w:keepLines/>
        <w:pBdr>
          <w:left w:val="single" w:sz="4" w:space="6" w:color="C9D1D9"/>
          <w:bottom w:val="single" w:sz="4" w:space="6" w:color="C9D1D9"/>
          <w:right w:val="single" w:sz="4" w:space="6" w:color="C9D1D9"/>
        </w:pBdr>
        <w:shd w:val="clear" w:color="auto" w:fill="F3F5F7"/>
        <w:spacing w:after="150"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open(p, 'wb').write(d)</w:t>
      </w:r>
    </w:p>
    <w:p w14:paraId="5A2E48A9" w14:textId="3132E473" w:rsidR="002F6941" w:rsidRDefault="00000000">
      <w:pPr>
        <w:pStyle w:val="StepHeading"/>
        <w:spacing w:line="276" w:lineRule="auto"/>
      </w:pPr>
      <w:r>
        <w:t>Line by line</w:t>
      </w:r>
      <w:r w:rsidR="00460F7C">
        <w:t xml:space="preserve"> explanation</w:t>
      </w:r>
    </w:p>
    <w:tbl>
      <w:tblPr>
        <w:tblW w:w="11695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045"/>
        <w:gridCol w:w="7650"/>
      </w:tblGrid>
      <w:tr w:rsidR="002F6941" w14:paraId="2A59B829" w14:textId="77777777" w:rsidTr="00822DBE">
        <w:tc>
          <w:tcPr>
            <w:tcW w:w="4045" w:type="dxa"/>
            <w:shd w:val="clear" w:color="auto" w:fill="F3F5F7"/>
          </w:tcPr>
          <w:p w14:paraId="3CA65CA7" w14:textId="77777777" w:rsidR="002F694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Line</w:t>
            </w:r>
          </w:p>
        </w:tc>
        <w:tc>
          <w:tcPr>
            <w:tcW w:w="7650" w:type="dxa"/>
            <w:shd w:val="clear" w:color="auto" w:fill="F3F5F7"/>
          </w:tcPr>
          <w:p w14:paraId="553D43AA" w14:textId="77777777" w:rsidR="002F694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2F6941" w14:paraId="5444CD4A" w14:textId="77777777" w:rsidTr="00822DBE">
        <w:tc>
          <w:tcPr>
            <w:tcW w:w="4045" w:type="dxa"/>
          </w:tcPr>
          <w:p w14:paraId="4EFAC9D8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struct</w:t>
            </w:r>
          </w:p>
        </w:tc>
        <w:tc>
          <w:tcPr>
            <w:tcW w:w="7650" w:type="dxa"/>
          </w:tcPr>
          <w:p w14:paraId="061E5237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Loads the standard module that converts between raw bytes and integers.</w:t>
            </w:r>
          </w:p>
        </w:tc>
      </w:tr>
      <w:tr w:rsidR="002F6941" w14:paraId="3C59DD38" w14:textId="77777777" w:rsidTr="00822DBE">
        <w:tc>
          <w:tcPr>
            <w:tcW w:w="4045" w:type="dxa"/>
          </w:tcPr>
          <w:p w14:paraId="6E846A65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 = ...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 = open(p, 'rb').read()</w:t>
            </w:r>
          </w:p>
        </w:tc>
        <w:tc>
          <w:tcPr>
            <w:tcW w:w="7650" w:type="dxa"/>
          </w:tcPr>
          <w:p w14:paraId="68F28EB6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Reads the whole class file into memory as raw bytes.</w:t>
            </w:r>
          </w:p>
        </w:tc>
      </w:tr>
      <w:tr w:rsidR="002F6941" w14:paraId="4F385BA2" w14:textId="77777777" w:rsidTr="00822DBE">
        <w:tc>
          <w:tcPr>
            <w:tcW w:w="4045" w:type="dxa"/>
          </w:tcPr>
          <w:p w14:paraId="5E8885E8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old = ...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new = ...</w:t>
            </w:r>
          </w:p>
        </w:tc>
        <w:tc>
          <w:tcPr>
            <w:tcW w:w="7650" w:type="dxa"/>
          </w:tcPr>
          <w:p w14:paraId="368609F2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 xml:space="preserve">The bytes to find and their replacement. The replacement is 24 bytes longer: </w:t>
            </w:r>
            <w:r w:rsidRPr="00822DBE">
              <w:rPr>
                <w:rFonts w:ascii="Consolas" w:eastAsia="Consolas" w:hAnsi="Consolas" w:cs="Consolas"/>
                <w:sz w:val="18"/>
                <w:szCs w:val="18"/>
              </w:rPr>
              <w:t>xff=%{X-Forwarded-For}i</w:t>
            </w:r>
            <w:r w:rsidRPr="00822DBE">
              <w:rPr>
                <w:sz w:val="18"/>
                <w:szCs w:val="18"/>
              </w:rPr>
              <w:t xml:space="preserve"> plus one space.</w:t>
            </w:r>
          </w:p>
        </w:tc>
      </w:tr>
      <w:tr w:rsidR="002F6941" w14:paraId="272F2E1C" w14:textId="77777777" w:rsidTr="00822DBE">
        <w:tc>
          <w:tcPr>
            <w:tcW w:w="4045" w:type="dxa"/>
          </w:tcPr>
          <w:p w14:paraId="40204412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assert d.count(old) == 1</w:t>
            </w:r>
          </w:p>
        </w:tc>
        <w:tc>
          <w:tcPr>
            <w:tcW w:w="7650" w:type="dxa"/>
          </w:tcPr>
          <w:p w14:paraId="30E047CC" w14:textId="22A2908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Stops unless the stock text occurs exactly once. This catches a class</w:t>
            </w:r>
            <w:r w:rsidR="00822DBE">
              <w:rPr>
                <w:sz w:val="18"/>
                <w:szCs w:val="18"/>
              </w:rPr>
              <w:t xml:space="preserve"> file</w:t>
            </w:r>
            <w:r w:rsidRPr="00822DBE">
              <w:rPr>
                <w:sz w:val="18"/>
                <w:szCs w:val="18"/>
              </w:rPr>
              <w:t xml:space="preserve"> that is already patched or a release where the</w:t>
            </w:r>
            <w:r w:rsidR="00822DBE">
              <w:rPr>
                <w:sz w:val="18"/>
                <w:szCs w:val="18"/>
              </w:rPr>
              <w:t xml:space="preserve"> log</w:t>
            </w:r>
            <w:r w:rsidRPr="00822DBE">
              <w:rPr>
                <w:sz w:val="18"/>
                <w:szCs w:val="18"/>
              </w:rPr>
              <w:t xml:space="preserve"> pattern differs.</w:t>
            </w:r>
          </w:p>
        </w:tc>
      </w:tr>
      <w:tr w:rsidR="002F6941" w14:paraId="26232E6C" w14:textId="77777777" w:rsidTr="00822DBE">
        <w:tc>
          <w:tcPr>
            <w:tcW w:w="4045" w:type="dxa"/>
          </w:tcPr>
          <w:p w14:paraId="5808A935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 = d.index(old)</w:t>
            </w:r>
          </w:p>
        </w:tc>
        <w:tc>
          <w:tcPr>
            <w:tcW w:w="7650" w:type="dxa"/>
          </w:tcPr>
          <w:p w14:paraId="5F504991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Position of the text to replace.</w:t>
            </w:r>
          </w:p>
        </w:tc>
      </w:tr>
      <w:tr w:rsidR="002F6941" w14:paraId="50C343C0" w14:textId="77777777" w:rsidTr="00822DBE">
        <w:tc>
          <w:tcPr>
            <w:tcW w:w="4045" w:type="dxa"/>
          </w:tcPr>
          <w:p w14:paraId="2EB8AA8B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 = d.rfind(b'request: method=', 0, i)</w:t>
            </w:r>
          </w:p>
        </w:tc>
        <w:tc>
          <w:tcPr>
            <w:tcW w:w="7650" w:type="dxa"/>
          </w:tcPr>
          <w:p w14:paraId="7D737102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Position where the log pattern string begins.</w:t>
            </w:r>
          </w:p>
        </w:tc>
      </w:tr>
      <w:tr w:rsidR="002F6941" w14:paraId="6D739B45" w14:textId="77777777" w:rsidTr="00822DBE">
        <w:tc>
          <w:tcPr>
            <w:tcW w:w="4045" w:type="dxa"/>
          </w:tcPr>
          <w:p w14:paraId="6E0AF77C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assert d[s-3] == 1</w:t>
            </w:r>
          </w:p>
        </w:tc>
        <w:tc>
          <w:tcPr>
            <w:tcW w:w="7650" w:type="dxa"/>
          </w:tcPr>
          <w:p w14:paraId="35C54EFA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 xml:space="preserve">Confirms the byte three positions before the string is tag 1, which proves the two bytes at </w:t>
            </w:r>
            <w:r w:rsidRPr="00822DBE">
              <w:rPr>
                <w:rFonts w:ascii="Consolas" w:eastAsia="Consolas" w:hAnsi="Consolas" w:cs="Consolas"/>
                <w:sz w:val="18"/>
                <w:szCs w:val="18"/>
              </w:rPr>
              <w:t>s-2</w:t>
            </w:r>
            <w:r w:rsidRPr="00822DBE">
              <w:rPr>
                <w:sz w:val="18"/>
                <w:szCs w:val="18"/>
              </w:rPr>
              <w:t xml:space="preserve"> and </w:t>
            </w:r>
            <w:r w:rsidRPr="00822DBE">
              <w:rPr>
                <w:rFonts w:ascii="Consolas" w:eastAsia="Consolas" w:hAnsi="Consolas" w:cs="Consolas"/>
                <w:sz w:val="18"/>
                <w:szCs w:val="18"/>
              </w:rPr>
              <w:t>s-1</w:t>
            </w:r>
            <w:r w:rsidRPr="00822DBE">
              <w:rPr>
                <w:sz w:val="18"/>
                <w:szCs w:val="18"/>
              </w:rPr>
              <w:t xml:space="preserve"> are this string's length field.</w:t>
            </w:r>
          </w:p>
        </w:tc>
      </w:tr>
      <w:tr w:rsidR="002F6941" w14:paraId="27A4A5D3" w14:textId="77777777" w:rsidTr="00822DBE">
        <w:tc>
          <w:tcPr>
            <w:tcW w:w="4045" w:type="dxa"/>
          </w:tcPr>
          <w:p w14:paraId="071886BA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 = struct.unpack('&gt;H', d[s-2:s])[0]</w:t>
            </w:r>
          </w:p>
        </w:tc>
        <w:tc>
          <w:tcPr>
            <w:tcW w:w="7650" w:type="dxa"/>
          </w:tcPr>
          <w:p w14:paraId="52F54D55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Reads the current length as a 2-byte big-endian integer.</w:t>
            </w:r>
          </w:p>
        </w:tc>
      </w:tr>
      <w:tr w:rsidR="002F6941" w14:paraId="0E443603" w14:textId="77777777" w:rsidTr="00822DBE">
        <w:tc>
          <w:tcPr>
            <w:tcW w:w="4045" w:type="dxa"/>
          </w:tcPr>
          <w:p w14:paraId="727A515D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 = d[:s-2] + struct.pack(...) + ...</w:t>
            </w:r>
          </w:p>
        </w:tc>
        <w:tc>
          <w:tcPr>
            <w:tcW w:w="7650" w:type="dxa"/>
          </w:tcPr>
          <w:p w14:paraId="59904216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Rebuilds the file in memory: everything before the length field, the new length (</w:t>
            </w:r>
            <w:r w:rsidRPr="00822DBE">
              <w:rPr>
                <w:rFonts w:ascii="Consolas" w:eastAsia="Consolas" w:hAnsi="Consolas" w:cs="Consolas"/>
                <w:sz w:val="18"/>
                <w:szCs w:val="18"/>
              </w:rPr>
              <w:t>n + 24</w:t>
            </w:r>
            <w:r w:rsidRPr="00822DBE">
              <w:rPr>
                <w:sz w:val="18"/>
                <w:szCs w:val="18"/>
              </w:rPr>
              <w:t>), the start of the string, the replacement text, and the rest of the file unchanged.</w:t>
            </w:r>
          </w:p>
        </w:tc>
      </w:tr>
      <w:tr w:rsidR="002F6941" w14:paraId="5F2BFEC7" w14:textId="77777777" w:rsidTr="00822DBE">
        <w:tc>
          <w:tcPr>
            <w:tcW w:w="4045" w:type="dxa"/>
          </w:tcPr>
          <w:p w14:paraId="69D8D9C5" w14:textId="77777777" w:rsidR="002F694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open(p, 'wb').write(d)</w:t>
            </w:r>
          </w:p>
        </w:tc>
        <w:tc>
          <w:tcPr>
            <w:tcW w:w="7650" w:type="dxa"/>
          </w:tcPr>
          <w:p w14:paraId="3F273BC0" w14:textId="77777777" w:rsidR="002F6941" w:rsidRPr="00822DBE" w:rsidRDefault="00000000">
            <w:pPr>
              <w:spacing w:line="252" w:lineRule="auto"/>
              <w:rPr>
                <w:sz w:val="18"/>
                <w:szCs w:val="18"/>
              </w:rPr>
            </w:pPr>
            <w:r w:rsidRPr="00822DBE">
              <w:rPr>
                <w:sz w:val="18"/>
                <w:szCs w:val="18"/>
              </w:rPr>
              <w:t>Writes the result over the class file. This line is reached only if both checks passed.</w:t>
            </w:r>
          </w:p>
        </w:tc>
      </w:tr>
    </w:tbl>
    <w:p w14:paraId="35DA03D1" w14:textId="77777777" w:rsidR="002F6941" w:rsidRDefault="002F6941">
      <w:pPr>
        <w:spacing w:after="60"/>
      </w:pPr>
    </w:p>
    <w:p w14:paraId="07D13582" w14:textId="56029785" w:rsidR="002F6941" w:rsidRDefault="00460F7C">
      <w:pPr>
        <w:pStyle w:val="StepHeading"/>
        <w:spacing w:line="276" w:lineRule="auto"/>
      </w:pPr>
      <w:r>
        <w:t>The R</w:t>
      </w:r>
      <w:r w:rsidR="00000000">
        <w:t>esult</w:t>
      </w:r>
    </w:p>
    <w:p w14:paraId="7FFE61C3" w14:textId="77777777" w:rsidR="002F6941" w:rsidRPr="00460F7C" w:rsidRDefault="00000000">
      <w:pPr>
        <w:spacing w:after="110" w:line="276" w:lineRule="auto"/>
        <w:rPr>
          <w:sz w:val="24"/>
          <w:szCs w:val="24"/>
        </w:rPr>
      </w:pPr>
      <w:r w:rsidRPr="00460F7C">
        <w:rPr>
          <w:sz w:val="24"/>
          <w:szCs w:val="24"/>
        </w:rPr>
        <w:t xml:space="preserve">The class file grows by exactly 24 bytes and the pattern string gains </w:t>
      </w:r>
      <w:r w:rsidRPr="00460F7C">
        <w:rPr>
          <w:rFonts w:eastAsia="Consolas"/>
          <w:sz w:val="24"/>
          <w:szCs w:val="24"/>
        </w:rPr>
        <w:t xml:space="preserve"> xff=%{X-Forwarded-For}i</w:t>
      </w:r>
      <w:r w:rsidRPr="00460F7C">
        <w:rPr>
          <w:sz w:val="24"/>
          <w:szCs w:val="24"/>
        </w:rPr>
        <w:t xml:space="preserve">. No other byte changes. If either check fails, Python prints </w:t>
      </w:r>
      <w:r w:rsidRPr="00460F7C">
        <w:rPr>
          <w:rFonts w:eastAsia="Consolas"/>
          <w:sz w:val="24"/>
          <w:szCs w:val="24"/>
        </w:rPr>
        <w:t>AssertionError</w:t>
      </w:r>
      <w:r w:rsidRPr="00460F7C">
        <w:rPr>
          <w:sz w:val="24"/>
          <w:szCs w:val="24"/>
        </w:rPr>
        <w:t>, nothing is written, and the class file and war remain as they were. A second run fails the first check for the same reason, because the stock text no longer exists.</w:t>
      </w:r>
    </w:p>
    <w:sectPr w:rsidR="002F6941" w:rsidRPr="00460F7C" w:rsidSect="00F063B8">
      <w:footerReference w:type="default" r:id="rId8"/>
      <w:pgSz w:w="12240" w:h="15840"/>
      <w:pgMar w:top="180" w:right="270" w:bottom="900" w:left="270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0994A" w14:textId="77777777" w:rsidR="00125E26" w:rsidRPr="00630A0B" w:rsidRDefault="00125E26">
      <w:r w:rsidRPr="00630A0B">
        <w:separator/>
      </w:r>
    </w:p>
  </w:endnote>
  <w:endnote w:type="continuationSeparator" w:id="0">
    <w:p w14:paraId="4783F8D9" w14:textId="77777777" w:rsidR="00125E26" w:rsidRPr="00630A0B" w:rsidRDefault="00125E26">
      <w:r w:rsidRPr="00630A0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374C" w14:textId="77777777" w:rsidR="00091A6F" w:rsidRPr="00630A0B" w:rsidRDefault="00091A6F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  <w:r w:rsidRPr="00630A0B">
      <w:rPr>
        <w:caps/>
        <w:color w:val="156082" w:themeColor="accent1"/>
      </w:rPr>
      <w:fldChar w:fldCharType="begin"/>
    </w:r>
    <w:r w:rsidRPr="00630A0B">
      <w:rPr>
        <w:caps/>
        <w:color w:val="156082" w:themeColor="accent1"/>
      </w:rPr>
      <w:instrText xml:space="preserve"> PAGE   \* MERGEFORMAT </w:instrText>
    </w:r>
    <w:r w:rsidRPr="00630A0B">
      <w:rPr>
        <w:caps/>
        <w:color w:val="156082" w:themeColor="accent1"/>
      </w:rPr>
      <w:fldChar w:fldCharType="separate"/>
    </w:r>
    <w:r w:rsidRPr="00630A0B">
      <w:rPr>
        <w:caps/>
        <w:color w:val="156082" w:themeColor="accent1"/>
      </w:rPr>
      <w:t>2</w:t>
    </w:r>
    <w:r w:rsidRPr="00630A0B">
      <w:rPr>
        <w:caps/>
        <w:color w:val="156082" w:themeColor="accent1"/>
      </w:rPr>
      <w:fldChar w:fldCharType="end"/>
    </w:r>
  </w:p>
  <w:p w14:paraId="6EC73C0B" w14:textId="77777777" w:rsidR="00BF54A7" w:rsidRPr="00630A0B" w:rsidRDefault="00BF54A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CB8F" w14:textId="77777777" w:rsidR="00125E26" w:rsidRPr="00630A0B" w:rsidRDefault="00125E26">
      <w:r w:rsidRPr="00630A0B">
        <w:separator/>
      </w:r>
    </w:p>
  </w:footnote>
  <w:footnote w:type="continuationSeparator" w:id="0">
    <w:p w14:paraId="0EEEE7C6" w14:textId="77777777" w:rsidR="00125E26" w:rsidRPr="00630A0B" w:rsidRDefault="00125E26">
      <w:r w:rsidRPr="00630A0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8E7"/>
    <w:multiLevelType w:val="hybridMultilevel"/>
    <w:tmpl w:val="FF54C8F2"/>
    <w:lvl w:ilvl="0" w:tplc="7AEC2F48">
      <w:start w:val="1"/>
      <w:numFmt w:val="bullet"/>
      <w:lvlText w:val="•"/>
      <w:lvlJc w:val="left"/>
      <w:pPr>
        <w:ind w:left="540" w:hanging="270"/>
      </w:pPr>
    </w:lvl>
    <w:lvl w:ilvl="1" w:tplc="43E4E306">
      <w:numFmt w:val="decimal"/>
      <w:lvlText w:val=""/>
      <w:lvlJc w:val="left"/>
    </w:lvl>
    <w:lvl w:ilvl="2" w:tplc="0BECA0EE">
      <w:numFmt w:val="decimal"/>
      <w:lvlText w:val=""/>
      <w:lvlJc w:val="left"/>
    </w:lvl>
    <w:lvl w:ilvl="3" w:tplc="71D2FE16">
      <w:numFmt w:val="decimal"/>
      <w:lvlText w:val=""/>
      <w:lvlJc w:val="left"/>
    </w:lvl>
    <w:lvl w:ilvl="4" w:tplc="39E43AD2">
      <w:numFmt w:val="decimal"/>
      <w:lvlText w:val=""/>
      <w:lvlJc w:val="left"/>
    </w:lvl>
    <w:lvl w:ilvl="5" w:tplc="FE8A7BEC">
      <w:numFmt w:val="decimal"/>
      <w:lvlText w:val=""/>
      <w:lvlJc w:val="left"/>
    </w:lvl>
    <w:lvl w:ilvl="6" w:tplc="97CAC556">
      <w:numFmt w:val="decimal"/>
      <w:lvlText w:val=""/>
      <w:lvlJc w:val="left"/>
    </w:lvl>
    <w:lvl w:ilvl="7" w:tplc="EF1491FE">
      <w:numFmt w:val="decimal"/>
      <w:lvlText w:val=""/>
      <w:lvlJc w:val="left"/>
    </w:lvl>
    <w:lvl w:ilvl="8" w:tplc="50345EFC">
      <w:numFmt w:val="decimal"/>
      <w:lvlText w:val=""/>
      <w:lvlJc w:val="left"/>
    </w:lvl>
  </w:abstractNum>
  <w:abstractNum w:abstractNumId="1" w15:restartNumberingAfterBreak="0">
    <w:nsid w:val="1EA137E3"/>
    <w:multiLevelType w:val="hybridMultilevel"/>
    <w:tmpl w:val="6F0EC67A"/>
    <w:lvl w:ilvl="0" w:tplc="B086AA98">
      <w:start w:val="1"/>
      <w:numFmt w:val="bullet"/>
      <w:lvlText w:val="●"/>
      <w:lvlJc w:val="left"/>
      <w:pPr>
        <w:ind w:left="720" w:hanging="360"/>
      </w:pPr>
    </w:lvl>
    <w:lvl w:ilvl="1" w:tplc="269C7598">
      <w:start w:val="1"/>
      <w:numFmt w:val="bullet"/>
      <w:lvlText w:val="○"/>
      <w:lvlJc w:val="left"/>
      <w:pPr>
        <w:ind w:left="1440" w:hanging="360"/>
      </w:pPr>
    </w:lvl>
    <w:lvl w:ilvl="2" w:tplc="E5E89228">
      <w:start w:val="1"/>
      <w:numFmt w:val="bullet"/>
      <w:lvlText w:val="■"/>
      <w:lvlJc w:val="left"/>
      <w:pPr>
        <w:ind w:left="2160" w:hanging="360"/>
      </w:pPr>
    </w:lvl>
    <w:lvl w:ilvl="3" w:tplc="6B0C2FBC">
      <w:start w:val="1"/>
      <w:numFmt w:val="bullet"/>
      <w:lvlText w:val="●"/>
      <w:lvlJc w:val="left"/>
      <w:pPr>
        <w:ind w:left="2880" w:hanging="360"/>
      </w:pPr>
    </w:lvl>
    <w:lvl w:ilvl="4" w:tplc="A104C05A">
      <w:start w:val="1"/>
      <w:numFmt w:val="bullet"/>
      <w:lvlText w:val="○"/>
      <w:lvlJc w:val="left"/>
      <w:pPr>
        <w:ind w:left="3600" w:hanging="360"/>
      </w:pPr>
    </w:lvl>
    <w:lvl w:ilvl="5" w:tplc="E7DC97BE">
      <w:start w:val="1"/>
      <w:numFmt w:val="bullet"/>
      <w:lvlText w:val="■"/>
      <w:lvlJc w:val="left"/>
      <w:pPr>
        <w:ind w:left="4320" w:hanging="360"/>
      </w:pPr>
    </w:lvl>
    <w:lvl w:ilvl="6" w:tplc="D2E08150">
      <w:start w:val="1"/>
      <w:numFmt w:val="bullet"/>
      <w:lvlText w:val="●"/>
      <w:lvlJc w:val="left"/>
      <w:pPr>
        <w:ind w:left="5040" w:hanging="360"/>
      </w:pPr>
    </w:lvl>
    <w:lvl w:ilvl="7" w:tplc="40649B16">
      <w:start w:val="1"/>
      <w:numFmt w:val="bullet"/>
      <w:lvlText w:val="●"/>
      <w:lvlJc w:val="left"/>
      <w:pPr>
        <w:ind w:left="5760" w:hanging="360"/>
      </w:pPr>
    </w:lvl>
    <w:lvl w:ilvl="8" w:tplc="148A46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5402D1"/>
    <w:multiLevelType w:val="singleLevel"/>
    <w:tmpl w:val="81E835DC"/>
    <w:lvl w:ilvl="0">
      <w:start w:val="1"/>
      <w:numFmt w:val="decimal"/>
      <w:lvlText w:val="%1."/>
      <w:lvlJc w:val="left"/>
      <w:pPr>
        <w:ind w:left="420" w:hanging="420"/>
      </w:pPr>
      <w:rPr>
        <w:rFonts w:ascii="Calibri" w:hAnsi="Calibri" w:cs="Calibri"/>
        <w:b/>
        <w:bCs/>
        <w:i w:val="0"/>
        <w:color w:val="1F3A5F"/>
        <w:sz w:val="22"/>
        <w:szCs w:val="22"/>
      </w:rPr>
    </w:lvl>
  </w:abstractNum>
  <w:num w:numId="1" w16cid:durableId="135419634">
    <w:abstractNumId w:val="1"/>
    <w:lvlOverride w:ilvl="0">
      <w:startOverride w:val="1"/>
    </w:lvlOverride>
  </w:num>
  <w:num w:numId="2" w16cid:durableId="32973477">
    <w:abstractNumId w:val="0"/>
    <w:lvlOverride w:ilvl="0">
      <w:startOverride w:val="1"/>
    </w:lvlOverride>
  </w:num>
  <w:num w:numId="3" w16cid:durableId="265163454">
    <w:abstractNumId w:val="2"/>
  </w:num>
  <w:num w:numId="4" w16cid:durableId="19502352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BB"/>
    <w:rsid w:val="00091A6F"/>
    <w:rsid w:val="00092D61"/>
    <w:rsid w:val="0010358D"/>
    <w:rsid w:val="00116C58"/>
    <w:rsid w:val="001201A6"/>
    <w:rsid w:val="00125E26"/>
    <w:rsid w:val="001810E6"/>
    <w:rsid w:val="002210E0"/>
    <w:rsid w:val="00283B9A"/>
    <w:rsid w:val="002C5E11"/>
    <w:rsid w:val="002F6941"/>
    <w:rsid w:val="00460F7C"/>
    <w:rsid w:val="00465455"/>
    <w:rsid w:val="004B51BB"/>
    <w:rsid w:val="00525281"/>
    <w:rsid w:val="00533CB8"/>
    <w:rsid w:val="00565441"/>
    <w:rsid w:val="0057726C"/>
    <w:rsid w:val="00630A0B"/>
    <w:rsid w:val="006370C7"/>
    <w:rsid w:val="00642839"/>
    <w:rsid w:val="006D78FE"/>
    <w:rsid w:val="00747255"/>
    <w:rsid w:val="00822DBE"/>
    <w:rsid w:val="00870B62"/>
    <w:rsid w:val="00871165"/>
    <w:rsid w:val="00871852"/>
    <w:rsid w:val="00A52A46"/>
    <w:rsid w:val="00AE6CFE"/>
    <w:rsid w:val="00BF54A7"/>
    <w:rsid w:val="00C57A50"/>
    <w:rsid w:val="00C77C84"/>
    <w:rsid w:val="00CB7EAF"/>
    <w:rsid w:val="00D06B40"/>
    <w:rsid w:val="00D74CAA"/>
    <w:rsid w:val="00DC7D0A"/>
    <w:rsid w:val="00E14C9E"/>
    <w:rsid w:val="00E222DB"/>
    <w:rsid w:val="00E61757"/>
    <w:rsid w:val="00E645CA"/>
    <w:rsid w:val="00F063B8"/>
    <w:rsid w:val="00F327D1"/>
    <w:rsid w:val="00F437E2"/>
    <w:rsid w:val="00FD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9C6BB8"/>
  <w15:docId w15:val="{8A006EFD-2188-4D6A-A265-EB2D6670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epHeading">
    <w:name w:val="Step Heading"/>
    <w:qFormat/>
    <w:pPr>
      <w:keepNext/>
      <w:spacing w:before="200" w:after="90"/>
    </w:pPr>
    <w:rPr>
      <w:b/>
      <w:bCs/>
      <w:color w:val="1F3A5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52A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A46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52A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A46"/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64283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91A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B6564-0C98-436E-A439-691927F7D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TAK Server XFF Logging Procedures</vt:lpstr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 Server XFF Logging Procedures</dc:title>
  <dc:creator/>
  <cp:lastModifiedBy>Eric</cp:lastModifiedBy>
  <cp:revision>26</cp:revision>
  <dcterms:created xsi:type="dcterms:W3CDTF">2026-10-02T22:34:00Z</dcterms:created>
  <dcterms:modified xsi:type="dcterms:W3CDTF">2026-10-06T15:49:00Z</dcterms:modified>
</cp:coreProperties>
</file>