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30"/>
        <w:tblW w:w="9842" w:type="dxa"/>
        <w:tblLook w:val="04A0" w:firstRow="1" w:lastRow="0" w:firstColumn="1" w:lastColumn="0" w:noHBand="0" w:noVBand="1"/>
      </w:tblPr>
      <w:tblGrid>
        <w:gridCol w:w="2885"/>
        <w:gridCol w:w="3367"/>
        <w:gridCol w:w="3590"/>
      </w:tblGrid>
      <w:tr w:rsidR="00D64936" w:rsidRPr="00717948" w14:paraId="64F1C3BE" w14:textId="77777777" w:rsidTr="00D64936">
        <w:trPr>
          <w:trHeight w:val="840"/>
        </w:trPr>
        <w:tc>
          <w:tcPr>
            <w:tcW w:w="2885" w:type="dxa"/>
            <w:shd w:val="clear" w:color="auto" w:fill="FFFFFF" w:themeFill="background1"/>
          </w:tcPr>
          <w:p w14:paraId="0A9E593C" w14:textId="7ECF4D03" w:rsidR="00D64936" w:rsidRPr="00717948" w:rsidRDefault="00D64936" w:rsidP="00CF04EF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 w:rsidRPr="00717948">
              <w:rPr>
                <w:rFonts w:asciiTheme="majorHAnsi" w:hAnsiTheme="majorHAnsi" w:cstheme="majorHAnsi"/>
                <w:b/>
              </w:rPr>
              <w:t>Attack Type</w:t>
            </w:r>
          </w:p>
        </w:tc>
        <w:tc>
          <w:tcPr>
            <w:tcW w:w="3367" w:type="dxa"/>
            <w:shd w:val="clear" w:color="auto" w:fill="FFFFFF" w:themeFill="background1"/>
          </w:tcPr>
          <w:p w14:paraId="77D20BD0" w14:textId="6DDA2E59" w:rsidR="00D64936" w:rsidRPr="00717948" w:rsidRDefault="00D64936" w:rsidP="00CF04EF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 w:rsidRPr="00717948">
              <w:rPr>
                <w:rFonts w:asciiTheme="majorHAnsi" w:hAnsiTheme="majorHAnsi" w:cstheme="majorHAnsi"/>
                <w:b/>
              </w:rPr>
              <w:t>RFID System</w:t>
            </w:r>
          </w:p>
        </w:tc>
        <w:tc>
          <w:tcPr>
            <w:tcW w:w="3590" w:type="dxa"/>
            <w:shd w:val="clear" w:color="auto" w:fill="FFFFFF" w:themeFill="background1"/>
          </w:tcPr>
          <w:p w14:paraId="501C3388" w14:textId="393CBE05" w:rsidR="00D64936" w:rsidRPr="00717948" w:rsidRDefault="00D64936" w:rsidP="00CF04EF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 w:rsidRPr="00717948">
              <w:rPr>
                <w:rFonts w:asciiTheme="majorHAnsi" w:hAnsiTheme="majorHAnsi" w:cstheme="majorHAnsi"/>
                <w:b/>
              </w:rPr>
              <w:t>Dynamic &amp; Encrypted QR System</w:t>
            </w:r>
          </w:p>
        </w:tc>
      </w:tr>
      <w:tr w:rsidR="00D64936" w:rsidRPr="00717948" w14:paraId="09A24789" w14:textId="77777777" w:rsidTr="00D64936">
        <w:trPr>
          <w:trHeight w:val="840"/>
        </w:trPr>
        <w:tc>
          <w:tcPr>
            <w:tcW w:w="2885" w:type="dxa"/>
          </w:tcPr>
          <w:p w14:paraId="598FD927" w14:textId="43C333CE" w:rsidR="00D64936" w:rsidRPr="00717948" w:rsidRDefault="00D64936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Brute Force</w:t>
            </w:r>
          </w:p>
        </w:tc>
        <w:tc>
          <w:tcPr>
            <w:tcW w:w="3367" w:type="dxa"/>
          </w:tcPr>
          <w:p w14:paraId="44794F99" w14:textId="77777777" w:rsidR="00D64936" w:rsidRPr="00717948" w:rsidRDefault="00D64936" w:rsidP="00D64936">
            <w:pPr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Vulnerable after 2</w:t>
            </w:r>
            <w:r w:rsidRPr="00717948">
              <w:rPr>
                <w:rFonts w:asciiTheme="majorHAnsi" w:hAnsiTheme="majorHAnsi" w:cstheme="majorHAnsi"/>
                <w:vertAlign w:val="superscript"/>
              </w:rPr>
              <w:t>48</w:t>
            </w:r>
            <w:r w:rsidRPr="00717948">
              <w:rPr>
                <w:rFonts w:asciiTheme="majorHAnsi" w:hAnsiTheme="majorHAnsi" w:cstheme="majorHAnsi"/>
              </w:rPr>
              <w:t xml:space="preserve"> attempts</w:t>
            </w:r>
          </w:p>
          <w:p w14:paraId="7E8A82E2" w14:textId="305FCB6E" w:rsidR="00D64936" w:rsidRPr="00717948" w:rsidRDefault="00D64936" w:rsidP="00D64936">
            <w:pPr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≈ 22623 years (using 1 RFID Reader)</w:t>
            </w:r>
          </w:p>
        </w:tc>
        <w:tc>
          <w:tcPr>
            <w:tcW w:w="3590" w:type="dxa"/>
          </w:tcPr>
          <w:p w14:paraId="22CC1083" w14:textId="62062AD0" w:rsidR="00D64936" w:rsidRPr="00717948" w:rsidRDefault="00D64936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Resistant (2</w:t>
            </w:r>
            <w:r w:rsidRPr="00717948">
              <w:rPr>
                <w:rFonts w:asciiTheme="majorHAnsi" w:hAnsiTheme="majorHAnsi" w:cstheme="majorHAnsi"/>
                <w:vertAlign w:val="superscript"/>
              </w:rPr>
              <w:t xml:space="preserve">256 </w:t>
            </w:r>
            <w:r w:rsidRPr="00717948">
              <w:rPr>
                <w:rFonts w:asciiTheme="majorHAnsi" w:hAnsiTheme="majorHAnsi" w:cstheme="majorHAnsi"/>
              </w:rPr>
              <w:t>complexity)</w:t>
            </w:r>
          </w:p>
        </w:tc>
      </w:tr>
      <w:tr w:rsidR="00D64936" w:rsidRPr="00717948" w14:paraId="75FEFAC7" w14:textId="77777777" w:rsidTr="00D64936">
        <w:trPr>
          <w:trHeight w:val="879"/>
        </w:trPr>
        <w:tc>
          <w:tcPr>
            <w:tcW w:w="2885" w:type="dxa"/>
          </w:tcPr>
          <w:p w14:paraId="3EB679ED" w14:textId="1F3FF22A" w:rsidR="00D64936" w:rsidRPr="00717948" w:rsidRDefault="0010373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Sniffing Attack</w:t>
            </w:r>
          </w:p>
        </w:tc>
        <w:tc>
          <w:tcPr>
            <w:tcW w:w="3367" w:type="dxa"/>
          </w:tcPr>
          <w:p w14:paraId="79705A34" w14:textId="47A68BD7" w:rsidR="00D64936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Dangerous vulnerable</w:t>
            </w:r>
          </w:p>
        </w:tc>
        <w:tc>
          <w:tcPr>
            <w:tcW w:w="3590" w:type="dxa"/>
          </w:tcPr>
          <w:p w14:paraId="66416650" w14:textId="415F42C3" w:rsidR="00D64936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Resistant with encryption, difficult to intercept</w:t>
            </w:r>
          </w:p>
        </w:tc>
      </w:tr>
      <w:tr w:rsidR="00D64936" w:rsidRPr="00717948" w14:paraId="21AE73F3" w14:textId="77777777" w:rsidTr="00D64936">
        <w:trPr>
          <w:trHeight w:val="840"/>
        </w:trPr>
        <w:tc>
          <w:tcPr>
            <w:tcW w:w="2885" w:type="dxa"/>
          </w:tcPr>
          <w:p w14:paraId="3D9E9978" w14:textId="263031FF" w:rsidR="00D64936" w:rsidRPr="00717948" w:rsidRDefault="0010373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Counterfeiting Attack</w:t>
            </w:r>
          </w:p>
        </w:tc>
        <w:tc>
          <w:tcPr>
            <w:tcW w:w="3367" w:type="dxa"/>
          </w:tcPr>
          <w:p w14:paraId="08726711" w14:textId="4A53EBF6" w:rsidR="00D64936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Can counterfeit the identity of the reader or tag</w:t>
            </w:r>
          </w:p>
        </w:tc>
        <w:tc>
          <w:tcPr>
            <w:tcW w:w="3590" w:type="dxa"/>
          </w:tcPr>
          <w:p w14:paraId="27E89BD1" w14:textId="419F7187" w:rsidR="00D64936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Difficult to counterfeit due to dynamic encryption</w:t>
            </w:r>
          </w:p>
        </w:tc>
      </w:tr>
      <w:tr w:rsidR="00D64936" w:rsidRPr="00717948" w14:paraId="26E9C3FA" w14:textId="77777777" w:rsidTr="00D64936">
        <w:trPr>
          <w:trHeight w:val="840"/>
        </w:trPr>
        <w:tc>
          <w:tcPr>
            <w:tcW w:w="2885" w:type="dxa"/>
          </w:tcPr>
          <w:p w14:paraId="51AA00B7" w14:textId="38FE25E8" w:rsidR="00D64936" w:rsidRPr="00717948" w:rsidRDefault="0010373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Physical Attack</w:t>
            </w:r>
          </w:p>
        </w:tc>
        <w:tc>
          <w:tcPr>
            <w:tcW w:w="3367" w:type="dxa"/>
          </w:tcPr>
          <w:p w14:paraId="01EA3EFB" w14:textId="49FDC43A" w:rsidR="00D64936" w:rsidRPr="00717948" w:rsidRDefault="0010373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Hijacking, clonning or destruction of RFID devices</w:t>
            </w:r>
          </w:p>
        </w:tc>
        <w:tc>
          <w:tcPr>
            <w:tcW w:w="3590" w:type="dxa"/>
          </w:tcPr>
          <w:p w14:paraId="127ED623" w14:textId="24BD8402" w:rsidR="00D64936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Impossible because of non-physical nature</w:t>
            </w:r>
          </w:p>
        </w:tc>
      </w:tr>
      <w:tr w:rsidR="00D64936" w:rsidRPr="00717948" w14:paraId="4FBD53F3" w14:textId="77777777" w:rsidTr="00D64936">
        <w:trPr>
          <w:trHeight w:val="840"/>
        </w:trPr>
        <w:tc>
          <w:tcPr>
            <w:tcW w:w="2885" w:type="dxa"/>
          </w:tcPr>
          <w:p w14:paraId="1002BBC8" w14:textId="38465907" w:rsidR="00D64936" w:rsidRPr="00717948" w:rsidRDefault="0010373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Replay Attack</w:t>
            </w:r>
          </w:p>
        </w:tc>
        <w:tc>
          <w:tcPr>
            <w:tcW w:w="33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1"/>
            </w:tblGrid>
            <w:tr w:rsidR="00942ABC" w:rsidRPr="00717948" w14:paraId="5EB62689" w14:textId="77777777" w:rsidTr="00942A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9C3B8" w14:textId="77777777" w:rsidR="00942ABC" w:rsidRPr="00717948" w:rsidRDefault="00942ABC" w:rsidP="00717948">
                  <w:pPr>
                    <w:framePr w:hSpace="180" w:wrap="around" w:hAnchor="margin" w:y="730"/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</w:rPr>
                  </w:pPr>
                  <w:r w:rsidRPr="00717948">
                    <w:rPr>
                      <w:rFonts w:asciiTheme="majorHAnsi" w:eastAsia="Times New Roman" w:hAnsiTheme="majorHAnsi" w:cstheme="majorHAnsi"/>
                    </w:rPr>
                    <w:t>Vulnerable to replay attacks without anti-replay mechanisms</w:t>
                  </w:r>
                </w:p>
              </w:tc>
            </w:tr>
          </w:tbl>
          <w:p w14:paraId="53EAA685" w14:textId="38946E10" w:rsidR="00D64936" w:rsidRPr="00717948" w:rsidRDefault="00D64936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90" w:type="dxa"/>
          </w:tcPr>
          <w:p w14:paraId="6C03255D" w14:textId="69BB3804" w:rsidR="00D64936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Resistant with dynamic encryption</w:t>
            </w:r>
          </w:p>
        </w:tc>
      </w:tr>
      <w:tr w:rsidR="00D64936" w:rsidRPr="00717948" w14:paraId="3CFDE8E0" w14:textId="77777777" w:rsidTr="00D64936">
        <w:trPr>
          <w:trHeight w:val="840"/>
        </w:trPr>
        <w:tc>
          <w:tcPr>
            <w:tcW w:w="2885" w:type="dxa"/>
          </w:tcPr>
          <w:p w14:paraId="1C0A636B" w14:textId="31BEE0A0" w:rsidR="00D64936" w:rsidRPr="00717948" w:rsidRDefault="0010373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Data Manipulation Attack</w:t>
            </w:r>
          </w:p>
        </w:tc>
        <w:tc>
          <w:tcPr>
            <w:tcW w:w="3367" w:type="dxa"/>
          </w:tcPr>
          <w:p w14:paraId="5594AF26" w14:textId="08159CDE" w:rsidR="00D64936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Possible to manipulate data stored on the tag</w:t>
            </w:r>
          </w:p>
        </w:tc>
        <w:tc>
          <w:tcPr>
            <w:tcW w:w="35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4"/>
            </w:tblGrid>
            <w:tr w:rsidR="00942ABC" w:rsidRPr="00717948" w14:paraId="270D1089" w14:textId="77777777" w:rsidTr="00942A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DA984" w14:textId="77777777" w:rsidR="00942ABC" w:rsidRPr="00717948" w:rsidRDefault="00942ABC" w:rsidP="00717948">
                  <w:pPr>
                    <w:framePr w:hSpace="180" w:wrap="around" w:hAnchor="margin" w:y="730"/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</w:rPr>
                  </w:pPr>
                  <w:r w:rsidRPr="00717948">
                    <w:rPr>
                      <w:rFonts w:asciiTheme="majorHAnsi" w:eastAsia="Times New Roman" w:hAnsiTheme="majorHAnsi" w:cstheme="majorHAnsi"/>
                    </w:rPr>
                    <w:t>Resistant with encrypted data storage</w:t>
                  </w:r>
                </w:p>
              </w:tc>
            </w:tr>
          </w:tbl>
          <w:p w14:paraId="4410363F" w14:textId="47DB2D0E" w:rsidR="00D64936" w:rsidRPr="00717948" w:rsidRDefault="00D64936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64936" w:rsidRPr="00717948" w14:paraId="336331F3" w14:textId="77777777" w:rsidTr="00D64936">
        <w:trPr>
          <w:trHeight w:val="840"/>
        </w:trPr>
        <w:tc>
          <w:tcPr>
            <w:tcW w:w="2885" w:type="dxa"/>
          </w:tcPr>
          <w:p w14:paraId="55E2AFA9" w14:textId="2E93611A" w:rsidR="00D64936" w:rsidRPr="00717948" w:rsidRDefault="0010373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Deactivation of Transponder Attack</w:t>
            </w:r>
          </w:p>
        </w:tc>
        <w:tc>
          <w:tcPr>
            <w:tcW w:w="3367" w:type="dxa"/>
          </w:tcPr>
          <w:p w14:paraId="7479C04E" w14:textId="4BB71AD0" w:rsidR="00D64936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Can deactivate RFID transponders to hide objects</w:t>
            </w:r>
          </w:p>
        </w:tc>
        <w:tc>
          <w:tcPr>
            <w:tcW w:w="3590" w:type="dxa"/>
          </w:tcPr>
          <w:p w14:paraId="7DD36F56" w14:textId="06B5A013" w:rsidR="00D64936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Impossible because of the non-physical nature</w:t>
            </w:r>
          </w:p>
        </w:tc>
      </w:tr>
      <w:tr w:rsidR="00103738" w:rsidRPr="00717948" w14:paraId="79A11C2F" w14:textId="77777777" w:rsidTr="00D64936">
        <w:trPr>
          <w:trHeight w:val="840"/>
        </w:trPr>
        <w:tc>
          <w:tcPr>
            <w:tcW w:w="2885" w:type="dxa"/>
          </w:tcPr>
          <w:p w14:paraId="3A16CE1D" w14:textId="4A21A6E6" w:rsidR="00103738" w:rsidRPr="00717948" w:rsidRDefault="0010373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Middleware Attacks</w:t>
            </w:r>
          </w:p>
        </w:tc>
        <w:tc>
          <w:tcPr>
            <w:tcW w:w="3367" w:type="dxa"/>
          </w:tcPr>
          <w:p w14:paraId="17EE05AE" w14:textId="282A8D66" w:rsidR="00103738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Vulnerable to malware injection, SQL injection, or manipulation of data</w:t>
            </w:r>
          </w:p>
        </w:tc>
        <w:tc>
          <w:tcPr>
            <w:tcW w:w="3590" w:type="dxa"/>
          </w:tcPr>
          <w:p w14:paraId="215CA134" w14:textId="3F209817" w:rsidR="00103738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Resistant with encrypted backend communication</w:t>
            </w:r>
          </w:p>
        </w:tc>
      </w:tr>
      <w:tr w:rsidR="00103738" w:rsidRPr="00717948" w14:paraId="2B88AA70" w14:textId="77777777" w:rsidTr="00D64936">
        <w:trPr>
          <w:trHeight w:val="840"/>
        </w:trPr>
        <w:tc>
          <w:tcPr>
            <w:tcW w:w="2885" w:type="dxa"/>
          </w:tcPr>
          <w:p w14:paraId="73D4D40F" w14:textId="3FD7AD7E" w:rsidR="00103738" w:rsidRPr="00717948" w:rsidRDefault="0010373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Denial of Service - DoS</w:t>
            </w:r>
          </w:p>
        </w:tc>
        <w:tc>
          <w:tcPr>
            <w:tcW w:w="3367" w:type="dxa"/>
          </w:tcPr>
          <w:p w14:paraId="46D82C0D" w14:textId="05127220" w:rsidR="00103738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Possible jamming or frequency interference to disrupt communication</w:t>
            </w:r>
          </w:p>
        </w:tc>
        <w:tc>
          <w:tcPr>
            <w:tcW w:w="3590" w:type="dxa"/>
          </w:tcPr>
          <w:p w14:paraId="6E1EB813" w14:textId="172C5B65" w:rsidR="00103738" w:rsidRPr="00717948" w:rsidRDefault="00942ABC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717948">
              <w:rPr>
                <w:rFonts w:asciiTheme="majorHAnsi" w:hAnsiTheme="majorHAnsi" w:cstheme="majorHAnsi"/>
              </w:rPr>
              <w:t>Protected against jamming with frequency-hopping</w:t>
            </w:r>
          </w:p>
        </w:tc>
      </w:tr>
    </w:tbl>
    <w:p w14:paraId="2EF14D5C" w14:textId="22B1DC45" w:rsidR="00CF04EF" w:rsidRPr="00717948" w:rsidRDefault="00CF04EF" w:rsidP="00CF04EF">
      <w:pPr>
        <w:autoSpaceDE w:val="0"/>
        <w:autoSpaceDN w:val="0"/>
        <w:spacing w:after="0" w:line="240" w:lineRule="auto"/>
        <w:jc w:val="center"/>
        <w:rPr>
          <w:rFonts w:asciiTheme="majorHAnsi" w:eastAsia="Times New Roman" w:hAnsiTheme="majorHAnsi" w:cstheme="majorHAnsi"/>
          <w:smallCaps/>
        </w:rPr>
      </w:pPr>
      <w:r w:rsidRPr="00717948">
        <w:rPr>
          <w:rFonts w:asciiTheme="majorHAnsi" w:eastAsia="Times New Roman" w:hAnsiTheme="majorHAnsi" w:cstheme="majorHAnsi"/>
          <w:smallCaps/>
        </w:rPr>
        <w:t xml:space="preserve">TABLE </w:t>
      </w:r>
      <w:r w:rsidR="00D64936" w:rsidRPr="00717948">
        <w:rPr>
          <w:rFonts w:asciiTheme="majorHAnsi" w:eastAsia="Times New Roman" w:hAnsiTheme="majorHAnsi" w:cstheme="majorHAnsi"/>
          <w:smallCaps/>
        </w:rPr>
        <w:t>3</w:t>
      </w:r>
    </w:p>
    <w:p w14:paraId="7A319178" w14:textId="04BEE62F" w:rsidR="00CF04EF" w:rsidRPr="00717948" w:rsidRDefault="00D64936" w:rsidP="00CF04EF">
      <w:pPr>
        <w:autoSpaceDE w:val="0"/>
        <w:autoSpaceDN w:val="0"/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717948">
        <w:rPr>
          <w:rFonts w:asciiTheme="majorHAnsi" w:eastAsia="Times New Roman" w:hAnsiTheme="majorHAnsi" w:cstheme="majorHAnsi"/>
        </w:rPr>
        <w:t>Encryption Strength Comparison.</w:t>
      </w:r>
      <w:bookmarkStart w:id="0" w:name="_GoBack"/>
      <w:bookmarkEnd w:id="0"/>
    </w:p>
    <w:p w14:paraId="5A545B29" w14:textId="77777777" w:rsidR="003D5171" w:rsidRPr="00717948" w:rsidRDefault="003D5171" w:rsidP="001D3484">
      <w:pPr>
        <w:jc w:val="center"/>
        <w:rPr>
          <w:rFonts w:asciiTheme="majorHAnsi" w:hAnsiTheme="majorHAnsi" w:cstheme="majorHAnsi"/>
        </w:rPr>
      </w:pPr>
    </w:p>
    <w:sectPr w:rsidR="003D5171" w:rsidRPr="0071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5FF7D" w14:textId="77777777" w:rsidR="002F2D12" w:rsidRDefault="002F2D12" w:rsidP="00CF04EF">
      <w:pPr>
        <w:spacing w:after="0" w:line="240" w:lineRule="auto"/>
      </w:pPr>
      <w:r>
        <w:separator/>
      </w:r>
    </w:p>
  </w:endnote>
  <w:endnote w:type="continuationSeparator" w:id="0">
    <w:p w14:paraId="7632EB73" w14:textId="77777777" w:rsidR="002F2D12" w:rsidRDefault="002F2D12" w:rsidP="00CF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286D3" w14:textId="77777777" w:rsidR="002F2D12" w:rsidRDefault="002F2D12" w:rsidP="00CF04EF">
      <w:pPr>
        <w:spacing w:after="0" w:line="240" w:lineRule="auto"/>
      </w:pPr>
      <w:r>
        <w:separator/>
      </w:r>
    </w:p>
  </w:footnote>
  <w:footnote w:type="continuationSeparator" w:id="0">
    <w:p w14:paraId="477E4977" w14:textId="77777777" w:rsidR="002F2D12" w:rsidRDefault="002F2D12" w:rsidP="00CF0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C2"/>
    <w:rsid w:val="00103738"/>
    <w:rsid w:val="001D3484"/>
    <w:rsid w:val="002F2D12"/>
    <w:rsid w:val="003342E5"/>
    <w:rsid w:val="00395BC2"/>
    <w:rsid w:val="003D5171"/>
    <w:rsid w:val="005730CB"/>
    <w:rsid w:val="00717948"/>
    <w:rsid w:val="00942ABC"/>
    <w:rsid w:val="00CF04EF"/>
    <w:rsid w:val="00D64936"/>
    <w:rsid w:val="00DA37F6"/>
    <w:rsid w:val="00E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786"/>
  <w15:chartTrackingRefBased/>
  <w15:docId w15:val="{453303AC-6D4F-433D-8360-66362E2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EF"/>
  </w:style>
  <w:style w:type="paragraph" w:styleId="Footer">
    <w:name w:val="footer"/>
    <w:basedOn w:val="Normal"/>
    <w:link w:val="Foot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Hậu</dc:creator>
  <cp:keywords/>
  <dc:description/>
  <cp:lastModifiedBy>Trần Ngọc Hậu</cp:lastModifiedBy>
  <cp:revision>9</cp:revision>
  <dcterms:created xsi:type="dcterms:W3CDTF">2025-04-15T09:15:00Z</dcterms:created>
  <dcterms:modified xsi:type="dcterms:W3CDTF">2025-04-20T07:35:00Z</dcterms:modified>
</cp:coreProperties>
</file>