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0E20" w14:textId="77777777" w:rsidR="00D360E8" w:rsidRPr="00845740" w:rsidRDefault="00D360E8" w:rsidP="00D360E8">
      <w:pPr>
        <w:jc w:val="both"/>
        <w:rPr>
          <w:rFonts w:ascii="Times New Roman" w:hAnsi="Times New Roman" w:cs="Times New Roman"/>
          <w:b/>
          <w:sz w:val="24"/>
          <w:szCs w:val="24"/>
        </w:rPr>
      </w:pPr>
      <w:commentRangeStart w:id="0"/>
      <w:r w:rsidRPr="00845740">
        <w:rPr>
          <w:rFonts w:ascii="Times New Roman" w:hAnsi="Times New Roman" w:cs="Times New Roman"/>
          <w:b/>
          <w:sz w:val="24"/>
          <w:szCs w:val="24"/>
        </w:rPr>
        <w:t xml:space="preserve">‘Why so serious?’ </w:t>
      </w:r>
      <w:r w:rsidRPr="008475CF">
        <w:rPr>
          <w:rFonts w:ascii="Times New Roman" w:hAnsi="Times New Roman" w:cs="Times New Roman"/>
          <w:b/>
          <w:i/>
          <w:sz w:val="24"/>
          <w:szCs w:val="24"/>
        </w:rPr>
        <w:t>Joker</w:t>
      </w:r>
      <w:r w:rsidRPr="00845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5D5E">
        <w:rPr>
          <w:rFonts w:ascii="Times New Roman" w:hAnsi="Times New Roman" w:cs="Times New Roman"/>
          <w:b/>
          <w:sz w:val="24"/>
          <w:szCs w:val="24"/>
        </w:rPr>
        <w:t xml:space="preserve">perpetuates </w:t>
      </w:r>
      <w:r w:rsidRPr="00845740">
        <w:rPr>
          <w:rFonts w:ascii="Times New Roman" w:hAnsi="Times New Roman" w:cs="Times New Roman"/>
          <w:b/>
          <w:sz w:val="24"/>
          <w:szCs w:val="24"/>
        </w:rPr>
        <w:t>prejudice</w:t>
      </w:r>
      <w:r w:rsidR="00D95D5F">
        <w:rPr>
          <w:rFonts w:ascii="Times New Roman" w:hAnsi="Times New Roman" w:cs="Times New Roman"/>
          <w:b/>
          <w:sz w:val="24"/>
          <w:szCs w:val="24"/>
        </w:rPr>
        <w:t xml:space="preserve"> against those with mental illness</w:t>
      </w:r>
      <w:commentRangeEnd w:id="0"/>
      <w:r w:rsidR="00460248">
        <w:rPr>
          <w:rStyle w:val="CommentReference"/>
        </w:rPr>
        <w:commentReference w:id="0"/>
      </w:r>
    </w:p>
    <w:p w14:paraId="1549B21A" w14:textId="77777777" w:rsidR="00845740" w:rsidRPr="00845740" w:rsidRDefault="00845740" w:rsidP="00D360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Hannah Zimmerman, Hannah Boden, </w:t>
      </w:r>
      <w:r w:rsidRPr="00845740">
        <w:rPr>
          <w:rFonts w:ascii="Times New Roman" w:hAnsi="Times New Roman" w:cs="Times New Roman"/>
          <w:sz w:val="24"/>
          <w:szCs w:val="24"/>
        </w:rPr>
        <w:t>Sarah Graham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5740">
        <w:rPr>
          <w:rFonts w:ascii="Times New Roman" w:hAnsi="Times New Roman" w:cs="Times New Roman"/>
          <w:sz w:val="24"/>
          <w:szCs w:val="24"/>
        </w:rPr>
        <w:t>Taylor Winter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5740">
        <w:rPr>
          <w:rFonts w:ascii="Times New Roman" w:hAnsi="Times New Roman" w:cs="Times New Roman"/>
          <w:sz w:val="24"/>
          <w:szCs w:val="24"/>
        </w:rPr>
        <w:t>Benjamin C. Riordan</w:t>
      </w:r>
      <w:r>
        <w:rPr>
          <w:rFonts w:ascii="Times New Roman" w:hAnsi="Times New Roman" w:cs="Times New Roman"/>
          <w:sz w:val="24"/>
          <w:szCs w:val="24"/>
        </w:rPr>
        <w:t xml:space="preserve">, John A. Hunter, </w:t>
      </w:r>
      <w:r w:rsidRPr="00845740">
        <w:rPr>
          <w:rFonts w:ascii="Times New Roman" w:hAnsi="Times New Roman" w:cs="Times New Roman"/>
          <w:sz w:val="24"/>
          <w:szCs w:val="24"/>
        </w:rPr>
        <w:t>Damian Scarf</w:t>
      </w:r>
    </w:p>
    <w:p w14:paraId="47424611" w14:textId="77777777" w:rsidR="00845740" w:rsidRPr="00845740" w:rsidRDefault="00845740">
      <w:pPr>
        <w:rPr>
          <w:rFonts w:ascii="Times New Roman" w:hAnsi="Times New Roman" w:cs="Times New Roman"/>
          <w:b/>
          <w:sz w:val="24"/>
          <w:szCs w:val="24"/>
        </w:rPr>
      </w:pPr>
      <w:r w:rsidRPr="00845740"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1" w:name="_GoBack"/>
      <w:bookmarkEnd w:id="1"/>
    </w:p>
    <w:p w14:paraId="5486E3F9" w14:textId="77777777" w:rsidR="00D360E8" w:rsidRPr="00845740" w:rsidRDefault="00D360E8" w:rsidP="00D360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740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55E4B394" w14:textId="644864BB" w:rsidR="00D360E8" w:rsidRPr="00845740" w:rsidRDefault="00E1293B" w:rsidP="00F26C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C04">
        <w:rPr>
          <w:rFonts w:ascii="Times New Roman" w:hAnsi="Times New Roman" w:cs="Times New Roman"/>
          <w:sz w:val="24"/>
          <w:szCs w:val="24"/>
        </w:rPr>
        <w:t xml:space="preserve">The Warner </w:t>
      </w:r>
      <w:proofErr w:type="spellStart"/>
      <w:r w:rsidRPr="00432C04">
        <w:rPr>
          <w:rFonts w:ascii="Times New Roman" w:hAnsi="Times New Roman" w:cs="Times New Roman"/>
          <w:sz w:val="24"/>
          <w:szCs w:val="24"/>
        </w:rPr>
        <w:t>Bros.’s</w:t>
      </w:r>
      <w:proofErr w:type="spellEnd"/>
      <w:r w:rsidRPr="00432C04">
        <w:rPr>
          <w:rFonts w:ascii="Times New Roman" w:hAnsi="Times New Roman" w:cs="Times New Roman"/>
          <w:sz w:val="24"/>
          <w:szCs w:val="24"/>
        </w:rPr>
        <w:t xml:space="preserve"> movie </w:t>
      </w:r>
      <w:r w:rsidRPr="00845740">
        <w:rPr>
          <w:rFonts w:ascii="Times New Roman" w:hAnsi="Times New Roman" w:cs="Times New Roman"/>
          <w:i/>
          <w:sz w:val="24"/>
          <w:szCs w:val="24"/>
        </w:rPr>
        <w:t>Joker</w:t>
      </w:r>
      <w:r w:rsidRPr="00845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845740">
        <w:rPr>
          <w:rFonts w:ascii="Times New Roman" w:hAnsi="Times New Roman" w:cs="Times New Roman"/>
          <w:sz w:val="24"/>
          <w:szCs w:val="24"/>
        </w:rPr>
        <w:t xml:space="preserve"> the first R-rated film to top the $1 billion mark at the box office, with well over 100,000,000 people viewing the movie worldwide.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EAC">
        <w:rPr>
          <w:rFonts w:ascii="Times New Roman" w:hAnsi="Times New Roman" w:cs="Times New Roman"/>
          <w:sz w:val="24"/>
          <w:szCs w:val="24"/>
        </w:rPr>
        <w:t>The movie</w:t>
      </w:r>
      <w:r w:rsidRPr="00432C04">
        <w:rPr>
          <w:rFonts w:ascii="Times New Roman" w:hAnsi="Times New Roman" w:cs="Times New Roman"/>
          <w:sz w:val="24"/>
          <w:szCs w:val="24"/>
        </w:rPr>
        <w:t xml:space="preserve"> </w:t>
      </w:r>
      <w:r w:rsidR="00D360E8" w:rsidRPr="00432C04">
        <w:rPr>
          <w:rFonts w:ascii="Times New Roman" w:hAnsi="Times New Roman" w:cs="Times New Roman"/>
          <w:sz w:val="24"/>
          <w:szCs w:val="24"/>
        </w:rPr>
        <w:t xml:space="preserve">provides </w:t>
      </w:r>
      <w:r w:rsidR="006C18A8">
        <w:rPr>
          <w:rFonts w:ascii="Times New Roman" w:hAnsi="Times New Roman" w:cs="Times New Roman"/>
          <w:sz w:val="24"/>
          <w:szCs w:val="24"/>
        </w:rPr>
        <w:t>the Jokers Origin story</w:t>
      </w:r>
      <w:r w:rsidR="00D360E8" w:rsidRPr="00432C04">
        <w:rPr>
          <w:rFonts w:ascii="Times New Roman" w:hAnsi="Times New Roman" w:cs="Times New Roman"/>
          <w:sz w:val="24"/>
          <w:szCs w:val="24"/>
        </w:rPr>
        <w:t>, played by award winning actor Joaquin Phoenix.</w:t>
      </w:r>
      <w:r w:rsidR="00D95D5F" w:rsidRPr="00432C04">
        <w:rPr>
          <w:rFonts w:ascii="Times New Roman" w:hAnsi="Times New Roman" w:cs="Times New Roman"/>
          <w:sz w:val="24"/>
          <w:szCs w:val="24"/>
        </w:rPr>
        <w:t xml:space="preserve"> </w:t>
      </w:r>
      <w:r w:rsidR="00D360E8" w:rsidRPr="00432C04">
        <w:rPr>
          <w:rFonts w:ascii="Times New Roman" w:hAnsi="Times New Roman" w:cs="Times New Roman"/>
          <w:sz w:val="24"/>
          <w:szCs w:val="24"/>
        </w:rPr>
        <w:t>Phoenix’s character Arthur</w:t>
      </w:r>
      <w:r w:rsidR="00D95D5F" w:rsidRPr="00432C04">
        <w:rPr>
          <w:rFonts w:ascii="Times New Roman" w:hAnsi="Times New Roman" w:cs="Times New Roman"/>
          <w:sz w:val="24"/>
          <w:szCs w:val="24"/>
        </w:rPr>
        <w:t xml:space="preserve"> is depicted as having a mental illness,</w:t>
      </w:r>
      <w:r w:rsidR="00D360E8" w:rsidRPr="00432C04">
        <w:rPr>
          <w:rFonts w:ascii="Times New Roman" w:hAnsi="Times New Roman" w:cs="Times New Roman"/>
          <w:sz w:val="24"/>
          <w:szCs w:val="24"/>
        </w:rPr>
        <w:t xml:space="preserve"> </w:t>
      </w:r>
      <w:r w:rsidR="00D95D5F" w:rsidRPr="00432C04">
        <w:rPr>
          <w:rFonts w:ascii="Times New Roman" w:hAnsi="Times New Roman" w:cs="Times New Roman"/>
          <w:sz w:val="24"/>
          <w:szCs w:val="24"/>
        </w:rPr>
        <w:t xml:space="preserve">Arthur </w:t>
      </w:r>
      <w:r w:rsidR="00D360E8" w:rsidRPr="00432C04">
        <w:rPr>
          <w:rFonts w:ascii="Times New Roman" w:hAnsi="Times New Roman" w:cs="Times New Roman"/>
          <w:sz w:val="24"/>
          <w:szCs w:val="24"/>
        </w:rPr>
        <w:t xml:space="preserve">visits </w:t>
      </w:r>
      <w:r w:rsidR="00D360E8" w:rsidRPr="00432C04">
        <w:rPr>
          <w:rFonts w:ascii="Times New Roman" w:hAnsi="Times New Roman" w:cs="Times New Roman"/>
          <w:i/>
          <w:sz w:val="24"/>
          <w:szCs w:val="24"/>
        </w:rPr>
        <w:t>Arkham</w:t>
      </w:r>
      <w:r w:rsidR="00D360E8" w:rsidRPr="00D95D5F">
        <w:rPr>
          <w:rFonts w:ascii="Times New Roman" w:hAnsi="Times New Roman" w:cs="Times New Roman"/>
          <w:i/>
          <w:sz w:val="24"/>
          <w:szCs w:val="24"/>
        </w:rPr>
        <w:t xml:space="preserve"> State Hospital</w:t>
      </w:r>
      <w:r w:rsidR="00D360E8" w:rsidRPr="00845740">
        <w:rPr>
          <w:rFonts w:ascii="Times New Roman" w:hAnsi="Times New Roman" w:cs="Times New Roman"/>
          <w:sz w:val="24"/>
          <w:szCs w:val="24"/>
        </w:rPr>
        <w:t xml:space="preserve"> to receive medication and frequently displays symptoms that suggest some form of serious mental illness (e.g., delusions, hallucinations). </w:t>
      </w:r>
      <w:r w:rsidR="005624E6" w:rsidRPr="00845740">
        <w:rPr>
          <w:rFonts w:ascii="Times New Roman" w:hAnsi="Times New Roman" w:cs="Times New Roman"/>
          <w:sz w:val="24"/>
          <w:szCs w:val="24"/>
        </w:rPr>
        <w:t xml:space="preserve">With respect to the plot, </w:t>
      </w:r>
      <w:r w:rsidR="00D360E8" w:rsidRPr="00845740">
        <w:rPr>
          <w:rFonts w:ascii="Times New Roman" w:hAnsi="Times New Roman" w:cs="Times New Roman"/>
          <w:sz w:val="24"/>
          <w:szCs w:val="24"/>
        </w:rPr>
        <w:t>Arthur</w:t>
      </w:r>
      <w:r w:rsidR="005624E6" w:rsidRPr="00845740">
        <w:rPr>
          <w:rFonts w:ascii="Times New Roman" w:hAnsi="Times New Roman" w:cs="Times New Roman"/>
          <w:sz w:val="24"/>
          <w:szCs w:val="24"/>
        </w:rPr>
        <w:t xml:space="preserve"> stops receiving his medication</w:t>
      </w:r>
      <w:r w:rsidR="003E4492">
        <w:rPr>
          <w:rFonts w:ascii="Times New Roman" w:hAnsi="Times New Roman" w:cs="Times New Roman"/>
          <w:sz w:val="24"/>
          <w:szCs w:val="24"/>
        </w:rPr>
        <w:t>, due to budget cut</w:t>
      </w:r>
      <w:r w:rsidR="006C18A8">
        <w:rPr>
          <w:rFonts w:ascii="Times New Roman" w:hAnsi="Times New Roman" w:cs="Times New Roman"/>
          <w:sz w:val="24"/>
          <w:szCs w:val="24"/>
        </w:rPr>
        <w:t>s,</w:t>
      </w:r>
      <w:r w:rsidR="005624E6" w:rsidRPr="00845740">
        <w:rPr>
          <w:rFonts w:ascii="Times New Roman" w:hAnsi="Times New Roman" w:cs="Times New Roman"/>
          <w:sz w:val="24"/>
          <w:szCs w:val="24"/>
        </w:rPr>
        <w:t xml:space="preserve"> and</w:t>
      </w:r>
      <w:r w:rsidR="00D360E8" w:rsidRPr="00845740">
        <w:rPr>
          <w:rFonts w:ascii="Times New Roman" w:hAnsi="Times New Roman" w:cs="Times New Roman"/>
          <w:sz w:val="24"/>
          <w:szCs w:val="24"/>
        </w:rPr>
        <w:t xml:space="preserve"> </w:t>
      </w:r>
      <w:r w:rsidR="006C18A8">
        <w:rPr>
          <w:rFonts w:ascii="Times New Roman" w:hAnsi="Times New Roman" w:cs="Times New Roman"/>
          <w:sz w:val="24"/>
          <w:szCs w:val="24"/>
        </w:rPr>
        <w:t>subsequently</w:t>
      </w:r>
      <w:r w:rsidR="006C18A8" w:rsidRPr="00845740">
        <w:rPr>
          <w:rFonts w:ascii="Times New Roman" w:hAnsi="Times New Roman" w:cs="Times New Roman"/>
          <w:sz w:val="24"/>
          <w:szCs w:val="24"/>
        </w:rPr>
        <w:t xml:space="preserve"> </w:t>
      </w:r>
      <w:r w:rsidR="00D360E8" w:rsidRPr="00845740">
        <w:rPr>
          <w:rFonts w:ascii="Times New Roman" w:hAnsi="Times New Roman" w:cs="Times New Roman"/>
          <w:sz w:val="24"/>
          <w:szCs w:val="24"/>
        </w:rPr>
        <w:t xml:space="preserve">descends into </w:t>
      </w:r>
      <w:r w:rsidR="006C18A8">
        <w:rPr>
          <w:rFonts w:ascii="Times New Roman" w:hAnsi="Times New Roman" w:cs="Times New Roman"/>
          <w:sz w:val="24"/>
          <w:szCs w:val="24"/>
        </w:rPr>
        <w:t>“</w:t>
      </w:r>
      <w:r w:rsidR="00D360E8" w:rsidRPr="00845740">
        <w:rPr>
          <w:rFonts w:ascii="Times New Roman" w:hAnsi="Times New Roman" w:cs="Times New Roman"/>
          <w:sz w:val="24"/>
          <w:szCs w:val="24"/>
        </w:rPr>
        <w:t>madness</w:t>
      </w:r>
      <w:r w:rsidR="003E4492">
        <w:rPr>
          <w:rFonts w:ascii="Times New Roman" w:hAnsi="Times New Roman" w:cs="Times New Roman"/>
          <w:sz w:val="24"/>
          <w:szCs w:val="24"/>
        </w:rPr>
        <w:t>”</w:t>
      </w:r>
      <w:r w:rsidR="005624E6" w:rsidRPr="00845740">
        <w:rPr>
          <w:rFonts w:ascii="Times New Roman" w:hAnsi="Times New Roman" w:cs="Times New Roman"/>
          <w:sz w:val="24"/>
          <w:szCs w:val="24"/>
        </w:rPr>
        <w:t>. What follows is</w:t>
      </w:r>
      <w:r w:rsidR="00D360E8" w:rsidRPr="00845740">
        <w:rPr>
          <w:rFonts w:ascii="Times New Roman" w:hAnsi="Times New Roman" w:cs="Times New Roman"/>
          <w:sz w:val="24"/>
          <w:szCs w:val="24"/>
        </w:rPr>
        <w:t xml:space="preserve"> a campaign of graphic violence</w:t>
      </w:r>
      <w:r w:rsidR="00BF5D5E">
        <w:rPr>
          <w:rFonts w:ascii="Times New Roman" w:hAnsi="Times New Roman" w:cs="Times New Roman"/>
          <w:sz w:val="24"/>
          <w:szCs w:val="24"/>
        </w:rPr>
        <w:t xml:space="preserve"> </w:t>
      </w:r>
      <w:r w:rsidR="00D95D5F">
        <w:rPr>
          <w:rFonts w:ascii="Times New Roman" w:hAnsi="Times New Roman" w:cs="Times New Roman"/>
          <w:sz w:val="24"/>
          <w:szCs w:val="24"/>
        </w:rPr>
        <w:t>carried out</w:t>
      </w:r>
      <w:r w:rsidR="00BF5D5E">
        <w:rPr>
          <w:rFonts w:ascii="Times New Roman" w:hAnsi="Times New Roman" w:cs="Times New Roman"/>
          <w:sz w:val="24"/>
          <w:szCs w:val="24"/>
        </w:rPr>
        <w:t xml:space="preserve"> by Arthur</w:t>
      </w:r>
      <w:r w:rsidR="00D360E8" w:rsidRPr="00845740">
        <w:rPr>
          <w:rFonts w:ascii="Times New Roman" w:hAnsi="Times New Roman" w:cs="Times New Roman"/>
          <w:sz w:val="24"/>
          <w:szCs w:val="24"/>
        </w:rPr>
        <w:t>.</w:t>
      </w:r>
    </w:p>
    <w:p w14:paraId="41CA12BA" w14:textId="03B481C6" w:rsidR="00D360E8" w:rsidRPr="00845740" w:rsidRDefault="00BF5D5E" w:rsidP="003E44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concern, is the fact </w:t>
      </w:r>
      <w:r w:rsidR="00D95D5F">
        <w:rPr>
          <w:rFonts w:ascii="Times New Roman" w:hAnsi="Times New Roman" w:cs="Times New Roman"/>
          <w:sz w:val="24"/>
          <w:szCs w:val="24"/>
        </w:rPr>
        <w:t xml:space="preserve">that </w:t>
      </w:r>
      <w:r w:rsidR="00D95D5F" w:rsidRPr="00D95D5F">
        <w:rPr>
          <w:rFonts w:ascii="Times New Roman" w:hAnsi="Times New Roman" w:cs="Times New Roman"/>
          <w:i/>
          <w:sz w:val="24"/>
          <w:szCs w:val="24"/>
        </w:rPr>
        <w:t>Joker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D5F">
        <w:rPr>
          <w:rFonts w:ascii="Times New Roman" w:hAnsi="Times New Roman" w:cs="Times New Roman"/>
          <w:sz w:val="24"/>
          <w:szCs w:val="24"/>
        </w:rPr>
        <w:t xml:space="preserve">continues the tradition of movies depicting people with mental </w:t>
      </w:r>
      <w:r w:rsidR="00D360E8" w:rsidRPr="00845740">
        <w:rPr>
          <w:rFonts w:ascii="Times New Roman" w:hAnsi="Times New Roman" w:cs="Times New Roman"/>
          <w:sz w:val="24"/>
          <w:szCs w:val="24"/>
        </w:rPr>
        <w:t>illness a</w:t>
      </w:r>
      <w:r w:rsidR="00D95D5F">
        <w:rPr>
          <w:rFonts w:ascii="Times New Roman" w:hAnsi="Times New Roman" w:cs="Times New Roman"/>
          <w:sz w:val="24"/>
          <w:szCs w:val="24"/>
        </w:rPr>
        <w:t>s</w:t>
      </w:r>
      <w:r w:rsidR="00D360E8" w:rsidRPr="00845740">
        <w:rPr>
          <w:rFonts w:ascii="Times New Roman" w:hAnsi="Times New Roman" w:cs="Times New Roman"/>
          <w:sz w:val="24"/>
          <w:szCs w:val="24"/>
        </w:rPr>
        <w:t xml:space="preserve"> violen</w:t>
      </w:r>
      <w:r w:rsidR="00D95D5F">
        <w:rPr>
          <w:rFonts w:ascii="Times New Roman" w:hAnsi="Times New Roman" w:cs="Times New Roman"/>
          <w:sz w:val="24"/>
          <w:szCs w:val="24"/>
        </w:rPr>
        <w:t>t</w:t>
      </w:r>
      <w:r w:rsidR="00D95D5F">
        <w:rPr>
          <w:rFonts w:ascii="Times New Roman" w:hAnsi="Times New Roman" w:cs="Times New Roman"/>
          <w:sz w:val="24"/>
          <w:szCs w:val="24"/>
        </w:rPr>
        <w:fldChar w:fldCharType="begin"/>
      </w:r>
      <w:r w:rsidR="00D95D5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&lt;EndNote&gt;&lt;Cite&gt;&lt;Author&gt;Owen&lt;/Author&gt;&lt;Year&gt;2012&lt;/Year&gt;&lt;RecNum&gt;2630&lt;/RecNum&gt;&lt;DisplayText&gt;&lt;style face="superscript"&gt;1&lt;/style&gt;&lt;/DisplayText&gt;&lt;record&gt;&lt;rec-number&gt;2630&lt;/rec-number&gt;&lt;foreign-keys&gt;&lt;key app="EN" db-id="fp95d9dzn9arebe20sqpswzevaxstspwsxvs" timestamp="1576372280"&gt;2630&lt;/key&gt;&lt;/foreign-keys&gt;&lt;ref-type name="Journal Article"&gt;17&lt;/ref-type&gt;&lt;contributors&gt;&lt;authors&gt;&lt;author&gt;Owen, Patricia R&lt;/author&gt;&lt;/authors&gt;&lt;/contributors&gt;&lt;titles&gt;&lt;title&gt;Portrayals of schizophrenia by entertainment media: a content analysis of contemporary movies&lt;/title&gt;&lt;secondary-title&gt;Psychiatric Services&lt;/secondary-title&gt;&lt;/titles&gt;&lt;periodical&gt;&lt;full-title&gt;Psychiatric Services&lt;/full-title&gt;&lt;abbr-1&gt;Psychiatr. Serv.&lt;/abbr-1&gt;&lt;abbr-2&gt;Psychiatr Serv&lt;/abbr-2&gt;&lt;/periodical&gt;&lt;pages&gt;655-659&lt;/pages&gt;&lt;volume&gt;63&lt;/volume&gt;&lt;number&gt;7&lt;/number&gt;&lt;dates&gt;&lt;year&gt;2012&lt;/year&gt;&lt;/dates&gt;&lt;isbn&gt;1075-2730&lt;/isbn&gt;&lt;urls&gt;&lt;/urls&gt;&lt;/record&gt;&lt;/Cite&gt;&lt;/EndNote&gt;</w:instrText>
      </w:r>
      <w:r w:rsidR="00D95D5F">
        <w:rPr>
          <w:rFonts w:ascii="Times New Roman" w:hAnsi="Times New Roman" w:cs="Times New Roman"/>
          <w:sz w:val="24"/>
          <w:szCs w:val="24"/>
        </w:rPr>
        <w:fldChar w:fldCharType="separate"/>
      </w:r>
      <w:r w:rsidR="00D95D5F" w:rsidRPr="00D95D5F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="00D95D5F">
        <w:rPr>
          <w:rFonts w:ascii="Times New Roman" w:hAnsi="Times New Roman" w:cs="Times New Roman"/>
          <w:sz w:val="24"/>
          <w:szCs w:val="24"/>
        </w:rPr>
        <w:fldChar w:fldCharType="end"/>
      </w:r>
      <w:r w:rsidR="003E4492">
        <w:rPr>
          <w:rFonts w:ascii="Times New Roman" w:hAnsi="Times New Roman" w:cs="Times New Roman"/>
          <w:sz w:val="24"/>
          <w:szCs w:val="24"/>
        </w:rPr>
        <w:t xml:space="preserve">, which may </w:t>
      </w:r>
      <w:r w:rsidR="00D360E8" w:rsidRPr="00845740">
        <w:rPr>
          <w:rFonts w:ascii="Times New Roman" w:hAnsi="Times New Roman" w:cs="Times New Roman"/>
          <w:sz w:val="24"/>
          <w:szCs w:val="24"/>
        </w:rPr>
        <w:t>perpetuat</w:t>
      </w:r>
      <w:r w:rsidR="003E4492">
        <w:rPr>
          <w:rFonts w:ascii="Times New Roman" w:hAnsi="Times New Roman" w:cs="Times New Roman"/>
          <w:sz w:val="24"/>
          <w:szCs w:val="24"/>
        </w:rPr>
        <w:t>e</w:t>
      </w:r>
      <w:r w:rsidR="00D360E8" w:rsidRPr="00845740">
        <w:rPr>
          <w:rFonts w:ascii="Times New Roman" w:hAnsi="Times New Roman" w:cs="Times New Roman"/>
          <w:sz w:val="24"/>
          <w:szCs w:val="24"/>
        </w:rPr>
        <w:t xml:space="preserve"> </w:t>
      </w:r>
      <w:r w:rsidR="006F1F21">
        <w:rPr>
          <w:rFonts w:ascii="Times New Roman" w:hAnsi="Times New Roman" w:cs="Times New Roman"/>
          <w:sz w:val="24"/>
          <w:szCs w:val="24"/>
        </w:rPr>
        <w:t xml:space="preserve">prejudice toward those with </w:t>
      </w:r>
      <w:r w:rsidR="00D360E8" w:rsidRPr="00845740">
        <w:rPr>
          <w:rFonts w:ascii="Times New Roman" w:hAnsi="Times New Roman" w:cs="Times New Roman"/>
          <w:sz w:val="24"/>
          <w:szCs w:val="24"/>
        </w:rPr>
        <w:t>mental illness.</w:t>
      </w:r>
      <w:r w:rsidR="006F1F21">
        <w:rPr>
          <w:rFonts w:ascii="Times New Roman" w:hAnsi="Times New Roman" w:cs="Times New Roman"/>
          <w:sz w:val="24"/>
          <w:szCs w:val="24"/>
        </w:rPr>
        <w:t xml:space="preserve"> To investigate </w:t>
      </w:r>
      <w:r w:rsidR="003E4492">
        <w:rPr>
          <w:rFonts w:ascii="Times New Roman" w:hAnsi="Times New Roman" w:cs="Times New Roman"/>
          <w:sz w:val="24"/>
          <w:szCs w:val="24"/>
        </w:rPr>
        <w:t>whether watching the Joker increased prejudice</w:t>
      </w:r>
      <w:r w:rsidR="006F1F21">
        <w:rPr>
          <w:rFonts w:ascii="Times New Roman" w:hAnsi="Times New Roman" w:cs="Times New Roman"/>
          <w:sz w:val="24"/>
          <w:szCs w:val="24"/>
        </w:rPr>
        <w:t xml:space="preserve">, </w:t>
      </w:r>
      <w:r w:rsidR="00D360E8" w:rsidRPr="00845740">
        <w:rPr>
          <w:rFonts w:ascii="Times New Roman" w:hAnsi="Times New Roman" w:cs="Times New Roman"/>
          <w:sz w:val="24"/>
          <w:szCs w:val="24"/>
        </w:rPr>
        <w:t xml:space="preserve">we </w:t>
      </w:r>
      <w:r w:rsidR="003E4492">
        <w:rPr>
          <w:rFonts w:ascii="Times New Roman" w:hAnsi="Times New Roman" w:cs="Times New Roman"/>
          <w:sz w:val="24"/>
          <w:szCs w:val="24"/>
        </w:rPr>
        <w:t xml:space="preserve">randomised members of the community to watch either Joker or </w:t>
      </w:r>
      <w:r w:rsidR="003E4492" w:rsidRPr="00845740">
        <w:rPr>
          <w:rFonts w:ascii="Times New Roman" w:hAnsi="Times New Roman" w:cs="Times New Roman"/>
          <w:i/>
          <w:sz w:val="24"/>
          <w:szCs w:val="24"/>
        </w:rPr>
        <w:t>Terminator: Dark Fate</w:t>
      </w:r>
      <w:r w:rsidR="003E4492">
        <w:rPr>
          <w:rFonts w:ascii="Times New Roman" w:hAnsi="Times New Roman" w:cs="Times New Roman"/>
          <w:sz w:val="24"/>
          <w:szCs w:val="24"/>
        </w:rPr>
        <w:t xml:space="preserve"> (control condition) and measured prejudice</w:t>
      </w:r>
      <w:r w:rsidR="003E4492" w:rsidRPr="00845740">
        <w:rPr>
          <w:rFonts w:ascii="Times New Roman" w:hAnsi="Times New Roman" w:cs="Times New Roman"/>
          <w:sz w:val="24"/>
          <w:szCs w:val="24"/>
        </w:rPr>
        <w:fldChar w:fldCharType="begin"/>
      </w:r>
      <w:r w:rsidR="003E449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&lt;EndNote&gt;&lt;Cite&gt;&lt;Author&gt;Kenny&lt;/Author&gt;&lt;Year&gt;2018&lt;/Year&gt;&lt;RecNum&gt;2623&lt;/RecNum&gt;&lt;DisplayText&gt;&lt;style face="superscript"&gt;2&lt;/style&gt;&lt;/DisplayText&gt;&lt;record&gt;&lt;rec-number&gt;2623&lt;/rec-number&gt;&lt;foreign-keys&gt;&lt;key app="EN" db-id="fp95d9dzn9arebe20sqpswzevaxstspwsxvs" timestamp="1573870894"&gt;2623&lt;/key&gt;&lt;/foreign-keys&gt;&lt;ref-type name="Journal Article"&gt;17&lt;/ref-type&gt;&lt;contributors&gt;&lt;authors&gt;&lt;author&gt;Kenny, Amanda&lt;/author&gt;&lt;author&gt;Bizumic, Boris&lt;/author&gt;&lt;author&gt;Griffiths, Kathleen M&lt;/author&gt;&lt;/authors&gt;&lt;/contributors&gt;&lt;titles&gt;&lt;title&gt;The Prejudice towards People with Mental Illness (PPMI) scale: structure and validity&lt;/title&gt;&lt;secondary-title&gt;BMC Psychiatry&lt;/secondary-title&gt;&lt;/titles&gt;&lt;pages&gt;1-13&lt;/pages&gt;&lt;volume&gt;18&lt;/volume&gt;&lt;number&gt;293&lt;/number&gt;&lt;dates&gt;&lt;year&gt;2018&lt;/year&gt;&lt;/dates&gt;&lt;isbn&gt;1471-244X&lt;/isbn&gt;&lt;urls&gt;&lt;/urls&gt;&lt;electronic-resource-num&gt;10.1186/s12888-018-1871-z&lt;/electronic-resource-num&gt;&lt;/record&gt;&lt;/Cite&gt;&lt;/EndNote&gt;</w:instrText>
      </w:r>
      <w:r w:rsidR="003E4492" w:rsidRPr="00845740">
        <w:rPr>
          <w:rFonts w:ascii="Times New Roman" w:hAnsi="Times New Roman" w:cs="Times New Roman"/>
          <w:sz w:val="24"/>
          <w:szCs w:val="24"/>
        </w:rPr>
        <w:fldChar w:fldCharType="separate"/>
      </w:r>
      <w:r w:rsidR="003E4492" w:rsidRPr="00D95D5F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="003E4492" w:rsidRPr="00845740">
        <w:rPr>
          <w:rFonts w:ascii="Times New Roman" w:hAnsi="Times New Roman" w:cs="Times New Roman"/>
          <w:sz w:val="24"/>
          <w:szCs w:val="24"/>
        </w:rPr>
        <w:fldChar w:fldCharType="end"/>
      </w:r>
      <w:r w:rsidR="003E4492">
        <w:rPr>
          <w:rFonts w:ascii="Times New Roman" w:hAnsi="Times New Roman" w:cs="Times New Roman"/>
          <w:sz w:val="24"/>
          <w:szCs w:val="24"/>
        </w:rPr>
        <w:t xml:space="preserve"> both before and after the film.</w:t>
      </w:r>
    </w:p>
    <w:p w14:paraId="003D3ADF" w14:textId="77777777" w:rsidR="00D360E8" w:rsidRPr="00845740" w:rsidRDefault="00D360E8" w:rsidP="00D360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740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4808338F" w14:textId="590541B7" w:rsidR="00D360E8" w:rsidRDefault="00D360E8" w:rsidP="00C045D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740">
        <w:rPr>
          <w:rFonts w:ascii="Times New Roman" w:hAnsi="Times New Roman" w:cs="Times New Roman"/>
          <w:sz w:val="24"/>
          <w:szCs w:val="24"/>
        </w:rPr>
        <w:t xml:space="preserve">Participants were randomly assigned to a theatre </w:t>
      </w:r>
      <w:r w:rsidR="006F1F21">
        <w:rPr>
          <w:rFonts w:ascii="Times New Roman" w:hAnsi="Times New Roman" w:cs="Times New Roman"/>
          <w:sz w:val="24"/>
          <w:szCs w:val="24"/>
        </w:rPr>
        <w:t xml:space="preserve">showing </w:t>
      </w:r>
      <w:r w:rsidR="006F1F21" w:rsidRPr="006F1F21">
        <w:rPr>
          <w:rFonts w:ascii="Times New Roman" w:hAnsi="Times New Roman" w:cs="Times New Roman"/>
          <w:i/>
          <w:sz w:val="24"/>
          <w:szCs w:val="24"/>
        </w:rPr>
        <w:t>Joker</w:t>
      </w:r>
      <w:r w:rsidR="006F1F21">
        <w:rPr>
          <w:rFonts w:ascii="Times New Roman" w:hAnsi="Times New Roman" w:cs="Times New Roman"/>
          <w:sz w:val="24"/>
          <w:szCs w:val="24"/>
        </w:rPr>
        <w:t xml:space="preserve"> (</w:t>
      </w:r>
      <w:r w:rsidR="006F1F21" w:rsidRPr="006F1F21">
        <w:rPr>
          <w:rFonts w:ascii="Times New Roman" w:hAnsi="Times New Roman" w:cs="Times New Roman"/>
          <w:i/>
          <w:sz w:val="24"/>
          <w:szCs w:val="24"/>
        </w:rPr>
        <w:t>n</w:t>
      </w:r>
      <w:r w:rsidR="006F1F21">
        <w:rPr>
          <w:rFonts w:ascii="Times New Roman" w:hAnsi="Times New Roman" w:cs="Times New Roman"/>
          <w:sz w:val="24"/>
          <w:szCs w:val="24"/>
        </w:rPr>
        <w:t xml:space="preserve"> = </w:t>
      </w:r>
      <w:r w:rsidRPr="00845740">
        <w:rPr>
          <w:rFonts w:ascii="Times New Roman" w:hAnsi="Times New Roman" w:cs="Times New Roman"/>
          <w:sz w:val="24"/>
          <w:szCs w:val="24"/>
        </w:rPr>
        <w:t>80</w:t>
      </w:r>
      <w:r w:rsidR="006F1F21">
        <w:rPr>
          <w:rFonts w:ascii="Times New Roman" w:hAnsi="Times New Roman" w:cs="Times New Roman"/>
          <w:sz w:val="24"/>
          <w:szCs w:val="24"/>
        </w:rPr>
        <w:t xml:space="preserve">) or </w:t>
      </w:r>
      <w:r w:rsidRPr="006F1F21">
        <w:rPr>
          <w:rFonts w:ascii="Times New Roman" w:hAnsi="Times New Roman" w:cs="Times New Roman"/>
          <w:i/>
          <w:sz w:val="24"/>
          <w:szCs w:val="24"/>
        </w:rPr>
        <w:t>Terminator</w:t>
      </w:r>
      <w:r w:rsidR="006F1F21">
        <w:rPr>
          <w:rFonts w:ascii="Times New Roman" w:hAnsi="Times New Roman" w:cs="Times New Roman"/>
          <w:sz w:val="24"/>
          <w:szCs w:val="24"/>
        </w:rPr>
        <w:t xml:space="preserve"> (</w:t>
      </w:r>
      <w:r w:rsidR="006F1F21" w:rsidRPr="006F1F21">
        <w:rPr>
          <w:rFonts w:ascii="Times New Roman" w:hAnsi="Times New Roman" w:cs="Times New Roman"/>
          <w:i/>
          <w:sz w:val="24"/>
          <w:szCs w:val="24"/>
        </w:rPr>
        <w:t>n</w:t>
      </w:r>
      <w:r w:rsidR="006F1F21">
        <w:rPr>
          <w:rFonts w:ascii="Times New Roman" w:hAnsi="Times New Roman" w:cs="Times New Roman"/>
          <w:sz w:val="24"/>
          <w:szCs w:val="24"/>
        </w:rPr>
        <w:t xml:space="preserve"> = 84)</w:t>
      </w:r>
      <w:r w:rsidRPr="00845740">
        <w:rPr>
          <w:rFonts w:ascii="Times New Roman" w:hAnsi="Times New Roman" w:cs="Times New Roman"/>
          <w:sz w:val="24"/>
          <w:szCs w:val="24"/>
        </w:rPr>
        <w:t>.</w:t>
      </w:r>
      <w:r w:rsidR="00D85945">
        <w:rPr>
          <w:rFonts w:ascii="Times New Roman" w:hAnsi="Times New Roman" w:cs="Times New Roman"/>
          <w:sz w:val="24"/>
          <w:szCs w:val="24"/>
        </w:rPr>
        <w:t xml:space="preserve"> </w:t>
      </w:r>
      <w:r w:rsidR="00646AAA">
        <w:rPr>
          <w:rFonts w:ascii="Times New Roman" w:hAnsi="Times New Roman" w:cs="Times New Roman"/>
          <w:sz w:val="24"/>
          <w:szCs w:val="24"/>
        </w:rPr>
        <w:t>Both samples had similar distributions in age, sex, and ethnicity (</w:t>
      </w:r>
      <w:r w:rsidR="0037709E">
        <w:rPr>
          <w:rFonts w:ascii="Times New Roman" w:hAnsi="Times New Roman" w:cs="Times New Roman"/>
          <w:sz w:val="24"/>
          <w:szCs w:val="24"/>
        </w:rPr>
        <w:t>Table 1)</w:t>
      </w:r>
      <w:r w:rsidRPr="00845740">
        <w:rPr>
          <w:rFonts w:ascii="Times New Roman" w:hAnsi="Times New Roman" w:cs="Times New Roman"/>
          <w:sz w:val="24"/>
          <w:szCs w:val="24"/>
        </w:rPr>
        <w:t xml:space="preserve">. </w:t>
      </w:r>
      <w:r w:rsidR="00D85945">
        <w:rPr>
          <w:rFonts w:ascii="Times New Roman" w:hAnsi="Times New Roman" w:cs="Times New Roman"/>
          <w:sz w:val="24"/>
          <w:szCs w:val="24"/>
        </w:rPr>
        <w:t>P</w:t>
      </w:r>
      <w:r w:rsidRPr="00845740">
        <w:rPr>
          <w:rFonts w:ascii="Times New Roman" w:hAnsi="Times New Roman" w:cs="Times New Roman"/>
          <w:sz w:val="24"/>
          <w:szCs w:val="24"/>
        </w:rPr>
        <w:t xml:space="preserve">articipants </w:t>
      </w:r>
      <w:r w:rsidR="00C045D7">
        <w:rPr>
          <w:rFonts w:ascii="Times New Roman" w:hAnsi="Times New Roman" w:cs="Times New Roman"/>
          <w:sz w:val="24"/>
          <w:szCs w:val="24"/>
        </w:rPr>
        <w:t xml:space="preserve">completed the </w:t>
      </w:r>
      <w:r w:rsidR="00C045D7" w:rsidRPr="00C045D7">
        <w:rPr>
          <w:rFonts w:ascii="Times New Roman" w:hAnsi="Times New Roman" w:cs="Times New Roman"/>
          <w:sz w:val="24"/>
          <w:szCs w:val="24"/>
        </w:rPr>
        <w:t>Prejudice towards People with Mental</w:t>
      </w:r>
      <w:r w:rsidR="00C045D7">
        <w:rPr>
          <w:rFonts w:ascii="Times New Roman" w:hAnsi="Times New Roman" w:cs="Times New Roman"/>
          <w:sz w:val="24"/>
          <w:szCs w:val="24"/>
        </w:rPr>
        <w:t xml:space="preserve"> </w:t>
      </w:r>
      <w:r w:rsidR="00C045D7" w:rsidRPr="00C045D7">
        <w:rPr>
          <w:rFonts w:ascii="Times New Roman" w:hAnsi="Times New Roman" w:cs="Times New Roman"/>
          <w:sz w:val="24"/>
          <w:szCs w:val="24"/>
        </w:rPr>
        <w:t>Illness (PPMI) scale</w:t>
      </w:r>
      <w:r w:rsidR="00D655E7" w:rsidRPr="00845740">
        <w:rPr>
          <w:rFonts w:ascii="Times New Roman" w:hAnsi="Times New Roman" w:cs="Times New Roman"/>
          <w:sz w:val="24"/>
          <w:szCs w:val="24"/>
        </w:rPr>
        <w:fldChar w:fldCharType="begin"/>
      </w:r>
      <w:r w:rsidR="00D95D5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&lt;EndNote&gt;&lt;Cite&gt;&lt;Author&gt;Kenny&lt;/Author&gt;&lt;Year&gt;2018&lt;/Year&gt;&lt;RecNum&gt;2623&lt;/RecNum&gt;&lt;DisplayText&gt;&lt;style face="superscript"&gt;2&lt;/style&gt;&lt;/DisplayText&gt;&lt;record&gt;&lt;rec-number&gt;2623&lt;/rec-number&gt;&lt;foreign-keys&gt;&lt;key app="EN" db-id="fp95d9dzn9arebe20sqpswzevaxstspwsxvs" timestamp="1573870894"&gt;2623&lt;/key&gt;&lt;/foreign-keys&gt;&lt;ref-type name="Journal Article"&gt;17&lt;/ref-type&gt;&lt;contributors&gt;&lt;authors&gt;&lt;author&gt;Kenny, Amanda&lt;/author&gt;&lt;author&gt;Bizumic, Boris&lt;/author&gt;&lt;author&gt;Griffiths, Kathleen M&lt;/author&gt;&lt;/authors&gt;&lt;/contributors&gt;&lt;titles&gt;&lt;title&gt;The Prejudice towards People with Mental Illness (PPMI) scale: structure and validity&lt;/title&gt;&lt;secondary-title&gt;BMC Psychiatry&lt;/secondary-title&gt;&lt;/titles&gt;&lt;pages&gt;1-13&lt;/pages&gt;&lt;volume&gt;18&lt;/volume&gt;&lt;number&gt;293&lt;/number&gt;&lt;dates&gt;&lt;year&gt;2018&lt;/year&gt;&lt;/dates&gt;&lt;isbn&gt;1471-244X&lt;/isbn&gt;&lt;urls&gt;&lt;/urls&gt;&lt;electronic-resource-num&gt;10.1186/s12888-018-1871-z&lt;/electronic-resource-num&gt;&lt;/record&gt;&lt;/Cite&gt;&lt;/EndNote&gt;</w:instrText>
      </w:r>
      <w:r w:rsidR="00D655E7" w:rsidRPr="00845740">
        <w:rPr>
          <w:rFonts w:ascii="Times New Roman" w:hAnsi="Times New Roman" w:cs="Times New Roman"/>
          <w:sz w:val="24"/>
          <w:szCs w:val="24"/>
        </w:rPr>
        <w:fldChar w:fldCharType="separate"/>
      </w:r>
      <w:r w:rsidR="00D95D5F" w:rsidRPr="00D95D5F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="00D655E7" w:rsidRPr="00845740">
        <w:rPr>
          <w:rFonts w:ascii="Times New Roman" w:hAnsi="Times New Roman" w:cs="Times New Roman"/>
          <w:sz w:val="24"/>
          <w:szCs w:val="24"/>
        </w:rPr>
        <w:fldChar w:fldCharType="end"/>
      </w:r>
      <w:r w:rsidR="007C5EAC">
        <w:rPr>
          <w:rFonts w:ascii="Times New Roman" w:hAnsi="Times New Roman" w:cs="Times New Roman"/>
          <w:sz w:val="24"/>
          <w:szCs w:val="24"/>
        </w:rPr>
        <w:t xml:space="preserve"> </w:t>
      </w:r>
      <w:r w:rsidR="00C9441D">
        <w:rPr>
          <w:rFonts w:ascii="Times New Roman" w:hAnsi="Times New Roman" w:cs="Times New Roman"/>
          <w:sz w:val="24"/>
          <w:szCs w:val="24"/>
        </w:rPr>
        <w:t xml:space="preserve">and demographic information online </w:t>
      </w:r>
      <w:r w:rsidR="007C5EAC">
        <w:rPr>
          <w:rFonts w:ascii="Times New Roman" w:hAnsi="Times New Roman" w:cs="Times New Roman"/>
          <w:sz w:val="24"/>
          <w:szCs w:val="24"/>
        </w:rPr>
        <w:t xml:space="preserve">before </w:t>
      </w:r>
      <w:r w:rsidR="00C9441D">
        <w:rPr>
          <w:rFonts w:ascii="Times New Roman" w:hAnsi="Times New Roman" w:cs="Times New Roman"/>
          <w:sz w:val="24"/>
          <w:szCs w:val="24"/>
        </w:rPr>
        <w:t xml:space="preserve">the movie, then completed the PPMI </w:t>
      </w:r>
      <w:r w:rsidR="007C5EAC">
        <w:rPr>
          <w:rFonts w:ascii="Times New Roman" w:hAnsi="Times New Roman" w:cs="Times New Roman"/>
          <w:sz w:val="24"/>
          <w:szCs w:val="24"/>
        </w:rPr>
        <w:t xml:space="preserve">directly after </w:t>
      </w:r>
      <w:r w:rsidR="00C9441D">
        <w:rPr>
          <w:rFonts w:ascii="Times New Roman" w:hAnsi="Times New Roman" w:cs="Times New Roman"/>
          <w:sz w:val="24"/>
          <w:szCs w:val="24"/>
        </w:rPr>
        <w:t xml:space="preserve">viewing </w:t>
      </w:r>
      <w:r w:rsidR="007C5EAC">
        <w:rPr>
          <w:rFonts w:ascii="Times New Roman" w:hAnsi="Times New Roman" w:cs="Times New Roman"/>
          <w:sz w:val="24"/>
          <w:szCs w:val="24"/>
        </w:rPr>
        <w:t>their assigned movie.</w:t>
      </w:r>
    </w:p>
    <w:p w14:paraId="6384EB63" w14:textId="7D4716BE" w:rsidR="00A81A04" w:rsidRDefault="00A81A04" w:rsidP="00A81A04">
      <w:pPr>
        <w:jc w:val="both"/>
        <w:rPr>
          <w:rFonts w:ascii="Times New Roman" w:hAnsi="Times New Roman" w:cs="Times New Roman"/>
          <w:sz w:val="24"/>
          <w:szCs w:val="24"/>
        </w:rPr>
      </w:pPr>
      <w:r w:rsidRPr="0035230C">
        <w:rPr>
          <w:rFonts w:ascii="Times New Roman" w:hAnsi="Times New Roman" w:cs="Times New Roman"/>
          <w:b/>
          <w:sz w:val="24"/>
          <w:szCs w:val="24"/>
        </w:rPr>
        <w:t>Table 1.</w:t>
      </w:r>
      <w:r w:rsidRPr="0035230C">
        <w:rPr>
          <w:rFonts w:ascii="Times New Roman" w:hAnsi="Times New Roman" w:cs="Times New Roman"/>
          <w:sz w:val="24"/>
          <w:szCs w:val="24"/>
        </w:rPr>
        <w:t xml:space="preserve"> Descriptive statistics for both Joker and Terminator movie conditions.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1985"/>
        <w:gridCol w:w="1276"/>
        <w:gridCol w:w="1559"/>
      </w:tblGrid>
      <w:tr w:rsidR="0035230C" w:rsidRPr="0035230C" w14:paraId="2F09245B" w14:textId="77777777" w:rsidTr="00A81A04">
        <w:trPr>
          <w:trHeight w:val="315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5E5B2" w14:textId="77777777" w:rsidR="0035230C" w:rsidRPr="0035230C" w:rsidRDefault="0035230C" w:rsidP="003523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9CE95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Joker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6F9C7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Terminator</w:t>
            </w:r>
          </w:p>
        </w:tc>
      </w:tr>
      <w:tr w:rsidR="0035230C" w:rsidRPr="0035230C" w14:paraId="35613653" w14:textId="77777777" w:rsidTr="00A81A04">
        <w:trPr>
          <w:trHeight w:val="31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8177" w14:textId="77777777" w:rsidR="0035230C" w:rsidRPr="0035230C" w:rsidRDefault="0035230C" w:rsidP="003523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73DE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E9FB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5230C" w:rsidRPr="0035230C" w14:paraId="7129E41C" w14:textId="77777777" w:rsidTr="00A81A04">
        <w:trPr>
          <w:trHeight w:val="31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D675" w14:textId="77777777" w:rsidR="0035230C" w:rsidRPr="0035230C" w:rsidRDefault="0035230C" w:rsidP="003523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2B36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63.1%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6EE4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61.3%</w:t>
            </w:r>
          </w:p>
        </w:tc>
      </w:tr>
      <w:tr w:rsidR="0035230C" w:rsidRPr="0035230C" w14:paraId="3D80D0FF" w14:textId="77777777" w:rsidTr="00A81A04">
        <w:trPr>
          <w:trHeight w:val="31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0AB8" w14:textId="77777777" w:rsidR="0035230C" w:rsidRPr="0035230C" w:rsidRDefault="0035230C" w:rsidP="003523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Age (M [SD])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1B1F" w14:textId="3604D92B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30 [10.5]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4BDB" w14:textId="5B0D8F6F" w:rsidR="0035230C" w:rsidRPr="0035230C" w:rsidRDefault="00646AAA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35230C" w:rsidRPr="0035230C">
              <w:rPr>
                <w:rFonts w:ascii="Times New Roman" w:hAnsi="Times New Roman" w:cs="Times New Roman"/>
                <w:sz w:val="24"/>
                <w:szCs w:val="24"/>
              </w:rPr>
              <w:t xml:space="preserve"> [9.8]</w:t>
            </w:r>
          </w:p>
        </w:tc>
      </w:tr>
      <w:tr w:rsidR="0035230C" w:rsidRPr="0035230C" w14:paraId="7DA583E1" w14:textId="77777777" w:rsidTr="00A81A04">
        <w:trPr>
          <w:trHeight w:val="31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A892" w14:textId="77777777" w:rsidR="0035230C" w:rsidRPr="0035230C" w:rsidRDefault="0035230C" w:rsidP="003523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European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AC07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60.7%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4ADA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38.8%</w:t>
            </w:r>
          </w:p>
        </w:tc>
      </w:tr>
      <w:tr w:rsidR="0035230C" w:rsidRPr="0035230C" w14:paraId="649C5B26" w14:textId="77777777" w:rsidTr="00A81A04">
        <w:trPr>
          <w:trHeight w:val="31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4426" w14:textId="77777777" w:rsidR="0035230C" w:rsidRPr="0035230C" w:rsidRDefault="0035230C" w:rsidP="003523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Asian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57EB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27.4%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C4B6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32.5%</w:t>
            </w:r>
          </w:p>
        </w:tc>
      </w:tr>
      <w:tr w:rsidR="0035230C" w:rsidRPr="0035230C" w14:paraId="172D3025" w14:textId="77777777" w:rsidTr="00A81A04">
        <w:trPr>
          <w:trHeight w:val="31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A342" w14:textId="77777777" w:rsidR="0035230C" w:rsidRPr="0035230C" w:rsidRDefault="0035230C" w:rsidP="003523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Maori or Pacifica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0EBF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11.9%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5AD9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15.0%</w:t>
            </w:r>
          </w:p>
        </w:tc>
      </w:tr>
      <w:tr w:rsidR="0035230C" w:rsidRPr="0035230C" w14:paraId="1935761A" w14:textId="77777777" w:rsidTr="00A81A04">
        <w:trPr>
          <w:trHeight w:val="315"/>
          <w:jc w:val="center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CB1D7" w14:textId="77777777" w:rsidR="0035230C" w:rsidRPr="0035230C" w:rsidRDefault="0035230C" w:rsidP="003523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35230C">
              <w:rPr>
                <w:rFonts w:ascii="Times New Roman" w:hAnsi="Times New Roman" w:cs="Times New Roman"/>
                <w:sz w:val="24"/>
                <w:szCs w:val="24"/>
              </w:rPr>
              <w:t xml:space="preserve"> ethnicity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5A01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10.7%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C841F" w14:textId="77777777" w:rsidR="0035230C" w:rsidRPr="0035230C" w:rsidRDefault="0035230C" w:rsidP="003523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30C">
              <w:rPr>
                <w:rFonts w:ascii="Times New Roman" w:hAnsi="Times New Roman" w:cs="Times New Roman"/>
                <w:sz w:val="24"/>
                <w:szCs w:val="24"/>
              </w:rPr>
              <w:t>13.8%</w:t>
            </w:r>
          </w:p>
        </w:tc>
      </w:tr>
    </w:tbl>
    <w:p w14:paraId="529800C3" w14:textId="77777777" w:rsidR="0035230C" w:rsidRPr="00845740" w:rsidRDefault="0035230C" w:rsidP="00C045D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AED7C7" w14:textId="77777777" w:rsidR="00D360E8" w:rsidRPr="00845740" w:rsidRDefault="00D360E8" w:rsidP="00D360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740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3798EBEC" w14:textId="641B7087" w:rsidR="00D360E8" w:rsidRDefault="00D360E8" w:rsidP="00F26C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740">
        <w:rPr>
          <w:rFonts w:ascii="Times New Roman" w:hAnsi="Times New Roman" w:cs="Times New Roman"/>
          <w:sz w:val="24"/>
          <w:szCs w:val="24"/>
        </w:rPr>
        <w:t xml:space="preserve">Change in prejudice was assessed using a lagged Bayesian regression, </w:t>
      </w:r>
      <w:r w:rsidR="00460248">
        <w:rPr>
          <w:rFonts w:ascii="Times New Roman" w:hAnsi="Times New Roman" w:cs="Times New Roman"/>
          <w:sz w:val="24"/>
          <w:szCs w:val="24"/>
        </w:rPr>
        <w:t>using</w:t>
      </w:r>
      <w:r w:rsidRPr="00845740">
        <w:rPr>
          <w:rFonts w:ascii="Times New Roman" w:hAnsi="Times New Roman" w:cs="Times New Roman"/>
          <w:sz w:val="24"/>
          <w:szCs w:val="24"/>
        </w:rPr>
        <w:t xml:space="preserve"> </w:t>
      </w:r>
      <w:r w:rsidR="000A1C12">
        <w:rPr>
          <w:rFonts w:ascii="Times New Roman" w:hAnsi="Times New Roman" w:cs="Times New Roman"/>
          <w:sz w:val="24"/>
          <w:szCs w:val="24"/>
        </w:rPr>
        <w:t xml:space="preserve">a </w:t>
      </w:r>
      <w:r w:rsidRPr="00845740">
        <w:rPr>
          <w:rFonts w:ascii="Times New Roman" w:hAnsi="Times New Roman" w:cs="Times New Roman"/>
          <w:sz w:val="24"/>
          <w:szCs w:val="24"/>
        </w:rPr>
        <w:t xml:space="preserve">weakly informative </w:t>
      </w:r>
      <w:r w:rsidR="000A1C12">
        <w:rPr>
          <w:rFonts w:ascii="Times New Roman" w:hAnsi="Times New Roman" w:cs="Times New Roman"/>
          <w:sz w:val="24"/>
          <w:szCs w:val="24"/>
        </w:rPr>
        <w:t xml:space="preserve">normal </w:t>
      </w:r>
      <w:r w:rsidRPr="00845740">
        <w:rPr>
          <w:rFonts w:ascii="Times New Roman" w:hAnsi="Times New Roman" w:cs="Times New Roman"/>
          <w:sz w:val="24"/>
          <w:szCs w:val="24"/>
        </w:rPr>
        <w:t>prior</w:t>
      </w:r>
      <w:r w:rsidR="000A1C12">
        <w:rPr>
          <w:rFonts w:ascii="Times New Roman" w:hAnsi="Times New Roman" w:cs="Times New Roman"/>
          <w:sz w:val="24"/>
          <w:szCs w:val="24"/>
        </w:rPr>
        <w:t xml:space="preserve"> with mean zero and standard deviation of one</w:t>
      </w:r>
      <w:r w:rsidRPr="00845740">
        <w:rPr>
          <w:rFonts w:ascii="Times New Roman" w:hAnsi="Times New Roman" w:cs="Times New Roman"/>
          <w:sz w:val="24"/>
          <w:szCs w:val="24"/>
        </w:rPr>
        <w:t xml:space="preserve">. Specifically, </w:t>
      </w:r>
      <w:r w:rsidR="00336911">
        <w:rPr>
          <w:rFonts w:ascii="Times New Roman" w:hAnsi="Times New Roman" w:cs="Times New Roman"/>
          <w:sz w:val="24"/>
          <w:szCs w:val="24"/>
        </w:rPr>
        <w:t>we predicted</w:t>
      </w:r>
      <w:r w:rsidRPr="00845740">
        <w:rPr>
          <w:rFonts w:ascii="Times New Roman" w:hAnsi="Times New Roman" w:cs="Times New Roman"/>
          <w:sz w:val="24"/>
          <w:szCs w:val="24"/>
        </w:rPr>
        <w:t xml:space="preserve"> prejudice after the movie</w:t>
      </w:r>
      <w:r w:rsidR="00336911">
        <w:rPr>
          <w:rFonts w:ascii="Times New Roman" w:hAnsi="Times New Roman" w:cs="Times New Roman"/>
          <w:sz w:val="24"/>
          <w:szCs w:val="24"/>
        </w:rPr>
        <w:t xml:space="preserve"> </w:t>
      </w:r>
      <w:r w:rsidR="007C5EAC">
        <w:rPr>
          <w:rFonts w:ascii="Times New Roman" w:hAnsi="Times New Roman" w:cs="Times New Roman"/>
          <w:sz w:val="24"/>
          <w:szCs w:val="24"/>
        </w:rPr>
        <w:t>while controlling for</w:t>
      </w:r>
      <w:r w:rsidR="007C5EAC">
        <w:rPr>
          <w:rFonts w:ascii="Times New Roman" w:hAnsi="Times New Roman" w:cs="Times New Roman"/>
          <w:sz w:val="24"/>
          <w:szCs w:val="24"/>
        </w:rPr>
        <w:t xml:space="preserve"> </w:t>
      </w:r>
      <w:r w:rsidR="00336911">
        <w:rPr>
          <w:rFonts w:ascii="Times New Roman" w:hAnsi="Times New Roman" w:cs="Times New Roman"/>
          <w:sz w:val="24"/>
          <w:szCs w:val="24"/>
        </w:rPr>
        <w:t xml:space="preserve">pre-movie </w:t>
      </w:r>
      <w:r w:rsidRPr="00845740">
        <w:rPr>
          <w:rFonts w:ascii="Times New Roman" w:hAnsi="Times New Roman" w:cs="Times New Roman"/>
          <w:sz w:val="24"/>
          <w:szCs w:val="24"/>
        </w:rPr>
        <w:t>prejudice</w:t>
      </w:r>
      <w:r w:rsidR="007C5EAC">
        <w:rPr>
          <w:rFonts w:ascii="Times New Roman" w:hAnsi="Times New Roman" w:cs="Times New Roman"/>
          <w:sz w:val="24"/>
          <w:szCs w:val="24"/>
        </w:rPr>
        <w:t xml:space="preserve"> and included</w:t>
      </w:r>
      <w:r w:rsidRPr="00845740">
        <w:rPr>
          <w:rFonts w:ascii="Times New Roman" w:hAnsi="Times New Roman" w:cs="Times New Roman"/>
          <w:sz w:val="24"/>
          <w:szCs w:val="24"/>
        </w:rPr>
        <w:t xml:space="preserve"> </w:t>
      </w:r>
      <w:r w:rsidR="007C5EAC">
        <w:rPr>
          <w:rFonts w:ascii="Times New Roman" w:hAnsi="Times New Roman" w:cs="Times New Roman"/>
          <w:sz w:val="24"/>
          <w:szCs w:val="24"/>
        </w:rPr>
        <w:t>a</w:t>
      </w:r>
      <w:r w:rsidR="007C5EAC" w:rsidRPr="00845740">
        <w:rPr>
          <w:rFonts w:ascii="Times New Roman" w:hAnsi="Times New Roman" w:cs="Times New Roman"/>
          <w:sz w:val="24"/>
          <w:szCs w:val="24"/>
        </w:rPr>
        <w:t>ge</w:t>
      </w:r>
      <w:r w:rsidRPr="00845740">
        <w:rPr>
          <w:rFonts w:ascii="Times New Roman" w:hAnsi="Times New Roman" w:cs="Times New Roman"/>
          <w:sz w:val="24"/>
          <w:szCs w:val="24"/>
        </w:rPr>
        <w:t>, gender, mental illness history,</w:t>
      </w:r>
      <w:r w:rsidR="007C5EAC">
        <w:rPr>
          <w:rFonts w:ascii="Times New Roman" w:hAnsi="Times New Roman" w:cs="Times New Roman"/>
          <w:sz w:val="24"/>
          <w:szCs w:val="24"/>
        </w:rPr>
        <w:t xml:space="preserve"> and</w:t>
      </w:r>
      <w:r w:rsidRPr="00845740">
        <w:rPr>
          <w:rFonts w:ascii="Times New Roman" w:hAnsi="Times New Roman" w:cs="Times New Roman"/>
          <w:sz w:val="24"/>
          <w:szCs w:val="24"/>
        </w:rPr>
        <w:t xml:space="preserve"> movie</w:t>
      </w:r>
      <w:r w:rsidR="007C5EAC">
        <w:rPr>
          <w:rFonts w:ascii="Times New Roman" w:hAnsi="Times New Roman" w:cs="Times New Roman"/>
          <w:sz w:val="24"/>
          <w:szCs w:val="24"/>
        </w:rPr>
        <w:t xml:space="preserve"> as covariates</w:t>
      </w:r>
      <w:r w:rsidRPr="00845740">
        <w:rPr>
          <w:rFonts w:ascii="Times New Roman" w:hAnsi="Times New Roman" w:cs="Times New Roman"/>
          <w:sz w:val="24"/>
          <w:szCs w:val="24"/>
        </w:rPr>
        <w:t xml:space="preserve">. Our analysis indicated that </w:t>
      </w:r>
      <w:r w:rsidR="00A81A04">
        <w:rPr>
          <w:rFonts w:ascii="Times New Roman" w:hAnsi="Times New Roman" w:cs="Times New Roman"/>
          <w:sz w:val="24"/>
          <w:szCs w:val="24"/>
        </w:rPr>
        <w:t xml:space="preserve">participants who watched </w:t>
      </w:r>
      <w:r w:rsidRPr="00C045D7">
        <w:rPr>
          <w:rFonts w:ascii="Times New Roman" w:hAnsi="Times New Roman" w:cs="Times New Roman"/>
          <w:i/>
          <w:sz w:val="24"/>
          <w:szCs w:val="24"/>
        </w:rPr>
        <w:t>Joker</w:t>
      </w:r>
      <w:r w:rsidRPr="00845740">
        <w:rPr>
          <w:rFonts w:ascii="Times New Roman" w:hAnsi="Times New Roman" w:cs="Times New Roman"/>
          <w:sz w:val="24"/>
          <w:szCs w:val="24"/>
        </w:rPr>
        <w:t xml:space="preserve"> </w:t>
      </w:r>
      <w:r w:rsidR="000A1C12">
        <w:rPr>
          <w:rFonts w:ascii="Times New Roman" w:hAnsi="Times New Roman" w:cs="Times New Roman"/>
          <w:sz w:val="24"/>
          <w:szCs w:val="24"/>
        </w:rPr>
        <w:t xml:space="preserve">increased </w:t>
      </w:r>
      <w:r w:rsidR="00A81A04">
        <w:rPr>
          <w:rFonts w:ascii="Times New Roman" w:hAnsi="Times New Roman" w:cs="Times New Roman"/>
          <w:sz w:val="24"/>
          <w:szCs w:val="24"/>
        </w:rPr>
        <w:t xml:space="preserve">their level of </w:t>
      </w:r>
      <w:r w:rsidR="000A1C12">
        <w:rPr>
          <w:rFonts w:ascii="Times New Roman" w:hAnsi="Times New Roman" w:cs="Times New Roman"/>
          <w:sz w:val="24"/>
          <w:szCs w:val="24"/>
        </w:rPr>
        <w:t>prejudice by 0.37</w:t>
      </w:r>
      <w:r w:rsidR="00F31878">
        <w:rPr>
          <w:rFonts w:ascii="Times New Roman" w:hAnsi="Times New Roman" w:cs="Times New Roman"/>
          <w:sz w:val="24"/>
          <w:szCs w:val="24"/>
        </w:rPr>
        <w:t xml:space="preserve"> (</w:t>
      </w:r>
      <w:r w:rsidR="00F31878" w:rsidRPr="00A34614">
        <w:rPr>
          <w:rFonts w:ascii="Times New Roman" w:hAnsi="Times New Roman" w:cs="Times New Roman"/>
          <w:sz w:val="24"/>
          <w:szCs w:val="24"/>
        </w:rPr>
        <w:t>95% CI [</w:t>
      </w:r>
      <w:r w:rsidR="00F31878">
        <w:rPr>
          <w:rFonts w:ascii="Times New Roman" w:hAnsi="Times New Roman" w:cs="Times New Roman"/>
          <w:sz w:val="24"/>
          <w:szCs w:val="24"/>
        </w:rPr>
        <w:t>0.19</w:t>
      </w:r>
      <w:r w:rsidR="00F31878" w:rsidRPr="00A34614">
        <w:rPr>
          <w:rFonts w:ascii="Times New Roman" w:hAnsi="Times New Roman" w:cs="Times New Roman"/>
          <w:sz w:val="24"/>
          <w:szCs w:val="24"/>
        </w:rPr>
        <w:t xml:space="preserve">, </w:t>
      </w:r>
      <w:r w:rsidR="00F31878">
        <w:rPr>
          <w:rFonts w:ascii="Times New Roman" w:hAnsi="Times New Roman" w:cs="Times New Roman"/>
          <w:sz w:val="24"/>
          <w:szCs w:val="24"/>
        </w:rPr>
        <w:t>0.55</w:t>
      </w:r>
      <w:r w:rsidR="00F31878" w:rsidRPr="00A34614">
        <w:rPr>
          <w:rFonts w:ascii="Times New Roman" w:hAnsi="Times New Roman" w:cs="Times New Roman"/>
          <w:sz w:val="24"/>
          <w:szCs w:val="24"/>
        </w:rPr>
        <w:t>]</w:t>
      </w:r>
      <w:r w:rsidR="00F31878">
        <w:rPr>
          <w:rFonts w:ascii="Times New Roman" w:hAnsi="Times New Roman" w:cs="Times New Roman"/>
          <w:sz w:val="24"/>
          <w:szCs w:val="24"/>
        </w:rPr>
        <w:t>)</w:t>
      </w:r>
      <w:r w:rsidR="000A1C12">
        <w:rPr>
          <w:rFonts w:ascii="Times New Roman" w:hAnsi="Times New Roman" w:cs="Times New Roman"/>
          <w:sz w:val="24"/>
          <w:szCs w:val="24"/>
        </w:rPr>
        <w:t xml:space="preserve"> standard </w:t>
      </w:r>
      <w:r w:rsidR="00A81A04">
        <w:rPr>
          <w:rFonts w:ascii="Times New Roman" w:hAnsi="Times New Roman" w:cs="Times New Roman"/>
          <w:sz w:val="24"/>
          <w:szCs w:val="24"/>
        </w:rPr>
        <w:t xml:space="preserve">deviations </w:t>
      </w:r>
      <w:r w:rsidRPr="00845740">
        <w:rPr>
          <w:rFonts w:ascii="Times New Roman" w:hAnsi="Times New Roman" w:cs="Times New Roman"/>
          <w:sz w:val="24"/>
          <w:szCs w:val="24"/>
        </w:rPr>
        <w:t>relative to</w:t>
      </w:r>
      <w:r w:rsidR="00A81A04">
        <w:rPr>
          <w:rFonts w:ascii="Times New Roman" w:hAnsi="Times New Roman" w:cs="Times New Roman"/>
          <w:sz w:val="24"/>
          <w:szCs w:val="24"/>
        </w:rPr>
        <w:t xml:space="preserve"> participants who watched</w:t>
      </w:r>
      <w:r w:rsidRPr="00845740">
        <w:rPr>
          <w:rFonts w:ascii="Times New Roman" w:hAnsi="Times New Roman" w:cs="Times New Roman"/>
          <w:sz w:val="24"/>
          <w:szCs w:val="24"/>
        </w:rPr>
        <w:t xml:space="preserve"> </w:t>
      </w:r>
      <w:r w:rsidRPr="00C045D7">
        <w:rPr>
          <w:rFonts w:ascii="Times New Roman" w:hAnsi="Times New Roman" w:cs="Times New Roman"/>
          <w:i/>
          <w:sz w:val="24"/>
          <w:szCs w:val="24"/>
        </w:rPr>
        <w:t>Terminator</w:t>
      </w:r>
      <w:r w:rsidRPr="00845740">
        <w:rPr>
          <w:rFonts w:ascii="Times New Roman" w:hAnsi="Times New Roman" w:cs="Times New Roman"/>
          <w:sz w:val="24"/>
          <w:szCs w:val="24"/>
        </w:rPr>
        <w:t xml:space="preserve"> (Table </w:t>
      </w:r>
      <w:r w:rsidR="00A81A04">
        <w:rPr>
          <w:rFonts w:ascii="Times New Roman" w:hAnsi="Times New Roman" w:cs="Times New Roman"/>
          <w:sz w:val="24"/>
          <w:szCs w:val="24"/>
        </w:rPr>
        <w:t>2</w:t>
      </w:r>
      <w:r w:rsidRPr="00845740">
        <w:rPr>
          <w:rFonts w:ascii="Times New Roman" w:hAnsi="Times New Roman" w:cs="Times New Roman"/>
          <w:sz w:val="24"/>
          <w:szCs w:val="24"/>
        </w:rPr>
        <w:t>).</w:t>
      </w:r>
    </w:p>
    <w:p w14:paraId="381814EA" w14:textId="7019FE34" w:rsidR="007C5EAC" w:rsidRDefault="007C5EAC" w:rsidP="007C5E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EAC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81A04">
        <w:rPr>
          <w:rFonts w:ascii="Times New Roman" w:hAnsi="Times New Roman" w:cs="Times New Roman"/>
          <w:b/>
          <w:sz w:val="24"/>
          <w:szCs w:val="24"/>
        </w:rPr>
        <w:t>2</w:t>
      </w:r>
      <w:r w:rsidRPr="007C5EAC">
        <w:rPr>
          <w:rFonts w:ascii="Times New Roman" w:hAnsi="Times New Roman" w:cs="Times New Roman"/>
          <w:b/>
          <w:sz w:val="24"/>
          <w:szCs w:val="24"/>
        </w:rPr>
        <w:t>.</w:t>
      </w:r>
      <w:r w:rsidRPr="007C5E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Standardised effects, 95% credible intervals, and posterior probabilities</w:t>
      </w:r>
      <w:r w:rsidRPr="007C5E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(pp) </w:t>
      </w:r>
      <w:r w:rsidRPr="007C5EAC">
        <w:rPr>
          <w:rFonts w:ascii="Times New Roman" w:hAnsi="Times New Roman" w:cs="Times New Roman"/>
          <w:sz w:val="24"/>
          <w:szCs w:val="24"/>
        </w:rPr>
        <w:t xml:space="preserve">of lagged </w:t>
      </w:r>
      <w:r w:rsidRPr="007C5EAC">
        <w:rPr>
          <w:rFonts w:ascii="Times New Roman" w:hAnsi="Times New Roman" w:cs="Times New Roman"/>
          <w:sz w:val="24"/>
          <w:szCs w:val="24"/>
        </w:rPr>
        <w:t>Bayesian</w:t>
      </w:r>
      <w:r w:rsidRPr="007C5EAC">
        <w:rPr>
          <w:rFonts w:ascii="Times New Roman" w:hAnsi="Times New Roman" w:cs="Times New Roman"/>
          <w:sz w:val="24"/>
          <w:szCs w:val="24"/>
        </w:rPr>
        <w:t xml:space="preserve"> regression analysis on change in prejudice after watching </w:t>
      </w:r>
      <w:r w:rsidRPr="007C5EAC">
        <w:rPr>
          <w:rFonts w:ascii="Times New Roman" w:hAnsi="Times New Roman" w:cs="Times New Roman"/>
          <w:i/>
          <w:sz w:val="24"/>
          <w:szCs w:val="24"/>
        </w:rPr>
        <w:t>Joker</w:t>
      </w:r>
      <w:r w:rsidRPr="007C5EA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949" w:type="dxa"/>
        <w:tblLook w:val="04A0" w:firstRow="1" w:lastRow="0" w:firstColumn="1" w:lastColumn="0" w:noHBand="0" w:noVBand="1"/>
      </w:tblPr>
      <w:tblGrid>
        <w:gridCol w:w="3329"/>
        <w:gridCol w:w="1379"/>
        <w:gridCol w:w="1419"/>
        <w:gridCol w:w="1419"/>
        <w:gridCol w:w="1403"/>
      </w:tblGrid>
      <w:tr w:rsidR="007C5EAC" w:rsidRPr="007C5EAC" w14:paraId="5427D3F9" w14:textId="77777777" w:rsidTr="003E47B8">
        <w:trPr>
          <w:trHeight w:val="300"/>
        </w:trPr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840FD" w14:textId="77777777" w:rsidR="007C5EAC" w:rsidRPr="007C5EAC" w:rsidRDefault="007C5EAC" w:rsidP="007C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1F417" w14:textId="77777777" w:rsidR="007C5EAC" w:rsidRPr="007C5EAC" w:rsidRDefault="007C5EAC" w:rsidP="007C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DE974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95% Credible Interval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1CB7B" w14:textId="77777777" w:rsidR="007C5EAC" w:rsidRPr="007C5EAC" w:rsidRDefault="007C5EAC" w:rsidP="007C5E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C5EAC" w:rsidRPr="007C5EAC" w14:paraId="48D2F185" w14:textId="77777777" w:rsidTr="007C5EAC">
        <w:trPr>
          <w:trHeight w:val="300"/>
        </w:trPr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BCA55" w14:textId="77777777" w:rsidR="007C5EAC" w:rsidRPr="007C5EAC" w:rsidRDefault="007C5EAC" w:rsidP="007C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EAC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DD9C6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851ED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Lower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BD880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D7374" w14:textId="45AFABAB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04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</w:tc>
      </w:tr>
      <w:tr w:rsidR="007C5EAC" w:rsidRPr="007C5EAC" w14:paraId="455E5EC5" w14:textId="77777777" w:rsidTr="007C5EAC">
        <w:trPr>
          <w:trHeight w:val="300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66FD" w14:textId="77777777" w:rsidR="007C5EAC" w:rsidRPr="007C5EAC" w:rsidRDefault="007C5EAC" w:rsidP="00A81A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D26D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6342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B5A4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262D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83.6%</w:t>
            </w:r>
          </w:p>
        </w:tc>
      </w:tr>
      <w:tr w:rsidR="007C5EAC" w:rsidRPr="007C5EAC" w14:paraId="62FBB3A4" w14:textId="77777777" w:rsidTr="007C5EAC">
        <w:trPr>
          <w:trHeight w:val="300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7DE9" w14:textId="77777777" w:rsidR="007C5EAC" w:rsidRPr="007C5EAC" w:rsidRDefault="007C5EAC" w:rsidP="00A81A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Prejudice (lag)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4564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B677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C25C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EFB5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100.0%</w:t>
            </w:r>
          </w:p>
        </w:tc>
      </w:tr>
      <w:tr w:rsidR="007C5EAC" w:rsidRPr="007C5EAC" w14:paraId="3DA54F66" w14:textId="77777777" w:rsidTr="007C5EAC">
        <w:trPr>
          <w:trHeight w:val="300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7FF4" w14:textId="77777777" w:rsidR="007C5EAC" w:rsidRPr="007C5EAC" w:rsidRDefault="007C5EAC" w:rsidP="00A81A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AAA1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A70B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58EB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F607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74.1%</w:t>
            </w:r>
          </w:p>
        </w:tc>
      </w:tr>
      <w:tr w:rsidR="007C5EAC" w:rsidRPr="007C5EAC" w14:paraId="4613D1AB" w14:textId="77777777" w:rsidTr="007C5EAC">
        <w:trPr>
          <w:trHeight w:val="300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C244" w14:textId="77777777" w:rsidR="007C5EAC" w:rsidRPr="007C5EAC" w:rsidRDefault="007C5EAC" w:rsidP="00A81A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Sex (female)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65C0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2F53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3BF3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B27A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50.2%</w:t>
            </w:r>
          </w:p>
        </w:tc>
      </w:tr>
      <w:tr w:rsidR="007C5EAC" w:rsidRPr="007C5EAC" w14:paraId="39ADDE54" w14:textId="77777777" w:rsidTr="007C5EAC">
        <w:trPr>
          <w:trHeight w:val="300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591A" w14:textId="77777777" w:rsidR="007C5EAC" w:rsidRPr="007C5EAC" w:rsidRDefault="007C5EAC" w:rsidP="00A81A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Mental health history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F4F7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-0.21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7C40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-0.41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845B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807C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100.0%</w:t>
            </w:r>
          </w:p>
        </w:tc>
      </w:tr>
      <w:tr w:rsidR="007C5EAC" w:rsidRPr="007C5EAC" w14:paraId="61147579" w14:textId="77777777" w:rsidTr="007C5EAC">
        <w:trPr>
          <w:trHeight w:val="300"/>
        </w:trPr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708B7" w14:textId="77777777" w:rsidR="007C5EAC" w:rsidRPr="007C5EAC" w:rsidRDefault="007C5EAC" w:rsidP="00A81A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Movie (Joker)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64A46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C013A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7BE7B" w14:textId="77777777" w:rsidR="007C5EAC" w:rsidRPr="007C5EAC" w:rsidRDefault="007C5EAC" w:rsidP="00A81A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31D35" w14:textId="77777777" w:rsidR="007C5EAC" w:rsidRPr="007C5EAC" w:rsidRDefault="007C5EAC" w:rsidP="007C5E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100.0%</w:t>
            </w:r>
          </w:p>
        </w:tc>
      </w:tr>
      <w:tr w:rsidR="007C5EAC" w:rsidRPr="007C5EAC" w14:paraId="2E55E1D1" w14:textId="77777777" w:rsidTr="007C5EAC">
        <w:trPr>
          <w:trHeight w:val="300"/>
        </w:trPr>
        <w:tc>
          <w:tcPr>
            <w:tcW w:w="89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84E3" w14:textId="7DA6C764" w:rsidR="007C5EAC" w:rsidRPr="007C5EAC" w:rsidRDefault="007C5EAC" w:rsidP="007C5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>NB: posterior probability</w:t>
            </w:r>
            <w:r w:rsidR="000A1C12" w:rsidRPr="00A81A04">
              <w:rPr>
                <w:rFonts w:ascii="Times New Roman" w:hAnsi="Times New Roman" w:cs="Times New Roman"/>
                <w:sz w:val="24"/>
                <w:szCs w:val="24"/>
              </w:rPr>
              <w:t xml:space="preserve"> is the</w:t>
            </w:r>
            <w:r w:rsidRPr="007C5EAC">
              <w:rPr>
                <w:rFonts w:ascii="Times New Roman" w:hAnsi="Times New Roman" w:cs="Times New Roman"/>
                <w:sz w:val="24"/>
                <w:szCs w:val="24"/>
              </w:rPr>
              <w:t xml:space="preserve"> probability an effect deviates from zero in its given direction.</w:t>
            </w:r>
          </w:p>
        </w:tc>
      </w:tr>
    </w:tbl>
    <w:p w14:paraId="030D1E1C" w14:textId="77777777" w:rsidR="007C5EAC" w:rsidRPr="00845740" w:rsidRDefault="007C5EAC" w:rsidP="00F26C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9F95AE" w14:textId="77777777" w:rsidR="001D20A4" w:rsidRPr="00845740" w:rsidRDefault="001D20A4" w:rsidP="001D20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740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053DD8A1" w14:textId="3EE3301E" w:rsidR="00585E3C" w:rsidRDefault="00601CC8" w:rsidP="00F26C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EAC">
        <w:rPr>
          <w:rFonts w:ascii="Times New Roman" w:hAnsi="Times New Roman" w:cs="Times New Roman"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who watched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20A4" w:rsidRPr="00845740">
        <w:rPr>
          <w:rFonts w:ascii="Times New Roman" w:hAnsi="Times New Roman" w:cs="Times New Roman"/>
          <w:i/>
          <w:sz w:val="24"/>
          <w:szCs w:val="24"/>
        </w:rPr>
        <w:t>Joker</w:t>
      </w:r>
      <w:r w:rsidR="001D20A4" w:rsidRPr="00845740">
        <w:rPr>
          <w:rFonts w:ascii="Times New Roman" w:hAnsi="Times New Roman" w:cs="Times New Roman"/>
          <w:sz w:val="24"/>
          <w:szCs w:val="24"/>
        </w:rPr>
        <w:t xml:space="preserve"> significantly increased</w:t>
      </w:r>
      <w:r w:rsidR="00C045D7">
        <w:rPr>
          <w:rFonts w:ascii="Times New Roman" w:hAnsi="Times New Roman" w:cs="Times New Roman"/>
          <w:sz w:val="24"/>
          <w:szCs w:val="24"/>
        </w:rPr>
        <w:t xml:space="preserve"> prejudice against those with</w:t>
      </w:r>
      <w:r w:rsidR="001D20A4" w:rsidRPr="00845740">
        <w:rPr>
          <w:rFonts w:ascii="Times New Roman" w:hAnsi="Times New Roman" w:cs="Times New Roman"/>
          <w:sz w:val="24"/>
          <w:szCs w:val="24"/>
        </w:rPr>
        <w:t xml:space="preserve"> mental illness</w:t>
      </w:r>
      <w:r w:rsidR="00C045D7">
        <w:rPr>
          <w:rFonts w:ascii="Times New Roman" w:hAnsi="Times New Roman" w:cs="Times New Roman"/>
          <w:sz w:val="24"/>
          <w:szCs w:val="24"/>
        </w:rPr>
        <w:t>.</w:t>
      </w:r>
      <w:r w:rsidR="00AC3D5A">
        <w:rPr>
          <w:rFonts w:ascii="Times New Roman" w:hAnsi="Times New Roman" w:cs="Times New Roman"/>
          <w:sz w:val="24"/>
          <w:szCs w:val="24"/>
        </w:rPr>
        <w:t xml:space="preserve"> Moreover, a disposition toward controlling others (i.e., authoritarianism) exacerbated the impact of the </w:t>
      </w:r>
      <w:r w:rsidR="00AC3D5A" w:rsidRPr="00AC3D5A">
        <w:rPr>
          <w:rFonts w:ascii="Times New Roman" w:hAnsi="Times New Roman" w:cs="Times New Roman"/>
          <w:i/>
          <w:sz w:val="24"/>
          <w:szCs w:val="24"/>
        </w:rPr>
        <w:t>Joker</w:t>
      </w:r>
      <w:r w:rsidR="00AC3D5A">
        <w:rPr>
          <w:rFonts w:ascii="Times New Roman" w:hAnsi="Times New Roman" w:cs="Times New Roman"/>
          <w:sz w:val="24"/>
          <w:szCs w:val="24"/>
        </w:rPr>
        <w:t xml:space="preserve"> on prejudice.</w:t>
      </w:r>
      <w:r w:rsidR="00585E3C">
        <w:rPr>
          <w:rFonts w:ascii="Times New Roman" w:hAnsi="Times New Roman" w:cs="Times New Roman"/>
          <w:sz w:val="24"/>
          <w:szCs w:val="24"/>
        </w:rPr>
        <w:t xml:space="preserve"> </w:t>
      </w:r>
      <w:r w:rsidR="00AC3D5A">
        <w:rPr>
          <w:rFonts w:ascii="Times New Roman" w:hAnsi="Times New Roman" w:cs="Times New Roman"/>
          <w:sz w:val="24"/>
          <w:szCs w:val="24"/>
        </w:rPr>
        <w:t xml:space="preserve">Beyond the direct consequences of prejudice on </w:t>
      </w:r>
      <w:r w:rsidR="00585E3C">
        <w:rPr>
          <w:rFonts w:ascii="Times New Roman" w:hAnsi="Times New Roman" w:cs="Times New Roman"/>
          <w:sz w:val="24"/>
          <w:szCs w:val="24"/>
        </w:rPr>
        <w:t xml:space="preserve">interpersonal </w:t>
      </w:r>
      <w:r w:rsidR="00AC3D5A">
        <w:rPr>
          <w:rFonts w:ascii="Times New Roman" w:hAnsi="Times New Roman" w:cs="Times New Roman"/>
          <w:sz w:val="24"/>
          <w:szCs w:val="24"/>
        </w:rPr>
        <w:t xml:space="preserve">interactions with those with mental illness, </w:t>
      </w:r>
      <w:r w:rsidR="00585E3C">
        <w:rPr>
          <w:rFonts w:ascii="Times New Roman" w:hAnsi="Times New Roman" w:cs="Times New Roman"/>
          <w:sz w:val="24"/>
          <w:szCs w:val="24"/>
        </w:rPr>
        <w:t>associating mental illness with violence may decrease support for policies and positions that we know are beneficial for those with mental illness (e.g., integration into communicates, employment</w:t>
      </w:r>
      <w:r>
        <w:rPr>
          <w:rFonts w:ascii="Times New Roman" w:hAnsi="Times New Roman" w:cs="Times New Roman"/>
          <w:sz w:val="24"/>
          <w:szCs w:val="24"/>
        </w:rPr>
        <w:t>)</w:t>
      </w:r>
      <w:commentRangeStart w:id="2"/>
      <w:r w:rsidR="00585E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Additionally, stigma is a key barrier to treatment and the movie may increase the stigma felt by those with a mental illness </w:t>
      </w:r>
      <w:commentRangeEnd w:id="2"/>
      <w:r>
        <w:rPr>
          <w:rStyle w:val="CommentReference"/>
        </w:rPr>
        <w:commentReference w:id="2"/>
      </w:r>
    </w:p>
    <w:p w14:paraId="30AC569B" w14:textId="77777777" w:rsidR="00585E3C" w:rsidRDefault="00585E3C" w:rsidP="00F26C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negative impact of movies such as </w:t>
      </w:r>
      <w:r w:rsidRPr="00585E3C">
        <w:rPr>
          <w:rFonts w:ascii="Times New Roman" w:hAnsi="Times New Roman" w:cs="Times New Roman"/>
          <w:i/>
          <w:sz w:val="24"/>
          <w:szCs w:val="24"/>
        </w:rPr>
        <w:t>Joker</w:t>
      </w:r>
      <w:r>
        <w:rPr>
          <w:rFonts w:ascii="Times New Roman" w:hAnsi="Times New Roman" w:cs="Times New Roman"/>
          <w:sz w:val="24"/>
          <w:szCs w:val="24"/>
        </w:rPr>
        <w:t xml:space="preserve"> may be reduced or eliminated by explicitly stating before the movie that the depiction of mental illness in the movie is inaccurate</w:t>
      </w:r>
      <w:r w:rsidR="00432C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432C04">
        <w:rPr>
          <w:rFonts w:ascii="Times New Roman" w:hAnsi="Times New Roman" w:cs="Times New Roman"/>
          <w:sz w:val="24"/>
          <w:szCs w:val="24"/>
        </w:rPr>
        <w:t>the link between mental illness and violence is weak, and that most people with mental illness are not violent</w:t>
      </w:r>
      <w:r w:rsidR="00432C04">
        <w:rPr>
          <w:rFonts w:ascii="Times New Roman" w:hAnsi="Times New Roman" w:cs="Times New Roman"/>
          <w:sz w:val="24"/>
          <w:szCs w:val="24"/>
        </w:rPr>
        <w:fldChar w:fldCharType="begin"/>
      </w:r>
      <w:r w:rsidR="00432C0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&lt;EndNote&gt;&lt;Cite&gt;&lt;Author&gt;Fazel&lt;/Author&gt;&lt;Year&gt;2009&lt;/Year&gt;&lt;RecNum&gt;2631&lt;/RecNum&gt;&lt;DisplayText&gt;&lt;style face="superscript"&gt;4&lt;/style&gt;&lt;/DisplayText&gt;&lt;record&gt;&lt;rec-number&gt;2631&lt;/rec-number&gt;&lt;foreign-keys&gt;&lt;key app="EN" db-id="fp95d9dzn9arebe20sqpswzevaxstspwsxvs" timestamp="1576375189"&gt;2631&lt;/key&gt;&lt;/foreign-keys&gt;&lt;ref-type name="Journal Article"&gt;17&lt;/ref-type&gt;&lt;contributors&gt;&lt;authors&gt;&lt;author&gt;Fazel, Seena&lt;/author&gt;&lt;author&gt;Långström, Niklas&lt;/author&gt;&lt;author&gt;Hjern, Anders&lt;/author&gt;&lt;author&gt;Grann, Martin&lt;/author&gt;&lt;author&gt;Lichtenstein, Paul&lt;/author&gt;&lt;/authors&gt;&lt;/contributors&gt;&lt;titles&gt;&lt;title&gt;Schizophrenia, substance abuse, and violent crime&lt;/title&gt;&lt;secondary-title&gt;JAMA&lt;/secondary-title&gt;&lt;/titles&gt;&lt;pages&gt;2016-2023&lt;/pages&gt;&lt;volume&gt;301&lt;/volume&gt;&lt;number&gt;19&lt;/number&gt;&lt;dates&gt;&lt;year&gt;2009&lt;/year&gt;&lt;/dates&gt;&lt;isbn&gt;0098-7484&lt;/isbn&gt;&lt;urls&gt;&lt;/urls&gt;&lt;/record&gt;&lt;/Cite&gt;&lt;/EndNote&gt;</w:instrText>
      </w:r>
      <w:r w:rsidR="00432C04">
        <w:rPr>
          <w:rFonts w:ascii="Times New Roman" w:hAnsi="Times New Roman" w:cs="Times New Roman"/>
          <w:sz w:val="24"/>
          <w:szCs w:val="24"/>
        </w:rPr>
        <w:fldChar w:fldCharType="separate"/>
      </w:r>
      <w:r w:rsidR="00432C04" w:rsidRPr="00432C04">
        <w:rPr>
          <w:rFonts w:ascii="Times New Roman" w:hAnsi="Times New Roman" w:cs="Times New Roman"/>
          <w:noProof/>
          <w:sz w:val="24"/>
          <w:szCs w:val="24"/>
          <w:vertAlign w:val="superscript"/>
        </w:rPr>
        <w:t>4</w:t>
      </w:r>
      <w:r w:rsidR="00432C04">
        <w:rPr>
          <w:rFonts w:ascii="Times New Roman" w:hAnsi="Times New Roman" w:cs="Times New Roman"/>
          <w:sz w:val="24"/>
          <w:szCs w:val="24"/>
        </w:rPr>
        <w:fldChar w:fldCharType="end"/>
      </w:r>
      <w:r w:rsidR="00432C04">
        <w:rPr>
          <w:rFonts w:ascii="Times New Roman" w:hAnsi="Times New Roman" w:cs="Times New Roman"/>
          <w:sz w:val="24"/>
          <w:szCs w:val="24"/>
        </w:rPr>
        <w:t>.</w:t>
      </w:r>
    </w:p>
    <w:p w14:paraId="5E834D89" w14:textId="77777777" w:rsidR="00432C04" w:rsidRPr="00550CD6" w:rsidRDefault="00CC25AC" w:rsidP="00F26C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5AC">
        <w:rPr>
          <w:rFonts w:ascii="Times New Roman" w:hAnsi="Times New Roman" w:cs="Times New Roman"/>
          <w:i/>
          <w:sz w:val="24"/>
          <w:szCs w:val="24"/>
        </w:rPr>
        <w:t>‘Why so serious?’</w:t>
      </w:r>
      <w:r>
        <w:rPr>
          <w:rFonts w:ascii="Times New Roman" w:hAnsi="Times New Roman" w:cs="Times New Roman"/>
          <w:sz w:val="24"/>
          <w:szCs w:val="24"/>
        </w:rPr>
        <w:t xml:space="preserve"> is a line spoken by the Joker in an earlier movie</w:t>
      </w:r>
      <w:r w:rsidR="00550C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CD6">
        <w:rPr>
          <w:rFonts w:ascii="Times New Roman" w:hAnsi="Times New Roman" w:cs="Times New Roman"/>
          <w:i/>
          <w:sz w:val="24"/>
          <w:szCs w:val="24"/>
        </w:rPr>
        <w:t>The Dark Knight</w:t>
      </w:r>
      <w:r w:rsidR="00550CD6">
        <w:rPr>
          <w:rFonts w:ascii="Times New Roman" w:hAnsi="Times New Roman" w:cs="Times New Roman"/>
          <w:sz w:val="24"/>
          <w:szCs w:val="24"/>
        </w:rPr>
        <w:t xml:space="preserve">. One might level that line at the authors of the current study, arguing that </w:t>
      </w:r>
      <w:r w:rsidR="00550CD6" w:rsidRPr="00550CD6">
        <w:rPr>
          <w:rFonts w:ascii="Times New Roman" w:hAnsi="Times New Roman" w:cs="Times New Roman"/>
          <w:i/>
          <w:sz w:val="24"/>
          <w:szCs w:val="24"/>
        </w:rPr>
        <w:t>Joker</w:t>
      </w:r>
      <w:r w:rsidR="00550CD6">
        <w:rPr>
          <w:rFonts w:ascii="Times New Roman" w:hAnsi="Times New Roman" w:cs="Times New Roman"/>
          <w:sz w:val="24"/>
          <w:szCs w:val="24"/>
        </w:rPr>
        <w:t xml:space="preserve"> is simply a work of fiction and nothing to be concerned about. What this view ignores, is the profound impact that stigma, and the prejudice therein, has on those suffering from a mental illness.      </w:t>
      </w:r>
    </w:p>
    <w:p w14:paraId="6E42576C" w14:textId="77777777" w:rsidR="001D20A4" w:rsidRPr="00845740" w:rsidRDefault="00585E3C" w:rsidP="00F26C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C3D5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220B9E2" w14:textId="77777777" w:rsidR="00D360E8" w:rsidRPr="00845740" w:rsidRDefault="00F04140" w:rsidP="00D360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740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3C87B917" w14:textId="77777777" w:rsidR="003E4492" w:rsidRPr="003E4492" w:rsidRDefault="00D360E8" w:rsidP="003E4492">
      <w:pPr>
        <w:pStyle w:val="EndNoteBibliography"/>
        <w:spacing w:after="0"/>
        <w:ind w:left="720" w:hanging="720"/>
      </w:pPr>
      <w:r w:rsidRPr="00845740">
        <w:rPr>
          <w:rFonts w:ascii="Times New Roman" w:hAnsi="Times New Roman" w:cs="Times New Roman"/>
          <w:sz w:val="24"/>
          <w:szCs w:val="24"/>
        </w:rPr>
        <w:fldChar w:fldCharType="begin"/>
      </w:r>
      <w:r w:rsidRPr="00845740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845740">
        <w:rPr>
          <w:rFonts w:ascii="Times New Roman" w:hAnsi="Times New Roman" w:cs="Times New Roman"/>
          <w:sz w:val="24"/>
          <w:szCs w:val="24"/>
        </w:rPr>
        <w:fldChar w:fldCharType="separate"/>
      </w:r>
      <w:r w:rsidR="003E4492" w:rsidRPr="003E4492">
        <w:t>1.</w:t>
      </w:r>
      <w:r w:rsidR="003E4492" w:rsidRPr="003E4492">
        <w:tab/>
        <w:t xml:space="preserve">Owen PR. Portrayals of schizophrenia by entertainment media: a content analysis of contemporary movies. </w:t>
      </w:r>
      <w:r w:rsidR="003E4492" w:rsidRPr="003E4492">
        <w:rPr>
          <w:i/>
        </w:rPr>
        <w:t xml:space="preserve">Psychiatr Serv. </w:t>
      </w:r>
      <w:r w:rsidR="003E4492" w:rsidRPr="003E4492">
        <w:t>2012;63(7):655-659.</w:t>
      </w:r>
    </w:p>
    <w:p w14:paraId="1CF45DC3" w14:textId="21FA1112" w:rsidR="003E4492" w:rsidRPr="003E4492" w:rsidRDefault="003E4492" w:rsidP="007C5EAC">
      <w:pPr>
        <w:pStyle w:val="EndNoteBibliography"/>
        <w:spacing w:after="0"/>
        <w:ind w:left="720" w:hanging="720"/>
      </w:pPr>
      <w:r w:rsidRPr="003E4492">
        <w:t>2.</w:t>
      </w:r>
      <w:r w:rsidRPr="003E4492">
        <w:tab/>
        <w:t xml:space="preserve">Kenny A, Bizumic B, Griffiths KM. The Prejudice towards People with Mental Illness (PPMI) scale: structure and validity. </w:t>
      </w:r>
      <w:r w:rsidRPr="003E4492">
        <w:rPr>
          <w:i/>
        </w:rPr>
        <w:t xml:space="preserve">BMC Psychiatry. </w:t>
      </w:r>
      <w:r w:rsidRPr="003E4492">
        <w:t>2018;18(293):1-13.</w:t>
      </w:r>
    </w:p>
    <w:p w14:paraId="65BDD04A" w14:textId="77777777" w:rsidR="003E4492" w:rsidRPr="003E4492" w:rsidRDefault="003E4492" w:rsidP="003E4492">
      <w:pPr>
        <w:pStyle w:val="EndNoteBibliography"/>
        <w:ind w:left="720" w:hanging="720"/>
      </w:pPr>
      <w:r w:rsidRPr="003E4492">
        <w:t>4.</w:t>
      </w:r>
      <w:r w:rsidRPr="003E4492">
        <w:tab/>
        <w:t xml:space="preserve">Fazel S, Långström N, Hjern A, Grann M, Lichtenstein P. Schizophrenia, substance abuse, and violent crime. </w:t>
      </w:r>
      <w:r w:rsidRPr="003E4492">
        <w:rPr>
          <w:i/>
        </w:rPr>
        <w:t xml:space="preserve">JAMA. </w:t>
      </w:r>
      <w:r w:rsidRPr="003E4492">
        <w:t>2009;301(19):2016-2023.</w:t>
      </w:r>
    </w:p>
    <w:p w14:paraId="3DEC878A" w14:textId="77777777" w:rsidR="00E1293B" w:rsidRPr="00845740" w:rsidRDefault="00D360E8" w:rsidP="00D360E8">
      <w:pPr>
        <w:jc w:val="both"/>
        <w:rPr>
          <w:rFonts w:ascii="Times New Roman" w:hAnsi="Times New Roman" w:cs="Times New Roman"/>
          <w:sz w:val="24"/>
          <w:szCs w:val="24"/>
        </w:rPr>
      </w:pPr>
      <w:r w:rsidRPr="00845740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1293B" w:rsidRPr="0084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aylor Winter" w:date="2019-12-17T21:33:00Z" w:initials="TW">
    <w:p w14:paraId="0BB8D85E" w14:textId="79E7B16A" w:rsidR="00460248" w:rsidRDefault="00460248">
      <w:pPr>
        <w:pStyle w:val="CommentText"/>
      </w:pPr>
      <w:r>
        <w:rPr>
          <w:rStyle w:val="CommentReference"/>
        </w:rPr>
        <w:annotationRef/>
      </w:r>
      <w:r>
        <w:t>Current wordcount about 512</w:t>
      </w:r>
    </w:p>
  </w:comment>
  <w:comment w:id="2" w:author="Ben Riordan" w:date="2019-12-15T21:08:00Z" w:initials="BCR">
    <w:p w14:paraId="3477A335" w14:textId="77777777" w:rsidR="00601CC8" w:rsidRDefault="00601CC8">
      <w:pPr>
        <w:pStyle w:val="CommentText"/>
      </w:pPr>
      <w:r>
        <w:rPr>
          <w:rStyle w:val="CommentReference"/>
        </w:rPr>
        <w:annotationRef/>
      </w:r>
      <w:r>
        <w:t>I’m tired.</w:t>
      </w:r>
    </w:p>
    <w:p w14:paraId="6CBCE9D0" w14:textId="77777777" w:rsidR="00601CC8" w:rsidRDefault="00601CC8">
      <w:pPr>
        <w:pStyle w:val="CommentText"/>
      </w:pPr>
    </w:p>
    <w:p w14:paraId="2662CE4B" w14:textId="77777777" w:rsidR="00601CC8" w:rsidRDefault="00601CC8">
      <w:pPr>
        <w:pStyle w:val="CommentText"/>
      </w:pPr>
      <w:r>
        <w:t>But something like this could also be key.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B8D85E" w15:done="0"/>
  <w15:commentEx w15:paraId="2662CE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B8D85E" w16cid:durableId="21A3C80C"/>
  <w16cid:commentId w16cid:paraId="2662CE4B" w16cid:durableId="21A3AB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ylor Winter">
    <w15:presenceInfo w15:providerId="Windows Live" w15:userId="23729fc0eb6a1604"/>
  </w15:person>
  <w15:person w15:author="Ben Riordan">
    <w15:presenceInfo w15:providerId="None" w15:userId="Ben Riord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360E8"/>
    <w:rsid w:val="000517E3"/>
    <w:rsid w:val="00070FBD"/>
    <w:rsid w:val="000A1C12"/>
    <w:rsid w:val="00117C7D"/>
    <w:rsid w:val="001D20A4"/>
    <w:rsid w:val="00336911"/>
    <w:rsid w:val="0035230C"/>
    <w:rsid w:val="0037709E"/>
    <w:rsid w:val="003E4492"/>
    <w:rsid w:val="003E47B8"/>
    <w:rsid w:val="00432C04"/>
    <w:rsid w:val="00452AAC"/>
    <w:rsid w:val="00460248"/>
    <w:rsid w:val="004D7E2C"/>
    <w:rsid w:val="0054234F"/>
    <w:rsid w:val="00550CD6"/>
    <w:rsid w:val="005624E6"/>
    <w:rsid w:val="00585E3C"/>
    <w:rsid w:val="005F5814"/>
    <w:rsid w:val="00601CC8"/>
    <w:rsid w:val="00646AAA"/>
    <w:rsid w:val="006C18A8"/>
    <w:rsid w:val="006F1F21"/>
    <w:rsid w:val="00786C7D"/>
    <w:rsid w:val="007C5EAC"/>
    <w:rsid w:val="00845740"/>
    <w:rsid w:val="008475CF"/>
    <w:rsid w:val="00A679EF"/>
    <w:rsid w:val="00A81A04"/>
    <w:rsid w:val="00AC3D5A"/>
    <w:rsid w:val="00B81D55"/>
    <w:rsid w:val="00BF5D5E"/>
    <w:rsid w:val="00C045D7"/>
    <w:rsid w:val="00C9441D"/>
    <w:rsid w:val="00CC25AC"/>
    <w:rsid w:val="00D360E8"/>
    <w:rsid w:val="00D655E7"/>
    <w:rsid w:val="00D85945"/>
    <w:rsid w:val="00D95D5F"/>
    <w:rsid w:val="00E1293B"/>
    <w:rsid w:val="00EA2161"/>
    <w:rsid w:val="00F04140"/>
    <w:rsid w:val="00F26C1F"/>
    <w:rsid w:val="00F31878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EC84"/>
  <w15:chartTrackingRefBased/>
  <w15:docId w15:val="{1D5D15BC-B34A-482F-BA72-AF89A7EF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0E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360E8"/>
    <w:pPr>
      <w:spacing w:after="0" w:line="480" w:lineRule="auto"/>
      <w:ind w:left="720" w:hanging="720"/>
    </w:pPr>
  </w:style>
  <w:style w:type="paragraph" w:customStyle="1" w:styleId="EndNoteBibliographyTitle">
    <w:name w:val="EndNote Bibliography Title"/>
    <w:basedOn w:val="Normal"/>
    <w:link w:val="EndNoteBibliographyTitleChar"/>
    <w:rsid w:val="00D360E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360E8"/>
    <w:rPr>
      <w:rFonts w:ascii="Calibri" w:eastAsiaTheme="minorEastAsia" w:hAnsi="Calibri" w:cs="Calibri"/>
      <w:noProof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D360E8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360E8"/>
    <w:rPr>
      <w:rFonts w:ascii="Calibri" w:eastAsiaTheme="minorEastAsia" w:hAnsi="Calibri" w:cs="Calibri"/>
      <w:noProof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CF"/>
    <w:rPr>
      <w:rFonts w:ascii="Segoe UI" w:eastAsiaTheme="minorEastAsia" w:hAnsi="Segoe UI" w:cs="Segoe UI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01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CC8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CC8"/>
    <w:rPr>
      <w:rFonts w:eastAsiaTheme="minorEastAsia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Scarf</dc:creator>
  <cp:keywords/>
  <dc:description/>
  <cp:lastModifiedBy>Taylor Winter</cp:lastModifiedBy>
  <cp:revision>4</cp:revision>
  <cp:lastPrinted>2019-12-15T02:48:00Z</cp:lastPrinted>
  <dcterms:created xsi:type="dcterms:W3CDTF">2019-12-17T08:27:00Z</dcterms:created>
  <dcterms:modified xsi:type="dcterms:W3CDTF">2019-12-17T08:33:00Z</dcterms:modified>
</cp:coreProperties>
</file>