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0F40C" w14:textId="26D8C1BB" w:rsidR="005C6223" w:rsidRPr="00707F3A" w:rsidRDefault="005C6223" w:rsidP="006810D5">
      <w:pPr>
        <w:spacing w:line="276" w:lineRule="auto"/>
        <w:rPr>
          <w:rFonts w:ascii="Calibri" w:hAnsi="Calibri" w:cs="Times New Roman"/>
          <w:b/>
          <w:bCs/>
          <w:lang w:bidi="th-TH"/>
        </w:rPr>
      </w:pPr>
      <w:r w:rsidRPr="00707F3A">
        <w:rPr>
          <w:rFonts w:ascii="Calibri" w:hAnsi="Calibri" w:cs="Times New Roman"/>
          <w:b/>
          <w:bCs/>
          <w:lang w:bidi="th-TH"/>
        </w:rPr>
        <w:t xml:space="preserve">Tanyathorn Hauwadhanasuk, a Saint Louis University Ph.D. </w:t>
      </w:r>
      <w:r w:rsidR="00B30A2D">
        <w:rPr>
          <w:rFonts w:ascii="Calibri" w:hAnsi="Calibri" w:cs="Times New Roman"/>
          <w:b/>
          <w:bCs/>
          <w:lang w:bidi="th-TH"/>
        </w:rPr>
        <w:t>C</w:t>
      </w:r>
      <w:r w:rsidRPr="00707F3A">
        <w:rPr>
          <w:rFonts w:ascii="Calibri" w:hAnsi="Calibri" w:cs="Times New Roman"/>
          <w:b/>
          <w:bCs/>
          <w:lang w:bidi="th-TH"/>
        </w:rPr>
        <w:t>andidate in Special Education with</w:t>
      </w:r>
      <w:r w:rsidR="006810D5">
        <w:rPr>
          <w:rFonts w:ascii="Calibri" w:hAnsi="Calibri" w:cs="Times New Roman"/>
          <w:b/>
          <w:bCs/>
          <w:lang w:bidi="th-TH"/>
        </w:rPr>
        <w:t xml:space="preserve"> Research</w:t>
      </w:r>
      <w:r w:rsidRPr="00707F3A">
        <w:rPr>
          <w:rFonts w:ascii="Calibri" w:hAnsi="Calibri" w:cs="Times New Roman"/>
          <w:b/>
          <w:bCs/>
          <w:lang w:bidi="th-TH"/>
        </w:rPr>
        <w:t xml:space="preserve"> </w:t>
      </w:r>
      <w:r w:rsidR="00B30A2D">
        <w:rPr>
          <w:rFonts w:ascii="Calibri" w:hAnsi="Calibri" w:cs="Times New Roman"/>
          <w:b/>
          <w:bCs/>
          <w:lang w:bidi="th-TH"/>
        </w:rPr>
        <w:t>M</w:t>
      </w:r>
      <w:r w:rsidRPr="00707F3A">
        <w:rPr>
          <w:rFonts w:ascii="Calibri" w:hAnsi="Calibri" w:cs="Times New Roman"/>
          <w:b/>
          <w:bCs/>
          <w:lang w:bidi="th-TH"/>
        </w:rPr>
        <w:t xml:space="preserve">inor. </w:t>
      </w:r>
    </w:p>
    <w:p w14:paraId="0287F2DF" w14:textId="347CFB3A" w:rsidR="005C6223" w:rsidRPr="00707F3A" w:rsidRDefault="005C6223" w:rsidP="006810D5">
      <w:pPr>
        <w:spacing w:line="276" w:lineRule="auto"/>
        <w:rPr>
          <w:rFonts w:ascii="Calibri" w:hAnsi="Calibri" w:cs="Times New Roman"/>
          <w:lang w:bidi="th-TH"/>
        </w:rPr>
      </w:pPr>
    </w:p>
    <w:p w14:paraId="25252835" w14:textId="1BD47924" w:rsidR="005C6223" w:rsidRPr="00D36789" w:rsidRDefault="005C6223" w:rsidP="006810D5">
      <w:pPr>
        <w:spacing w:line="276" w:lineRule="auto"/>
        <w:rPr>
          <w:rFonts w:ascii="Calibri" w:eastAsia="Times New Roman" w:hAnsi="Calibri" w:cs="Calibri"/>
          <w:color w:val="000000"/>
          <w:shd w:val="clear" w:color="auto" w:fill="FFFFFF"/>
          <w:lang w:bidi="th-TH"/>
        </w:rPr>
      </w:pPr>
      <w:r w:rsidRPr="006A2F72">
        <w:rPr>
          <w:rFonts w:ascii="Calibri" w:hAnsi="Calibri" w:cs="Times New Roman"/>
          <w:lang w:bidi="th-TH"/>
        </w:rPr>
        <w:t>Tanyathorn received her bachelor’s</w:t>
      </w:r>
      <w:r w:rsidR="00886C82" w:rsidRPr="006A2F72">
        <w:rPr>
          <w:rFonts w:ascii="Calibri" w:hAnsi="Calibri" w:cs="Times New Roman"/>
          <w:lang w:bidi="th-TH"/>
        </w:rPr>
        <w:t xml:space="preserve"> </w:t>
      </w:r>
      <w:r w:rsidRPr="006A2F72">
        <w:rPr>
          <w:rFonts w:ascii="Calibri" w:hAnsi="Calibri" w:cs="Times New Roman"/>
          <w:lang w:bidi="th-TH"/>
        </w:rPr>
        <w:t xml:space="preserve">in </w:t>
      </w:r>
      <w:r w:rsidR="006810D5">
        <w:rPr>
          <w:rFonts w:ascii="Calibri" w:hAnsi="Calibri" w:cs="Times New Roman"/>
          <w:lang w:bidi="th-TH"/>
        </w:rPr>
        <w:t xml:space="preserve">marketing of </w:t>
      </w:r>
      <w:r w:rsidRPr="006A2F72">
        <w:rPr>
          <w:rFonts w:ascii="Calibri" w:hAnsi="Calibri" w:cs="Times New Roman"/>
          <w:lang w:bidi="th-TH"/>
        </w:rPr>
        <w:t>business administration</w:t>
      </w:r>
      <w:r w:rsidR="00886C82" w:rsidRPr="006A2F72">
        <w:rPr>
          <w:rFonts w:ascii="Calibri" w:hAnsi="Calibri" w:cs="Times New Roman"/>
          <w:lang w:bidi="th-TH"/>
        </w:rPr>
        <w:t xml:space="preserve"> from Assumption University in Thailand in 1989, and her master’s degrees in special education with an emphasis on mild &amp; moderate disabilities from Webster University in 2013. Tanyathorn is a Ph.D. candidate in special education </w:t>
      </w:r>
      <w:r w:rsidR="00534AE0" w:rsidRPr="006A2F72">
        <w:rPr>
          <w:rFonts w:ascii="Calibri" w:hAnsi="Calibri" w:cs="Times New Roman"/>
          <w:lang w:bidi="th-TH"/>
        </w:rPr>
        <w:t>with research</w:t>
      </w:r>
      <w:r w:rsidR="006810D5">
        <w:rPr>
          <w:rFonts w:ascii="Calibri" w:hAnsi="Calibri" w:cs="Times New Roman"/>
          <w:lang w:bidi="th-TH"/>
        </w:rPr>
        <w:t xml:space="preserve"> minor</w:t>
      </w:r>
      <w:r w:rsidR="00886C82" w:rsidRPr="006A2F72">
        <w:rPr>
          <w:rFonts w:ascii="Calibri" w:hAnsi="Calibri" w:cs="Times New Roman"/>
          <w:lang w:bidi="th-TH"/>
        </w:rPr>
        <w:t xml:space="preserve"> at Saint Louis University</w:t>
      </w:r>
      <w:r w:rsidR="006B4321">
        <w:rPr>
          <w:rFonts w:ascii="Calibri" w:hAnsi="Calibri" w:cs="Times New Roman"/>
          <w:lang w:bidi="th-TH"/>
        </w:rPr>
        <w:t xml:space="preserve"> (SLU)</w:t>
      </w:r>
      <w:r w:rsidR="00886C82" w:rsidRPr="006A2F72">
        <w:rPr>
          <w:rFonts w:ascii="Calibri" w:hAnsi="Calibri" w:cs="Times New Roman"/>
          <w:lang w:bidi="th-TH"/>
        </w:rPr>
        <w:t xml:space="preserve">. </w:t>
      </w:r>
      <w:proofErr w:type="spellStart"/>
      <w:r w:rsidR="007F156E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Tanyathorn’s</w:t>
      </w:r>
      <w:proofErr w:type="spellEnd"/>
      <w:r w:rsidR="007F156E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research studies employed both quantitative and qualitative methodologies.</w:t>
      </w:r>
      <w:r w:rsidR="007F156E">
        <w:rPr>
          <w:rFonts w:ascii="Calibri" w:hAnsi="Calibri" w:cs="Times New Roman"/>
          <w:lang w:bidi="th-TH"/>
        </w:rPr>
        <w:t xml:space="preserve"> </w:t>
      </w:r>
      <w:r w:rsidR="006B4321">
        <w:rPr>
          <w:rFonts w:ascii="Calibri" w:hAnsi="Calibri" w:cs="Times New Roman"/>
          <w:lang w:bidi="th-TH"/>
        </w:rPr>
        <w:t>In 2015, s</w:t>
      </w:r>
      <w:r w:rsidR="006A2F72" w:rsidRPr="006A2F72">
        <w:rPr>
          <w:rFonts w:ascii="Calibri" w:hAnsi="Calibri" w:cs="Times New Roman"/>
          <w:lang w:bidi="th-TH"/>
        </w:rPr>
        <w:t xml:space="preserve">he was </w:t>
      </w:r>
      <w:r w:rsidR="006A2F72" w:rsidRPr="006A2F72">
        <w:rPr>
          <w:rFonts w:ascii="Calibri" w:hAnsi="Calibri"/>
        </w:rPr>
        <w:t xml:space="preserve">recognized </w:t>
      </w:r>
      <w:r w:rsidR="006810D5">
        <w:rPr>
          <w:rFonts w:ascii="Calibri" w:hAnsi="Calibri"/>
        </w:rPr>
        <w:t xml:space="preserve">as the </w:t>
      </w:r>
      <w:r w:rsidR="006A2F72" w:rsidRPr="006A2F72">
        <w:rPr>
          <w:rFonts w:ascii="Calibri" w:hAnsi="Calibri"/>
        </w:rPr>
        <w:t>first-generation college stud</w:t>
      </w:r>
      <w:bookmarkStart w:id="0" w:name="_GoBack"/>
      <w:bookmarkEnd w:id="0"/>
      <w:r w:rsidR="006A2F72" w:rsidRPr="006A2F72">
        <w:rPr>
          <w:rFonts w:ascii="Calibri" w:hAnsi="Calibri"/>
        </w:rPr>
        <w:t>ent who championed diversity and social justice for</w:t>
      </w:r>
      <w:r w:rsidR="006A2F72" w:rsidRPr="006A2F72">
        <w:rPr>
          <w:rFonts w:ascii="Calibri" w:hAnsi="Calibri" w:cs="Times New Roman"/>
          <w:lang w:bidi="th-TH"/>
        </w:rPr>
        <w:t xml:space="preserve"> </w:t>
      </w:r>
      <w:r w:rsidR="006A2F72" w:rsidRPr="006A2F72">
        <w:rPr>
          <w:rFonts w:ascii="Calibri" w:hAnsi="Calibri"/>
        </w:rPr>
        <w:t xml:space="preserve">the Donald G. Brennan Scholarship Award. </w:t>
      </w:r>
      <w:r w:rsidR="006B4321">
        <w:rPr>
          <w:rFonts w:ascii="Calibri" w:hAnsi="Calibri"/>
        </w:rPr>
        <w:t xml:space="preserve">In 2016, </w:t>
      </w:r>
      <w:r w:rsidR="006A2F72">
        <w:rPr>
          <w:rFonts w:ascii="Calibri" w:hAnsi="Calibri"/>
        </w:rPr>
        <w:t xml:space="preserve">Tanyathorn was nominated </w:t>
      </w:r>
      <w:r w:rsidR="006810D5">
        <w:rPr>
          <w:rFonts w:ascii="Calibri" w:hAnsi="Calibri"/>
        </w:rPr>
        <w:t xml:space="preserve">by the Dean and faculty of School of Education </w:t>
      </w:r>
      <w:r w:rsidR="006A2F72">
        <w:rPr>
          <w:rFonts w:ascii="Calibri" w:hAnsi="Calibri"/>
        </w:rPr>
        <w:t>to m</w:t>
      </w:r>
      <w:r w:rsidR="006A2F72" w:rsidRPr="009A319D">
        <w:rPr>
          <w:rFonts w:ascii="Calibri" w:hAnsi="Calibri"/>
        </w:rPr>
        <w:t>embership in Alpha Sigma Nu</w:t>
      </w:r>
      <w:r w:rsidR="006A2F72">
        <w:rPr>
          <w:rFonts w:ascii="Calibri" w:hAnsi="Calibri"/>
        </w:rPr>
        <w:t xml:space="preserve">, the Jesuit Honor Society. </w:t>
      </w:r>
      <w:r w:rsidR="006B4321">
        <w:rPr>
          <w:rFonts w:ascii="Calibri" w:hAnsi="Calibri"/>
        </w:rPr>
        <w:t xml:space="preserve">Tanyathorn was nominated to </w:t>
      </w:r>
      <w:r w:rsidR="006B432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serve as a Chair for Social Sciences D</w:t>
      </w:r>
      <w:r w:rsidR="006B4321" w:rsidRPr="00B6161A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ivision for </w:t>
      </w:r>
      <w:r w:rsidR="006B432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2018</w:t>
      </w:r>
      <w:r w:rsidR="006B4321" w:rsidRPr="00B6161A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Sigma Xi Research Symposium</w:t>
      </w:r>
      <w:r w:rsidR="006B432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SLU Chapter</w:t>
      </w:r>
      <w:r w:rsidR="00DE0CD4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. Currently, she</w:t>
      </w:r>
      <w:r w:rsidR="00CA761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</w:t>
      </w:r>
      <w:r w:rsidR="006B432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serve</w:t>
      </w:r>
      <w:r w:rsidR="00DE0CD4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s</w:t>
      </w:r>
      <w:r w:rsidR="006B432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</w:t>
      </w:r>
      <w:r w:rsidR="00CA761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as a secretary of the </w:t>
      </w:r>
      <w:r w:rsidR="006B432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Sigma Xi</w:t>
      </w:r>
      <w:r w:rsidR="00CA761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, Scientific</w:t>
      </w:r>
      <w:r w:rsidR="006B432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Research</w:t>
      </w:r>
      <w:r w:rsidR="00CA761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Honor</w:t>
      </w:r>
      <w:r w:rsidR="006B432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Society.</w:t>
      </w:r>
      <w:r w:rsidR="002B6A43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Her research, publications, and presentations have focused on </w:t>
      </w:r>
      <w:r w:rsidR="001F0099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inclusive education, </w:t>
      </w:r>
      <w:r w:rsidR="002B6A43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transferring </w:t>
      </w:r>
      <w:r w:rsidR="00F9634E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brain research to </w:t>
      </w:r>
      <w:r w:rsidR="002B6A43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promote teaching and learning of students</w:t>
      </w:r>
      <w:r w:rsidR="001F0099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with autism</w:t>
      </w:r>
      <w:r w:rsidR="002B6A43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, </w:t>
      </w:r>
      <w:r w:rsidR="00CA761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translating policy into practic</w:t>
      </w:r>
      <w:r w:rsidR="001F0099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e</w:t>
      </w:r>
      <w:r w:rsidR="007F156E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in transition planning to postsecondary education</w:t>
      </w:r>
      <w:r w:rsidR="00CA761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,</w:t>
      </w:r>
      <w:r w:rsidR="007F156E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Jesuit impacts on community engagement,</w:t>
      </w:r>
      <w:r w:rsidR="00CA761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and advocacy in special education to support stude</w:t>
      </w:r>
      <w:r w:rsidR="00F9634E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nts</w:t>
      </w:r>
      <w:r w:rsidR="00CA761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and their families.</w:t>
      </w:r>
      <w:r w:rsidR="001F0099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Her publication</w:t>
      </w:r>
      <w:r w:rsidR="00B60DFB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s</w:t>
      </w:r>
      <w:r w:rsidR="001F0099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and professional presentations include </w:t>
      </w:r>
      <w:r w:rsidR="00D36789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journal </w:t>
      </w:r>
      <w:r w:rsidR="001F0099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articles and chapter books. She is on the reviewer boards of prestigious education journals.</w:t>
      </w:r>
      <w:r w:rsidR="00A2609C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Not only a dedicated academic</w:t>
      </w:r>
      <w:r w:rsidR="00F046A7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and</w:t>
      </w:r>
      <w:r w:rsidR="00A2609C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researcher, Tanyathorn is </w:t>
      </w:r>
      <w:r w:rsidR="007E198F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an advocate in special education who </w:t>
      </w:r>
      <w:r w:rsidR="00D36789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promotes</w:t>
      </w:r>
      <w:r w:rsidR="007E198F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</w:t>
      </w:r>
      <w:r w:rsidR="00F046A7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our current understanding </w:t>
      </w:r>
      <w:r w:rsidR="007E198F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of inclusive education </w:t>
      </w:r>
      <w:r w:rsidR="00B12ED7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practices </w:t>
      </w:r>
      <w:r w:rsidR="007F156E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in </w:t>
      </w:r>
      <w:r w:rsidR="006810D5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the U.S. and </w:t>
      </w:r>
      <w:r w:rsidR="00417501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in </w:t>
      </w:r>
      <w:r w:rsidR="006810D5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other </w:t>
      </w:r>
      <w:r w:rsidR="007F156E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countries. Her</w:t>
      </w:r>
      <w:r w:rsidR="00D36789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work in this chapter book addresses</w:t>
      </w:r>
      <w:r w:rsidR="00F046A7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the</w:t>
      </w:r>
      <w:r w:rsidR="00D36789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needs for</w:t>
      </w:r>
      <w:r w:rsidR="00F046A7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educational </w:t>
      </w:r>
      <w:r w:rsidR="00D36789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leaders who have visionaries in inclusive education to </w:t>
      </w:r>
      <w:r w:rsidR="00F046A7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>improve prospects for students with special needs</w:t>
      </w:r>
      <w:r w:rsidR="00D36789">
        <w:rPr>
          <w:rFonts w:ascii="Calibri" w:eastAsia="Times New Roman" w:hAnsi="Calibri" w:cs="Calibri"/>
          <w:color w:val="000000"/>
          <w:shd w:val="clear" w:color="auto" w:fill="FFFFFF"/>
          <w:lang w:bidi="th-TH"/>
        </w:rPr>
        <w:t xml:space="preserve"> and to make a difference in education.  </w:t>
      </w:r>
    </w:p>
    <w:p w14:paraId="3797F255" w14:textId="205BB3C7" w:rsidR="005C6223" w:rsidRPr="00707F3A" w:rsidRDefault="005C6223" w:rsidP="005C6223">
      <w:pPr>
        <w:spacing w:line="360" w:lineRule="auto"/>
        <w:rPr>
          <w:rFonts w:ascii="Calibri" w:hAnsi="Calibri" w:cs="Times New Roman"/>
          <w:cs/>
          <w:lang w:bidi="th-TH"/>
        </w:rPr>
      </w:pPr>
    </w:p>
    <w:p w14:paraId="1D843BB8" w14:textId="77777777" w:rsidR="005C6223" w:rsidRPr="00707F3A" w:rsidRDefault="005C6223">
      <w:pPr>
        <w:spacing w:line="360" w:lineRule="auto"/>
        <w:rPr>
          <w:rFonts w:ascii="Calibri" w:hAnsi="Calibri" w:cs="Times New Roman"/>
          <w:lang w:bidi="th-TH"/>
        </w:rPr>
      </w:pPr>
    </w:p>
    <w:sectPr w:rsidR="005C6223" w:rsidRPr="00707F3A" w:rsidSect="0027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321BB"/>
    <w:multiLevelType w:val="hybridMultilevel"/>
    <w:tmpl w:val="8DB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00660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9E"/>
    <w:rsid w:val="000040A7"/>
    <w:rsid w:val="00013AAE"/>
    <w:rsid w:val="001F0099"/>
    <w:rsid w:val="00274BCD"/>
    <w:rsid w:val="00294B3E"/>
    <w:rsid w:val="002B6A43"/>
    <w:rsid w:val="002E1BC0"/>
    <w:rsid w:val="003E45F7"/>
    <w:rsid w:val="00417501"/>
    <w:rsid w:val="00534AE0"/>
    <w:rsid w:val="005C6223"/>
    <w:rsid w:val="006810D5"/>
    <w:rsid w:val="006A2F72"/>
    <w:rsid w:val="006B4321"/>
    <w:rsid w:val="00707F3A"/>
    <w:rsid w:val="007E198F"/>
    <w:rsid w:val="007F076A"/>
    <w:rsid w:val="007F156E"/>
    <w:rsid w:val="00886C82"/>
    <w:rsid w:val="0093379E"/>
    <w:rsid w:val="00A2609C"/>
    <w:rsid w:val="00AC569C"/>
    <w:rsid w:val="00AE1985"/>
    <w:rsid w:val="00B12ED7"/>
    <w:rsid w:val="00B30A2D"/>
    <w:rsid w:val="00B60DFB"/>
    <w:rsid w:val="00B62AA1"/>
    <w:rsid w:val="00C72728"/>
    <w:rsid w:val="00CA7611"/>
    <w:rsid w:val="00D36789"/>
    <w:rsid w:val="00DE0CD4"/>
    <w:rsid w:val="00E170DB"/>
    <w:rsid w:val="00F046A7"/>
    <w:rsid w:val="00F60A59"/>
    <w:rsid w:val="00F9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FEAF6"/>
  <w14:defaultImageDpi w14:val="32767"/>
  <w15:chartTrackingRefBased/>
  <w15:docId w15:val="{B4721182-301A-7B4B-8816-33BD90EC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72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Tanyathorn Hauwadhanasuk</dc:creator>
  <cp:keywords/>
  <dc:description/>
  <cp:lastModifiedBy>Tanyathorn Hauwadhanasuk</cp:lastModifiedBy>
  <cp:revision>15</cp:revision>
  <dcterms:created xsi:type="dcterms:W3CDTF">2018-11-07T06:34:00Z</dcterms:created>
  <dcterms:modified xsi:type="dcterms:W3CDTF">2018-11-14T04:20:00Z</dcterms:modified>
</cp:coreProperties>
</file>