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Times New Roman" w:hAnsi="Times New Roman" w:eastAsia="宋体"/>
          <w:b/>
          <w:sz w:val="60"/>
        </w:rPr>
        <w:t>VulnAgent</w:t>
      </w:r>
    </w:p>
    <w:p>
      <w:pPr>
        <w:jc w:val="center"/>
      </w:pPr>
      <w:r>
        <w:rPr>
          <w:rFonts w:ascii="Times New Roman" w:hAnsi="Times New Roman" w:eastAsia="黑体"/>
          <w:b/>
          <w:sz w:val="40"/>
        </w:rPr>
        <w:t>九人团队开发协作规范与成员开发流程手册</w:t>
      </w:r>
    </w:p>
    <w:p>
      <w:pPr>
        <w:spacing w:before="360"/>
        <w:jc w:val="center"/>
      </w:pPr>
      <w:r>
        <w:rPr>
          <w:rFonts w:ascii="Times New Roman" w:hAnsi="Times New Roman" w:eastAsia="宋体"/>
          <w:sz w:val="24"/>
        </w:rPr>
        <w:t>适用版本：V0.2 Multi-Agent Architecture Foundation</w:t>
      </w:r>
    </w:p>
    <w:p>
      <w:pPr>
        <w:jc w:val="center"/>
      </w:pPr>
      <w:r>
        <w:rPr>
          <w:rFonts w:ascii="Times New Roman" w:hAnsi="Times New Roman" w:eastAsia="宋体"/>
          <w:sz w:val="22"/>
        </w:rPr>
        <w:t>仓库：hauyer/VulnAgent</w:t>
      </w:r>
    </w:p>
    <w:p>
      <w:pPr>
        <w:spacing w:before="1800"/>
        <w:jc w:val="center"/>
      </w:pPr>
      <w:r>
        <w:rPr>
          <w:rFonts w:ascii="Times New Roman" w:hAnsi="Times New Roman" w:eastAsia="宋体"/>
          <w:sz w:val="22"/>
        </w:rPr>
        <w:t>用途：课程设计团队内部开发、协作、代码提交、评审与集成</w:t>
      </w:r>
    </w:p>
    <w:p>
      <w:pPr>
        <w:jc w:val="center"/>
      </w:pPr>
      <w:r>
        <w:rPr>
          <w:rFonts w:ascii="Times New Roman" w:hAnsi="Times New Roman" w:eastAsia="宋体"/>
          <w:sz w:val="22"/>
        </w:rPr>
        <w:t>原则：边界清晰、协议统一、有界运行、Evidence First、增量开发、可测试、可复现、少冲突</w:t>
      </w:r>
    </w:p>
    <w:p>
      <w:pPr>
        <w:spacing w:before="1100"/>
        <w:jc w:val="center"/>
      </w:pPr>
      <w:r>
        <w:rPr>
          <w:rFonts w:ascii="Times New Roman" w:hAnsi="Times New Roman" w:eastAsia="宋体"/>
          <w:sz w:val="22"/>
        </w:rPr>
        <w:t>2026 年 9 月</w:t>
      </w:r>
    </w:p>
    <w:p>
      <w:r>
        <w:br w:type="page"/>
      </w:r>
    </w:p>
    <w:p>
      <w:pPr>
        <w:pStyle w:val="Heading1"/>
      </w:pPr>
      <w:r>
        <w:t>一、文档定位与使用方式</w:t>
      </w:r>
    </w:p>
    <w:p>
      <w:r>
        <w:t>本手册面向 VulnAgent 九名项目成员本人使用。它不是代码 Agent 提示词，也不是仅供负责人查看的架构说明，而是一份日常开发必须遵守的团队工程规范。成员开始开发、修改公共接口、上传代码、发起 Pull Request、处理冲突和参与集成时，应优先按照本手册执行。</w:t>
      </w:r>
    </w:p>
    <w:p>
      <w:r>
        <w:t>当前工程处于 V0.2 Multi-Agent Architecture Foundation 阶段。V0.2 在 V0.1 公共协议基础上，已经形成 Orchestrator + AgentRuntime（LangGraph）+ Planner/Supervisor/AgentRouter 的动态有界工作流，并具备 RuntimePolicy、ToolRegistry、AgentMessage/DomainEvent Trace、架构依赖测试和统一 Contracts。当前 Analyzer、Fuzz、Verification、Report 等核心业务能力仍以明确标记的 Mock 为主，因此后续重点是“冻结总体边界，在既有 Protocol/Adapter 插槽内逐步替换真实能力”，不再进行无必要的全仓库式重构。</w:t>
      </w:r>
    </w:p>
    <w:p>
      <w:r>
        <w:t>本手册解决三个问题：第一，所有成员共同遵守什么；第二，每个人可以改什么、不能改什么；第三，每个人拿到任务后按照怎样的工程步骤完成、测试并提交。</w:t>
      </w:r>
    </w:p>
    <w:p>
      <w:pPr>
        <w:pStyle w:val="Heading1"/>
      </w:pPr>
      <w:r>
        <w:t>二、全体成员必须遵守的统一行为规范</w:t>
      </w:r>
    </w:p>
    <w:p>
      <w:pPr>
        <w:pStyle w:val="Heading2"/>
      </w:pPr>
      <w:r>
        <w:t>2.1 总体开发原则</w:t>
      </w:r>
    </w:p>
    <w:p>
      <w:pPr>
        <w:ind w:left="369" w:hanging="198"/>
      </w:pPr>
      <w:r>
        <w:rPr>
          <w:b/>
        </w:rPr>
        <w:t xml:space="preserve">• </w:t>
      </w:r>
      <w:r>
        <w:t>先理解边界，再写代码。开始一个任务前，至少阅读项目 README、AGENTS.md、与自己模块相关的 docs 和已有实现。</w:t>
      </w:r>
    </w:p>
    <w:p>
      <w:pPr>
        <w:ind w:left="369" w:hanging="198"/>
      </w:pPr>
      <w:r>
        <w:rPr>
          <w:b/>
        </w:rPr>
        <w:t xml:space="preserve">• </w:t>
      </w:r>
      <w:r>
        <w:t>优先在自己的 Owner 目录内完成需求，不因为“方便”而跨模块直接修改其他成员代码。</w:t>
      </w:r>
    </w:p>
    <w:p>
      <w:pPr>
        <w:ind w:left="369" w:hanging="198"/>
      </w:pPr>
      <w:r>
        <w:rPr>
          <w:b/>
        </w:rPr>
        <w:t xml:space="preserve">• </w:t>
      </w:r>
      <w:r>
        <w:t>先复用公共 Contracts，再新增私有结构。禁止为自己的模块重复定义与 Task、Evidence、VulnerabilityCandidate 等语义相同的数据模型。</w:t>
      </w:r>
    </w:p>
    <w:p>
      <w:pPr/>
      <w:r>
        <w:t>• AnalysisContext 是一次分析的唯一业务上下文；RuntimeState 只保存当前/下一 Agent、步数、路由历史和运行元数据，不得复制 Finding、Evidence、Report 等业务数据。</w:t>
      </w:r>
    </w:p>
    <w:p>
      <w:pPr/>
      <w:r>
        <w:t>• 跨 Agent 调度统一由 Orchestrator 委托 AgentRuntime 发起；Agent 不得直接实例化或调用另一个 Agent，也不得直接修改 TaskStatus 或持久化任务数据。</w:t>
      </w:r>
    </w:p>
    <w:p>
      <w:pPr/>
      <w:r>
        <w:t>• ToolRegistry 使用 source.parse、binary.inspect、fuzz.execute、verification.verify 等逻辑能力名。新增工具优先通过 Protocol/Adapter 注册，不创建第二套私有工具注册中心。</w:t>
      </w:r>
    </w:p>
    <w:p>
      <w:pPr>
        <w:ind w:left="369" w:hanging="198"/>
      </w:pPr>
      <w:r>
        <w:rPr>
          <w:b/>
        </w:rPr>
        <w:t xml:space="preserve">• </w:t>
      </w:r>
      <w:r>
        <w:t>新增能力采用增量方式，不进行与当前任务无关的全仓库重命名、目录迁移、风格统一或大面积重写。</w:t>
      </w:r>
    </w:p>
    <w:p>
      <w:pPr>
        <w:ind w:left="369" w:hanging="198"/>
      </w:pPr>
      <w:r>
        <w:rPr>
          <w:b/>
        </w:rPr>
        <w:t xml:space="preserve">• </w:t>
      </w:r>
      <w:r>
        <w:t>任何业务功能必须可测试。不能只提交“能跑一次”的代码而没有最小测试、异常处理和复现方式。</w:t>
      </w:r>
    </w:p>
    <w:p>
      <w:pPr>
        <w:ind w:left="369" w:hanging="198"/>
      </w:pPr>
      <w:r>
        <w:rPr>
          <w:b/>
        </w:rPr>
        <w:t>• 所有第三方工具和模型必须位于 Adapter/LLM 边界之后，并由 Composition Root（bootstrap.py）完成具体实现注入；业务层不得到处调用厂商 SDK、外部二进制或具体模型 API。</w:t>
      </w:r>
      <w:r/>
    </w:p>
    <w:p>
      <w:pPr>
        <w:ind w:left="369" w:hanging="198"/>
      </w:pPr>
      <w:r>
        <w:rPr>
          <w:b/>
        </w:rPr>
        <w:t xml:space="preserve">• </w:t>
      </w:r>
      <w:r>
        <w:t>发现模块只产生候选，不直接宣布漏洞确认；CONFIRMED/REJECTED 的最终状态由 Verification 边界负责。</w:t>
      </w:r>
    </w:p>
    <w:p>
      <w:pPr>
        <w:ind w:left="369" w:hanging="198"/>
      </w:pPr>
      <w:r>
        <w:rPr>
          <w:b/>
        </w:rPr>
        <w:t xml:space="preserve">• </w:t>
      </w:r>
      <w:r>
        <w:t>前端只通过后端 API 获取数据，不直接读取后端内部对象、分析器目录或本地临时文件。</w:t>
      </w:r>
    </w:p>
    <w:p>
      <w:pPr>
        <w:ind w:left="369" w:hanging="198"/>
      </w:pPr>
      <w:r>
        <w:rPr>
          <w:b/>
        </w:rPr>
        <w:t xml:space="preserve">• </w:t>
      </w:r>
      <w:r>
        <w:t>Fuzz、动态分析和验证只针对本地课程样本、公开测试样本或明确授权目标，不对未知公网目标进行扫描或攻击。</w:t>
      </w:r>
    </w:p>
    <w:p>
      <w:pPr>
        <w:pStyle w:val="Heading2"/>
      </w:pPr>
      <w:r>
        <w:t>2.2 十二条开发红线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rPr>
          <w:tblHeader w:val="true"/>
        </w:trPr>
        <w:tc>
          <w:tcPr>
            <w:tcW w:type="dxa" w:w="1134"/>
            <w:shd w:fill="F4CCC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编号</w:t>
            </w:r>
          </w:p>
        </w:tc>
        <w:tc>
          <w:tcPr>
            <w:tcW w:type="dxa" w:w="7824"/>
            <w:shd w:fill="F4CCC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红线要求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R1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不得直接向 main 提交日常功能代码。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R2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不得绕过评审擅自修改公共 Contracts、BaseAgent、公共 API 或状态语义。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R3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不得直接复制其他成员模块代码后形成第二套平行实现。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R4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不得在 Analyzer、Fuzz、Evidence、Report 等能力模块之间建立随意的横向具体类依赖。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R5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不得删除现有测试来“让 CI 通过”。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R6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不得提交真实 .env、API Key、Token、密码、私钥或其他敏感信息。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R7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不得默认提交大模型权重、大型二进制、Core Dump、巨量日志和大规模 Fuzz Corpus。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R8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不得在没有沟通的情况下大面积修改另一个 Owner 的目录。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R9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不得把第三方扫描器简单包装后作为项目核心自研成果。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R10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不得以本地能运行作为完成标准；必须考虑测试、接口、文档、异常和集成。</w:t>
            </w:r>
          </w:p>
        </w:tc>
      </w:tr>
      <w:tr>
        <w:tc>
          <w:tcPr>
            <w:tcW w:type="dxa" w:w="4394"/>
          </w:tcPr>
          <w:p>
            <w:r>
              <w:t>R11</w:t>
            </w:r>
          </w:p>
        </w:tc>
        <w:tc>
          <w:tcPr>
            <w:tcW w:type="dxa" w:w="4394"/>
          </w:tcPr>
          <w:p>
            <w:r>
              <w:t>不得绕过 Orchestrator / AgentRuntime 让 Agent 直接调用另一个 Agent、修改 TaskStatus、访问仓储或持久化业务数据。</w:t>
            </w:r>
          </w:p>
        </w:tc>
      </w:tr>
      <w:tr>
        <w:tc>
          <w:tcPr>
            <w:tcW w:type="dxa" w:w="4394"/>
          </w:tcPr>
          <w:p>
            <w:r>
              <w:t>R12</w:t>
            </w:r>
          </w:p>
        </w:tc>
        <w:tc>
          <w:tcPr>
            <w:tcW w:type="dxa" w:w="4394"/>
          </w:tcPr>
          <w:p>
            <w:r>
              <w:t>不得把 RuntimeState 当作业务上下文，重复保存 Finding、Evidence、Verification、Report；业务数据统一进入 AnalysisContext / Store。</w:t>
            </w:r>
          </w:p>
        </w:tc>
      </w:tr>
    </w:tbl>
    <w:p/>
    <w:p>
      <w:pPr>
        <w:pStyle w:val="Heading2"/>
      </w:pPr>
      <w:r>
        <w:t>2.3 公共接口与 Contracts 使用规则</w:t>
      </w:r>
    </w:p>
    <w:p>
      <w:r>
        <w:t>以下对象属于团队共同依赖的公共协议。Task、AgentMessage、VulnerabilityCandidate、Evidence 继续视为冻结接口；AnalysisContext、AgentResult、DomainEvent 以及 Source/Binary/Fuzz/Verification/Report 等已进入 contracts 的 DTO、Enum 和 Protocol 视为受控公共接口。跨模块代码统一从 vulnagent.contracts 导入，不得在业务模块重定义同义模型。</w:t>
      </w:r>
    </w:p>
    <w:p>
      <w:pPr>
        <w:ind w:left="369" w:hanging="198"/>
      </w:pPr>
      <w:r>
        <w:rPr>
          <w:b/>
        </w:rPr>
        <w:t xml:space="preserve">• </w:t>
      </w:r>
      <w:r>
        <w:t>个人模块实现应适配现有 Contract，而不是反过来频繁改 Contract 迎合个人实现。</w:t>
      </w:r>
    </w:p>
    <w:p>
      <w:pPr>
        <w:ind w:left="369" w:hanging="198"/>
      </w:pPr>
      <w:r>
        <w:rPr>
          <w:b/>
        </w:rPr>
        <w:t xml:space="preserve">• </w:t>
      </w:r>
      <w:r>
        <w:t>确实需要新增字段时，先说明业务原因、使用方、影响模块、是否可选、默认值和兼容策略。</w:t>
      </w:r>
    </w:p>
    <w:p>
      <w:pPr>
        <w:ind w:left="369" w:hanging="198"/>
      </w:pPr>
      <w:r>
        <w:rPr>
          <w:b/>
        </w:rPr>
        <w:t xml:space="preserve">• </w:t>
      </w:r>
      <w:r>
        <w:t>公共接口变更必须同步更新相关文档、契约测试以及受影响的调用方。</w:t>
      </w:r>
    </w:p>
    <w:p>
      <w:pPr>
        <w:ind w:left="369" w:hanging="198"/>
      </w:pPr>
      <w:r>
        <w:rPr>
          <w:b/>
        </w:rPr>
        <w:t xml:space="preserve">• </w:t>
      </w:r>
      <w:r>
        <w:t>禁止出现 MyFinding、AuditFinding、BinaryFinding 等与 VulnerabilityCandidate 重复表达同一概念的平行协议。</w:t>
      </w:r>
    </w:p>
    <w:p>
      <w:pPr>
        <w:ind w:left="369" w:hanging="198"/>
      </w:pPr>
      <w:r>
        <w:rPr>
          <w:b/>
        </w:rPr>
        <w:t xml:space="preserve">• </w:t>
      </w:r>
      <w:r>
        <w:t>禁止在普通发现模块直接写入 CONFIRMED 或 REJECTED。</w:t>
      </w:r>
    </w:p>
    <w:p>
      <w:pPr>
        <w:pStyle w:val="Important"/>
      </w:pPr>
      <w:r>
        <w:t>建议公共接口变更流程：</w:t>
      </w:r>
    </w:p>
    <w:p>
      <w:pPr>
        <w:ind w:left="408" w:hanging="272"/>
      </w:pPr>
      <w:r>
        <w:rPr>
          <w:b/>
        </w:rPr>
        <w:t xml:space="preserve">1. </w:t>
      </w:r>
      <w:r>
        <w:t>提出变更原因和最小需求，不直接先改代码。</w:t>
      </w:r>
    </w:p>
    <w:p>
      <w:pPr>
        <w:ind w:left="408" w:hanging="272"/>
      </w:pPr>
      <w:r>
        <w:rPr>
          <w:b/>
        </w:rPr>
        <w:t xml:space="preserve">2. </w:t>
      </w:r>
      <w:r>
        <w:t>由 P1 与受影响模块 Owner 判断是否确有必要。</w:t>
      </w:r>
    </w:p>
    <w:p>
      <w:pPr>
        <w:ind w:left="408" w:hanging="272"/>
      </w:pPr>
      <w:r>
        <w:rPr>
          <w:b/>
        </w:rPr>
        <w:t xml:space="preserve">3. </w:t>
      </w:r>
      <w:r>
        <w:t>优先选择新增可选字段、扩展 Enum 或 Adapter 兼容等低破坏方案。</w:t>
      </w:r>
    </w:p>
    <w:p>
      <w:pPr>
        <w:ind w:left="408" w:hanging="272"/>
      </w:pPr>
      <w:r>
        <w:rPr>
          <w:b/>
        </w:rPr>
        <w:t>4. 修改 contracts，并同步更新 tests/contracts 与相关 architecture dependency guards。</w:t>
      </w:r>
      <w:r/>
    </w:p>
    <w:p>
      <w:pPr>
        <w:ind w:left="408" w:hanging="272"/>
      </w:pPr>
      <w:r>
        <w:rPr>
          <w:b/>
        </w:rPr>
        <w:t xml:space="preserve">5. </w:t>
      </w:r>
      <w:r>
        <w:t>所有受影响模块同步适配。</w:t>
      </w:r>
    </w:p>
    <w:p>
      <w:pPr>
        <w:ind w:left="408" w:hanging="272"/>
      </w:pPr>
      <w:r>
        <w:rPr>
          <w:b/>
        </w:rPr>
        <w:t xml:space="preserve">6. </w:t>
      </w:r>
      <w:r>
        <w:t>CI 全部通过后再合并。</w:t>
      </w:r>
    </w:p>
    <w:p>
      <w:pPr>
        <w:pStyle w:val="Heading2"/>
      </w:pPr>
      <w:r>
        <w:t>2.4 V0.2 Architecture Freeze（架构冻结）</w:t>
      </w:r>
    </w:p>
    <w:p>
      <w:pPr/>
      <w:r>
        <w:t>从 V0.2 起，以下依赖方向和职责边界视为架构冻结。后续开发默认只在边界内部增加真实实现；如果确需改变边界，必须由 P1 与全部受影响 Owner 共同评审。</w:t>
      </w:r>
    </w:p>
    <w:p>
      <w:pPr/>
      <w:r>
        <w:t>• Orchestrator 是系统级 Task 生命周期拥有者：读取/更新 Task、校验 TaskStatus、持久化 Evidence、保存最终 AnalysisContext，并发布任务级 DomainEvent。</w:t>
      </w:r>
    </w:p>
    <w:p>
      <w:pPr/>
      <w:r>
        <w:t>• AgentRuntime 是单次 Agent 工作流执行器：维护 LangGraph、调用 Supervisor/AgentRouter、执行注入 Agent、聚合 AgentResult；Runtime 不直接访问仓储、不写 TaskStatus、不确认漏洞。</w:t>
      </w:r>
    </w:p>
    <w:p>
      <w:pPr/>
      <w:r>
        <w:t>• Pipeline 只保留“单个 Agent stage 的标准执行与合并”职责，不再维护固定 Source→Binary→Fuzz→Verification 的硬编码阶段列表。</w:t>
      </w:r>
    </w:p>
    <w:p>
      <w:pPr/>
      <w:r>
        <w:t>• Supervisor 负责提出结构化路由，AgentRouter 负责枚举合法性、重复路由和步数限制；默认 max_agent_steps=15、max_route_repeats=2、max_analysis_retries=1。</w:t>
      </w:r>
    </w:p>
    <w:p>
      <w:pPr/>
      <w:r>
        <w:t>• Discovery（Source/Binary/Fuzz）只能产生 CANDIDATE 并关联 Evidence；只有 Verification 边界能够产生 CONFIRMED / REJECTED / UNCERTAIN。</w:t>
      </w:r>
    </w:p>
    <w:p>
      <w:pPr/>
      <w:r>
        <w:t>• Trace 只记录 AgentMessage 与 DomainEvent 的结构化摘要、Evidence ID、错误和路由信息，不保存或展示模型私有 Chain-of-Thought。</w:t>
      </w:r>
    </w:p>
    <w:p>
      <w:pPr/>
      <w:r>
        <w:t>• bootstrap.py 是 Composition Root。具体 Mock/真实 Parser、Auditor、BinaryAnalyzer、FuzzEngine、Verifier、ReportGenerator、LLM Provider 只在组装边界注入。</w:t>
      </w:r>
    </w:p>
    <w:p>
      <w:pPr/>
      <w:r>
        <w:t>允许演进的内容包括：真实 Parser/Auditor/Binary/Fuzz/Verification/Report 实现、Provider Adapter、持久化后端、前端、Benchmark 和 Experiment；这些演进不得破坏上述依赖方向。</w:t>
      </w:r>
    </w:p>
    <w:p>
      <w:pPr>
        <w:pStyle w:val="Heading1"/>
      </w:pPr>
      <w:r>
        <w:t>三、Git 分支、上传代码与 Pull Request 规范</w:t>
      </w:r>
    </w:p>
    <w:p>
      <w:pPr>
        <w:pStyle w:val="Heading2"/>
      </w:pPr>
      <w:r>
        <w:t>3.1 推荐分支结构</w:t>
      </w:r>
    </w:p>
    <w:p>
      <w:pPr>
        <w:pStyle w:val="CodeText"/>
        <w:ind w:left="340"/>
      </w:pPr>
      <w:r>
        <w:t>main</w:t>
      </w:r>
    </w:p>
    <w:p>
      <w:pPr>
        <w:pStyle w:val="CodeText"/>
        <w:ind w:left="340"/>
      </w:pPr>
      <w:r>
        <w:t>└── develop</w:t>
      </w:r>
    </w:p>
    <w:p>
      <w:pPr>
        <w:pStyle w:val="CodeText"/>
        <w:ind w:left="340"/>
      </w:pPr>
      <w:r>
        <w:t xml:space="preserve">    ├── feature/core-agent-runtime</w:t>
      </w:r>
    </w:p>
    <w:p>
      <w:pPr>
        <w:pStyle w:val="CodeText"/>
        <w:ind w:left="340"/>
      </w:pPr>
      <w:r>
        <w:t xml:space="preserve">    ├── feature/source-parser</w:t>
      </w:r>
    </w:p>
    <w:p>
      <w:pPr>
        <w:pStyle w:val="CodeText"/>
        <w:ind w:left="340"/>
      </w:pPr>
      <w:r>
        <w:t xml:space="preserve">    ├── feature/source-audit</w:t>
      </w:r>
    </w:p>
    <w:p>
      <w:pPr>
        <w:pStyle w:val="CodeText"/>
        <w:ind w:left="340"/>
      </w:pPr>
      <w:r>
        <w:t xml:space="preserve">    ├── feature/binary-reverse</w:t>
      </w:r>
    </w:p>
    <w:p>
      <w:pPr>
        <w:pStyle w:val="CodeText"/>
        <w:ind w:left="340"/>
      </w:pPr>
      <w:r>
        <w:t xml:space="preserve">    ├── feature/binary-logic</w:t>
      </w:r>
    </w:p>
    <w:p>
      <w:pPr>
        <w:pStyle w:val="CodeText"/>
        <w:ind w:left="340"/>
      </w:pPr>
      <w:r>
        <w:t xml:space="preserve">    ├── feature/fuzz-engine</w:t>
      </w:r>
    </w:p>
    <w:p>
      <w:pPr>
        <w:pStyle w:val="CodeText"/>
        <w:ind w:left="340"/>
      </w:pPr>
      <w:r>
        <w:t xml:space="preserve">    ├── feature/verification</w:t>
      </w:r>
    </w:p>
    <w:p>
      <w:pPr>
        <w:pStyle w:val="CodeText"/>
        <w:ind w:left="340"/>
      </w:pPr>
      <w:r>
        <w:t xml:space="preserve">    ├── feature/platform</w:t>
      </w:r>
    </w:p>
    <w:p>
      <w:pPr>
        <w:pStyle w:val="CodeText"/>
        <w:ind w:left="340"/>
      </w:pPr>
      <w:r>
        <w:t xml:space="preserve">    └── feature/evidence-report-experiments</w:t>
      </w:r>
    </w:p>
    <w:p>
      <w:r>
        <w:t>main 用于阶段稳定版本；develop 用于日常集成；每个成员从 develop 创建自己的 feature 分支。正常情况下禁止 feature 直接合并 main。</w:t>
      </w:r>
    </w:p>
    <w:p>
      <w:pPr>
        <w:pStyle w:val="Heading2"/>
      </w:pPr>
      <w:r>
        <w:t>3.2 每次开始开发前</w:t>
      </w:r>
    </w:p>
    <w:p>
      <w:pPr>
        <w:ind w:left="408" w:hanging="272"/>
      </w:pPr>
      <w:r>
        <w:rPr>
          <w:b/>
        </w:rPr>
        <w:t xml:space="preserve">1. </w:t>
      </w:r>
      <w:r>
        <w:t>确认自己当前没有未提交的重要修改；必要时先 commit 或 stash。</w:t>
      </w:r>
    </w:p>
    <w:p>
      <w:pPr>
        <w:ind w:left="408" w:hanging="272"/>
      </w:pPr>
      <w:r>
        <w:rPr>
          <w:b/>
        </w:rPr>
        <w:t xml:space="preserve">2. </w:t>
      </w:r>
      <w:r>
        <w:t>切换到 develop，并拉取最新代码。</w:t>
      </w:r>
    </w:p>
    <w:p>
      <w:pPr>
        <w:ind w:left="408" w:hanging="272"/>
      </w:pPr>
      <w:r>
        <w:rPr>
          <w:b/>
        </w:rPr>
        <w:t>3. 确认基线测试正常，尤其是 contracts、agent_runtime 和 tests/architecture 中的依赖守卫没有失败；同时确认公共 Contract 没有刚发生破坏性变化。</w:t>
      </w:r>
      <w:r/>
    </w:p>
    <w:p>
      <w:pPr>
        <w:ind w:left="408" w:hanging="272"/>
      </w:pPr>
      <w:r>
        <w:rPr>
          <w:b/>
        </w:rPr>
        <w:t xml:space="preserve">4. </w:t>
      </w:r>
      <w:r>
        <w:t>从最新 develop 创建或更新自己的 feature 分支。</w:t>
      </w:r>
    </w:p>
    <w:p>
      <w:pPr>
        <w:ind w:left="408" w:hanging="272"/>
      </w:pPr>
      <w:r>
        <w:rPr>
          <w:b/>
        </w:rPr>
        <w:t xml:space="preserve">5. </w:t>
      </w:r>
      <w:r>
        <w:t>先运行一次 pytest，确认问题不是由基线本身造成。</w:t>
      </w:r>
    </w:p>
    <w:p>
      <w:pPr>
        <w:pStyle w:val="CodeText"/>
        <w:ind w:left="340"/>
      </w:pPr>
      <w:r>
        <w:t>git checkout develop</w:t>
      </w:r>
    </w:p>
    <w:p>
      <w:pPr>
        <w:pStyle w:val="CodeText"/>
        <w:ind w:left="340"/>
      </w:pPr>
      <w:r>
        <w:t>git pull origin develop</w:t>
      </w:r>
    </w:p>
    <w:p>
      <w:pPr>
        <w:pStyle w:val="CodeText"/>
        <w:ind w:left="340"/>
      </w:pPr>
      <w:r>
        <w:t>git checkout -b feature/&lt;your-module&gt;</w:t>
      </w:r>
    </w:p>
    <w:p>
      <w:pPr>
        <w:pStyle w:val="CodeText"/>
        <w:ind w:left="340"/>
      </w:pPr>
      <w:r>
        <w:t>pytest</w:t>
      </w:r>
    </w:p>
    <w:p>
      <w:pPr>
        <w:pStyle w:val="Heading2"/>
      </w:pPr>
      <w:r>
        <w:t>3.3 开发过程中</w:t>
      </w:r>
    </w:p>
    <w:p>
      <w:pPr>
        <w:ind w:left="369" w:hanging="198"/>
      </w:pPr>
      <w:r>
        <w:rPr>
          <w:b/>
        </w:rPr>
        <w:t xml:space="preserve">• </w:t>
      </w:r>
      <w:r>
        <w:t>一次提交只解决一类问题，不把多个无关功能塞进一个 commit。</w:t>
      </w:r>
    </w:p>
    <w:p>
      <w:pPr>
        <w:ind w:left="369" w:hanging="198"/>
      </w:pPr>
      <w:r>
        <w:rPr>
          <w:b/>
        </w:rPr>
        <w:t xml:space="preserve">• </w:t>
      </w:r>
      <w:r>
        <w:t>每完成一个小阶段就运行该模块单元测试，阶段完成后运行完整 pytest。</w:t>
      </w:r>
    </w:p>
    <w:p>
      <w:pPr>
        <w:ind w:left="369" w:hanging="198"/>
      </w:pPr>
      <w:r>
        <w:rPr>
          <w:b/>
        </w:rPr>
        <w:t xml:space="preserve">• </w:t>
      </w:r>
      <w:r>
        <w:t>需要调用别人的能力时，优先依赖 contracts 中的 Protocol/DTO，不直接 import 对方内部具体类。</w:t>
      </w:r>
    </w:p>
    <w:p>
      <w:pPr/>
      <w:r>
        <w:t>• 修改 AgentRuntime、公共 Contract、TaskStatus、AgentRoute、RuntimePolicy、BaseAgent 或 DomainEvent 时，必须运行相关 unit/contract/architecture tests，并在 PR 中明确列出影响面。</w:t>
      </w:r>
    </w:p>
    <w:p>
      <w:pPr>
        <w:ind w:left="369" w:hanging="198"/>
      </w:pPr>
      <w:r>
        <w:rPr>
          <w:b/>
        </w:rPr>
        <w:t xml:space="preserve">• </w:t>
      </w:r>
      <w:r>
        <w:t>发现公共接口不足时先沟通，不在个人分支私自修改后要求所有人跟进。</w:t>
      </w:r>
    </w:p>
    <w:p>
      <w:pPr>
        <w:ind w:left="369" w:hanging="198"/>
      </w:pPr>
      <w:r>
        <w:rPr>
          <w:b/>
        </w:rPr>
        <w:t xml:space="preserve">• </w:t>
      </w:r>
      <w:r>
        <w:t>不要长期数天不从 develop 同步；多人并行时应定期 rebase/merge 最新 develop，尽早发现冲突。</w:t>
      </w:r>
    </w:p>
    <w:p>
      <w:pPr>
        <w:pStyle w:val="Heading2"/>
      </w:pPr>
      <w:r>
        <w:t>3.4 Commit 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13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类型</w:t>
            </w:r>
          </w:p>
        </w:tc>
        <w:tc>
          <w:tcPr>
            <w:tcW w:type="dxa" w:w="340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使用场景</w:t>
            </w:r>
          </w:p>
        </w:tc>
        <w:tc>
          <w:tcPr>
            <w:tcW w:type="dxa" w:w="425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示例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feat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新增功能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feat(fuzz): add seed corpus loader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fix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修复缺陷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fix(api): handle missing task id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refactor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不改变功能的内部重构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refactor(core): simplify pipeline state transition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test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新增或调整测试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test(parser): add python project fixtures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docs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文档变更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docs(protocol): clarify evidence fields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chore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依赖、脚本、杂项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chore(dev): update test dependency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ci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CI 配置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ci(test): add architecture checks</w:t>
            </w:r>
          </w:p>
        </w:tc>
      </w:tr>
    </w:tbl>
    <w:p/>
    <w:p>
      <w:r>
        <w:t>禁止使用“111”“update”“final”“修改”“修bug”等无法说明内容的提交信息。</w:t>
      </w:r>
    </w:p>
    <w:p>
      <w:pPr>
        <w:pStyle w:val="Heading2"/>
      </w:pPr>
      <w:r>
        <w:t>3.5 上传代码的标准流程</w:t>
      </w:r>
    </w:p>
    <w:p>
      <w:pPr>
        <w:ind w:left="408" w:hanging="272"/>
      </w:pPr>
      <w:r>
        <w:rPr>
          <w:b/>
        </w:rPr>
        <w:t xml:space="preserve">1. </w:t>
      </w:r>
      <w:r>
        <w:t>完成本地功能并整理无关改动，确认 git status 中没有临时文件、密钥或大文件。</w:t>
      </w:r>
    </w:p>
    <w:p>
      <w:pPr>
        <w:ind w:left="408" w:hanging="272"/>
      </w:pPr>
      <w:r>
        <w:rPr>
          <w:b/>
        </w:rPr>
        <w:t xml:space="preserve">2. </w:t>
      </w:r>
      <w:r>
        <w:t>运行本模块测试和完整 pytest。</w:t>
      </w:r>
    </w:p>
    <w:p>
      <w:pPr>
        <w:ind w:left="408" w:hanging="272"/>
      </w:pPr>
      <w:r>
        <w:rPr>
          <w:b/>
        </w:rPr>
        <w:t xml:space="preserve">3. </w:t>
      </w:r>
      <w:r>
        <w:t>检查是否修改了不属于自己的目录；如有，确认是否确属必要并提前联系对应 Owner。</w:t>
      </w:r>
    </w:p>
    <w:p>
      <w:pPr>
        <w:ind w:left="408" w:hanging="272"/>
      </w:pPr>
      <w:r>
        <w:rPr>
          <w:b/>
        </w:rPr>
        <w:t xml:space="preserve">4. </w:t>
      </w:r>
      <w:r>
        <w:t>按规范 commit。</w:t>
      </w:r>
    </w:p>
    <w:p>
      <w:pPr>
        <w:ind w:left="408" w:hanging="272"/>
      </w:pPr>
      <w:r>
        <w:rPr>
          <w:b/>
        </w:rPr>
        <w:t xml:space="preserve">5. </w:t>
      </w:r>
      <w:r>
        <w:t>先同步 develop，处理冲突后再次测试。</w:t>
      </w:r>
    </w:p>
    <w:p>
      <w:pPr>
        <w:ind w:left="408" w:hanging="272"/>
      </w:pPr>
      <w:r>
        <w:rPr>
          <w:b/>
        </w:rPr>
        <w:t xml:space="preserve">6. </w:t>
      </w:r>
      <w:r>
        <w:t>push 到自己的 feature 分支。</w:t>
      </w:r>
    </w:p>
    <w:p>
      <w:pPr>
        <w:ind w:left="408" w:hanging="272"/>
      </w:pPr>
      <w:r>
        <w:rPr>
          <w:b/>
        </w:rPr>
        <w:t xml:space="preserve">7. </w:t>
      </w:r>
      <w:r>
        <w:t>向 develop 发起 Pull Request。</w:t>
      </w:r>
    </w:p>
    <w:p>
      <w:pPr>
        <w:ind w:left="408" w:hanging="272"/>
      </w:pPr>
      <w:r>
        <w:rPr>
          <w:b/>
        </w:rPr>
        <w:t xml:space="preserve">8. </w:t>
      </w:r>
      <w:r>
        <w:t>PR 中说明修改内容、原因、测试结果、公共接口影响和需要谁 Review。</w:t>
      </w:r>
    </w:p>
    <w:p>
      <w:pPr>
        <w:ind w:left="408" w:hanging="272"/>
      </w:pPr>
      <w:r>
        <w:rPr>
          <w:b/>
        </w:rPr>
        <w:t xml:space="preserve">9. </w:t>
      </w:r>
      <w:r>
        <w:t>根据 Review 意见修改；不得通过删除测试或跳过检查解决问题。</w:t>
      </w:r>
    </w:p>
    <w:p>
      <w:pPr>
        <w:ind w:left="408" w:hanging="272"/>
      </w:pPr>
      <w:r>
        <w:rPr>
          <w:b/>
        </w:rPr>
        <w:t xml:space="preserve">10. </w:t>
      </w:r>
      <w:r>
        <w:t>CI 通过且 Review 完成后合并 develop。</w:t>
      </w:r>
    </w:p>
    <w:p>
      <w:pPr>
        <w:pStyle w:val="CodeText"/>
        <w:ind w:left="340"/>
      </w:pPr>
      <w:r>
        <w:t>git status</w:t>
      </w:r>
    </w:p>
    <w:p>
      <w:pPr>
        <w:pStyle w:val="CodeText"/>
        <w:ind w:left="340"/>
      </w:pPr>
      <w:r>
        <w:t>pytest</w:t>
      </w:r>
    </w:p>
    <w:p>
      <w:pPr>
        <w:pStyle w:val="CodeText"/>
        <w:ind w:left="340"/>
      </w:pPr>
      <w:r>
        <w:t>git add &lt;files&gt;</w:t>
      </w:r>
    </w:p>
    <w:p>
      <w:pPr>
        <w:pStyle w:val="CodeText"/>
        <w:ind w:left="340"/>
      </w:pPr>
      <w:r>
        <w:t>git commit -m "feat(scope): description"</w:t>
      </w:r>
    </w:p>
    <w:p>
      <w:pPr>
        <w:pStyle w:val="CodeText"/>
        <w:ind w:left="340"/>
      </w:pPr>
      <w:r>
        <w:t>git fetch origin</w:t>
      </w:r>
    </w:p>
    <w:p>
      <w:pPr>
        <w:pStyle w:val="CodeText"/>
        <w:ind w:left="340"/>
      </w:pPr>
      <w:r>
        <w:t>git rebase origin/develop     # 或按团队统一方式 merge develop</w:t>
      </w:r>
    </w:p>
    <w:p>
      <w:pPr>
        <w:pStyle w:val="CodeText"/>
        <w:ind w:left="340"/>
      </w:pPr>
      <w:r>
        <w:t>pytest</w:t>
      </w:r>
    </w:p>
    <w:p>
      <w:pPr>
        <w:pStyle w:val="CodeText"/>
        <w:ind w:left="340"/>
      </w:pPr>
      <w:r>
        <w:t>git push -u origin feature/&lt;your-module&gt;</w:t>
      </w:r>
    </w:p>
    <w:p>
      <w:pPr>
        <w:pStyle w:val="Heading2"/>
      </w:pPr>
      <w:r>
        <w:t>3.6 Pull Request 必须写清楚什么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rPr>
          <w:tblHeader w:val="true"/>
        </w:trPr>
        <w:tc>
          <w:tcPr>
            <w:tcW w:type="dxa" w:w="170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项目</w:t>
            </w:r>
          </w:p>
        </w:tc>
        <w:tc>
          <w:tcPr>
            <w:tcW w:type="dxa" w:w="7087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成员应填写的内容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修改内容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实现了哪些具体能力；列出主要文件和模块。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修改原因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对应哪个任务、问题或需求。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接口影响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是否修改 contracts、BaseAgent、AgentRoute/RuntimePolicy、TaskStatus、DomainEvent、公共 API 或其他跨模块语义。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测试结果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运行了哪些单元/契约/架构/集成测试；完整 pytest 是否通过；如 CI 暂不可用，应附本地完整测试结果。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跨模块影响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是否需要其他成员同步修改或重新拉取。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文档影响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是否需要更新 README/docs/接口说明。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未完成项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当前仍使用 Mock 的部分、已知限制或后续工作。</w:t>
            </w:r>
          </w:p>
        </w:tc>
      </w:tr>
    </w:tbl>
    <w:p/>
    <w:p>
      <w:pPr>
        <w:pStyle w:val="Heading2"/>
      </w:pPr>
      <w:r>
        <w:t>3.7 冲突处理原则</w:t>
      </w:r>
    </w:p>
    <w:p>
      <w:pPr>
        <w:ind w:left="369" w:hanging="198"/>
      </w:pPr>
      <w:r>
        <w:rPr>
          <w:b/>
        </w:rPr>
        <w:t xml:space="preserve">• </w:t>
      </w:r>
      <w:r>
        <w:t>首先判断冲突属于“同一文件并行编辑”还是“公共接口语义冲突”。</w:t>
      </w:r>
    </w:p>
    <w:p>
      <w:pPr>
        <w:ind w:left="369" w:hanging="198"/>
      </w:pPr>
      <w:r>
        <w:rPr>
          <w:b/>
        </w:rPr>
        <w:t xml:space="preserve">• </w:t>
      </w:r>
      <w:r>
        <w:t>自己 Owner 目录内的一般冲突由本人解决；涉及他人 Owner 目录时双方共同确认，不应单方直接覆盖。</w:t>
      </w:r>
    </w:p>
    <w:p>
      <w:pPr>
        <w:ind w:left="369" w:hanging="198"/>
      </w:pPr>
      <w:r>
        <w:rPr>
          <w:b/>
        </w:rPr>
        <w:t>• contracts、core/agent_runtime 编排、TaskStatus、AgentRoute、公共 API 的语义冲突由 P1 与受影响 Owner 共同决定。</w:t>
      </w:r>
      <w:r/>
    </w:p>
    <w:p>
      <w:pPr>
        <w:ind w:left="369" w:hanging="198"/>
      </w:pPr>
      <w:r>
        <w:rPr>
          <w:b/>
        </w:rPr>
        <w:t xml:space="preserve">• </w:t>
      </w:r>
      <w:r>
        <w:t>禁止为了快速解决冲突直接保留自己版本并整段删除他人有效代码。</w:t>
      </w:r>
    </w:p>
    <w:p>
      <w:pPr>
        <w:ind w:left="369" w:hanging="198"/>
      </w:pPr>
      <w:r>
        <w:rPr>
          <w:b/>
        </w:rPr>
        <w:t xml:space="preserve">• </w:t>
      </w:r>
      <w:r>
        <w:t>冲突解决完成后必须重新运行 pytest，不以 Git 能 merge 成功作为结束标准。</w:t>
      </w:r>
    </w:p>
    <w:p>
      <w:pPr>
        <w:pStyle w:val="Heading1"/>
      </w:pPr>
      <w:r>
        <w:t>四、跨成员协作与模块依赖规则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81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场景</w:t>
            </w:r>
          </w:p>
        </w:tc>
        <w:tc>
          <w:tcPr>
            <w:tcW w:type="dxa" w:w="3515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正确做法</w:t>
            </w:r>
          </w:p>
        </w:tc>
        <w:tc>
          <w:tcPr>
            <w:tcW w:type="dxa" w:w="3515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错误做法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P3 需要 P2 的解析结果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消费 SourceAnalysisResult / Parser Protocol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直接 import P2 的具体 Parser 类并读取内部字段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P5 需要 P4 的二进制分析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消费 BinaryAnalysisResult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重新跑一遍 P4 的基础解析或调用其私有函数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P7 复核漏洞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消费 VulnerabilityCandidate + VerificationContext + Evidence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反向调用 Source/Fuzz 的具体内部对象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P8 展示结果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调用 FastAPI 接口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前端直接读取 analyzer 目录或 Python 对象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P9 生成报告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消费公共 Contracts 和 Evidence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针对每个 Analyzer 写专门耦合逻辑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任一成员调用外部工具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通过 adapters/、统一 LLM 层、Capability Protocol 或 ToolRegistry 逻辑能力名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业务代码中到处 subprocess、厂商 SDK，或在 Agent 内直接构造工具 Provider</w:t>
            </w:r>
          </w:p>
        </w:tc>
      </w:tr>
      <w:tr>
        <w:tc>
          <w:tcPr>
            <w:tcW w:type="dxa" w:w="2929"/>
          </w:tcPr>
          <w:p>
            <w:r>
              <w:t>任一 Agent 需要另一个 Agent 的结果</w:t>
            </w:r>
          </w:p>
        </w:tc>
        <w:tc>
          <w:tcPr>
            <w:tcW w:type="dxa" w:w="2929"/>
          </w:tcPr>
          <w:p>
            <w:r>
              <w:t>通过 AnalysisContext / AgentMessage，由 Supervisor + AgentRuntime 进行下一步路由</w:t>
            </w:r>
          </w:p>
        </w:tc>
        <w:tc>
          <w:tcPr>
            <w:tcW w:type="dxa" w:w="2929"/>
          </w:tcPr>
          <w:p>
            <w:r>
              <w:t>Agent 直接 import、实例化或调用另一个 Agent</w:t>
            </w:r>
          </w:p>
        </w:tc>
      </w:tr>
      <w:tr>
        <w:tc>
          <w:tcPr>
            <w:tcW w:type="dxa" w:w="2929"/>
          </w:tcPr>
          <w:p>
            <w:r>
              <w:t>Runtime 需要保存流程状态</w:t>
            </w:r>
          </w:p>
        </w:tc>
        <w:tc>
          <w:tcPr>
            <w:tcW w:type="dxa" w:w="2929"/>
          </w:tcPr>
          <w:p>
            <w:r>
              <w:t>RuntimeState 只保存 route、step、history、metadata 等临时编排状态</w:t>
            </w:r>
          </w:p>
        </w:tc>
        <w:tc>
          <w:tcPr>
            <w:tcW w:type="dxa" w:w="2929"/>
          </w:tcPr>
          <w:p>
            <w:r>
              <w:t>把 Finding、Evidence、Verification、Report 复制进 RuntimeState</w:t>
            </w:r>
          </w:p>
        </w:tc>
      </w:tr>
      <w:tr>
        <w:tc>
          <w:tcPr>
            <w:tcW w:type="dxa" w:w="2929"/>
          </w:tcPr>
          <w:p>
            <w:r>
              <w:t>P1 组装真实能力</w:t>
            </w:r>
          </w:p>
        </w:tc>
        <w:tc>
          <w:tcPr>
            <w:tcW w:type="dxa" w:w="2929"/>
          </w:tcPr>
          <w:p>
            <w:r>
              <w:t>在 bootstrap.py 注入满足 contracts Protocol 的实现，并按需注册 ToolRegistry</w:t>
            </w:r>
          </w:p>
        </w:tc>
        <w:tc>
          <w:tcPr>
            <w:tcW w:type="dxa" w:w="2929"/>
          </w:tcPr>
          <w:p>
            <w:r>
              <w:t>在 core/agent_runtime 中直接 import 并写死某个 Analyzer/Fuzzer/厂商实现</w:t>
            </w:r>
          </w:p>
        </w:tc>
      </w:tr>
    </w:tbl>
    <w:p/>
    <w:p>
      <w:pPr>
        <w:pStyle w:val="Heading2"/>
      </w:pPr>
      <w:r>
        <w:t>4.1 V0.2 当前主运行链路</w:t>
      </w:r>
    </w:p>
    <w:p>
      <w:pPr>
        <w:pStyle w:val="CodeText"/>
      </w:pPr>
      <w:r>
        <w:t>API / CLI / Frontend</w:t>
      </w:r>
    </w:p>
    <w:p>
      <w:pPr>
        <w:pStyle w:val="CodeText"/>
      </w:pPr>
      <w:r>
        <w:t xml:space="preserve">        ↓</w:t>
      </w:r>
    </w:p>
    <w:p>
      <w:pPr>
        <w:pStyle w:val="CodeText"/>
      </w:pPr>
      <w:r>
        <w:t>TaskManager → Orchestrator（Task 生命周期、持久化、DomainEvent）</w:t>
      </w:r>
    </w:p>
    <w:p>
      <w:pPr>
        <w:pStyle w:val="CodeText"/>
      </w:pPr>
      <w:r>
        <w:t xml:space="preserve">                    ↓</w:t>
      </w:r>
    </w:p>
    <w:p>
      <w:pPr>
        <w:pStyle w:val="CodeText"/>
      </w:pPr>
      <w:r>
        <w:t xml:space="preserve">             AgentRuntime（LangGraph）</w:t>
      </w:r>
    </w:p>
    <w:p>
      <w:pPr>
        <w:pStyle w:val="CodeText"/>
      </w:pPr>
      <w:r>
        <w:t xml:space="preserve">                    ↓</w:t>
      </w:r>
    </w:p>
    <w:p>
      <w:pPr>
        <w:pStyle w:val="CodeText"/>
      </w:pPr>
      <w:r>
        <w:t xml:space="preserve">       Planner → Supervisor → AgentRouter</w:t>
      </w:r>
    </w:p>
    <w:p>
      <w:pPr>
        <w:pStyle w:val="CodeText"/>
      </w:pPr>
      <w:r>
        <w:t xml:space="preserve">                    ↓</w:t>
      </w:r>
    </w:p>
    <w:p>
      <w:pPr>
        <w:pStyle w:val="CodeText"/>
      </w:pPr>
      <w:r>
        <w:t>Source / Binary / optional Fuzz / Verification / Reviewer / Report</w:t>
      </w:r>
    </w:p>
    <w:p>
      <w:pPr>
        <w:pStyle w:val="CodeText"/>
      </w:pPr>
      <w:r>
        <w:t xml:space="preserve">                    ↓</w:t>
      </w:r>
    </w:p>
    <w:p>
      <w:pPr>
        <w:pStyle w:val="CodeText"/>
      </w:pPr>
      <w:r>
        <w:t xml:space="preserve">       Capability Protocol / ToolRegistry / Adapter</w:t>
      </w:r>
    </w:p>
    <w:p>
      <w:pPr>
        <w:pStyle w:val="CodeText"/>
      </w:pPr>
      <w:r>
        <w:t xml:space="preserve">                    ↓</w:t>
      </w:r>
    </w:p>
    <w:p>
      <w:pPr>
        <w:pStyle w:val="CodeText"/>
      </w:pPr>
      <w:r>
        <w:t xml:space="preserve">   AnalysisContext + Evidence + AgentMessage + DomainEvent</w:t>
      </w:r>
    </w:p>
    <w:p>
      <w:pPr/>
      <w:r>
        <w:t>运行时必须按上述权责理解：Orchestrator 管业务生命周期，AgentRuntime 管临时图执行，Capability 模块管实际分析能力，contracts 管跨模块协议。</w:t>
      </w:r>
    </w:p>
    <w:p>
      <w:pPr/>
      <w:r>
        <w:t>Supervisor 当前仍以结构化、确定性规则为主；后续可以增强 LLM 辅助规划，但必须保留 AgentRoute 枚举约束、AgentRouter 校验、步数/重复次数上限和安全回退。</w:t>
      </w:r>
    </w:p>
    <w:p>
      <w:pPr/>
      <w:r>
        <w:t>ToolRegistry 在 V0.2 主要承担逻辑能力注册与未来 ToolEnabledAgent 扩展基础。当前部分 Agent 仍直接消费构造函数注入的 Capability Protocol，实现真实工具时不得因此绕过 Adapter/Protocol 边界。</w:t>
      </w:r>
    </w:p>
    <w:p>
      <w:pPr>
        <w:pStyle w:val="Heading1"/>
      </w:pPr>
      <w:r>
        <w:t>五、九名成员开发范围总览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850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成员</w:t>
            </w:r>
          </w:p>
        </w:tc>
        <w:tc>
          <w:tcPr>
            <w:tcW w:type="dxa" w:w="294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Owner 方向</w:t>
            </w:r>
          </w:p>
        </w:tc>
        <w:tc>
          <w:tcPr>
            <w:tcW w:type="dxa" w:w="510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核心责任</w:t>
            </w:r>
          </w:p>
        </w:tc>
      </w:tr>
      <w:t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P1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t>Core / Contracts / Agent Runtime / Planner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Task 生命周期、LangGraph 运行时、Supervisor/Router、事件/状态、依赖注入与集成骨架</w:t>
            </w:r>
          </w:p>
        </w:tc>
      </w:tr>
      <w:t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P2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Source Parser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项目导入、语言识别、AST/符号/依赖/基础调用图</w:t>
            </w:r>
          </w:p>
        </w:tc>
      </w:tr>
      <w:t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P3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Source Audit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危险 API、规则、数据流/污点、语义审计、候选漏洞</w:t>
            </w:r>
          </w:p>
        </w:tc>
      </w:tr>
      <w:t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P4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Binary Reverse / Common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PE/ELF、Strings、Imports、Functions、CFG、基础逆向</w:t>
            </w:r>
          </w:p>
        </w:tc>
      </w:tr>
      <w:t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P5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Binary Obfuscation / Logic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混淆识别、认证/密码/注册等高层逻辑定位</w:t>
            </w:r>
          </w:p>
        </w:tc>
      </w:tr>
      <w:t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P6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Dynamic / Fuzz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Seed、Mutation、Executor、Coverage、Crash、动态 Evidence</w:t>
            </w:r>
          </w:p>
        </w:tc>
      </w:tr>
      <w:t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P7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Verification / Reviewer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去重、复核、误报过滤、置信度、严重度、最终状态</w:t>
            </w:r>
          </w:p>
        </w:tc>
      </w:tr>
      <w:t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P8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Platform / API / Frontend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任务交互、结果展示、API 封装、前后端联调</w:t>
            </w:r>
          </w:p>
        </w:tc>
      </w:tr>
      <w:t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P9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Evidence / Report / Benchmark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证据链、报告、Trace 解释、实验、指标与可复现评测</w:t>
            </w:r>
          </w:p>
        </w:tc>
      </w:tr>
    </w:tbl>
    <w:p/>
    <w:p>
      <w:r>
        <w:br w:type="page"/>
      </w:r>
    </w:p>
    <w:p>
      <w:pPr>
        <w:pStyle w:val="Heading2"/>
      </w:pPr>
      <w:r>
        <w:t>5.1 当前共享目录治理说明</w:t>
      </w:r>
    </w:p>
    <w:p>
      <w:pPr/>
      <w:r>
        <w:t>V0.2 架构文档已经明确 P1 维护 Core、Contracts、Agent Runtime 和 Planner；但当前 .github/CODEOWNERS.example 尚未覆盖 src/vulnagent/agent_runtime/，正式启用 CODEOWNERS 前必须同步该路径。</w:t>
      </w:r>
    </w:p>
    <w:p>
      <w:pPr/>
      <w:r>
        <w:t>当前 src/vulnagent/bootstrap.py、src/vulnagent/llm/、src/vulnagent/adapters/、src/vulnagent/knowledge/ 以及部分 .github/ 文件也未被九人 Owner 表完全覆盖。它们属于跨模块共享基础设施，修改时至少需要 P1 与实际使用该能力的 Owner 联合 Review。</w:t>
      </w:r>
    </w:p>
    <w:p>
      <w:pPr/>
      <w:r>
        <w:t>在上述治理文件同步完成前，不得因为“CODEOWNERS 没写”而把共享目录视为无人负责区域。共享基础设施同样遵循最小修改、Protocol 优先、Adapter 隔离和完整测试原则。</w:t>
      </w:r>
    </w:p>
    <w:p>
      <w:pPr>
        <w:pStyle w:val="Heading1"/>
      </w:pPr>
      <w:r>
        <w:t>六.1  P1：Core / Contracts / Agent Runtime / Planner 协调</w:t>
      </w:r>
    </w:p>
    <w:p>
      <w:pPr>
        <w:pStyle w:val="Important"/>
      </w:pPr>
      <w:r>
        <w:t>角色目标：</w:t>
      </w:r>
    </w:p>
    <w:p>
      <w:r>
        <w:t>保证 Task 生命周期与多 Agent 工作流在明确边界内运行；维护 Orchestrator、LangGraph AgentRuntime、Supervisor/AgentRouter、公共 Contracts 和依赖注入骨架，但不实现具体漏洞分析算法。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rPr>
          <w:tblHeader w:val="true"/>
        </w:trPr>
        <w:tc>
          <w:tcPr>
            <w:tcW w:type="dxa" w:w="187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项目</w:t>
            </w:r>
          </w:p>
        </w:tc>
        <w:tc>
          <w:tcPr>
            <w:tcW w:type="dxa" w:w="6917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范围</w:t>
            </w:r>
          </w:p>
        </w:tc>
      </w:tr>
      <w:t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Owner / 主要修改范围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t>src/vulnagent/core/；src/vulnagent/contracts/；src/vulnagent/agent_runtime/；agents/base.py；agents/registry.py；agents/planner_agent.py；bootstrap.py（组装协调）；公共协议变更由 P1 统一协调</w:t>
            </w:r>
          </w:p>
        </w:tc>
      </w:tr>
      <w:t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主要输入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Task、AgentMessage、AnalysisContext、各 Capability Protocol、RuntimePolicy、各成员通过 Contracts 返回的标准结果。</w:t>
            </w:r>
          </w:p>
        </w:tc>
      </w:tr>
      <w:t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主要输出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Task 状态与 DomainEvent、受限 Agent 路由、RuntimeResult/Trace、依赖注入与对 API 可查询的统一上下文。</w:t>
            </w:r>
          </w:p>
        </w:tc>
      </w:tr>
    </w:tbl>
    <w:p/>
    <w:p>
      <w:pPr>
        <w:pStyle w:val="Heading2"/>
      </w:pPr>
      <w:r>
        <w:t>A. 必须遵守的行为边界</w:t>
      </w:r>
    </w:p>
    <w:p>
      <w:pPr>
        <w:ind w:left="369" w:hanging="198"/>
      </w:pPr>
      <w:r>
        <w:rPr>
          <w:b/>
        </w:rPr>
        <w:t>• 不得在 core 或 agent_runtime 中实现 AST、污点、逆向、Fuzz、Verification、Report 等具体业务算法。</w:t>
      </w:r>
      <w:r/>
    </w:p>
    <w:p>
      <w:pPr>
        <w:ind w:left="369" w:hanging="198"/>
      </w:pPr>
      <w:r>
        <w:rPr>
          <w:b/>
        </w:rPr>
        <w:t>• AgentRuntime/Agent 不得为了集成方便直接 import P2-P9 的具体能力实现；应依赖 BaseAgent、Capability Protocol、ToolRegistry 和 Composition Root 注入。</w:t>
      </w:r>
      <w:r/>
    </w:p>
    <w:p>
      <w:pPr>
        <w:ind w:left="369" w:hanging="198"/>
      </w:pPr>
      <w:r>
        <w:rPr>
          <w:b/>
        </w:rPr>
        <w:t xml:space="preserve">• </w:t>
      </w:r>
      <w:r>
        <w:t>不得未经受影响 Owner 同意随意修改公共 Contract。</w:t>
      </w:r>
    </w:p>
    <w:p>
      <w:pPr>
        <w:ind w:left="369" w:hanging="198"/>
      </w:pPr>
      <w:r>
        <w:rPr>
          <w:b/>
        </w:rPr>
        <w:t>• 不得把 Agent 路由、业务算法和持久化全部集中到巨型 orchestrator.py；Orchestrator 与 AgentRuntime 的职责必须保持分离。</w:t>
      </w:r>
      <w:r/>
    </w:p>
    <w:p>
      <w:pPr/>
      <w:r>
        <w:t>• RuntimeState 只保存临时编排状态；Finding、Evidence、Verification、Report 必须留在 AnalysisContext / Store。</w:t>
      </w:r>
    </w:p>
    <w:p>
      <w:pPr/>
      <w:r>
        <w:t>• AgentRuntime 不直接访问仓储、不修改 TaskStatus、不确认漏洞；这些职责分别属于 Orchestrator 与 Verification 边界。</w:t>
      </w:r>
    </w:p>
    <w:p>
      <w:pPr>
        <w:pStyle w:val="Heading2"/>
      </w:pPr>
      <w:r>
        <w:t>B. 本成员实际开发流程</w:t>
      </w:r>
    </w:p>
    <w:p>
      <w:pPr>
        <w:ind w:left="408" w:hanging="272"/>
      </w:pPr>
      <w:r>
        <w:rPr>
          <w:b/>
        </w:rPr>
        <w:t>1. 维护 Task 生命周期和合法 TaskStatus 迁移，确保状态更新只由 Core/Orchestrator 负责，并覆盖失败、空结果、异常终止等路径。</w:t>
      </w:r>
      <w:r/>
    </w:p>
    <w:p>
      <w:pPr>
        <w:ind w:left="408" w:hanging="272"/>
      </w:pPr>
      <w:r>
        <w:rPr>
          <w:b/>
        </w:rPr>
        <w:t>2. 维护 AgentRuntime 的 LangGraph 节点/条件边和 RuntimeState，保证 RuntimeState 只保存路由信息，不复制业务上下文。</w:t>
      </w:r>
      <w:r/>
    </w:p>
    <w:p>
      <w:pPr>
        <w:ind w:left="408" w:hanging="272"/>
      </w:pPr>
      <w:r>
        <w:rPr>
          <w:b/>
        </w:rPr>
        <w:t>3. 维护 Supervisor、AgentRouter 与 RuntimePolicy：路由必须来自 AgentRoute 枚举，并受 max_agent_steps、max_route_repeats、max_analysis_retries 限制。</w:t>
      </w:r>
      <w:r/>
    </w:p>
    <w:p>
      <w:pPr>
        <w:ind w:left="408" w:hanging="272"/>
      </w:pPr>
      <w:r>
        <w:rPr>
          <w:b/>
        </w:rPr>
        <w:t>4. 将 Pipeline 保持为单 Agent stage 的标准执行/合并封装；不得重新退化为固定的硬编码全流程阶段表。</w:t>
      </w:r>
      <w:r/>
    </w:p>
    <w:p>
      <w:pPr>
        <w:ind w:left="408" w:hanging="272"/>
      </w:pPr>
      <w:r>
        <w:rPr>
          <w:b/>
        </w:rPr>
        <w:t>5. 维护 BaseAgent、Agent Registry、ToolRegistry 与 bootstrap 依赖注入，使 Mock、真实实现和 Provider Adapter 可以在不改业务调用方的情况下替换。</w:t>
      </w:r>
      <w:r/>
    </w:p>
    <w:p>
      <w:pPr>
        <w:ind w:left="408" w:hanging="272"/>
      </w:pPr>
      <w:r>
        <w:rPr>
          <w:b/>
        </w:rPr>
        <w:t>6. 维护 EventBus/StateManager/Trace，使 AGENT_ROUTED、AGENT_RETRY、REVIEW_COMPLETED 等运行信息能被 API、前端和实验层观察，同时不记录模型私有 Chain-of-Thought。</w:t>
      </w:r>
      <w:r/>
    </w:p>
    <w:p>
      <w:pPr>
        <w:ind w:left="408" w:hanging="272"/>
      </w:pPr>
      <w:r>
        <w:rPr>
          <w:b/>
        </w:rPr>
        <w:t>7. 用 Mock 能力稳定跑通 Planner→Source/Binary→可选 Fuzz→Verification→Reviewer→Report，并验证非法路由、重复路由和步数超限的安全回退。</w:t>
      </w:r>
      <w:r/>
    </w:p>
    <w:p>
      <w:pPr>
        <w:ind w:left="408" w:hanging="272"/>
      </w:pPr>
      <w:r>
        <w:rPr>
          <w:b/>
        </w:rPr>
        <w:t>8. 维护 tests/unit/test_agent_runtime.py、tests/contracts/ 与 tests/architecture/ 等关键守卫，并与 P8、P9 联调 API、Trace、Evidence 和 Report。</w:t>
      </w:r>
      <w:r/>
    </w:p>
    <w:p>
      <w:pPr>
        <w:pStyle w:val="Heading2"/>
      </w:pPr>
      <w:r>
        <w:t>C. 每个功能开发时的固定自检流程</w:t>
      </w:r>
    </w:p>
    <w:p>
      <w:pPr>
        <w:ind w:left="408" w:hanging="272"/>
      </w:pPr>
      <w:r>
        <w:rPr>
          <w:b/>
        </w:rPr>
        <w:t xml:space="preserve">1. </w:t>
      </w:r>
      <w:r>
        <w:t>确认本次需求属于自己的 Owner 范围；如果跨 Owner，先明确为什么必须跨。</w:t>
      </w:r>
    </w:p>
    <w:p>
      <w:pPr>
        <w:ind w:left="408" w:hanging="272"/>
      </w:pPr>
      <w:r>
        <w:rPr>
          <w:b/>
        </w:rPr>
        <w:t xml:space="preserve">2. </w:t>
      </w:r>
      <w:r>
        <w:t>确认输入输出直接使用现有公共 Contract，不新建重复模型。</w:t>
      </w:r>
    </w:p>
    <w:p>
      <w:pPr>
        <w:ind w:left="408" w:hanging="272"/>
      </w:pPr>
      <w:r>
        <w:rPr>
          <w:b/>
        </w:rPr>
        <w:t xml:space="preserve">3. </w:t>
      </w:r>
      <w:r>
        <w:t>先写最小可运行/可测试实现，再逐步增加复杂能力。</w:t>
      </w:r>
    </w:p>
    <w:p>
      <w:pPr>
        <w:ind w:left="408" w:hanging="272"/>
      </w:pPr>
      <w:r>
        <w:rPr>
          <w:b/>
        </w:rPr>
        <w:t xml:space="preserve">4. </w:t>
      </w:r>
      <w:r>
        <w:t>为新增能力补充单元测试；涉及端到端链路时补集成测试。</w:t>
      </w:r>
    </w:p>
    <w:p>
      <w:pPr>
        <w:ind w:left="408" w:hanging="272"/>
      </w:pPr>
      <w:r>
        <w:rPr>
          <w:b/>
        </w:rPr>
        <w:t xml:space="preserve">5. </w:t>
      </w:r>
      <w:r>
        <w:t>检查异常情况：空输入、解析失败、超时、工具缺失、结果为空等。</w:t>
      </w:r>
    </w:p>
    <w:p>
      <w:pPr>
        <w:ind w:left="408" w:hanging="272"/>
      </w:pPr>
      <w:r>
        <w:rPr>
          <w:b/>
        </w:rPr>
        <w:t xml:space="preserve">6. </w:t>
      </w:r>
      <w:r>
        <w:t>运行本模块测试和完整 pytest。</w:t>
      </w:r>
    </w:p>
    <w:p>
      <w:pPr>
        <w:ind w:left="408" w:hanging="272"/>
      </w:pPr>
      <w:r>
        <w:rPr>
          <w:b/>
        </w:rPr>
        <w:t xml:space="preserve">7. </w:t>
      </w:r>
      <w:r>
        <w:t>检查 git diff，确认没有无关格式化、密钥、大文件和他人代码被覆盖。</w:t>
      </w:r>
    </w:p>
    <w:p>
      <w:pPr>
        <w:ind w:left="408" w:hanging="272"/>
      </w:pPr>
      <w:r>
        <w:rPr>
          <w:b/>
        </w:rPr>
        <w:t xml:space="preserve">8. </w:t>
      </w:r>
      <w:r>
        <w:t>按规范 commit，更新 develop 后再次测试。</w:t>
      </w:r>
    </w:p>
    <w:p>
      <w:pPr>
        <w:ind w:left="408" w:hanging="272"/>
      </w:pPr>
      <w:r>
        <w:rPr>
          <w:b/>
        </w:rPr>
        <w:t xml:space="preserve">9. </w:t>
      </w:r>
      <w:r>
        <w:t>发起 PR，写明接口影响、测试结果和未完成项。</w:t>
      </w:r>
    </w:p>
    <w:p>
      <w:pPr>
        <w:pStyle w:val="Heading2"/>
      </w:pPr>
      <w:r>
        <w:t>D. 本成员阶段验收标准</w:t>
      </w:r>
    </w:p>
    <w:p>
      <w:pPr>
        <w:ind w:left="369" w:hanging="198"/>
      </w:pPr>
      <w:r>
        <w:rPr>
          <w:b/>
        </w:rPr>
        <w:t>• V0.2 LangGraph 多 Agent Mock 闭环可稳定运行，路由有界且异常可安全落到 Report/Finish。</w:t>
      </w:r>
      <w:r/>
    </w:p>
    <w:p>
      <w:pPr>
        <w:ind w:left="369" w:hanging="198"/>
      </w:pPr>
      <w:r>
        <w:rPr>
          <w:b/>
        </w:rPr>
        <w:t>• Core / AgentRuntime / Agents 不依赖具体 Analyzer/Fuzz/Verification/Report 或厂商 SDK 实现。</w:t>
      </w:r>
      <w:r/>
    </w:p>
    <w:p>
      <w:pPr>
        <w:ind w:left="369" w:hanging="198"/>
      </w:pPr>
      <w:r>
        <w:rPr>
          <w:b/>
        </w:rPr>
        <w:t>• TaskStatus、RuntimePolicy、非法/重复路由、补充分析重试和异常路径均有测试。</w:t>
      </w:r>
      <w:r/>
    </w:p>
    <w:p>
      <w:pPr>
        <w:ind w:left="369" w:hanging="198"/>
      </w:pPr>
      <w:r>
        <w:rPr>
          <w:b/>
        </w:rPr>
        <w:t>• 公共 Contract 变更可追踪，契约测试与架构依赖守卫通过，RuntimeState 与 AnalysisContext 无重复业务模型。</w:t>
      </w:r>
      <w:r/>
    </w:p>
    <w:p>
      <w:pPr>
        <w:pStyle w:val="Heading2"/>
      </w:pPr>
      <w:r>
        <w:t>E. 与其他成员发生接口问题时</w:t>
      </w:r>
    </w:p>
    <w:p>
      <w:pPr>
        <w:ind w:left="369" w:hanging="198"/>
      </w:pPr>
      <w:r>
        <w:rPr>
          <w:b/>
        </w:rPr>
        <w:t xml:space="preserve">• </w:t>
      </w:r>
      <w:r>
        <w:t>先判断问题是“缺少信息”还是“需要对方具体实现”。优先通过 Contract 增加合理信息，而不是依赖对方内部类。</w:t>
      </w:r>
    </w:p>
    <w:p>
      <w:pPr>
        <w:ind w:left="369" w:hanging="198"/>
      </w:pPr>
      <w:r>
        <w:rPr>
          <w:b/>
        </w:rPr>
        <w:t xml:space="preserve">• </w:t>
      </w:r>
      <w:r>
        <w:t>若只是自己方便，不构成修改公共 Contract 的理由。</w:t>
      </w:r>
    </w:p>
    <w:p>
      <w:pPr>
        <w:ind w:left="369" w:hanging="198"/>
      </w:pPr>
      <w:r>
        <w:rPr>
          <w:b/>
        </w:rPr>
        <w:t xml:space="preserve">• </w:t>
      </w:r>
      <w:r>
        <w:t>如确需变更公共协议，整理最小变更方案并由 P1 和受影响 Owner 共同评估。</w:t>
      </w:r>
    </w:p>
    <w:p>
      <w:pPr>
        <w:ind w:left="369" w:hanging="198"/>
      </w:pPr>
      <w:r>
        <w:rPr>
          <w:b/>
        </w:rPr>
        <w:t xml:space="preserve">• </w:t>
      </w:r>
      <w:r>
        <w:t>跨模块联调问题应保留最小复现用例，避免口头描述“我这里跑不了”。</w:t>
      </w:r>
    </w:p>
    <w:p>
      <w:r>
        <w:br w:type="page"/>
      </w:r>
    </w:p>
    <w:p>
      <w:pPr>
        <w:pStyle w:val="Heading1"/>
      </w:pPr>
      <w:r>
        <w:t>六.2  P2：Source Parser</w:t>
      </w:r>
    </w:p>
    <w:p>
      <w:pPr>
        <w:pStyle w:val="Important"/>
      </w:pPr>
      <w:r>
        <w:t>角色目标：</w:t>
      </w:r>
    </w:p>
    <w:p>
      <w:r>
        <w:t>把一个源码项目转换成后续审计可消费的标准化程序结构，不负责判断漏洞。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rPr>
          <w:tblHeader w:val="true"/>
        </w:trPr>
        <w:tc>
          <w:tcPr>
            <w:tcW w:type="dxa" w:w="187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项目</w:t>
            </w:r>
          </w:p>
        </w:tc>
        <w:tc>
          <w:tcPr>
            <w:tcW w:type="dxa" w:w="6917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范围</w:t>
            </w:r>
          </w:p>
        </w:tc>
      </w:tr>
      <w:t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Owner / 主要修改范围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src/vulnagent/analyzers/source/parser/</w:t>
            </w:r>
          </w:p>
        </w:tc>
      </w:tr>
      <w:t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主要输入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ProjectInput（task_id、target_id、project_path、metadata）与 Task 中的源码项目信息。</w:t>
            </w:r>
          </w:p>
        </w:tc>
      </w:tr>
      <w:t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主要输出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SourceAnalysisResult：project_path、languages、files、symbols、dependencies、call_graph、metadata；不输出漏洞最终结论。</w:t>
            </w:r>
          </w:p>
        </w:tc>
      </w:tr>
    </w:tbl>
    <w:p/>
    <w:p>
      <w:pPr>
        <w:pStyle w:val="Heading2"/>
      </w:pPr>
      <w:r>
        <w:t>A. 必须遵守的行为边界</w:t>
      </w:r>
    </w:p>
    <w:p>
      <w:pPr>
        <w:ind w:left="369" w:hanging="198"/>
      </w:pPr>
      <w:r>
        <w:rPr>
          <w:b/>
        </w:rPr>
        <w:t xml:space="preserve">• </w:t>
      </w:r>
      <w:r>
        <w:t>不得输出 CONFIRMED 漏洞或在 Parser 中实现漏洞定性。</w:t>
      </w:r>
    </w:p>
    <w:p>
      <w:pPr>
        <w:ind w:left="369" w:hanging="198"/>
      </w:pPr>
      <w:r>
        <w:rPr>
          <w:b/>
        </w:rPr>
        <w:t xml:space="preserve">• </w:t>
      </w:r>
      <w:r>
        <w:t>不得直接调用 P3 Audit、P7 Verification 或 P6 Fuzz。</w:t>
      </w:r>
    </w:p>
    <w:p>
      <w:pPr>
        <w:ind w:left="369" w:hanging="198"/>
      </w:pPr>
      <w:r>
        <w:rPr>
          <w:b/>
        </w:rPr>
        <w:t xml:space="preserve">• </w:t>
      </w:r>
      <w:r>
        <w:t>不得直接调用具体 LLM 厂商 API。</w:t>
      </w:r>
    </w:p>
    <w:p>
      <w:pPr>
        <w:ind w:left="369" w:hanging="198"/>
      </w:pPr>
      <w:r>
        <w:rPr>
          <w:b/>
        </w:rPr>
        <w:t xml:space="preserve">• </w:t>
      </w:r>
      <w:r>
        <w:t>不得为方便自己重新定义 SourceAnalysisResult 的平行模型。</w:t>
      </w:r>
    </w:p>
    <w:p>
      <w:pPr>
        <w:pStyle w:val="Heading2"/>
      </w:pPr>
      <w:r>
        <w:t>B. 本成员实际开发流程</w:t>
      </w:r>
    </w:p>
    <w:p>
      <w:pPr>
        <w:ind w:left="408" w:hanging="272"/>
      </w:pPr>
      <w:r>
        <w:rPr>
          <w:b/>
        </w:rPr>
        <w:t>1. V0.3 优先把 MockSourceParser 替换成第一条真实 Source 链路所需的解析器；先支持课程展示最需要的 1-2 种语言，不追求一开始全语言覆盖。</w:t>
      </w:r>
      <w:r/>
    </w:p>
    <w:p>
      <w:pPr>
        <w:ind w:left="408" w:hanging="272"/>
      </w:pPr>
      <w:r>
        <w:rPr>
          <w:b/>
        </w:rPr>
        <w:t xml:space="preserve">2. </w:t>
      </w:r>
      <w:r>
        <w:t>实现项目导入与文件过滤：忽略虚拟环境、依赖目录、构建产物和明显非源码文件。</w:t>
      </w:r>
    </w:p>
    <w:p>
      <w:pPr>
        <w:ind w:left="408" w:hanging="272"/>
      </w:pPr>
      <w:r>
        <w:rPr>
          <w:b/>
        </w:rPr>
        <w:t xml:space="preserve">3. </w:t>
      </w:r>
      <w:r>
        <w:t>实现语言识别、源码读取和解析失败的容错。</w:t>
      </w:r>
    </w:p>
    <w:p>
      <w:pPr>
        <w:ind w:left="408" w:hanging="272"/>
      </w:pPr>
      <w:r>
        <w:rPr>
          <w:b/>
        </w:rPr>
        <w:t xml:space="preserve">4. </w:t>
      </w:r>
      <w:r>
        <w:t>抽取文件、函数/方法、类、变量/符号、导入依赖等基础信息。</w:t>
      </w:r>
    </w:p>
    <w:p>
      <w:pPr>
        <w:ind w:left="408" w:hanging="272"/>
      </w:pPr>
      <w:r>
        <w:rPr>
          <w:b/>
        </w:rPr>
        <w:t xml:space="preserve">5. </w:t>
      </w:r>
      <w:r>
        <w:t>逐步加入 AST、基础调用关系和必要的控制流摘要；每一步都映射到现有 Contract。</w:t>
      </w:r>
    </w:p>
    <w:p>
      <w:pPr>
        <w:ind w:left="408" w:hanging="272"/>
      </w:pPr>
      <w:r>
        <w:rPr>
          <w:b/>
        </w:rPr>
        <w:t xml:space="preserve">6. </w:t>
      </w:r>
      <w:r>
        <w:t>为小型测试项目准备 fixture，验证正常项目、语法错误、混合目录、空项目等情况。</w:t>
      </w:r>
    </w:p>
    <w:p>
      <w:pPr>
        <w:ind w:left="408" w:hanging="272"/>
      </w:pPr>
      <w:r>
        <w:rPr>
          <w:b/>
        </w:rPr>
        <w:t xml:space="preserve">7. </w:t>
      </w:r>
      <w:r>
        <w:t>与 P3 进行一次接口联调，确保 P3 只使用 SourceAnalysisResult 就能工作。</w:t>
      </w:r>
    </w:p>
    <w:p>
      <w:pPr>
        <w:ind w:left="408" w:hanging="272"/>
      </w:pPr>
      <w:r>
        <w:rPr>
          <w:b/>
        </w:rPr>
        <w:t xml:space="preserve">8. </w:t>
      </w:r>
      <w:r>
        <w:t>记录当前不支持的语言特性和解析局限，避免下游误认为结果完备。</w:t>
      </w:r>
    </w:p>
    <w:p>
      <w:pPr>
        <w:pStyle w:val="Heading2"/>
      </w:pPr>
      <w:r>
        <w:t>C. 每个功能开发时的固定自检流程</w:t>
      </w:r>
    </w:p>
    <w:p>
      <w:pPr>
        <w:ind w:left="408" w:hanging="272"/>
      </w:pPr>
      <w:r>
        <w:rPr>
          <w:b/>
        </w:rPr>
        <w:t xml:space="preserve">1. </w:t>
      </w:r>
      <w:r>
        <w:t>确认本次需求属于自己的 Owner 范围；如果跨 Owner，先明确为什么必须跨。</w:t>
      </w:r>
    </w:p>
    <w:p>
      <w:pPr>
        <w:ind w:left="408" w:hanging="272"/>
      </w:pPr>
      <w:r>
        <w:rPr>
          <w:b/>
        </w:rPr>
        <w:t xml:space="preserve">2. </w:t>
      </w:r>
      <w:r>
        <w:t>确认输入输出直接使用现有公共 Contract，不新建重复模型。</w:t>
      </w:r>
    </w:p>
    <w:p>
      <w:pPr>
        <w:ind w:left="408" w:hanging="272"/>
      </w:pPr>
      <w:r>
        <w:rPr>
          <w:b/>
        </w:rPr>
        <w:t xml:space="preserve">3. </w:t>
      </w:r>
      <w:r>
        <w:t>先写最小可运行/可测试实现，再逐步增加复杂能力。</w:t>
      </w:r>
    </w:p>
    <w:p>
      <w:pPr>
        <w:ind w:left="408" w:hanging="272"/>
      </w:pPr>
      <w:r>
        <w:rPr>
          <w:b/>
        </w:rPr>
        <w:t xml:space="preserve">4. </w:t>
      </w:r>
      <w:r>
        <w:t>为新增能力补充单元测试；涉及端到端链路时补集成测试。</w:t>
      </w:r>
    </w:p>
    <w:p>
      <w:pPr>
        <w:ind w:left="408" w:hanging="272"/>
      </w:pPr>
      <w:r>
        <w:rPr>
          <w:b/>
        </w:rPr>
        <w:t xml:space="preserve">5. </w:t>
      </w:r>
      <w:r>
        <w:t>检查异常情况：空输入、解析失败、超时、工具缺失、结果为空等。</w:t>
      </w:r>
    </w:p>
    <w:p>
      <w:pPr>
        <w:ind w:left="408" w:hanging="272"/>
      </w:pPr>
      <w:r>
        <w:rPr>
          <w:b/>
        </w:rPr>
        <w:t xml:space="preserve">6. </w:t>
      </w:r>
      <w:r>
        <w:t>运行本模块测试和完整 pytest。</w:t>
      </w:r>
    </w:p>
    <w:p>
      <w:pPr>
        <w:ind w:left="408" w:hanging="272"/>
      </w:pPr>
      <w:r>
        <w:rPr>
          <w:b/>
        </w:rPr>
        <w:t xml:space="preserve">7. </w:t>
      </w:r>
      <w:r>
        <w:t>检查 git diff，确认没有无关格式化、密钥、大文件和他人代码被覆盖。</w:t>
      </w:r>
    </w:p>
    <w:p>
      <w:pPr>
        <w:ind w:left="408" w:hanging="272"/>
      </w:pPr>
      <w:r>
        <w:rPr>
          <w:b/>
        </w:rPr>
        <w:t xml:space="preserve">8. </w:t>
      </w:r>
      <w:r>
        <w:t>按规范 commit，更新 develop 后再次测试。</w:t>
      </w:r>
    </w:p>
    <w:p>
      <w:pPr>
        <w:ind w:left="408" w:hanging="272"/>
      </w:pPr>
      <w:r>
        <w:rPr>
          <w:b/>
        </w:rPr>
        <w:t xml:space="preserve">9. </w:t>
      </w:r>
      <w:r>
        <w:t>发起 PR，写明接口影响、测试结果和未完成项。</w:t>
      </w:r>
    </w:p>
    <w:p>
      <w:pPr>
        <w:pStyle w:val="Heading2"/>
      </w:pPr>
      <w:r>
        <w:t>D. 本成员阶段验收标准</w:t>
      </w:r>
    </w:p>
    <w:p>
      <w:pPr>
        <w:ind w:left="369" w:hanging="198"/>
      </w:pPr>
      <w:r>
        <w:rPr>
          <w:b/>
        </w:rPr>
        <w:t xml:space="preserve">• </w:t>
      </w:r>
      <w:r>
        <w:t>输入测试源码项目可稳定得到标准 SourceAnalysisResult。</w:t>
      </w:r>
    </w:p>
    <w:p>
      <w:pPr>
        <w:ind w:left="369" w:hanging="198"/>
      </w:pPr>
      <w:r>
        <w:rPr>
          <w:b/>
        </w:rPr>
        <w:t xml:space="preserve">• </w:t>
      </w:r>
      <w:r>
        <w:t>解析失败不会导致整个服务无说明崩溃。</w:t>
      </w:r>
    </w:p>
    <w:p>
      <w:pPr>
        <w:ind w:left="369" w:hanging="198"/>
      </w:pPr>
      <w:r>
        <w:rPr>
          <w:b/>
        </w:rPr>
        <w:t xml:space="preserve">• </w:t>
      </w:r>
      <w:r>
        <w:t>有最小 AST/符号/依赖/调用信息及测试。</w:t>
      </w:r>
    </w:p>
    <w:p>
      <w:pPr>
        <w:ind w:left="369" w:hanging="198"/>
      </w:pPr>
      <w:r>
        <w:rPr>
          <w:b/>
        </w:rPr>
        <w:t xml:space="preserve">• </w:t>
      </w:r>
      <w:r>
        <w:t>P3 不需要访问 Parser 内部对象即可消费结果。</w:t>
      </w:r>
    </w:p>
    <w:p>
      <w:pPr>
        <w:pStyle w:val="Heading2"/>
      </w:pPr>
      <w:r>
        <w:t>E. 与其他成员发生接口问题时</w:t>
      </w:r>
    </w:p>
    <w:p>
      <w:pPr>
        <w:ind w:left="369" w:hanging="198"/>
      </w:pPr>
      <w:r>
        <w:rPr>
          <w:b/>
        </w:rPr>
        <w:t xml:space="preserve">• </w:t>
      </w:r>
      <w:r>
        <w:t>先判断问题是“缺少信息”还是“需要对方具体实现”。优先通过 Contract 增加合理信息，而不是依赖对方内部类。</w:t>
      </w:r>
    </w:p>
    <w:p>
      <w:pPr>
        <w:ind w:left="369" w:hanging="198"/>
      </w:pPr>
      <w:r>
        <w:rPr>
          <w:b/>
        </w:rPr>
        <w:t xml:space="preserve">• </w:t>
      </w:r>
      <w:r>
        <w:t>若只是自己方便，不构成修改公共 Contract 的理由。</w:t>
      </w:r>
    </w:p>
    <w:p>
      <w:pPr>
        <w:ind w:left="369" w:hanging="198"/>
      </w:pPr>
      <w:r>
        <w:rPr>
          <w:b/>
        </w:rPr>
        <w:t xml:space="preserve">• </w:t>
      </w:r>
      <w:r>
        <w:t>如确需变更公共协议，整理最小变更方案并由 P1 和受影响 Owner 共同评估。</w:t>
      </w:r>
    </w:p>
    <w:p>
      <w:pPr>
        <w:ind w:left="369" w:hanging="198"/>
      </w:pPr>
      <w:r>
        <w:rPr>
          <w:b/>
        </w:rPr>
        <w:t xml:space="preserve">• </w:t>
      </w:r>
      <w:r>
        <w:t>跨模块联调问题应保留最小复现用例，避免口头描述“我这里跑不了”。</w:t>
      </w:r>
    </w:p>
    <w:p>
      <w:r>
        <w:br w:type="page"/>
      </w:r>
    </w:p>
    <w:p>
      <w:pPr>
        <w:pStyle w:val="Heading1"/>
      </w:pPr>
      <w:r>
        <w:t>六.3  P3：Source Audit / Semgrep Adapter</w:t>
      </w:r>
    </w:p>
    <w:p>
      <w:pPr>
        <w:pStyle w:val="Important"/>
      </w:pPr>
      <w:r>
        <w:t>角色目标：</w:t>
      </w:r>
    </w:p>
    <w:p>
      <w:r>
        <w:t>基于 P2 的标准化源码分析结果发现源代码漏洞候选，并输出统一 VulnerabilityCandidate + Evidence。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rPr>
          <w:tblHeader w:val="true"/>
        </w:trPr>
        <w:tc>
          <w:tcPr>
            <w:tcW w:type="dxa" w:w="187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项目</w:t>
            </w:r>
          </w:p>
        </w:tc>
        <w:tc>
          <w:tcPr>
            <w:tcW w:type="dxa" w:w="6917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范围</w:t>
            </w:r>
          </w:p>
        </w:tc>
      </w:tr>
      <w:t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Owner / 主要修改范围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src/vulnagent/analyzers/source/audit/；与 Semgrep 相关的 adapter 边界</w:t>
            </w:r>
          </w:p>
        </w:tc>
      </w:tr>
      <w:t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主要输入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SourceAnalysisResult、审计规则/知识、可选的统一 LLM 接口。</w:t>
            </w:r>
          </w:p>
        </w:tc>
      </w:tr>
      <w:t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主要输出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SourceAuditor Protocol 返回 list[VulnerabilityCandidate]，状态必须为 CANDIDATE；候选需携带可定位 location/metadata，供 SourceAuditAgent 生成并关联统一 Evidence。</w:t>
            </w:r>
          </w:p>
        </w:tc>
      </w:tr>
    </w:tbl>
    <w:p/>
    <w:p>
      <w:pPr>
        <w:pStyle w:val="Heading2"/>
      </w:pPr>
      <w:r>
        <w:t>A. 必须遵守的行为边界</w:t>
      </w:r>
    </w:p>
    <w:p>
      <w:pPr>
        <w:ind w:left="369" w:hanging="198"/>
      </w:pPr>
      <w:r>
        <w:rPr>
          <w:b/>
        </w:rPr>
        <w:t xml:space="preserve">• </w:t>
      </w:r>
      <w:r>
        <w:t>不得绕过 P2 直接建立自己的第二套完整 Parser。</w:t>
      </w:r>
    </w:p>
    <w:p>
      <w:pPr>
        <w:ind w:left="369" w:hanging="198"/>
      </w:pPr>
      <w:r>
        <w:rPr>
          <w:b/>
        </w:rPr>
        <w:t xml:space="preserve">• </w:t>
      </w:r>
      <w:r>
        <w:t>不得直接把发现结果状态写成 CONFIRMED。</w:t>
      </w:r>
    </w:p>
    <w:p>
      <w:pPr>
        <w:ind w:left="369" w:hanging="198"/>
      </w:pPr>
      <w:r>
        <w:rPr>
          <w:b/>
        </w:rPr>
        <w:t xml:space="preserve">• </w:t>
      </w:r>
      <w:r>
        <w:t>不得把 Semgrep 输出原样作为系统最终漏洞结果。</w:t>
      </w:r>
    </w:p>
    <w:p>
      <w:pPr>
        <w:ind w:left="369" w:hanging="198"/>
      </w:pPr>
      <w:r>
        <w:rPr>
          <w:b/>
        </w:rPr>
        <w:t xml:space="preserve">• </w:t>
      </w:r>
      <w:r>
        <w:t>不得直接依赖 P7 Verification 的具体类。</w:t>
      </w:r>
    </w:p>
    <w:p>
      <w:pPr>
        <w:pStyle w:val="Heading2"/>
      </w:pPr>
      <w:r>
        <w:t>B. 本成员实际开发流程</w:t>
      </w:r>
    </w:p>
    <w:p>
      <w:pPr>
        <w:ind w:left="408" w:hanging="272"/>
      </w:pPr>
      <w:r>
        <w:rPr>
          <w:b/>
        </w:rPr>
        <w:t xml:space="preserve">1. </w:t>
      </w:r>
      <w:r>
        <w:t>先确定课程展示重点漏洞类型，例如命令注入、SQL 注入、路径遍历、不安全反序列化、危险函数使用等。</w:t>
      </w:r>
    </w:p>
    <w:p>
      <w:pPr>
        <w:ind w:left="408" w:hanging="272"/>
      </w:pPr>
      <w:r>
        <w:rPr>
          <w:b/>
        </w:rPr>
        <w:t xml:space="preserve">2. </w:t>
      </w:r>
      <w:r>
        <w:t>建立危险 API / Source / Sink / Sanitizer 的内部规则表示，并与 CWE 做基本映射。</w:t>
      </w:r>
    </w:p>
    <w:p>
      <w:pPr>
        <w:ind w:left="408" w:hanging="272"/>
      </w:pPr>
      <w:r>
        <w:rPr>
          <w:b/>
        </w:rPr>
        <w:t xml:space="preserve">3. </w:t>
      </w:r>
      <w:r>
        <w:t>先实现可解释的规则审计基线：基于 SourceAnalysisResult 识别候选位置。</w:t>
      </w:r>
    </w:p>
    <w:p>
      <w:pPr>
        <w:ind w:left="408" w:hanging="272"/>
      </w:pPr>
      <w:r>
        <w:rPr>
          <w:b/>
        </w:rPr>
        <w:t xml:space="preserve">4. </w:t>
      </w:r>
      <w:r>
        <w:t>再逐步增加简单数据流/污点路径，不要求一开始实现工业级全程序污点分析。</w:t>
      </w:r>
    </w:p>
    <w:p>
      <w:pPr>
        <w:ind w:left="408" w:hanging="272"/>
      </w:pPr>
      <w:r>
        <w:rPr>
          <w:b/>
        </w:rPr>
        <w:t xml:space="preserve">5. </w:t>
      </w:r>
      <w:r>
        <w:t>如接入 Semgrep，只把它作为底层信号来源，通过 Adapter 转换为统一中间信息。</w:t>
      </w:r>
    </w:p>
    <w:p>
      <w:pPr>
        <w:ind w:left="408" w:hanging="272"/>
      </w:pPr>
      <w:r>
        <w:rPr>
          <w:b/>
        </w:rPr>
        <w:t xml:space="preserve">6. </w:t>
      </w:r>
      <w:r>
        <w:t>如使用 LLM，只通过统一 LLM 层做语义补充、优先级判断或解释，不让模型直接决定最终确认。</w:t>
      </w:r>
    </w:p>
    <w:p>
      <w:pPr>
        <w:ind w:left="408" w:hanging="272"/>
      </w:pPr>
      <w:r>
        <w:rPr>
          <w:b/>
        </w:rPr>
        <w:t>7. 每个候选必须包含足够的代码位置、规则/路径和元数据，使 SourceAuditAgent 能生成可追踪 Evidence；如需修改 agent 层行为，先与 P1 协调。</w:t>
      </w:r>
      <w:r/>
    </w:p>
    <w:p>
      <w:pPr>
        <w:ind w:left="408" w:hanging="272"/>
      </w:pPr>
      <w:r>
        <w:rPr>
          <w:b/>
        </w:rPr>
        <w:t xml:space="preserve">8. </w:t>
      </w:r>
      <w:r>
        <w:t>与 P7 联调，确保 Verification 仅凭 Candidate + Evidence 就可以做复核。</w:t>
      </w:r>
    </w:p>
    <w:p>
      <w:pPr>
        <w:pStyle w:val="Heading2"/>
      </w:pPr>
      <w:r>
        <w:t>C. 每个功能开发时的固定自检流程</w:t>
      </w:r>
    </w:p>
    <w:p>
      <w:pPr>
        <w:ind w:left="408" w:hanging="272"/>
      </w:pPr>
      <w:r>
        <w:rPr>
          <w:b/>
        </w:rPr>
        <w:t xml:space="preserve">1. </w:t>
      </w:r>
      <w:r>
        <w:t>确认本次需求属于自己的 Owner 范围；如果跨 Owner，先明确为什么必须跨。</w:t>
      </w:r>
    </w:p>
    <w:p>
      <w:pPr>
        <w:ind w:left="408" w:hanging="272"/>
      </w:pPr>
      <w:r>
        <w:rPr>
          <w:b/>
        </w:rPr>
        <w:t xml:space="preserve">2. </w:t>
      </w:r>
      <w:r>
        <w:t>确认输入输出直接使用现有公共 Contract，不新建重复模型。</w:t>
      </w:r>
    </w:p>
    <w:p>
      <w:pPr>
        <w:ind w:left="408" w:hanging="272"/>
      </w:pPr>
      <w:r>
        <w:rPr>
          <w:b/>
        </w:rPr>
        <w:t xml:space="preserve">3. </w:t>
      </w:r>
      <w:r>
        <w:t>先写最小可运行/可测试实现，再逐步增加复杂能力。</w:t>
      </w:r>
    </w:p>
    <w:p>
      <w:pPr>
        <w:ind w:left="408" w:hanging="272"/>
      </w:pPr>
      <w:r>
        <w:rPr>
          <w:b/>
        </w:rPr>
        <w:t xml:space="preserve">4. </w:t>
      </w:r>
      <w:r>
        <w:t>为新增能力补充单元测试；涉及端到端链路时补集成测试。</w:t>
      </w:r>
    </w:p>
    <w:p>
      <w:pPr>
        <w:ind w:left="408" w:hanging="272"/>
      </w:pPr>
      <w:r>
        <w:rPr>
          <w:b/>
        </w:rPr>
        <w:t xml:space="preserve">5. </w:t>
      </w:r>
      <w:r>
        <w:t>检查异常情况：空输入、解析失败、超时、工具缺失、结果为空等。</w:t>
      </w:r>
    </w:p>
    <w:p>
      <w:pPr>
        <w:ind w:left="408" w:hanging="272"/>
      </w:pPr>
      <w:r>
        <w:rPr>
          <w:b/>
        </w:rPr>
        <w:t xml:space="preserve">6. </w:t>
      </w:r>
      <w:r>
        <w:t>运行本模块测试和完整 pytest。</w:t>
      </w:r>
    </w:p>
    <w:p>
      <w:pPr>
        <w:ind w:left="408" w:hanging="272"/>
      </w:pPr>
      <w:r>
        <w:rPr>
          <w:b/>
        </w:rPr>
        <w:t xml:space="preserve">7. </w:t>
      </w:r>
      <w:r>
        <w:t>检查 git diff，确认没有无关格式化、密钥、大文件和他人代码被覆盖。</w:t>
      </w:r>
    </w:p>
    <w:p>
      <w:pPr>
        <w:ind w:left="408" w:hanging="272"/>
      </w:pPr>
      <w:r>
        <w:rPr>
          <w:b/>
        </w:rPr>
        <w:t xml:space="preserve">8. </w:t>
      </w:r>
      <w:r>
        <w:t>按规范 commit，更新 develop 后再次测试。</w:t>
      </w:r>
    </w:p>
    <w:p>
      <w:pPr>
        <w:ind w:left="408" w:hanging="272"/>
      </w:pPr>
      <w:r>
        <w:rPr>
          <w:b/>
        </w:rPr>
        <w:t xml:space="preserve">9. </w:t>
      </w:r>
      <w:r>
        <w:t>发起 PR，写明接口影响、测试结果和未完成项。</w:t>
      </w:r>
    </w:p>
    <w:p>
      <w:pPr>
        <w:pStyle w:val="Heading2"/>
      </w:pPr>
      <w:r>
        <w:t>D. 本成员阶段验收标准</w:t>
      </w:r>
    </w:p>
    <w:p>
      <w:pPr>
        <w:ind w:left="369" w:hanging="198"/>
      </w:pPr>
      <w:r>
        <w:rPr>
          <w:b/>
        </w:rPr>
        <w:t xml:space="preserve">• </w:t>
      </w:r>
      <w:r>
        <w:t>至少形成一组可演示、可测试的源码漏洞候选发现能力。</w:t>
      </w:r>
    </w:p>
    <w:p>
      <w:pPr>
        <w:ind w:left="369" w:hanging="198"/>
      </w:pPr>
      <w:r>
        <w:rPr>
          <w:b/>
        </w:rPr>
        <w:t xml:space="preserve">• </w:t>
      </w:r>
      <w:r>
        <w:t>所有结果统一为 VulnerabilityCandidate，初始状态为 CANDIDATE。</w:t>
      </w:r>
    </w:p>
    <w:p>
      <w:pPr>
        <w:ind w:left="369" w:hanging="198"/>
      </w:pPr>
      <w:r>
        <w:rPr>
          <w:b/>
        </w:rPr>
        <w:t>• 每个候选包含可定位的 location/metadata，并能在 Agent 层形成关联 Evidence。</w:t>
      </w:r>
      <w:r/>
    </w:p>
    <w:p>
      <w:pPr>
        <w:ind w:left="369" w:hanging="198"/>
      </w:pPr>
      <w:r>
        <w:rPr>
          <w:b/>
        </w:rPr>
        <w:t xml:space="preserve">• </w:t>
      </w:r>
      <w:r>
        <w:t>第三方工具结果经过 VulnAgent 自研规则/融合层而非直接展示。</w:t>
      </w:r>
    </w:p>
    <w:p>
      <w:pPr>
        <w:pStyle w:val="Heading2"/>
      </w:pPr>
      <w:r>
        <w:t>E. 与其他成员发生接口问题时</w:t>
      </w:r>
    </w:p>
    <w:p>
      <w:pPr>
        <w:ind w:left="369" w:hanging="198"/>
      </w:pPr>
      <w:r>
        <w:rPr>
          <w:b/>
        </w:rPr>
        <w:t xml:space="preserve">• </w:t>
      </w:r>
      <w:r>
        <w:t>先判断问题是“缺少信息”还是“需要对方具体实现”。优先通过 Contract 增加合理信息，而不是依赖对方内部类。</w:t>
      </w:r>
    </w:p>
    <w:p>
      <w:pPr>
        <w:ind w:left="369" w:hanging="198"/>
      </w:pPr>
      <w:r>
        <w:rPr>
          <w:b/>
        </w:rPr>
        <w:t xml:space="preserve">• </w:t>
      </w:r>
      <w:r>
        <w:t>若只是自己方便，不构成修改公共 Contract 的理由。</w:t>
      </w:r>
    </w:p>
    <w:p>
      <w:pPr>
        <w:ind w:left="369" w:hanging="198"/>
      </w:pPr>
      <w:r>
        <w:rPr>
          <w:b/>
        </w:rPr>
        <w:t xml:space="preserve">• </w:t>
      </w:r>
      <w:r>
        <w:t>如确需变更公共协议，整理最小变更方案并由 P1 和受影响 Owner 共同评估。</w:t>
      </w:r>
    </w:p>
    <w:p>
      <w:pPr>
        <w:ind w:left="369" w:hanging="198"/>
      </w:pPr>
      <w:r>
        <w:rPr>
          <w:b/>
        </w:rPr>
        <w:t xml:space="preserve">• </w:t>
      </w:r>
      <w:r>
        <w:t>跨模块联调问题应保留最小复现用例，避免口头描述“我这里跑不了”。</w:t>
      </w:r>
    </w:p>
    <w:p>
      <w:r>
        <w:br w:type="page"/>
      </w:r>
    </w:p>
    <w:p>
      <w:pPr>
        <w:pStyle w:val="Heading1"/>
      </w:pPr>
      <w:r>
        <w:t>六.4  P4：Binary Reverse / Common</w:t>
      </w:r>
    </w:p>
    <w:p>
      <w:pPr>
        <w:pStyle w:val="Important"/>
      </w:pPr>
      <w:r>
        <w:t>角色目标：</w:t>
      </w:r>
    </w:p>
    <w:p>
      <w:r>
        <w:t>把二进制文件转换成标准 BinaryAnalysisResult，为 P5 和其他 Agent 提供稳定的基础逆向事实。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rPr>
          <w:tblHeader w:val="true"/>
        </w:trPr>
        <w:tc>
          <w:tcPr>
            <w:tcW w:type="dxa" w:w="187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项目</w:t>
            </w:r>
          </w:p>
        </w:tc>
        <w:tc>
          <w:tcPr>
            <w:tcW w:type="dxa" w:w="6917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范围</w:t>
            </w:r>
          </w:p>
        </w:tc>
      </w:tr>
      <w:t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Owner / 主要修改范围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src/vulnagent/analyzers/binary/common/；binary/reverse/；Ghidra、radare2、UPX 等相关 adapters</w:t>
            </w:r>
          </w:p>
        </w:tc>
      </w:tr>
      <w:t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主要输入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BinaryAnalysisRequest（task_id、target_id、path）中的本地授权二进制。</w:t>
            </w:r>
          </w:p>
        </w:tc>
      </w:tr>
      <w:t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主要输出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BinaryAnalysisResult：file_format、architecture、strings、imports、functions、cfg、metadata；第三方工具原始对象不得向全系统泄漏。</w:t>
            </w:r>
          </w:p>
        </w:tc>
      </w:tr>
    </w:tbl>
    <w:p/>
    <w:p>
      <w:pPr>
        <w:pStyle w:val="Heading2"/>
      </w:pPr>
      <w:r>
        <w:t>A. 必须遵守的行为边界</w:t>
      </w:r>
    </w:p>
    <w:p>
      <w:pPr>
        <w:ind w:left="369" w:hanging="198"/>
      </w:pPr>
      <w:r>
        <w:rPr>
          <w:b/>
        </w:rPr>
        <w:t xml:space="preserve">• </w:t>
      </w:r>
      <w:r>
        <w:t>不得在本模块承担 P5 的高层业务逻辑识别。</w:t>
      </w:r>
    </w:p>
    <w:p>
      <w:pPr>
        <w:ind w:left="369" w:hanging="198"/>
      </w:pPr>
      <w:r>
        <w:rPr>
          <w:b/>
        </w:rPr>
        <w:t xml:space="preserve">• </w:t>
      </w:r>
      <w:r>
        <w:t>不得直接确认漏洞。</w:t>
      </w:r>
    </w:p>
    <w:p>
      <w:pPr>
        <w:ind w:left="369" w:hanging="198"/>
      </w:pPr>
      <w:r>
        <w:rPr>
          <w:b/>
        </w:rPr>
        <w:t xml:space="preserve">• </w:t>
      </w:r>
      <w:r>
        <w:t>不得让业务模块依赖 Ghidra/radare2 的原始对象。</w:t>
      </w:r>
    </w:p>
    <w:p>
      <w:pPr>
        <w:ind w:left="369" w:hanging="198"/>
      </w:pPr>
      <w:r>
        <w:rPr>
          <w:b/>
        </w:rPr>
        <w:t xml:space="preserve">• </w:t>
      </w:r>
      <w:r>
        <w:t>不得默认执行未知二进制；本模块以静态与受控信息提取为主。</w:t>
      </w:r>
    </w:p>
    <w:p>
      <w:pPr>
        <w:pStyle w:val="Heading2"/>
      </w:pPr>
      <w:r>
        <w:t>B. 本成员实际开发流程</w:t>
      </w:r>
    </w:p>
    <w:p>
      <w:pPr>
        <w:ind w:left="408" w:hanging="272"/>
      </w:pPr>
      <w:r>
        <w:rPr>
          <w:b/>
        </w:rPr>
        <w:t>1. 优先把 MockBinaryReverseAnalyzer 替换为可测试的真实 BinaryAnalyzer；实现 PE/ELF、架构、位数、入口点等基础识别。</w:t>
      </w:r>
      <w:r/>
    </w:p>
    <w:p>
      <w:pPr>
        <w:ind w:left="408" w:hanging="272"/>
      </w:pPr>
      <w:r>
        <w:rPr>
          <w:b/>
        </w:rPr>
        <w:t xml:space="preserve">2. </w:t>
      </w:r>
      <w:r>
        <w:t>提取字符串、导入导出、符号等低成本高价值事实。</w:t>
      </w:r>
    </w:p>
    <w:p>
      <w:pPr>
        <w:ind w:left="408" w:hanging="272"/>
      </w:pPr>
      <w:r>
        <w:rPr>
          <w:b/>
        </w:rPr>
        <w:t xml:space="preserve">3. </w:t>
      </w:r>
      <w:r>
        <w:t>封装 Ghidra/radare2 等工具调用，统一在 Adapter 中处理执行、超时、错误和版本差异。</w:t>
      </w:r>
    </w:p>
    <w:p>
      <w:pPr>
        <w:ind w:left="408" w:hanging="272"/>
      </w:pPr>
      <w:r>
        <w:rPr>
          <w:b/>
        </w:rPr>
        <w:t xml:space="preserve">4. </w:t>
      </w:r>
      <w:r>
        <w:t>将外部工具结果转换为 VulnAgent 自有 BinaryAnalysisResult，不把第三方 JSON 直接向全系统暴露。</w:t>
      </w:r>
    </w:p>
    <w:p>
      <w:pPr>
        <w:ind w:left="408" w:hanging="272"/>
      </w:pPr>
      <w:r>
        <w:rPr>
          <w:b/>
        </w:rPr>
        <w:t xml:space="preserve">5. </w:t>
      </w:r>
      <w:r>
        <w:t>逐步补充函数列表、函数地址、基础块和基础 CFG。</w:t>
      </w:r>
    </w:p>
    <w:p>
      <w:pPr>
        <w:ind w:left="408" w:hanging="272"/>
      </w:pPr>
      <w:r>
        <w:rPr>
          <w:b/>
        </w:rPr>
        <w:t xml:space="preserve">6. </w:t>
      </w:r>
      <w:r>
        <w:t>实现简单壳/高熵特征，为 P5 的混淆判断提供输入。</w:t>
      </w:r>
    </w:p>
    <w:p>
      <w:pPr>
        <w:ind w:left="408" w:hanging="272"/>
      </w:pPr>
      <w:r>
        <w:rPr>
          <w:b/>
        </w:rPr>
        <w:t xml:space="preserve">7. </w:t>
      </w:r>
      <w:r>
        <w:t>准备若干小型公开或自编译二进制样本作为测试 fixture。</w:t>
      </w:r>
    </w:p>
    <w:p>
      <w:pPr>
        <w:ind w:left="408" w:hanging="272"/>
      </w:pPr>
      <w:r>
        <w:rPr>
          <w:b/>
        </w:rPr>
        <w:t xml:space="preserve">8. </w:t>
      </w:r>
      <w:r>
        <w:t>与 P5 联调，确保 P5 不需要直接调用 Ghidra/radare2。</w:t>
      </w:r>
    </w:p>
    <w:p>
      <w:pPr>
        <w:pStyle w:val="Heading2"/>
      </w:pPr>
      <w:r>
        <w:t>C. 每个功能开发时的固定自检流程</w:t>
      </w:r>
    </w:p>
    <w:p>
      <w:pPr>
        <w:ind w:left="408" w:hanging="272"/>
      </w:pPr>
      <w:r>
        <w:rPr>
          <w:b/>
        </w:rPr>
        <w:t xml:space="preserve">1. </w:t>
      </w:r>
      <w:r>
        <w:t>确认本次需求属于自己的 Owner 范围；如果跨 Owner，先明确为什么必须跨。</w:t>
      </w:r>
    </w:p>
    <w:p>
      <w:pPr>
        <w:ind w:left="408" w:hanging="272"/>
      </w:pPr>
      <w:r>
        <w:rPr>
          <w:b/>
        </w:rPr>
        <w:t xml:space="preserve">2. </w:t>
      </w:r>
      <w:r>
        <w:t>确认输入输出直接使用现有公共 Contract，不新建重复模型。</w:t>
      </w:r>
    </w:p>
    <w:p>
      <w:pPr>
        <w:ind w:left="408" w:hanging="272"/>
      </w:pPr>
      <w:r>
        <w:rPr>
          <w:b/>
        </w:rPr>
        <w:t xml:space="preserve">3. </w:t>
      </w:r>
      <w:r>
        <w:t>先写最小可运行/可测试实现，再逐步增加复杂能力。</w:t>
      </w:r>
    </w:p>
    <w:p>
      <w:pPr>
        <w:ind w:left="408" w:hanging="272"/>
      </w:pPr>
      <w:r>
        <w:rPr>
          <w:b/>
        </w:rPr>
        <w:t xml:space="preserve">4. </w:t>
      </w:r>
      <w:r>
        <w:t>为新增能力补充单元测试；涉及端到端链路时补集成测试。</w:t>
      </w:r>
    </w:p>
    <w:p>
      <w:pPr>
        <w:ind w:left="408" w:hanging="272"/>
      </w:pPr>
      <w:r>
        <w:rPr>
          <w:b/>
        </w:rPr>
        <w:t xml:space="preserve">5. </w:t>
      </w:r>
      <w:r>
        <w:t>检查异常情况：空输入、解析失败、超时、工具缺失、结果为空等。</w:t>
      </w:r>
    </w:p>
    <w:p>
      <w:pPr>
        <w:ind w:left="408" w:hanging="272"/>
      </w:pPr>
      <w:r>
        <w:rPr>
          <w:b/>
        </w:rPr>
        <w:t xml:space="preserve">6. </w:t>
      </w:r>
      <w:r>
        <w:t>运行本模块测试和完整 pytest。</w:t>
      </w:r>
    </w:p>
    <w:p>
      <w:pPr>
        <w:ind w:left="408" w:hanging="272"/>
      </w:pPr>
      <w:r>
        <w:rPr>
          <w:b/>
        </w:rPr>
        <w:t xml:space="preserve">7. </w:t>
      </w:r>
      <w:r>
        <w:t>检查 git diff，确认没有无关格式化、密钥、大文件和他人代码被覆盖。</w:t>
      </w:r>
    </w:p>
    <w:p>
      <w:pPr>
        <w:ind w:left="408" w:hanging="272"/>
      </w:pPr>
      <w:r>
        <w:rPr>
          <w:b/>
        </w:rPr>
        <w:t xml:space="preserve">8. </w:t>
      </w:r>
      <w:r>
        <w:t>按规范 commit，更新 develop 后再次测试。</w:t>
      </w:r>
    </w:p>
    <w:p>
      <w:pPr>
        <w:ind w:left="408" w:hanging="272"/>
      </w:pPr>
      <w:r>
        <w:rPr>
          <w:b/>
        </w:rPr>
        <w:t xml:space="preserve">9. </w:t>
      </w:r>
      <w:r>
        <w:t>发起 PR，写明接口影响、测试结果和未完成项。</w:t>
      </w:r>
    </w:p>
    <w:p>
      <w:pPr>
        <w:pStyle w:val="Heading2"/>
      </w:pPr>
      <w:r>
        <w:t>D. 本成员阶段验收标准</w:t>
      </w:r>
    </w:p>
    <w:p>
      <w:pPr>
        <w:ind w:left="369" w:hanging="198"/>
      </w:pPr>
      <w:r>
        <w:rPr>
          <w:b/>
        </w:rPr>
        <w:t xml:space="preserve">• </w:t>
      </w:r>
      <w:r>
        <w:t>测试二进制可稳定产生标准 BinaryAnalysisResult。</w:t>
      </w:r>
    </w:p>
    <w:p>
      <w:pPr>
        <w:ind w:left="369" w:hanging="198"/>
      </w:pPr>
      <w:r>
        <w:rPr>
          <w:b/>
        </w:rPr>
        <w:t xml:space="preserve">• </w:t>
      </w:r>
      <w:r>
        <w:t>外部逆向工具位于 Adapter 边界后。</w:t>
      </w:r>
    </w:p>
    <w:p>
      <w:pPr>
        <w:ind w:left="369" w:hanging="198"/>
      </w:pPr>
      <w:r>
        <w:rPr>
          <w:b/>
        </w:rPr>
        <w:t xml:space="preserve">• </w:t>
      </w:r>
      <w:r>
        <w:t>异常、超时、工具缺失能返回明确错误。</w:t>
      </w:r>
    </w:p>
    <w:p>
      <w:pPr>
        <w:ind w:left="369" w:hanging="198"/>
      </w:pPr>
      <w:r>
        <w:rPr>
          <w:b/>
        </w:rPr>
        <w:t xml:space="preserve">• </w:t>
      </w:r>
      <w:r>
        <w:t>P5 可仅依赖 Contract 完成后续逻辑分析。</w:t>
      </w:r>
    </w:p>
    <w:p>
      <w:pPr>
        <w:pStyle w:val="Heading2"/>
      </w:pPr>
      <w:r>
        <w:t>E. 与其他成员发生接口问题时</w:t>
      </w:r>
    </w:p>
    <w:p>
      <w:pPr>
        <w:ind w:left="369" w:hanging="198"/>
      </w:pPr>
      <w:r>
        <w:rPr>
          <w:b/>
        </w:rPr>
        <w:t xml:space="preserve">• </w:t>
      </w:r>
      <w:r>
        <w:t>先判断问题是“缺少信息”还是“需要对方具体实现”。优先通过 Contract 增加合理信息，而不是依赖对方内部类。</w:t>
      </w:r>
    </w:p>
    <w:p>
      <w:pPr>
        <w:ind w:left="369" w:hanging="198"/>
      </w:pPr>
      <w:r>
        <w:rPr>
          <w:b/>
        </w:rPr>
        <w:t xml:space="preserve">• </w:t>
      </w:r>
      <w:r>
        <w:t>若只是自己方便，不构成修改公共 Contract 的理由。</w:t>
      </w:r>
    </w:p>
    <w:p>
      <w:pPr>
        <w:ind w:left="369" w:hanging="198"/>
      </w:pPr>
      <w:r>
        <w:rPr>
          <w:b/>
        </w:rPr>
        <w:t xml:space="preserve">• </w:t>
      </w:r>
      <w:r>
        <w:t>如确需变更公共协议，整理最小变更方案并由 P1 和受影响 Owner 共同评估。</w:t>
      </w:r>
    </w:p>
    <w:p>
      <w:pPr>
        <w:ind w:left="369" w:hanging="198"/>
      </w:pPr>
      <w:r>
        <w:rPr>
          <w:b/>
        </w:rPr>
        <w:t xml:space="preserve">• </w:t>
      </w:r>
      <w:r>
        <w:t>跨模块联调问题应保留最小复现用例，避免口头描述“我这里跑不了”。</w:t>
      </w:r>
    </w:p>
    <w:p>
      <w:r>
        <w:br w:type="page"/>
      </w:r>
    </w:p>
    <w:p>
      <w:pPr>
        <w:pStyle w:val="Heading1"/>
      </w:pPr>
      <w:r>
        <w:t>六.5  P5：Binary Obfuscation / Logic</w:t>
      </w:r>
    </w:p>
    <w:p>
      <w:pPr>
        <w:pStyle w:val="Important"/>
      </w:pPr>
      <w:r>
        <w:t>角色目标：</w:t>
      </w:r>
    </w:p>
    <w:p>
      <w:r>
        <w:t>在 P4 基础事实之上识别混淆特征和高价值程序逻辑区域，为后续候选发现与解释提供语义。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rPr>
          <w:tblHeader w:val="true"/>
        </w:trPr>
        <w:tc>
          <w:tcPr>
            <w:tcW w:type="dxa" w:w="187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项目</w:t>
            </w:r>
          </w:p>
        </w:tc>
        <w:tc>
          <w:tcPr>
            <w:tcW w:type="dxa" w:w="6917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范围</w:t>
            </w:r>
          </w:p>
        </w:tc>
      </w:tr>
      <w:t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Owner / 主要修改范围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src/vulnagent/analyzers/binary/obfuscation/；binary/logic/</w:t>
            </w:r>
          </w:p>
        </w:tc>
      </w:tr>
      <w:t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主要输入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BinaryAnalysisResult。</w:t>
            </w:r>
          </w:p>
        </w:tc>
      </w:tr>
      <w:t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主要输出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混淆分析结果、逻辑区域/函数优先级、与漏洞分析相关的结构化语义信息和 Evidence。</w:t>
            </w:r>
          </w:p>
        </w:tc>
      </w:tr>
    </w:tbl>
    <w:p/>
    <w:p>
      <w:pPr>
        <w:pStyle w:val="Heading2"/>
      </w:pPr>
      <w:r>
        <w:t>A. 必须遵守的行为边界</w:t>
      </w:r>
    </w:p>
    <w:p>
      <w:pPr>
        <w:ind w:left="369" w:hanging="198"/>
      </w:pPr>
      <w:r>
        <w:rPr>
          <w:b/>
        </w:rPr>
        <w:t xml:space="preserve">• </w:t>
      </w:r>
      <w:r>
        <w:t>不得重新实现 P4 已负责的 PE/ELF、基础函数枚举和通用逆向。</w:t>
      </w:r>
    </w:p>
    <w:p>
      <w:pPr>
        <w:ind w:left="369" w:hanging="198"/>
      </w:pPr>
      <w:r>
        <w:rPr>
          <w:b/>
        </w:rPr>
        <w:t xml:space="preserve">• </w:t>
      </w:r>
      <w:r>
        <w:t>不得直接依赖 P4 某个具体 Reverse 类。</w:t>
      </w:r>
    </w:p>
    <w:p>
      <w:pPr>
        <w:ind w:left="369" w:hanging="198"/>
      </w:pPr>
      <w:r>
        <w:rPr>
          <w:b/>
        </w:rPr>
        <w:t xml:space="preserve">• </w:t>
      </w:r>
      <w:r>
        <w:t>不得把“加壳/混淆”直接等价为“存在漏洞”。</w:t>
      </w:r>
    </w:p>
    <w:p>
      <w:pPr>
        <w:ind w:left="369" w:hanging="198"/>
      </w:pPr>
      <w:r>
        <w:rPr>
          <w:b/>
        </w:rPr>
        <w:t xml:space="preserve">• </w:t>
      </w:r>
      <w:r>
        <w:t>不得直接改变漏洞最终状态。</w:t>
      </w:r>
    </w:p>
    <w:p>
      <w:pPr>
        <w:pStyle w:val="Heading2"/>
      </w:pPr>
      <w:r>
        <w:t>B. 本成员实际开发流程</w:t>
      </w:r>
    </w:p>
    <w:p>
      <w:pPr>
        <w:ind w:left="408" w:hanging="272"/>
      </w:pPr>
      <w:r>
        <w:rPr>
          <w:b/>
        </w:rPr>
        <w:t xml:space="preserve">1. </w:t>
      </w:r>
      <w:r>
        <w:t>定义混淆特征集合：异常控制流、高熵、可疑跳转、字符串隐藏、导入异常等。</w:t>
      </w:r>
    </w:p>
    <w:p>
      <w:pPr>
        <w:ind w:left="408" w:hanging="272"/>
      </w:pPr>
      <w:r>
        <w:rPr>
          <w:b/>
        </w:rPr>
        <w:t xml:space="preserve">2. </w:t>
      </w:r>
      <w:r>
        <w:t>基于 BinaryAnalysisResult 实现轻量特征评分与可解释结果。</w:t>
      </w:r>
    </w:p>
    <w:p>
      <w:pPr>
        <w:ind w:left="408" w:hanging="272"/>
      </w:pPr>
      <w:r>
        <w:rPr>
          <w:b/>
        </w:rPr>
        <w:t xml:space="preserve">3. </w:t>
      </w:r>
      <w:r>
        <w:t>定义高价值逻辑标签，例如认证、密码学、许可证/注册、网络输入处理、内存操作等。</w:t>
      </w:r>
    </w:p>
    <w:p>
      <w:pPr>
        <w:ind w:left="408" w:hanging="272"/>
      </w:pPr>
      <w:r>
        <w:rPr>
          <w:b/>
        </w:rPr>
        <w:t xml:space="preserve">4. </w:t>
      </w:r>
      <w:r>
        <w:t>用函数名、导入、字符串、调用关系和必要的 LLM 语义进行多信号定位。</w:t>
      </w:r>
    </w:p>
    <w:p>
      <w:pPr>
        <w:ind w:left="408" w:hanging="272"/>
      </w:pPr>
      <w:r>
        <w:rPr>
          <w:b/>
        </w:rPr>
        <w:t>5. 输出逻辑区域时保留函数/地址/特征来源并形成结构化 Evidence；如确需新增跨模块公开结果类型，先走 Contracts 变更流程，不在 binary/logic 内自建平行公共协议。</w:t>
      </w:r>
      <w:r/>
    </w:p>
    <w:p>
      <w:pPr>
        <w:ind w:left="408" w:hanging="272"/>
      </w:pPr>
      <w:r>
        <w:rPr>
          <w:b/>
        </w:rPr>
        <w:t xml:space="preserve">6. </w:t>
      </w:r>
      <w:r>
        <w:t>为简单无混淆、有壳、具有明显认证/密码学逻辑的样本分别编写测试。</w:t>
      </w:r>
    </w:p>
    <w:p>
      <w:pPr>
        <w:ind w:left="408" w:hanging="272"/>
      </w:pPr>
      <w:r>
        <w:rPr>
          <w:b/>
        </w:rPr>
        <w:t xml:space="preserve">7. </w:t>
      </w:r>
      <w:r>
        <w:t>与 P4 确认输入字段稳定，与 P7/P9 确认结果能进入后续证据和报告链。</w:t>
      </w:r>
    </w:p>
    <w:p>
      <w:pPr>
        <w:ind w:left="408" w:hanging="272"/>
      </w:pPr>
      <w:r>
        <w:rPr>
          <w:b/>
        </w:rPr>
        <w:t xml:space="preserve">8. </w:t>
      </w:r>
      <w:r>
        <w:t>后期再扩展复杂去混淆，不在第一阶段追求完整自动反混淆。</w:t>
      </w:r>
    </w:p>
    <w:p>
      <w:pPr>
        <w:pStyle w:val="Heading2"/>
      </w:pPr>
      <w:r>
        <w:t>C. 每个功能开发时的固定自检流程</w:t>
      </w:r>
    </w:p>
    <w:p>
      <w:pPr>
        <w:ind w:left="408" w:hanging="272"/>
      </w:pPr>
      <w:r>
        <w:rPr>
          <w:b/>
        </w:rPr>
        <w:t xml:space="preserve">1. </w:t>
      </w:r>
      <w:r>
        <w:t>确认本次需求属于自己的 Owner 范围；如果跨 Owner，先明确为什么必须跨。</w:t>
      </w:r>
    </w:p>
    <w:p>
      <w:pPr>
        <w:ind w:left="408" w:hanging="272"/>
      </w:pPr>
      <w:r>
        <w:rPr>
          <w:b/>
        </w:rPr>
        <w:t xml:space="preserve">2. </w:t>
      </w:r>
      <w:r>
        <w:t>确认输入输出直接使用现有公共 Contract，不新建重复模型。</w:t>
      </w:r>
    </w:p>
    <w:p>
      <w:pPr>
        <w:ind w:left="408" w:hanging="272"/>
      </w:pPr>
      <w:r>
        <w:rPr>
          <w:b/>
        </w:rPr>
        <w:t xml:space="preserve">3. </w:t>
      </w:r>
      <w:r>
        <w:t>先写最小可运行/可测试实现，再逐步增加复杂能力。</w:t>
      </w:r>
    </w:p>
    <w:p>
      <w:pPr>
        <w:ind w:left="408" w:hanging="272"/>
      </w:pPr>
      <w:r>
        <w:rPr>
          <w:b/>
        </w:rPr>
        <w:t xml:space="preserve">4. </w:t>
      </w:r>
      <w:r>
        <w:t>为新增能力补充单元测试；涉及端到端链路时补集成测试。</w:t>
      </w:r>
    </w:p>
    <w:p>
      <w:pPr>
        <w:ind w:left="408" w:hanging="272"/>
      </w:pPr>
      <w:r>
        <w:rPr>
          <w:b/>
        </w:rPr>
        <w:t xml:space="preserve">5. </w:t>
      </w:r>
      <w:r>
        <w:t>检查异常情况：空输入、解析失败、超时、工具缺失、结果为空等。</w:t>
      </w:r>
    </w:p>
    <w:p>
      <w:pPr>
        <w:ind w:left="408" w:hanging="272"/>
      </w:pPr>
      <w:r>
        <w:rPr>
          <w:b/>
        </w:rPr>
        <w:t xml:space="preserve">6. </w:t>
      </w:r>
      <w:r>
        <w:t>运行本模块测试和完整 pytest。</w:t>
      </w:r>
    </w:p>
    <w:p>
      <w:pPr>
        <w:ind w:left="408" w:hanging="272"/>
      </w:pPr>
      <w:r>
        <w:rPr>
          <w:b/>
        </w:rPr>
        <w:t xml:space="preserve">7. </w:t>
      </w:r>
      <w:r>
        <w:t>检查 git diff，确认没有无关格式化、密钥、大文件和他人代码被覆盖。</w:t>
      </w:r>
    </w:p>
    <w:p>
      <w:pPr>
        <w:ind w:left="408" w:hanging="272"/>
      </w:pPr>
      <w:r>
        <w:rPr>
          <w:b/>
        </w:rPr>
        <w:t xml:space="preserve">8. </w:t>
      </w:r>
      <w:r>
        <w:t>按规范 commit，更新 develop 后再次测试。</w:t>
      </w:r>
    </w:p>
    <w:p>
      <w:pPr>
        <w:ind w:left="408" w:hanging="272"/>
      </w:pPr>
      <w:r>
        <w:rPr>
          <w:b/>
        </w:rPr>
        <w:t xml:space="preserve">9. </w:t>
      </w:r>
      <w:r>
        <w:t>发起 PR，写明接口影响、测试结果和未完成项。</w:t>
      </w:r>
    </w:p>
    <w:p>
      <w:pPr>
        <w:pStyle w:val="Heading2"/>
      </w:pPr>
      <w:r>
        <w:t>D. 本成员阶段验收标准</w:t>
      </w:r>
    </w:p>
    <w:p>
      <w:pPr>
        <w:ind w:left="369" w:hanging="198"/>
      </w:pPr>
      <w:r>
        <w:rPr>
          <w:b/>
        </w:rPr>
        <w:t xml:space="preserve">• </w:t>
      </w:r>
      <w:r>
        <w:t>能对测试样本产生可解释的混淆/逻辑分析结果。</w:t>
      </w:r>
    </w:p>
    <w:p>
      <w:pPr>
        <w:ind w:left="369" w:hanging="198"/>
      </w:pPr>
      <w:r>
        <w:rPr>
          <w:b/>
        </w:rPr>
        <w:t xml:space="preserve">• </w:t>
      </w:r>
      <w:r>
        <w:t>结果不依赖 P4 内部实现。</w:t>
      </w:r>
    </w:p>
    <w:p>
      <w:pPr>
        <w:ind w:left="369" w:hanging="198"/>
      </w:pPr>
      <w:r>
        <w:rPr>
          <w:b/>
        </w:rPr>
        <w:t xml:space="preserve">• </w:t>
      </w:r>
      <w:r>
        <w:t>每个判断都能追溯到地址、字符串、导入、CFG 等事实。</w:t>
      </w:r>
    </w:p>
    <w:p>
      <w:pPr>
        <w:ind w:left="369" w:hanging="198"/>
      </w:pPr>
      <w:r>
        <w:rPr>
          <w:b/>
        </w:rPr>
        <w:t xml:space="preserve">• </w:t>
      </w:r>
      <w:r>
        <w:t>无越权确认漏洞状态。</w:t>
      </w:r>
    </w:p>
    <w:p>
      <w:pPr>
        <w:pStyle w:val="Heading2"/>
      </w:pPr>
      <w:r>
        <w:t>E. 与其他成员发生接口问题时</w:t>
      </w:r>
    </w:p>
    <w:p>
      <w:pPr>
        <w:ind w:left="369" w:hanging="198"/>
      </w:pPr>
      <w:r>
        <w:rPr>
          <w:b/>
        </w:rPr>
        <w:t xml:space="preserve">• </w:t>
      </w:r>
      <w:r>
        <w:t>先判断问题是“缺少信息”还是“需要对方具体实现”。优先通过 Contract 增加合理信息，而不是依赖对方内部类。</w:t>
      </w:r>
    </w:p>
    <w:p>
      <w:pPr>
        <w:ind w:left="369" w:hanging="198"/>
      </w:pPr>
      <w:r>
        <w:rPr>
          <w:b/>
        </w:rPr>
        <w:t xml:space="preserve">• </w:t>
      </w:r>
      <w:r>
        <w:t>若只是自己方便，不构成修改公共 Contract 的理由。</w:t>
      </w:r>
    </w:p>
    <w:p>
      <w:pPr>
        <w:ind w:left="369" w:hanging="198"/>
      </w:pPr>
      <w:r>
        <w:rPr>
          <w:b/>
        </w:rPr>
        <w:t xml:space="preserve">• </w:t>
      </w:r>
      <w:r>
        <w:t>如确需变更公共协议，整理最小变更方案并由 P1 和受影响 Owner 共同评估。</w:t>
      </w:r>
    </w:p>
    <w:p>
      <w:pPr>
        <w:ind w:left="369" w:hanging="198"/>
      </w:pPr>
      <w:r>
        <w:rPr>
          <w:b/>
        </w:rPr>
        <w:t xml:space="preserve">• </w:t>
      </w:r>
      <w:r>
        <w:t>跨模块联调问题应保留最小复现用例，避免口头描述“我这里跑不了”。</w:t>
      </w:r>
    </w:p>
    <w:p>
      <w:r>
        <w:br w:type="page"/>
      </w:r>
    </w:p>
    <w:p>
      <w:pPr>
        <w:pStyle w:val="Heading1"/>
      </w:pPr>
      <w:r>
        <w:t>六.6  P6：Dynamic / Fuzz</w:t>
      </w:r>
    </w:p>
    <w:p>
      <w:pPr>
        <w:pStyle w:val="Important"/>
      </w:pPr>
      <w:r>
        <w:t>角色目标：</w:t>
      </w:r>
    </w:p>
    <w:p>
      <w:r>
        <w:t>构建受控、可复现的动态测试与模糊测试能力，输出 Coverage、Crash 和对应 Evidence。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rPr>
          <w:tblHeader w:val="true"/>
        </w:trPr>
        <w:tc>
          <w:tcPr>
            <w:tcW w:type="dxa" w:w="187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项目</w:t>
            </w:r>
          </w:p>
        </w:tc>
        <w:tc>
          <w:tcPr>
            <w:tcW w:type="dxa" w:w="6917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范围</w:t>
            </w:r>
          </w:p>
        </w:tc>
      </w:tr>
      <w:t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Owner / 主要修改范围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src/vulnagent/fuzz/</w:t>
            </w:r>
          </w:p>
        </w:tc>
      </w:tr>
      <w:t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主要输入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FuzzRequest（task_id、target_id、target_path、authorized、time_budget_seconds、metadata）与 Planner 请求的 fuzz.execute 能力。</w:t>
            </w:r>
          </w:p>
        </w:tc>
      </w:tr>
      <w:t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主要输出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FuzzResult（executed、crashes、coverage、evidence、metadata）；必要时由 FuzzAgent 形成 CANDIDATE，但不做最终确认。</w:t>
            </w:r>
          </w:p>
        </w:tc>
      </w:tr>
    </w:tbl>
    <w:p/>
    <w:p>
      <w:pPr>
        <w:pStyle w:val="Heading2"/>
      </w:pPr>
      <w:r>
        <w:t>A. 必须遵守的行为边界</w:t>
      </w:r>
    </w:p>
    <w:p>
      <w:pPr>
        <w:ind w:left="369" w:hanging="198"/>
      </w:pPr>
      <w:r>
        <w:rPr>
          <w:b/>
        </w:rPr>
        <w:t xml:space="preserve">• </w:t>
      </w:r>
      <w:r>
        <w:t>不得默认执行未知二进制或公网目标。</w:t>
      </w:r>
    </w:p>
    <w:p>
      <w:pPr/>
      <w:r>
        <w:t>• 只有目标适用、fuzz_authorized=true，且 Planner 的结构化计划明确请求 fuzz.execute 时，AgentRuntime 才允许进入 Fuzz 路由。</w:t>
      </w:r>
    </w:p>
    <w:p>
      <w:pPr>
        <w:ind w:left="369" w:hanging="198"/>
      </w:pPr>
      <w:r>
        <w:rPr>
          <w:b/>
        </w:rPr>
        <w:t xml:space="preserve">• </w:t>
      </w:r>
      <w:r>
        <w:t>不得把宿主系统作为无隔离试验环境运行潜在恶意程序。</w:t>
      </w:r>
    </w:p>
    <w:p>
      <w:pPr>
        <w:ind w:left="369" w:hanging="198"/>
      </w:pPr>
      <w:r>
        <w:rPr>
          <w:b/>
        </w:rPr>
        <w:t xml:space="preserve">• </w:t>
      </w:r>
      <w:r>
        <w:t>不得直接确认漏洞。</w:t>
      </w:r>
    </w:p>
    <w:p>
      <w:pPr>
        <w:ind w:left="369" w:hanging="198"/>
      </w:pPr>
      <w:r>
        <w:rPr>
          <w:b/>
        </w:rPr>
        <w:t xml:space="preserve">• </w:t>
      </w:r>
      <w:r>
        <w:t>不得在 Fuzz 模块内绑定某一个第三方引擎到全系统公共接口。</w:t>
      </w:r>
    </w:p>
    <w:p>
      <w:pPr>
        <w:pStyle w:val="Heading2"/>
      </w:pPr>
      <w:r>
        <w:t>B. 本成员实际开发流程</w:t>
      </w:r>
    </w:p>
    <w:p>
      <w:pPr>
        <w:ind w:left="408" w:hanging="272"/>
      </w:pPr>
      <w:r>
        <w:rPr>
          <w:b/>
        </w:rPr>
        <w:t>1. V0.2 保持 MockFuzzEngine 为默认安全实现；进入真实 Fuzz 前，先实现受控 Executor、超时/资源限制、工作目录和产物目录。</w:t>
      </w:r>
      <w:r/>
    </w:p>
    <w:p>
      <w:pPr>
        <w:ind w:left="408" w:hanging="272"/>
      </w:pPr>
      <w:r>
        <w:rPr>
          <w:b/>
        </w:rPr>
        <w:t xml:space="preserve">2. </w:t>
      </w:r>
      <w:r>
        <w:t>设计 Seed Corpus 接口与最小种子加载流程。</w:t>
      </w:r>
    </w:p>
    <w:p>
      <w:pPr>
        <w:ind w:left="408" w:hanging="272"/>
      </w:pPr>
      <w:r>
        <w:rPr>
          <w:b/>
        </w:rPr>
        <w:t xml:space="preserve">3. </w:t>
      </w:r>
      <w:r>
        <w:t>实现基础 Mutation 策略，优先保证可测试和可复现。</w:t>
      </w:r>
    </w:p>
    <w:p>
      <w:pPr>
        <w:ind w:left="408" w:hanging="272"/>
      </w:pPr>
      <w:r>
        <w:rPr>
          <w:b/>
        </w:rPr>
        <w:t xml:space="preserve">4. </w:t>
      </w:r>
      <w:r>
        <w:t>接入执行循环，记录输入、退出码、时间、异常和最小 Coverage 指标。</w:t>
      </w:r>
    </w:p>
    <w:p>
      <w:pPr>
        <w:ind w:left="408" w:hanging="272"/>
      </w:pPr>
      <w:r>
        <w:rPr>
          <w:b/>
        </w:rPr>
        <w:t xml:space="preserve">5. </w:t>
      </w:r>
      <w:r>
        <w:t>对 Crash 进行去重/指纹化，保留触发输入、日志、堆栈或 sanitizer 输出。</w:t>
      </w:r>
    </w:p>
    <w:p>
      <w:pPr>
        <w:ind w:left="408" w:hanging="272"/>
      </w:pPr>
      <w:r>
        <w:rPr>
          <w:b/>
        </w:rPr>
        <w:t xml:space="preserve">6. </w:t>
      </w:r>
      <w:r>
        <w:t>把所有运行证据转换为统一 Evidence，不把临时路径和第三方内部对象直接暴露。</w:t>
      </w:r>
    </w:p>
    <w:p>
      <w:pPr>
        <w:ind w:left="408" w:hanging="272"/>
      </w:pPr>
      <w:r>
        <w:rPr>
          <w:b/>
        </w:rPr>
        <w:t xml:space="preserve">7. </w:t>
      </w:r>
      <w:r>
        <w:t>对正常退出、超时、崩溃、工具缺失、非法目标分别测试。</w:t>
      </w:r>
    </w:p>
    <w:p>
      <w:pPr>
        <w:ind w:left="408" w:hanging="272"/>
      </w:pPr>
      <w:r>
        <w:rPr>
          <w:b/>
        </w:rPr>
        <w:t xml:space="preserve">8. </w:t>
      </w:r>
      <w:r>
        <w:t>与 P7 联调 Crash Candidate 的复核，与 P9 联调实验指标和产物保存。</w:t>
      </w:r>
    </w:p>
    <w:p>
      <w:pPr>
        <w:pStyle w:val="Heading2"/>
      </w:pPr>
      <w:r>
        <w:t>C. 每个功能开发时的固定自检流程</w:t>
      </w:r>
    </w:p>
    <w:p>
      <w:pPr>
        <w:ind w:left="408" w:hanging="272"/>
      </w:pPr>
      <w:r>
        <w:rPr>
          <w:b/>
        </w:rPr>
        <w:t xml:space="preserve">1. </w:t>
      </w:r>
      <w:r>
        <w:t>确认本次需求属于自己的 Owner 范围；如果跨 Owner，先明确为什么必须跨。</w:t>
      </w:r>
    </w:p>
    <w:p>
      <w:pPr>
        <w:ind w:left="408" w:hanging="272"/>
      </w:pPr>
      <w:r>
        <w:rPr>
          <w:b/>
        </w:rPr>
        <w:t xml:space="preserve">2. </w:t>
      </w:r>
      <w:r>
        <w:t>确认输入输出直接使用现有公共 Contract，不新建重复模型。</w:t>
      </w:r>
    </w:p>
    <w:p>
      <w:pPr>
        <w:ind w:left="408" w:hanging="272"/>
      </w:pPr>
      <w:r>
        <w:rPr>
          <w:b/>
        </w:rPr>
        <w:t xml:space="preserve">3. </w:t>
      </w:r>
      <w:r>
        <w:t>先写最小可运行/可测试实现，再逐步增加复杂能力。</w:t>
      </w:r>
    </w:p>
    <w:p>
      <w:pPr>
        <w:ind w:left="408" w:hanging="272"/>
      </w:pPr>
      <w:r>
        <w:rPr>
          <w:b/>
        </w:rPr>
        <w:t xml:space="preserve">4. </w:t>
      </w:r>
      <w:r>
        <w:t>为新增能力补充单元测试；涉及端到端链路时补集成测试。</w:t>
      </w:r>
    </w:p>
    <w:p>
      <w:pPr>
        <w:ind w:left="408" w:hanging="272"/>
      </w:pPr>
      <w:r>
        <w:rPr>
          <w:b/>
        </w:rPr>
        <w:t xml:space="preserve">5. </w:t>
      </w:r>
      <w:r>
        <w:t>检查异常情况：空输入、解析失败、超时、工具缺失、结果为空等。</w:t>
      </w:r>
    </w:p>
    <w:p>
      <w:pPr>
        <w:ind w:left="408" w:hanging="272"/>
      </w:pPr>
      <w:r>
        <w:rPr>
          <w:b/>
        </w:rPr>
        <w:t xml:space="preserve">6. </w:t>
      </w:r>
      <w:r>
        <w:t>运行本模块测试和完整 pytest。</w:t>
      </w:r>
    </w:p>
    <w:p>
      <w:pPr>
        <w:ind w:left="408" w:hanging="272"/>
      </w:pPr>
      <w:r>
        <w:rPr>
          <w:b/>
        </w:rPr>
        <w:t xml:space="preserve">7. </w:t>
      </w:r>
      <w:r>
        <w:t>检查 git diff，确认没有无关格式化、密钥、大文件和他人代码被覆盖。</w:t>
      </w:r>
    </w:p>
    <w:p>
      <w:pPr>
        <w:ind w:left="408" w:hanging="272"/>
      </w:pPr>
      <w:r>
        <w:rPr>
          <w:b/>
        </w:rPr>
        <w:t xml:space="preserve">8. </w:t>
      </w:r>
      <w:r>
        <w:t>按规范 commit，更新 develop 后再次测试。</w:t>
      </w:r>
    </w:p>
    <w:p>
      <w:pPr>
        <w:ind w:left="408" w:hanging="272"/>
      </w:pPr>
      <w:r>
        <w:rPr>
          <w:b/>
        </w:rPr>
        <w:t xml:space="preserve">9. </w:t>
      </w:r>
      <w:r>
        <w:t>发起 PR，写明接口影响、测试结果和未完成项。</w:t>
      </w:r>
    </w:p>
    <w:p>
      <w:pPr>
        <w:pStyle w:val="Heading2"/>
      </w:pPr>
      <w:r>
        <w:t>D. 本成员阶段验收标准</w:t>
      </w:r>
    </w:p>
    <w:p>
      <w:pPr>
        <w:ind w:left="369" w:hanging="198"/>
      </w:pPr>
      <w:r>
        <w:rPr>
          <w:b/>
        </w:rPr>
        <w:t xml:space="preserve">• </w:t>
      </w:r>
      <w:r>
        <w:t>受控测试样本可跑通 Seed→Mutation→Execution→Crash/Coverage 流程。</w:t>
      </w:r>
    </w:p>
    <w:p>
      <w:pPr>
        <w:ind w:left="369" w:hanging="198"/>
      </w:pPr>
      <w:r>
        <w:rPr>
          <w:b/>
        </w:rPr>
        <w:t xml:space="preserve">• </w:t>
      </w:r>
      <w:r>
        <w:t>Crash 可复现且 Evidence 完整。</w:t>
      </w:r>
    </w:p>
    <w:p>
      <w:pPr>
        <w:ind w:left="369" w:hanging="198"/>
      </w:pPr>
      <w:r>
        <w:rPr>
          <w:b/>
        </w:rPr>
        <w:t xml:space="preserve">• </w:t>
      </w:r>
      <w:r>
        <w:t>安全限制和异常路径明确。</w:t>
      </w:r>
    </w:p>
    <w:p>
      <w:pPr>
        <w:ind w:left="369" w:hanging="198"/>
      </w:pPr>
      <w:r>
        <w:rPr>
          <w:b/>
        </w:rPr>
        <w:t xml:space="preserve">• </w:t>
      </w:r>
      <w:r>
        <w:t>结果可用于实验比较而不是只能人工观察。</w:t>
      </w:r>
    </w:p>
    <w:p>
      <w:pPr>
        <w:pStyle w:val="Heading2"/>
      </w:pPr>
      <w:r>
        <w:t>E. 与其他成员发生接口问题时</w:t>
      </w:r>
    </w:p>
    <w:p>
      <w:pPr>
        <w:ind w:left="369" w:hanging="198"/>
      </w:pPr>
      <w:r>
        <w:rPr>
          <w:b/>
        </w:rPr>
        <w:t xml:space="preserve">• </w:t>
      </w:r>
      <w:r>
        <w:t>先判断问题是“缺少信息”还是“需要对方具体实现”。优先通过 Contract 增加合理信息，而不是依赖对方内部类。</w:t>
      </w:r>
    </w:p>
    <w:p>
      <w:pPr>
        <w:ind w:left="369" w:hanging="198"/>
      </w:pPr>
      <w:r>
        <w:rPr>
          <w:b/>
        </w:rPr>
        <w:t xml:space="preserve">• </w:t>
      </w:r>
      <w:r>
        <w:t>若只是自己方便，不构成修改公共 Contract 的理由。</w:t>
      </w:r>
    </w:p>
    <w:p>
      <w:pPr>
        <w:ind w:left="369" w:hanging="198"/>
      </w:pPr>
      <w:r>
        <w:rPr>
          <w:b/>
        </w:rPr>
        <w:t xml:space="preserve">• </w:t>
      </w:r>
      <w:r>
        <w:t>如确需变更公共协议，整理最小变更方案并由 P1 和受影响 Owner 共同评估。</w:t>
      </w:r>
    </w:p>
    <w:p>
      <w:pPr>
        <w:ind w:left="369" w:hanging="198"/>
      </w:pPr>
      <w:r>
        <w:rPr>
          <w:b/>
        </w:rPr>
        <w:t xml:space="preserve">• </w:t>
      </w:r>
      <w:r>
        <w:t>跨模块联调问题应保留最小复现用例，避免口头描述“我这里跑不了”。</w:t>
      </w:r>
    </w:p>
    <w:p>
      <w:r>
        <w:br w:type="page"/>
      </w:r>
    </w:p>
    <w:p>
      <w:pPr>
        <w:pStyle w:val="Heading1"/>
      </w:pPr>
      <w:r>
        <w:t>六.7  P7：Verification / Reviewer</w:t>
      </w:r>
    </w:p>
    <w:p>
      <w:pPr>
        <w:pStyle w:val="Important"/>
      </w:pPr>
      <w:r>
        <w:t>角色目标：</w:t>
      </w:r>
    </w:p>
    <w:p>
      <w:r>
        <w:t>独立复核发现模块产生的漏洞候选，减少误报，统一置信度/严重度，并作为 CONFIRMED/REJECTED/UNCERTAIN 的唯一权威写入边界；ReviewerAgent 负责结构化二次检查，不越权重写发现事实。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rPr>
          <w:tblHeader w:val="true"/>
        </w:trPr>
        <w:tc>
          <w:tcPr>
            <w:tcW w:type="dxa" w:w="187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项目</w:t>
            </w:r>
          </w:p>
        </w:tc>
        <w:tc>
          <w:tcPr>
            <w:tcW w:type="dxa" w:w="6917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范围</w:t>
            </w:r>
          </w:p>
        </w:tc>
      </w:tr>
      <w:t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Owner / 主要修改范围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src/vulnagent/verification/；agents/verification_agent.py；agents/reviewer_agent.py</w:t>
            </w:r>
          </w:p>
        </w:tc>
      </w:tr>
      <w:t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主要输入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VulnerabilityCandidate、VerificationContext、Evidence、必要的可复核工具接口。</w:t>
            </w:r>
          </w:p>
        </w:tc>
      </w:tr>
      <w:t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主要输出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VerificationResult、更新后的状态、复核 Evidence、严重度/置信度解释。</w:t>
            </w:r>
          </w:p>
        </w:tc>
      </w:tr>
    </w:tbl>
    <w:p/>
    <w:p>
      <w:pPr>
        <w:pStyle w:val="Heading2"/>
      </w:pPr>
      <w:r>
        <w:t>A. 必须遵守的行为边界</w:t>
      </w:r>
    </w:p>
    <w:p>
      <w:pPr>
        <w:ind w:left="369" w:hanging="198"/>
      </w:pPr>
      <w:r>
        <w:rPr>
          <w:b/>
        </w:rPr>
        <w:t xml:space="preserve">• </w:t>
      </w:r>
      <w:r>
        <w:t>不得反向依赖 Source/Binary/Fuzz 的具体实现类。</w:t>
      </w:r>
    </w:p>
    <w:p>
      <w:pPr>
        <w:ind w:left="369" w:hanging="198"/>
      </w:pPr>
      <w:r>
        <w:rPr>
          <w:b/>
        </w:rPr>
        <w:t xml:space="preserve">• </w:t>
      </w:r>
      <w:r>
        <w:t>不得为了复核方便复制一份完整 Analyzer。</w:t>
      </w:r>
    </w:p>
    <w:p>
      <w:pPr>
        <w:ind w:left="369" w:hanging="198"/>
      </w:pPr>
      <w:r>
        <w:rPr>
          <w:b/>
        </w:rPr>
        <w:t xml:space="preserve">• </w:t>
      </w:r>
      <w:r>
        <w:t>不得只凭 LLM 一句话把漏洞设为 CONFIRMED。</w:t>
      </w:r>
    </w:p>
    <w:p>
      <w:pPr>
        <w:ind w:left="369" w:hanging="198"/>
      </w:pPr>
      <w:r>
        <w:rPr>
          <w:b/>
        </w:rPr>
        <w:t xml:space="preserve">• </w:t>
      </w:r>
      <w:r>
        <w:t>不得静默丢弃候选；REJECTED/UNCERTAIN 应保留原因。</w:t>
      </w:r>
    </w:p>
    <w:p>
      <w:pPr>
        <w:pStyle w:val="Heading2"/>
      </w:pPr>
      <w:r>
        <w:t>B. 本成员实际开发流程</w:t>
      </w:r>
    </w:p>
    <w:p>
      <w:pPr>
        <w:ind w:left="408" w:hanging="272"/>
      </w:pPr>
      <w:r>
        <w:rPr>
          <w:b/>
        </w:rPr>
        <w:t xml:space="preserve">1. </w:t>
      </w:r>
      <w:r>
        <w:t>定义统一复核流程：完整性检查→重复检查→证据一致性→规则/动态复核→置信度→最终状态。</w:t>
      </w:r>
    </w:p>
    <w:p>
      <w:pPr>
        <w:ind w:left="408" w:hanging="272"/>
      </w:pPr>
      <w:r>
        <w:rPr>
          <w:b/>
        </w:rPr>
        <w:t xml:space="preserve">2. </w:t>
      </w:r>
      <w:r>
        <w:t>实现候选去重和基础一致性验证。</w:t>
      </w:r>
    </w:p>
    <w:p>
      <w:pPr>
        <w:ind w:left="408" w:hanging="272"/>
      </w:pPr>
      <w:r>
        <w:rPr>
          <w:b/>
        </w:rPr>
        <w:t xml:space="preserve">3. </w:t>
      </w:r>
      <w:r>
        <w:t>对 Evidence 是否存在、位置是否有效、来源是否相互支持进行检查。</w:t>
      </w:r>
    </w:p>
    <w:p>
      <w:pPr>
        <w:ind w:left="408" w:hanging="272"/>
      </w:pPr>
      <w:r>
        <w:rPr>
          <w:b/>
        </w:rPr>
        <w:t xml:space="preserve">4. </w:t>
      </w:r>
      <w:r>
        <w:t>为不同来源候选设计最小可解释的复核规则，例如源码路径、Crash 可复现、二进制地址证据等。</w:t>
      </w:r>
    </w:p>
    <w:p>
      <w:pPr>
        <w:ind w:left="408" w:hanging="272"/>
      </w:pPr>
      <w:r>
        <w:rPr>
          <w:b/>
        </w:rPr>
        <w:t xml:space="preserve">5. </w:t>
      </w:r>
      <w:r>
        <w:t>需要二次分析时通过 Protocol/Adapter 获取结果，不直接 import 对方实现。</w:t>
      </w:r>
    </w:p>
    <w:p>
      <w:pPr>
        <w:ind w:left="408" w:hanging="272"/>
      </w:pPr>
      <w:r>
        <w:rPr>
          <w:b/>
        </w:rPr>
        <w:t>6. 对 Verification 结果使用 ReviewerAgent 做独立二次检查，重点检查证据关联、状态一致性、Confidence、必填字段和重复 Finding；Reviewer 不成为第二个 Discovery。</w:t>
      </w:r>
      <w:r/>
    </w:p>
    <w:p>
      <w:pPr>
        <w:ind w:left="408" w:hanging="272"/>
      </w:pPr>
      <w:r>
        <w:rPr>
          <w:b/>
        </w:rPr>
        <w:t xml:space="preserve">7. </w:t>
      </w:r>
      <w:r>
        <w:t>最终结果明确给出 confirmed/rejected/uncertain 的理由和所依据 Evidence。</w:t>
      </w:r>
    </w:p>
    <w:p>
      <w:pPr>
        <w:ind w:left="408" w:hanging="272"/>
      </w:pPr>
      <w:r>
        <w:rPr>
          <w:b/>
        </w:rPr>
        <w:t xml:space="preserve">8. </w:t>
      </w:r>
      <w:r>
        <w:t>为正确候选、重复候选、证据不足候选、矛盾证据候选编写测试。</w:t>
      </w:r>
    </w:p>
    <w:p>
      <w:pPr>
        <w:pStyle w:val="Heading2"/>
      </w:pPr>
      <w:r>
        <w:t>C. 每个功能开发时的固定自检流程</w:t>
      </w:r>
    </w:p>
    <w:p>
      <w:pPr>
        <w:ind w:left="408" w:hanging="272"/>
      </w:pPr>
      <w:r>
        <w:rPr>
          <w:b/>
        </w:rPr>
        <w:t xml:space="preserve">1. </w:t>
      </w:r>
      <w:r>
        <w:t>确认本次需求属于自己的 Owner 范围；如果跨 Owner，先明确为什么必须跨。</w:t>
      </w:r>
    </w:p>
    <w:p>
      <w:pPr>
        <w:ind w:left="408" w:hanging="272"/>
      </w:pPr>
      <w:r>
        <w:rPr>
          <w:b/>
        </w:rPr>
        <w:t xml:space="preserve">2. </w:t>
      </w:r>
      <w:r>
        <w:t>确认输入输出直接使用现有公共 Contract，不新建重复模型。</w:t>
      </w:r>
    </w:p>
    <w:p>
      <w:pPr>
        <w:ind w:left="408" w:hanging="272"/>
      </w:pPr>
      <w:r>
        <w:rPr>
          <w:b/>
        </w:rPr>
        <w:t xml:space="preserve">3. </w:t>
      </w:r>
      <w:r>
        <w:t>先写最小可运行/可测试实现，再逐步增加复杂能力。</w:t>
      </w:r>
    </w:p>
    <w:p>
      <w:pPr>
        <w:ind w:left="408" w:hanging="272"/>
      </w:pPr>
      <w:r>
        <w:rPr>
          <w:b/>
        </w:rPr>
        <w:t xml:space="preserve">4. </w:t>
      </w:r>
      <w:r>
        <w:t>为新增能力补充单元测试；涉及端到端链路时补集成测试。</w:t>
      </w:r>
    </w:p>
    <w:p>
      <w:pPr>
        <w:ind w:left="408" w:hanging="272"/>
      </w:pPr>
      <w:r>
        <w:rPr>
          <w:b/>
        </w:rPr>
        <w:t xml:space="preserve">5. </w:t>
      </w:r>
      <w:r>
        <w:t>检查异常情况：空输入、解析失败、超时、工具缺失、结果为空等。</w:t>
      </w:r>
    </w:p>
    <w:p>
      <w:pPr>
        <w:ind w:left="408" w:hanging="272"/>
      </w:pPr>
      <w:r>
        <w:rPr>
          <w:b/>
        </w:rPr>
        <w:t xml:space="preserve">6. </w:t>
      </w:r>
      <w:r>
        <w:t>运行本模块测试和完整 pytest。</w:t>
      </w:r>
    </w:p>
    <w:p>
      <w:pPr>
        <w:ind w:left="408" w:hanging="272"/>
      </w:pPr>
      <w:r>
        <w:rPr>
          <w:b/>
        </w:rPr>
        <w:t xml:space="preserve">7. </w:t>
      </w:r>
      <w:r>
        <w:t>检查 git diff，确认没有无关格式化、密钥、大文件和他人代码被覆盖。</w:t>
      </w:r>
    </w:p>
    <w:p>
      <w:pPr>
        <w:ind w:left="408" w:hanging="272"/>
      </w:pPr>
      <w:r>
        <w:rPr>
          <w:b/>
        </w:rPr>
        <w:t xml:space="preserve">8. </w:t>
      </w:r>
      <w:r>
        <w:t>按规范 commit，更新 develop 后再次测试。</w:t>
      </w:r>
    </w:p>
    <w:p>
      <w:pPr>
        <w:ind w:left="408" w:hanging="272"/>
      </w:pPr>
      <w:r>
        <w:rPr>
          <w:b/>
        </w:rPr>
        <w:t xml:space="preserve">9. </w:t>
      </w:r>
      <w:r>
        <w:t>发起 PR，写明接口影响、测试结果和未完成项。</w:t>
      </w:r>
    </w:p>
    <w:p>
      <w:pPr>
        <w:pStyle w:val="Heading2"/>
      </w:pPr>
      <w:r>
        <w:t>D. 本成员阶段验收标准</w:t>
      </w:r>
    </w:p>
    <w:p>
      <w:pPr>
        <w:ind w:left="369" w:hanging="198"/>
      </w:pPr>
      <w:r>
        <w:rPr>
          <w:b/>
        </w:rPr>
        <w:t>• Verification capability / VerificationAgent 是最终漏洞状态唯一权威边界；Discovery 与 Reviewer 均不得越权写 CONFIRMED/REJECTED。</w:t>
      </w:r>
      <w:r/>
    </w:p>
    <w:p>
      <w:pPr>
        <w:ind w:left="369" w:hanging="198"/>
      </w:pPr>
      <w:r>
        <w:rPr>
          <w:b/>
        </w:rPr>
        <w:t xml:space="preserve">• </w:t>
      </w:r>
      <w:r>
        <w:t>每个最终状态都有结构化理由和 Evidence。</w:t>
      </w:r>
    </w:p>
    <w:p>
      <w:pPr>
        <w:ind w:left="369" w:hanging="198"/>
      </w:pPr>
      <w:r>
        <w:rPr>
          <w:b/>
        </w:rPr>
        <w:t xml:space="preserve">• </w:t>
      </w:r>
      <w:r>
        <w:t>能演示至少若干误报被过滤或不确定结果被保留。</w:t>
      </w:r>
    </w:p>
    <w:p>
      <w:pPr>
        <w:ind w:left="369" w:hanging="198"/>
      </w:pPr>
      <w:r>
        <w:rPr>
          <w:b/>
        </w:rPr>
        <w:t xml:space="preserve">• </w:t>
      </w:r>
      <w:r>
        <w:t>与发现模块保持依赖方向单向。</w:t>
      </w:r>
    </w:p>
    <w:p>
      <w:pPr>
        <w:pStyle w:val="Heading2"/>
      </w:pPr>
      <w:r>
        <w:t>E. 与其他成员发生接口问题时</w:t>
      </w:r>
    </w:p>
    <w:p>
      <w:pPr>
        <w:ind w:left="369" w:hanging="198"/>
      </w:pPr>
      <w:r>
        <w:rPr>
          <w:b/>
        </w:rPr>
        <w:t xml:space="preserve">• </w:t>
      </w:r>
      <w:r>
        <w:t>先判断问题是“缺少信息”还是“需要对方具体实现”。优先通过 Contract 增加合理信息，而不是依赖对方内部类。</w:t>
      </w:r>
    </w:p>
    <w:p>
      <w:pPr>
        <w:ind w:left="369" w:hanging="198"/>
      </w:pPr>
      <w:r>
        <w:rPr>
          <w:b/>
        </w:rPr>
        <w:t xml:space="preserve">• </w:t>
      </w:r>
      <w:r>
        <w:t>若只是自己方便，不构成修改公共 Contract 的理由。</w:t>
      </w:r>
    </w:p>
    <w:p>
      <w:pPr>
        <w:ind w:left="369" w:hanging="198"/>
      </w:pPr>
      <w:r>
        <w:rPr>
          <w:b/>
        </w:rPr>
        <w:t xml:space="preserve">• </w:t>
      </w:r>
      <w:r>
        <w:t>如确需变更公共协议，整理最小变更方案并由 P1 和受影响 Owner 共同评估。</w:t>
      </w:r>
    </w:p>
    <w:p>
      <w:pPr>
        <w:ind w:left="369" w:hanging="198"/>
      </w:pPr>
      <w:r>
        <w:rPr>
          <w:b/>
        </w:rPr>
        <w:t xml:space="preserve">• </w:t>
      </w:r>
      <w:r>
        <w:t>跨模块联调问题应保留最小复现用例，避免口头描述“我这里跑不了”。</w:t>
      </w:r>
    </w:p>
    <w:p>
      <w:r>
        <w:br w:type="page"/>
      </w:r>
    </w:p>
    <w:p>
      <w:pPr>
        <w:pStyle w:val="Heading1"/>
      </w:pPr>
      <w:r>
        <w:t>六.8  P8：Platform / API / Frontend</w:t>
      </w:r>
    </w:p>
    <w:p>
      <w:pPr>
        <w:pStyle w:val="Important"/>
      </w:pPr>
      <w:r>
        <w:t>角色目标：</w:t>
      </w:r>
    </w:p>
    <w:p>
      <w:r>
        <w:t>把任务提交、运行状态、漏洞、证据、报告和 Trace 通过稳定 API 与前端界面呈现出来。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rPr>
          <w:tblHeader w:val="true"/>
        </w:trPr>
        <w:tc>
          <w:tcPr>
            <w:tcW w:type="dxa" w:w="187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项目</w:t>
            </w:r>
          </w:p>
        </w:tc>
        <w:tc>
          <w:tcPr>
            <w:tcW w:type="dxa" w:w="6917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范围</w:t>
            </w:r>
          </w:p>
        </w:tc>
      </w:tr>
      <w:t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Owner / 主要修改范围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frontend/；协作维护 src/vulnagent/api/（修改 API 前需与 P1 对公共行为达成一致）</w:t>
            </w:r>
          </w:p>
        </w:tc>
      </w:tr>
      <w:t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主要输入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Core 暴露的任务/状态服务、公共 Contracts、Report/Evidence 查询能力。</w:t>
            </w:r>
          </w:p>
        </w:tc>
      </w:tr>
      <w:t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主要输出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FastAPI 接口、OpenAPI、前端页面、任务交互与结果展示。</w:t>
            </w:r>
          </w:p>
        </w:tc>
      </w:tr>
    </w:tbl>
    <w:p/>
    <w:p>
      <w:pPr>
        <w:pStyle w:val="Heading2"/>
      </w:pPr>
      <w:r>
        <w:t>A. 必须遵守的行为边界</w:t>
      </w:r>
    </w:p>
    <w:p>
      <w:pPr>
        <w:ind w:left="369" w:hanging="198"/>
      </w:pPr>
      <w:r>
        <w:rPr>
          <w:b/>
        </w:rPr>
        <w:t xml:space="preserve">• </w:t>
      </w:r>
      <w:r>
        <w:t>前端不得 import 后端 Python 内部类。</w:t>
      </w:r>
    </w:p>
    <w:p>
      <w:pPr>
        <w:ind w:left="369" w:hanging="198"/>
      </w:pPr>
      <w:r>
        <w:rPr>
          <w:b/>
        </w:rPr>
        <w:t xml:space="preserve">• </w:t>
      </w:r>
      <w:r>
        <w:t>不得为 UI 方便擅自改变公共 Contract 语义。</w:t>
      </w:r>
    </w:p>
    <w:p>
      <w:pPr>
        <w:ind w:left="369" w:hanging="198"/>
      </w:pPr>
      <w:r>
        <w:rPr>
          <w:b/>
        </w:rPr>
        <w:t xml:space="preserve">• </w:t>
      </w:r>
      <w:r>
        <w:t>不得在 API route 中实现漏洞分析算法。</w:t>
      </w:r>
    </w:p>
    <w:p>
      <w:pPr>
        <w:ind w:left="369" w:hanging="198"/>
      </w:pPr>
      <w:r>
        <w:rPr>
          <w:b/>
        </w:rPr>
        <w:t xml:space="preserve">• </w:t>
      </w:r>
      <w:r>
        <w:t>不得直接读取 Analyzer 私有目录、内部缓存或临时对象。</w:t>
      </w:r>
    </w:p>
    <w:p>
      <w:pPr>
        <w:pStyle w:val="Heading2"/>
      </w:pPr>
      <w:r>
        <w:t>B. 本成员实际开发流程</w:t>
      </w:r>
    </w:p>
    <w:p>
      <w:pPr>
        <w:ind w:left="408" w:hanging="272"/>
      </w:pPr>
      <w:r>
        <w:rPr>
          <w:b/>
        </w:rPr>
        <w:t>1. 依据当前 API 梳理最小页面：GET /health，POST/GET /tasks，GET /tasks/{id}，POST /tasks/{id}/run，以及 findings、evidence、report、events、trace。</w:t>
      </w:r>
      <w:r/>
    </w:p>
    <w:p>
      <w:pPr>
        <w:ind w:left="408" w:hanging="272"/>
      </w:pPr>
      <w:r>
        <w:rPr>
          <w:b/>
        </w:rPr>
        <w:t xml:space="preserve">2. </w:t>
      </w:r>
      <w:r>
        <w:t>保证 FastAPI route 只做参数校验、调用服务、错误转换和响应序列化。</w:t>
      </w:r>
    </w:p>
    <w:p>
      <w:pPr>
        <w:ind w:left="408" w:hanging="272"/>
      </w:pPr>
      <w:r>
        <w:rPr>
          <w:b/>
        </w:rPr>
        <w:t xml:space="preserve">3. </w:t>
      </w:r>
      <w:r>
        <w:t>统一 API 错误格式和基本状态码，处理 task 不存在、非法输入、任务未完成等情况。</w:t>
      </w:r>
    </w:p>
    <w:p>
      <w:pPr>
        <w:ind w:left="408" w:hanging="272"/>
      </w:pPr>
      <w:r>
        <w:rPr>
          <w:b/>
        </w:rPr>
        <w:t xml:space="preserve">4. </w:t>
      </w:r>
      <w:r>
        <w:t>前端先以功能可用为主，建立统一 API client，不在组件中散落请求逻辑。</w:t>
      </w:r>
    </w:p>
    <w:p>
      <w:pPr>
        <w:ind w:left="408" w:hanging="272"/>
      </w:pPr>
      <w:r>
        <w:rPr>
          <w:b/>
        </w:rPr>
        <w:t>5. 实现 TaskStatus、Agent Route/Trace、Findings、Evidence、Verification 与 Report 的分层展示；前端只消费 API 返回的公共数据。</w:t>
      </w:r>
      <w:r/>
    </w:p>
    <w:p>
      <w:pPr>
        <w:ind w:left="408" w:hanging="272"/>
      </w:pPr>
      <w:r>
        <w:rPr>
          <w:b/>
        </w:rPr>
        <w:t xml:space="preserve">6. </w:t>
      </w:r>
      <w:r>
        <w:t>增加 API 集成测试，至少覆盖 health、task create/run/query 和主要结果接口。</w:t>
      </w:r>
    </w:p>
    <w:p>
      <w:pPr>
        <w:ind w:left="408" w:hanging="272"/>
      </w:pPr>
      <w:r>
        <w:rPr>
          <w:b/>
        </w:rPr>
        <w:t xml:space="preserve">7. </w:t>
      </w:r>
      <w:r>
        <w:t>与 P1 联调状态与 Trace，与 P9 联调 Report/Evidence 展示。</w:t>
      </w:r>
    </w:p>
    <w:p>
      <w:pPr>
        <w:ind w:left="408" w:hanging="272"/>
      </w:pPr>
      <w:r>
        <w:rPr>
          <w:b/>
        </w:rPr>
        <w:t xml:space="preserve">8. </w:t>
      </w:r>
      <w:r>
        <w:t>后期再完善 UI 美观、图表和实时进度，不让前端成为第一阶段集成瓶颈。</w:t>
      </w:r>
    </w:p>
    <w:p>
      <w:pPr>
        <w:pStyle w:val="Heading2"/>
      </w:pPr>
      <w:r>
        <w:t>C. 每个功能开发时的固定自检流程</w:t>
      </w:r>
    </w:p>
    <w:p>
      <w:pPr>
        <w:ind w:left="408" w:hanging="272"/>
      </w:pPr>
      <w:r>
        <w:rPr>
          <w:b/>
        </w:rPr>
        <w:t xml:space="preserve">1. </w:t>
      </w:r>
      <w:r>
        <w:t>确认本次需求属于自己的 Owner 范围；如果跨 Owner，先明确为什么必须跨。</w:t>
      </w:r>
    </w:p>
    <w:p>
      <w:pPr>
        <w:ind w:left="408" w:hanging="272"/>
      </w:pPr>
      <w:r>
        <w:rPr>
          <w:b/>
        </w:rPr>
        <w:t xml:space="preserve">2. </w:t>
      </w:r>
      <w:r>
        <w:t>确认输入输出直接使用现有公共 Contract，不新建重复模型。</w:t>
      </w:r>
    </w:p>
    <w:p>
      <w:pPr>
        <w:ind w:left="408" w:hanging="272"/>
      </w:pPr>
      <w:r>
        <w:rPr>
          <w:b/>
        </w:rPr>
        <w:t xml:space="preserve">3. </w:t>
      </w:r>
      <w:r>
        <w:t>先写最小可运行/可测试实现，再逐步增加复杂能力。</w:t>
      </w:r>
    </w:p>
    <w:p>
      <w:pPr>
        <w:ind w:left="408" w:hanging="272"/>
      </w:pPr>
      <w:r>
        <w:rPr>
          <w:b/>
        </w:rPr>
        <w:t xml:space="preserve">4. </w:t>
      </w:r>
      <w:r>
        <w:t>为新增能力补充单元测试；涉及端到端链路时补集成测试。</w:t>
      </w:r>
    </w:p>
    <w:p>
      <w:pPr>
        <w:ind w:left="408" w:hanging="272"/>
      </w:pPr>
      <w:r>
        <w:rPr>
          <w:b/>
        </w:rPr>
        <w:t xml:space="preserve">5. </w:t>
      </w:r>
      <w:r>
        <w:t>检查异常情况：空输入、解析失败、超时、工具缺失、结果为空等。</w:t>
      </w:r>
    </w:p>
    <w:p>
      <w:pPr>
        <w:ind w:left="408" w:hanging="272"/>
      </w:pPr>
      <w:r>
        <w:rPr>
          <w:b/>
        </w:rPr>
        <w:t xml:space="preserve">6. </w:t>
      </w:r>
      <w:r>
        <w:t>运行本模块测试和完整 pytest。</w:t>
      </w:r>
    </w:p>
    <w:p>
      <w:pPr>
        <w:ind w:left="408" w:hanging="272"/>
      </w:pPr>
      <w:r>
        <w:rPr>
          <w:b/>
        </w:rPr>
        <w:t xml:space="preserve">7. </w:t>
      </w:r>
      <w:r>
        <w:t>检查 git diff，确认没有无关格式化、密钥、大文件和他人代码被覆盖。</w:t>
      </w:r>
    </w:p>
    <w:p>
      <w:pPr>
        <w:ind w:left="408" w:hanging="272"/>
      </w:pPr>
      <w:r>
        <w:rPr>
          <w:b/>
        </w:rPr>
        <w:t xml:space="preserve">8. </w:t>
      </w:r>
      <w:r>
        <w:t>按规范 commit，更新 develop 后再次测试。</w:t>
      </w:r>
    </w:p>
    <w:p>
      <w:pPr>
        <w:ind w:left="408" w:hanging="272"/>
      </w:pPr>
      <w:r>
        <w:rPr>
          <w:b/>
        </w:rPr>
        <w:t xml:space="preserve">9. </w:t>
      </w:r>
      <w:r>
        <w:t>发起 PR，写明接口影响、测试结果和未完成项。</w:t>
      </w:r>
    </w:p>
    <w:p>
      <w:pPr>
        <w:pStyle w:val="Heading2"/>
      </w:pPr>
      <w:r>
        <w:t>D. 本成员阶段验收标准</w:t>
      </w:r>
    </w:p>
    <w:p>
      <w:pPr>
        <w:ind w:left="369" w:hanging="198"/>
      </w:pPr>
      <w:r>
        <w:rPr>
          <w:b/>
        </w:rPr>
        <w:t xml:space="preserve">• </w:t>
      </w:r>
      <w:r>
        <w:t>API 可稳定访问，OpenAPI 与实际行为一致。</w:t>
      </w:r>
    </w:p>
    <w:p>
      <w:pPr>
        <w:ind w:left="369" w:hanging="198"/>
      </w:pPr>
      <w:r>
        <w:rPr>
          <w:b/>
        </w:rPr>
        <w:t xml:space="preserve">• </w:t>
      </w:r>
      <w:r>
        <w:t>前端只通过 API 获取数据。</w:t>
      </w:r>
    </w:p>
    <w:p>
      <w:pPr>
        <w:ind w:left="369" w:hanging="198"/>
      </w:pPr>
      <w:r>
        <w:rPr>
          <w:b/>
        </w:rPr>
        <w:t xml:space="preserve">• </w:t>
      </w:r>
      <w:r>
        <w:t>主要错误场景有明确反馈。</w:t>
      </w:r>
    </w:p>
    <w:p>
      <w:pPr>
        <w:ind w:left="369" w:hanging="198"/>
      </w:pPr>
      <w:r>
        <w:rPr>
          <w:b/>
        </w:rPr>
        <w:t xml:space="preserve">• </w:t>
      </w:r>
      <w:r>
        <w:t>能够完成一条课程演示所需的端到端交互。</w:t>
      </w:r>
    </w:p>
    <w:p>
      <w:pPr>
        <w:pStyle w:val="Heading2"/>
      </w:pPr>
      <w:r>
        <w:t>E. 与其他成员发生接口问题时</w:t>
      </w:r>
    </w:p>
    <w:p>
      <w:pPr>
        <w:ind w:left="369" w:hanging="198"/>
      </w:pPr>
      <w:r>
        <w:rPr>
          <w:b/>
        </w:rPr>
        <w:t xml:space="preserve">• </w:t>
      </w:r>
      <w:r>
        <w:t>先判断问题是“缺少信息”还是“需要对方具体实现”。优先通过 Contract 增加合理信息，而不是依赖对方内部类。</w:t>
      </w:r>
    </w:p>
    <w:p>
      <w:pPr>
        <w:ind w:left="369" w:hanging="198"/>
      </w:pPr>
      <w:r>
        <w:rPr>
          <w:b/>
        </w:rPr>
        <w:t xml:space="preserve">• </w:t>
      </w:r>
      <w:r>
        <w:t>若只是自己方便，不构成修改公共 Contract 的理由。</w:t>
      </w:r>
    </w:p>
    <w:p>
      <w:pPr>
        <w:ind w:left="369" w:hanging="198"/>
      </w:pPr>
      <w:r>
        <w:rPr>
          <w:b/>
        </w:rPr>
        <w:t xml:space="preserve">• </w:t>
      </w:r>
      <w:r>
        <w:t>如确需变更公共协议，整理最小变更方案并由 P1 和受影响 Owner 共同评估。</w:t>
      </w:r>
    </w:p>
    <w:p>
      <w:pPr>
        <w:ind w:left="369" w:hanging="198"/>
      </w:pPr>
      <w:r>
        <w:rPr>
          <w:b/>
        </w:rPr>
        <w:t xml:space="preserve">• </w:t>
      </w:r>
      <w:r>
        <w:t>跨模块联调问题应保留最小复现用例，避免口头描述“我这里跑不了”。</w:t>
      </w:r>
    </w:p>
    <w:p>
      <w:r>
        <w:br w:type="page"/>
      </w:r>
    </w:p>
    <w:p>
      <w:pPr>
        <w:pStyle w:val="Heading1"/>
      </w:pPr>
      <w:r>
        <w:t>六.9  P9：Evidence / Report / Benchmark / Experiments</w:t>
      </w:r>
    </w:p>
    <w:p>
      <w:pPr>
        <w:pStyle w:val="Important"/>
      </w:pPr>
      <w:r>
        <w:t>角色目标：</w:t>
      </w:r>
    </w:p>
    <w:p>
      <w:r>
        <w:t>把各模块产生的事实组织为可追溯证据链，并建立可复现实验与最终报告输出，使项目创新可以被验证和解释。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rPr>
          <w:tblHeader w:val="true"/>
        </w:trPr>
        <w:tc>
          <w:tcPr>
            <w:tcW w:type="dxa" w:w="187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项目</w:t>
            </w:r>
          </w:p>
        </w:tc>
        <w:tc>
          <w:tcPr>
            <w:tcW w:type="dxa" w:w="6917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范围</w:t>
            </w:r>
          </w:p>
        </w:tc>
      </w:tr>
      <w:t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Owner / 主要修改范围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src/vulnagent/evidence/；src/vulnagent/report/；benchmarks/；experiments/</w:t>
            </w:r>
          </w:p>
        </w:tc>
      </w:tr>
      <w:t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主要输入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Task、VulnerabilityCandidate、VerificationResult、Evidence、AgentMessage/DomainEvent Trace、Report 与实验结果。</w:t>
            </w:r>
          </w:p>
        </w:tc>
      </w:tr>
      <w:t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主要输出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Evidence 查询/关联、证据链/证据图、结构化与人类可读 Report、Trace 解释、Benchmark、实验指标和对比结果。</w:t>
            </w:r>
          </w:p>
        </w:tc>
      </w:tr>
    </w:tbl>
    <w:p/>
    <w:p>
      <w:pPr>
        <w:pStyle w:val="Heading2"/>
      </w:pPr>
      <w:r>
        <w:t>A. 必须遵守的行为边界</w:t>
      </w:r>
    </w:p>
    <w:p>
      <w:pPr>
        <w:ind w:left="369" w:hanging="198"/>
      </w:pPr>
      <w:r>
        <w:rPr>
          <w:b/>
        </w:rPr>
        <w:t xml:space="preserve">• </w:t>
      </w:r>
      <w:r>
        <w:t>不得依赖某个 Analyzer/Fuzz 的内部类或第三方工具原始对象。</w:t>
      </w:r>
    </w:p>
    <w:p>
      <w:pPr>
        <w:ind w:left="369" w:hanging="198"/>
      </w:pPr>
      <w:r>
        <w:rPr>
          <w:b/>
        </w:rPr>
        <w:t xml:space="preserve">• </w:t>
      </w:r>
      <w:r>
        <w:t>不得修改候选漏洞的最终确认状态。</w:t>
      </w:r>
    </w:p>
    <w:p>
      <w:pPr>
        <w:ind w:left="369" w:hanging="198"/>
      </w:pPr>
      <w:r>
        <w:rPr>
          <w:b/>
        </w:rPr>
        <w:t xml:space="preserve">• </w:t>
      </w:r>
      <w:r>
        <w:t>不得只生成大段 LLM 文本而缺乏结构化证据来源。</w:t>
      </w:r>
    </w:p>
    <w:p>
      <w:pPr>
        <w:ind w:left="369" w:hanging="198"/>
      </w:pPr>
      <w:r>
        <w:rPr>
          <w:b/>
        </w:rPr>
        <w:t xml:space="preserve">• </w:t>
      </w:r>
      <w:r>
        <w:t>不得提交无法说明来源的大型测试数据或二进制。</w:t>
      </w:r>
    </w:p>
    <w:p>
      <w:pPr>
        <w:pStyle w:val="Heading2"/>
      </w:pPr>
      <w:r>
        <w:t>B. 本成员实际开发流程</w:t>
      </w:r>
    </w:p>
    <w:p>
      <w:pPr>
        <w:ind w:left="408" w:hanging="272"/>
      </w:pPr>
      <w:r>
        <w:rPr>
          <w:b/>
        </w:rPr>
        <w:t xml:space="preserve">1. </w:t>
      </w:r>
      <w:r>
        <w:t>先完善 Evidence Store 的新增、查询、按 task/finding 关联和基本持久化抽象。</w:t>
      </w:r>
    </w:p>
    <w:p>
      <w:pPr>
        <w:ind w:left="408" w:hanging="272"/>
      </w:pPr>
      <w:r>
        <w:rPr>
          <w:b/>
        </w:rPr>
        <w:t xml:space="preserve">2. </w:t>
      </w:r>
      <w:r>
        <w:t>建立 Evidence 去重/关联规则，使一个 Finding 可以追溯到源码位置、路径、Crash、Verification 等多个证据。</w:t>
      </w:r>
    </w:p>
    <w:p>
      <w:pPr>
        <w:ind w:left="408" w:hanging="272"/>
      </w:pPr>
      <w:r>
        <w:rPr>
          <w:b/>
        </w:rPr>
        <w:t xml:space="preserve">3. </w:t>
      </w:r>
      <w:r>
        <w:t>逐步形成轻量证据图表示，重点服务于可解释展示而非追求复杂图数据库。</w:t>
      </w:r>
    </w:p>
    <w:p>
      <w:pPr>
        <w:ind w:left="408" w:hanging="272"/>
      </w:pPr>
      <w:r>
        <w:rPr>
          <w:b/>
        </w:rPr>
        <w:t>4. Report 只消费公共 Contracts / AnalysisContext 中的结构化结果，生成任务概览、漏洞列表、Evidence、Verification、Reviewer 结果、严重度和限制说明。</w:t>
      </w:r>
      <w:r/>
    </w:p>
    <w:p>
      <w:pPr>
        <w:ind w:left="408" w:hanging="272"/>
      </w:pPr>
      <w:r>
        <w:rPr>
          <w:b/>
        </w:rPr>
        <w:t xml:space="preserve">5. </w:t>
      </w:r>
      <w:r>
        <w:t>建立 benchmarks 目录规范，明确样本来源、授权、漏洞标签和运行方式。</w:t>
      </w:r>
    </w:p>
    <w:p>
      <w:pPr>
        <w:ind w:left="408" w:hanging="272"/>
      </w:pPr>
      <w:r>
        <w:rPr>
          <w:b/>
        </w:rPr>
        <w:t>6. 定义实验指标并围绕创新点设计消融：Multi-Agent vs Single-Agent、Verification vs No Verification、Agent-Guided Fuzz vs Traditional Fuzz、Evidence Fusion vs LLM Only；指标包括发现数、确认数、误报率/精度、覆盖率、耗时等。</w:t>
      </w:r>
      <w:r/>
    </w:p>
    <w:p>
      <w:pPr>
        <w:ind w:left="408" w:hanging="272"/>
      </w:pPr>
      <w:r>
        <w:rPr>
          <w:b/>
        </w:rPr>
        <w:t xml:space="preserve">7. </w:t>
      </w:r>
      <w:r>
        <w:t>编写可重复运行的 experiment 脚本，输出结构化 JSON/CSV 等结果供报告使用。</w:t>
      </w:r>
    </w:p>
    <w:p>
      <w:pPr>
        <w:ind w:left="408" w:hanging="272"/>
      </w:pPr>
      <w:r>
        <w:rPr>
          <w:b/>
        </w:rPr>
        <w:t xml:space="preserve">8. </w:t>
      </w:r>
      <w:r>
        <w:t>与 P3/P6/P7 确认 Evidence 字段，与 P8 确认报告和证据展示接口。</w:t>
      </w:r>
    </w:p>
    <w:p>
      <w:pPr>
        <w:pStyle w:val="Heading2"/>
      </w:pPr>
      <w:r>
        <w:t>C. 每个功能开发时的固定自检流程</w:t>
      </w:r>
    </w:p>
    <w:p>
      <w:pPr>
        <w:ind w:left="408" w:hanging="272"/>
      </w:pPr>
      <w:r>
        <w:rPr>
          <w:b/>
        </w:rPr>
        <w:t xml:space="preserve">1. </w:t>
      </w:r>
      <w:r>
        <w:t>确认本次需求属于自己的 Owner 范围；如果跨 Owner，先明确为什么必须跨。</w:t>
      </w:r>
    </w:p>
    <w:p>
      <w:pPr>
        <w:ind w:left="408" w:hanging="272"/>
      </w:pPr>
      <w:r>
        <w:rPr>
          <w:b/>
        </w:rPr>
        <w:t xml:space="preserve">2. </w:t>
      </w:r>
      <w:r>
        <w:t>确认输入输出直接使用现有公共 Contract，不新建重复模型。</w:t>
      </w:r>
    </w:p>
    <w:p>
      <w:pPr>
        <w:ind w:left="408" w:hanging="272"/>
      </w:pPr>
      <w:r>
        <w:rPr>
          <w:b/>
        </w:rPr>
        <w:t xml:space="preserve">3. </w:t>
      </w:r>
      <w:r>
        <w:t>先写最小可运行/可测试实现，再逐步增加复杂能力。</w:t>
      </w:r>
    </w:p>
    <w:p>
      <w:pPr>
        <w:ind w:left="408" w:hanging="272"/>
      </w:pPr>
      <w:r>
        <w:rPr>
          <w:b/>
        </w:rPr>
        <w:t xml:space="preserve">4. </w:t>
      </w:r>
      <w:r>
        <w:t>为新增能力补充单元测试；涉及端到端链路时补集成测试。</w:t>
      </w:r>
    </w:p>
    <w:p>
      <w:pPr>
        <w:ind w:left="408" w:hanging="272"/>
      </w:pPr>
      <w:r>
        <w:rPr>
          <w:b/>
        </w:rPr>
        <w:t xml:space="preserve">5. </w:t>
      </w:r>
      <w:r>
        <w:t>检查异常情况：空输入、解析失败、超时、工具缺失、结果为空等。</w:t>
      </w:r>
    </w:p>
    <w:p>
      <w:pPr>
        <w:ind w:left="408" w:hanging="272"/>
      </w:pPr>
      <w:r>
        <w:rPr>
          <w:b/>
        </w:rPr>
        <w:t xml:space="preserve">6. </w:t>
      </w:r>
      <w:r>
        <w:t>运行本模块测试和完整 pytest。</w:t>
      </w:r>
    </w:p>
    <w:p>
      <w:pPr>
        <w:ind w:left="408" w:hanging="272"/>
      </w:pPr>
      <w:r>
        <w:rPr>
          <w:b/>
        </w:rPr>
        <w:t xml:space="preserve">7. </w:t>
      </w:r>
      <w:r>
        <w:t>检查 git diff，确认没有无关格式化、密钥、大文件和他人代码被覆盖。</w:t>
      </w:r>
    </w:p>
    <w:p>
      <w:pPr>
        <w:ind w:left="408" w:hanging="272"/>
      </w:pPr>
      <w:r>
        <w:rPr>
          <w:b/>
        </w:rPr>
        <w:t xml:space="preserve">8. </w:t>
      </w:r>
      <w:r>
        <w:t>按规范 commit，更新 develop 后再次测试。</w:t>
      </w:r>
    </w:p>
    <w:p>
      <w:pPr>
        <w:ind w:left="408" w:hanging="272"/>
      </w:pPr>
      <w:r>
        <w:rPr>
          <w:b/>
        </w:rPr>
        <w:t xml:space="preserve">9. </w:t>
      </w:r>
      <w:r>
        <w:t>发起 PR，写明接口影响、测试结果和未完成项。</w:t>
      </w:r>
    </w:p>
    <w:p>
      <w:pPr>
        <w:pStyle w:val="Heading2"/>
      </w:pPr>
      <w:r>
        <w:t>D. 本成员阶段验收标准</w:t>
      </w:r>
    </w:p>
    <w:p>
      <w:pPr>
        <w:ind w:left="369" w:hanging="198"/>
      </w:pPr>
      <w:r>
        <w:rPr>
          <w:b/>
        </w:rPr>
        <w:t xml:space="preserve">• </w:t>
      </w:r>
      <w:r>
        <w:t>任一确认漏洞可以从 Report 追溯到 Verification 和底层 Evidence。</w:t>
      </w:r>
    </w:p>
    <w:p>
      <w:pPr>
        <w:ind w:left="369" w:hanging="198"/>
      </w:pPr>
      <w:r>
        <w:rPr>
          <w:b/>
        </w:rPr>
        <w:t xml:space="preserve">• </w:t>
      </w:r>
      <w:r>
        <w:t>实验可以重复运行并产生结构化结果。</w:t>
      </w:r>
    </w:p>
    <w:p>
      <w:pPr>
        <w:ind w:left="369" w:hanging="198"/>
      </w:pPr>
      <w:r>
        <w:rPr>
          <w:b/>
        </w:rPr>
        <w:t xml:space="preserve">• </w:t>
      </w:r>
      <w:r>
        <w:t>Benchmark 有来源和说明。</w:t>
      </w:r>
    </w:p>
    <w:p>
      <w:pPr>
        <w:ind w:left="369" w:hanging="198"/>
      </w:pPr>
      <w:r>
        <w:rPr>
          <w:b/>
        </w:rPr>
        <w:t xml:space="preserve">• </w:t>
      </w:r>
      <w:r>
        <w:t>报告不是单纯模型生成文本，而是由结构化结果驱动。</w:t>
      </w:r>
    </w:p>
    <w:p>
      <w:pPr>
        <w:pStyle w:val="Heading2"/>
      </w:pPr>
      <w:r>
        <w:t>E. 与其他成员发生接口问题时</w:t>
      </w:r>
    </w:p>
    <w:p>
      <w:pPr>
        <w:ind w:left="369" w:hanging="198"/>
      </w:pPr>
      <w:r>
        <w:rPr>
          <w:b/>
        </w:rPr>
        <w:t xml:space="preserve">• </w:t>
      </w:r>
      <w:r>
        <w:t>先判断问题是“缺少信息”还是“需要对方具体实现”。优先通过 Contract 增加合理信息，而不是依赖对方内部类。</w:t>
      </w:r>
    </w:p>
    <w:p>
      <w:pPr>
        <w:ind w:left="369" w:hanging="198"/>
      </w:pPr>
      <w:r>
        <w:rPr>
          <w:b/>
        </w:rPr>
        <w:t xml:space="preserve">• </w:t>
      </w:r>
      <w:r>
        <w:t>若只是自己方便，不构成修改公共 Contract 的理由。</w:t>
      </w:r>
    </w:p>
    <w:p>
      <w:pPr>
        <w:ind w:left="369" w:hanging="198"/>
      </w:pPr>
      <w:r>
        <w:rPr>
          <w:b/>
        </w:rPr>
        <w:t xml:space="preserve">• </w:t>
      </w:r>
      <w:r>
        <w:t>如确需变更公共协议，整理最小变更方案并由 P1 和受影响 Owner 共同评估。</w:t>
      </w:r>
    </w:p>
    <w:p>
      <w:pPr>
        <w:ind w:left="369" w:hanging="198"/>
      </w:pPr>
      <w:r>
        <w:rPr>
          <w:b/>
        </w:rPr>
        <w:t xml:space="preserve">• </w:t>
      </w:r>
      <w:r>
        <w:t>跨模块联调问题应保留最小复现用例，避免口头描述“我这里跑不了”。</w:t>
      </w:r>
    </w:p>
    <w:p>
      <w:r>
        <w:br w:type="page"/>
      </w:r>
    </w:p>
    <w:p>
      <w:pPr>
        <w:pStyle w:val="Heading1"/>
      </w:pPr>
      <w:r>
        <w:t>七、阶段性集成流程</w:t>
      </w:r>
    </w:p>
    <w:p>
      <w:r>
        <w:t>九人并行开发不应等到最后一天才整合。建议按下面顺序进行阶段性集成，每个阶段都要求 develop 可运行、pytest 可通过。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81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阶段</w:t>
            </w:r>
          </w:p>
        </w:tc>
        <w:tc>
          <w:tcPr>
            <w:tcW w:type="dxa" w:w="510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目标</w:t>
            </w:r>
          </w:p>
        </w:tc>
        <w:tc>
          <w:tcPr>
            <w:tcW w:type="dxa" w:w="198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主要责任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阶段 0：V0.2 架构冻结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Contracts、Core/Orchestrator、AgentRuntime(LangGraph)、Supervisor/Router、Mock 闭环、API、Trace、架构依赖测试与 CI 配置形成稳定基线。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P1 牵头；当前阶段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阶段 1：V0.3 首条真实源码闭环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P2 真实 Parser + P3 真实 Source Audit，输出 Candidate/Evidence，经 P7 Verification/Reviewer，P9 Report，P8 最小展示。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P1/P2/P3/P7/P8/P9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阶段 2：真实二进制链路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P4 Binary Reverse/Common 与 P5 Obfuscation/Logic 替换 Mock，统一进入 Candidate→Verification→Evidence→Report。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P4/P5/P7/P9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阶段 3：受控动态验证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P6 在授权、沙箱/资源约束下接入真实 Fuzz，形成 Coverage/Crash Evidence，并与 Verification 闭环。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P6/P7/P9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阶段 4：Provider / Adapter 与持久化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按需接入真实 LLM Provider、外部工具 Adapter 和持久化后端；不得改变 Contracts/Runtime 依赖方向。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P1 + 相关 Owner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阶段 5：实验与平台演示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P8 完整展示 Task/Route/Finding/Evidence/Verification/Report；P9 运行 Benchmark、消融实验和结构化结果。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P8/P9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阶段 6：系统联调与答辩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真实课程样本端到端运行、异常修复、性能与安全检查、可复现实验、演示材料和最终报告。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全员</w:t>
            </w:r>
          </w:p>
        </w:tc>
      </w:tr>
    </w:tbl>
    <w:p/>
    <w:p>
      <w:pPr>
        <w:pStyle w:val="Heading1"/>
      </w:pPr>
      <w:r>
        <w:t>八、统一 Definition of Done（完成标准）</w:t>
      </w:r>
    </w:p>
    <w:p>
      <w:pPr>
        <w:ind w:left="369" w:hanging="198"/>
      </w:pPr>
      <w:r>
        <w:rPr>
          <w:b/>
        </w:rPr>
        <w:t xml:space="preserve">• </w:t>
      </w:r>
      <w:r>
        <w:t>功能行为符合需求，并且没有越过模块责任边界。</w:t>
      </w:r>
    </w:p>
    <w:p>
      <w:pPr>
        <w:ind w:left="369" w:hanging="198"/>
      </w:pPr>
      <w:r>
        <w:rPr>
          <w:b/>
        </w:rPr>
        <w:t xml:space="preserve">• </w:t>
      </w:r>
      <w:r>
        <w:t>输入输出使用公共 Contract 或明确的模块私有类型，没有产生重复协议。</w:t>
      </w:r>
    </w:p>
    <w:p>
      <w:pPr/>
      <w:r>
        <w:t>• AgentRuntime/Orchestrator/Capability 的职责没有混淆；RuntimeState 未复制 AnalysisContext 业务数据。</w:t>
      </w:r>
    </w:p>
    <w:p>
      <w:pPr>
        <w:ind w:left="369" w:hanging="198"/>
      </w:pPr>
      <w:r>
        <w:rPr>
          <w:b/>
        </w:rPr>
        <w:t xml:space="preserve">• </w:t>
      </w:r>
      <w:r>
        <w:t>有基本类型标注、异常处理和必要 docstring。</w:t>
      </w:r>
    </w:p>
    <w:p>
      <w:pPr>
        <w:ind w:left="369" w:hanging="198"/>
      </w:pPr>
      <w:r>
        <w:rPr>
          <w:b/>
        </w:rPr>
        <w:t xml:space="preserve">• </w:t>
      </w:r>
      <w:r>
        <w:t>相关单元测试通过；涉及链路的集成测试通过。</w:t>
      </w:r>
    </w:p>
    <w:p>
      <w:pPr>
        <w:ind w:left="369" w:hanging="198"/>
      </w:pPr>
      <w:r>
        <w:rPr>
          <w:b/>
        </w:rPr>
        <w:t>• 完整 pytest 通过；涉及跨模块边界时，tests/contracts 与 tests/architecture 的守卫必须通过。</w:t>
      </w:r>
      <w:r/>
    </w:p>
    <w:p>
      <w:pPr>
        <w:ind w:left="369" w:hanging="198"/>
      </w:pPr>
      <w:r>
        <w:rPr>
          <w:b/>
        </w:rPr>
        <w:t xml:space="preserve">• </w:t>
      </w:r>
      <w:r>
        <w:t>没有提交敏感信息、临时文件、无来源大文件或调试垃圾。</w:t>
      </w:r>
    </w:p>
    <w:p>
      <w:pPr>
        <w:ind w:left="369" w:hanging="198"/>
      </w:pPr>
      <w:r>
        <w:rPr>
          <w:b/>
        </w:rPr>
        <w:t xml:space="preserve">• </w:t>
      </w:r>
      <w:r>
        <w:t>公共接口或行为发生变化时已同步更新文档。</w:t>
      </w:r>
    </w:p>
    <w:p>
      <w:pPr/>
      <w:r>
        <w:t>• 新增外部工具或模型通过 Adapter/LLM/Composition Root 注入；没有在 Agent/业务模块中直接绑定 Provider SDK。</w:t>
      </w:r>
    </w:p>
    <w:p>
      <w:pPr>
        <w:ind w:left="369" w:hanging="198"/>
      </w:pPr>
      <w:r>
        <w:rPr>
          <w:b/>
        </w:rPr>
        <w:t xml:space="preserve">• </w:t>
      </w:r>
      <w:r>
        <w:t>PR 描述清晰，可以由另一个成员理解本次改动。</w:t>
      </w:r>
    </w:p>
    <w:p>
      <w:pPr>
        <w:ind w:left="369" w:hanging="198"/>
      </w:pPr>
      <w:r>
        <w:rPr>
          <w:b/>
        </w:rPr>
        <w:t xml:space="preserve">• </w:t>
      </w:r>
      <w:r>
        <w:t>能复现：换一台干净环境按 README/说明能够运行。</w:t>
      </w:r>
    </w:p>
    <w:p>
      <w:pPr>
        <w:pStyle w:val="Heading1"/>
      </w:pPr>
      <w:r>
        <w:t>九、负责人和成员日常检查清单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rPr>
          <w:tblHeader w:val="true"/>
        </w:trPr>
        <w:tc>
          <w:tcPr>
            <w:tcW w:type="dxa" w:w="1701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频率</w:t>
            </w:r>
          </w:p>
        </w:tc>
        <w:tc>
          <w:tcPr>
            <w:tcW w:type="dxa" w:w="7087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检查内容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每次开始编码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是否基于最新 develop；是否阅读 README/AGENTS.md/相关 docs；基线 pytest、contracts 与 architecture guards 是否正常。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每次提交前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git diff 是否只包含目标改动；测试是否通过；是否误改公共接口/他人目录。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每次 PR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描述、测试、接口影响、跨模块影响是否写清；CI 是否通过。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每周至少一次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长期 feature 是否同步 develop；是否出现新的隐性耦合；Runtime/Contracts 是否被越界修改；Mock 是否按 V0.3 计划被真实能力替换。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每阶段集成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52" w:lineRule="auto"/>
            </w:pPr>
            <w:r>
              <w:rPr>
                <w:rFonts w:ascii="Times New Roman" w:hAnsi="Times New Roman" w:eastAsia="宋体"/>
                <w:sz w:val="18"/>
              </w:rPr>
              <w:t>端到端流程、Agent Route/Trace、异常回退、证据链、Verification、Report、前端展示和实验是否仍一致。</w:t>
            </w:r>
          </w:p>
        </w:tc>
      </w:tr>
    </w:tbl>
    <w:p/>
    <w:p>
      <w:pPr>
        <w:pStyle w:val="Heading1"/>
      </w:pPr>
      <w:r>
        <w:t>十、建议的团队协作约定</w:t>
      </w:r>
    </w:p>
    <w:p>
      <w:pPr>
        <w:ind w:left="369" w:hanging="198"/>
      </w:pPr>
      <w:r>
        <w:rPr>
          <w:b/>
        </w:rPr>
        <w:t xml:space="preserve">• </w:t>
      </w:r>
      <w:r>
        <w:t>每名成员只维护一个主要长期 feature 分支，复杂需求可再拆短分支，但不要形成大量长期无人合并分支。</w:t>
      </w:r>
    </w:p>
    <w:p>
      <w:pPr>
        <w:ind w:left="369" w:hanging="198"/>
      </w:pPr>
      <w:r>
        <w:rPr>
          <w:b/>
        </w:rPr>
        <w:t xml:space="preserve">• </w:t>
      </w:r>
      <w:r>
        <w:t>跨模块需求尽量通过 Issue/任务记录，至少写清“需要谁提供什么 Contract 信息”。</w:t>
      </w:r>
    </w:p>
    <w:p>
      <w:pPr>
        <w:ind w:left="369" w:hanging="198"/>
      </w:pPr>
      <w:r>
        <w:rPr>
          <w:b/>
        </w:rPr>
        <w:t xml:space="preserve">• </w:t>
      </w:r>
      <w:r>
        <w:t>公共协议变更先讨论后编码；普通实现细节由 Owner 自主决定。</w:t>
      </w:r>
    </w:p>
    <w:p>
      <w:pPr/>
      <w:r>
        <w:t>• V0.2 已进入 Architecture Freeze：除修复明确架构缺陷外，不再以“优化结构”为理由大规模移动目录、重写 AgentRuntime 或改变 contracts 语义。</w:t>
      </w:r>
    </w:p>
    <w:p>
      <w:pPr>
        <w:ind w:left="369" w:hanging="198"/>
      </w:pPr>
      <w:r>
        <w:rPr>
          <w:b/>
        </w:rPr>
        <w:t xml:space="preserve">• </w:t>
      </w:r>
      <w:r>
        <w:t>PR 保持小而清晰。一次 PR 过大时，拆成“接口/基础实现/增强/测试”几个可独立评审的 PR。</w:t>
      </w:r>
    </w:p>
    <w:p>
      <w:pPr>
        <w:ind w:left="369" w:hanging="198"/>
      </w:pPr>
      <w:r>
        <w:rPr>
          <w:b/>
        </w:rPr>
        <w:t>• 课程项目创新要落实为可展示、可实验比较的机制：多 Agent 协作与有界路由、Independent Verification、Evidence First、静态分析↔Fuzz 联动、多来源融合，而不是只写在报告里。</w:t>
      </w:r>
      <w:r/>
    </w:p>
    <w:p>
      <w:pPr>
        <w:ind w:left="369" w:hanging="198"/>
      </w:pPr>
      <w:r>
        <w:rPr>
          <w:b/>
        </w:rPr>
        <w:t>• 遇到时间压力时优先保证 V0.3 的一条真实源码端到端链路，再扩展二进制、真实 Fuzz、更多 Provider 和高级算法；不要同时铺开所有 Mock 替换。</w:t>
      </w:r>
      <w:r/>
    </w:p>
    <w:p>
      <w:pPr>
        <w:pStyle w:val="Heading1"/>
      </w:pPr>
      <w:r>
        <w:t>十一、结语：九人开发的核心共识</w:t>
      </w:r>
    </w:p>
    <w:p>
      <w:r>
        <w:t>VulnAgent 的工程质量不取决于九个人分别写了多少代码，而取决于九个 Owner 是否在统一 Contracts、Orchestrator/AgentRuntime 权责、Verification 最终状态边界和 Evidence First 原则下稳定协作。全体成员应把“少改别人代码、公共接口稳定、运行时有界、每个模块可单测、每次提交可复现、每条结论有证据”作为最重要的日常习惯。</w:t>
      </w:r>
    </w:p>
    <w:p>
      <w:r>
        <w:t>从 V0.2 Multi-Agent Architecture Foundation 开始，总体框架进入冻结期。下一阶段的主要任务不是继续重构目录或增加空 Agent，而是优先完成 V0.3 First Real Vulnerability Analysis Loop：用真实 Source Parser / Source Audit 替换第一批 Mock，经独立 Verification、Reviewer、Evidence 和 Report 形成可复现闭环，再逐步扩展 Binary、受控 Fuzz、Provider Adapter、Benchmark 与前端展示。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1417" w:bottom="1417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sz w:val="18"/>
      </w:rPr>
      <w:t>VulnAgent · 网络空间安全课程设计 · V0.2 团队开发手册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after="6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Text"/>
    <w:pPr>
      <w:spacing w:line="276" w:lineRule="auto" w:after="40"/>
    </w:pPr>
    <w:rPr>
      <w:rFonts w:ascii="Times New Roman" w:hAnsi="Times New Roman" w:eastAsia="宋体"/>
      <w:b w:val="0"/>
      <w:sz w:val="18"/>
    </w:rPr>
  </w:style>
  <w:style w:type="paragraph" w:customStyle="1" w:styleId="CodeText">
    <w:name w:val="CodeText"/>
    <w:pPr>
      <w:spacing w:line="276" w:lineRule="auto" w:after="40"/>
    </w:pPr>
    <w:rPr>
      <w:rFonts w:ascii="Consolas" w:hAnsi="Consolas" w:eastAsia="等线"/>
      <w:b w:val="0"/>
      <w:sz w:val="18"/>
    </w:rPr>
  </w:style>
  <w:style w:type="paragraph" w:customStyle="1" w:styleId="Important">
    <w:name w:val="Important"/>
    <w:pPr>
      <w:spacing w:line="276" w:lineRule="auto" w:after="40"/>
    </w:pPr>
    <w:rPr>
      <w:rFonts w:ascii="Times New Roman" w:hAnsi="Times New Roman" w:eastAsia="宋体"/>
      <w:b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VulnAgent 九人团队开发协作规范与成员开发流程手册</dc:title>
  <dc:subject>V0.1 Architecture Baseline 团队内部开发手册</dc:subject>
  <dc:creator>VulnAgent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