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AA237" w14:textId="20748E51" w:rsidR="007657E9" w:rsidRPr="002B576A" w:rsidRDefault="007657E9" w:rsidP="000444A7">
      <w:pPr>
        <w:spacing w:line="288" w:lineRule="auto"/>
        <w:ind w:left="-709" w:right="-1"/>
        <w:jc w:val="center"/>
        <w:rPr>
          <w:rFonts w:asciiTheme="minorBidi" w:hAnsiTheme="minorBidi"/>
          <w:b/>
          <w:shd w:val="clear" w:color="auto" w:fill="FFFFFF"/>
        </w:rPr>
      </w:pPr>
      <w:r w:rsidRPr="002B576A">
        <w:rPr>
          <w:rFonts w:asciiTheme="minorBidi" w:hAnsiTheme="minorBidi"/>
          <w:b/>
          <w:shd w:val="clear" w:color="auto" w:fill="FFFFFF"/>
        </w:rPr>
        <w:t xml:space="preserve">АКТ </w:t>
      </w:r>
    </w:p>
    <w:p w14:paraId="63E3DAE1" w14:textId="26BB86F7" w:rsidR="00CE2B94" w:rsidRPr="002B576A" w:rsidRDefault="007657E9" w:rsidP="000444A7">
      <w:pPr>
        <w:spacing w:line="288" w:lineRule="auto"/>
        <w:ind w:left="-709" w:right="-1"/>
        <w:jc w:val="center"/>
        <w:rPr>
          <w:rFonts w:asciiTheme="minorBidi" w:hAnsiTheme="minorBidi"/>
          <w:bCs/>
          <w:shd w:val="clear" w:color="auto" w:fill="FFFFFF"/>
        </w:rPr>
      </w:pPr>
      <w:r w:rsidRPr="002B576A">
        <w:rPr>
          <w:rFonts w:asciiTheme="minorBidi" w:hAnsiTheme="minorBidi"/>
          <w:b/>
          <w:shd w:val="clear" w:color="auto" w:fill="FFFFFF"/>
        </w:rPr>
        <w:t>при</w:t>
      </w:r>
      <w:r w:rsidR="00CE2B94" w:rsidRPr="002B576A">
        <w:rPr>
          <w:rFonts w:asciiTheme="minorBidi" w:hAnsiTheme="minorBidi"/>
          <w:b/>
          <w:shd w:val="clear" w:color="auto" w:fill="FFFFFF"/>
        </w:rPr>
        <w:t>ё</w:t>
      </w:r>
      <w:r w:rsidRPr="002B576A">
        <w:rPr>
          <w:rFonts w:asciiTheme="minorBidi" w:hAnsiTheme="minorBidi"/>
          <w:b/>
          <w:shd w:val="clear" w:color="auto" w:fill="FFFFFF"/>
        </w:rPr>
        <w:t>ма-передачи оказанных услуг/выполненных работ</w:t>
      </w:r>
    </w:p>
    <w:p w14:paraId="589EE006" w14:textId="764A0414" w:rsidR="007657E9" w:rsidRPr="000444A7" w:rsidRDefault="00964C53" w:rsidP="000444A7">
      <w:pPr>
        <w:spacing w:line="288" w:lineRule="auto"/>
        <w:ind w:left="-709" w:right="-1"/>
        <w:jc w:val="center"/>
        <w:rPr>
          <w:rFonts w:asciiTheme="minorBidi" w:hAnsiTheme="minorBidi"/>
          <w:bCs/>
          <w:shd w:val="clear" w:color="auto" w:fill="FFFFFF"/>
        </w:rPr>
      </w:pPr>
      <w:r w:rsidRPr="002B576A">
        <w:rPr>
          <w:rFonts w:asciiTheme="minorBidi" w:hAnsiTheme="minorBidi"/>
          <w:bCs/>
          <w:shd w:val="clear" w:color="auto" w:fill="FFFFFF"/>
        </w:rPr>
        <w:t xml:space="preserve">в </w:t>
      </w:r>
      <w:r w:rsidR="007657E9" w:rsidRPr="002B576A">
        <w:rPr>
          <w:rFonts w:asciiTheme="minorBidi" w:hAnsiTheme="minorBidi"/>
          <w:bCs/>
          <w:shd w:val="clear" w:color="auto" w:fill="FFFFFF"/>
        </w:rPr>
        <w:t xml:space="preserve">соответствии с Договором от </w:t>
      </w:r>
      <w:r w:rsidR="007657E9" w:rsidRPr="002B576A">
        <w:rPr>
          <w:rFonts w:asciiTheme="minorBidi" w:hAnsiTheme="minorBidi"/>
          <w:bCs/>
          <w:shd w:val="clear" w:color="auto" w:fill="FFFFFF"/>
          <w:lang w:bidi="ar-EG"/>
        </w:rPr>
        <w:t>«</w:t>
      </w:r>
      <w:r w:rsidR="00185E89">
        <w:rPr>
          <w:rFonts w:asciiTheme="minorBidi" w:hAnsiTheme="minorBidi"/>
          <w:bCs/>
          <w:shd w:val="clear" w:color="auto" w:fill="FFFFFF"/>
          <w:lang w:bidi="ar-EG"/>
        </w:rPr>
        <w:t>03</w:t>
      </w:r>
      <w:r w:rsidR="007657E9" w:rsidRPr="002B576A">
        <w:rPr>
          <w:rFonts w:asciiTheme="minorBidi" w:hAnsiTheme="minorBidi"/>
          <w:bCs/>
          <w:shd w:val="clear" w:color="auto" w:fill="FFFFFF"/>
          <w:lang w:bidi="ar-EG"/>
        </w:rPr>
        <w:t>»</w:t>
      </w:r>
      <w:r w:rsidR="00185E89">
        <w:rPr>
          <w:rFonts w:asciiTheme="minorBidi" w:hAnsiTheme="minorBidi"/>
          <w:bCs/>
          <w:shd w:val="clear" w:color="auto" w:fill="FFFFFF"/>
          <w:lang w:bidi="ar-EG"/>
        </w:rPr>
        <w:t xml:space="preserve"> декабря</w:t>
      </w:r>
      <w:r w:rsidR="0081516B">
        <w:rPr>
          <w:rFonts w:asciiTheme="minorBidi" w:hAnsiTheme="minorBidi"/>
          <w:bCs/>
          <w:shd w:val="clear" w:color="auto" w:fill="FFFFFF"/>
        </w:rPr>
        <w:t xml:space="preserve"> </w:t>
      </w:r>
      <w:r w:rsidR="007657E9" w:rsidRPr="002B576A">
        <w:rPr>
          <w:rFonts w:asciiTheme="minorBidi" w:hAnsiTheme="minorBidi"/>
          <w:bCs/>
          <w:shd w:val="clear" w:color="auto" w:fill="FFFFFF"/>
        </w:rPr>
        <w:t>20</w:t>
      </w:r>
      <w:r w:rsidR="0081516B">
        <w:rPr>
          <w:rFonts w:asciiTheme="minorBidi" w:hAnsiTheme="minorBidi"/>
          <w:bCs/>
          <w:shd w:val="clear" w:color="auto" w:fill="FFFFFF"/>
        </w:rPr>
        <w:t>24</w:t>
      </w:r>
      <w:r w:rsidR="007657E9" w:rsidRPr="002B576A">
        <w:rPr>
          <w:rFonts w:asciiTheme="minorBidi" w:hAnsiTheme="minorBidi"/>
          <w:bCs/>
          <w:shd w:val="clear" w:color="auto" w:fill="FFFFFF"/>
        </w:rPr>
        <w:t xml:space="preserve"> года</w:t>
      </w:r>
      <w:r w:rsidR="000444A7" w:rsidRPr="000444A7">
        <w:rPr>
          <w:rFonts w:asciiTheme="minorBidi" w:hAnsiTheme="minorBidi"/>
          <w:bCs/>
          <w:shd w:val="clear" w:color="auto" w:fill="FFFFFF"/>
        </w:rPr>
        <w:t xml:space="preserve"> </w:t>
      </w:r>
      <w:r w:rsidR="000444A7" w:rsidRPr="002B576A">
        <w:rPr>
          <w:rFonts w:asciiTheme="minorBidi" w:hAnsiTheme="minorBidi"/>
          <w:bCs/>
          <w:shd w:val="clear" w:color="auto" w:fill="FFFFFF"/>
        </w:rPr>
        <w:t>№</w:t>
      </w:r>
      <w:r w:rsidR="00185E89">
        <w:rPr>
          <w:rFonts w:asciiTheme="minorBidi" w:hAnsiTheme="minorBidi"/>
          <w:bCs/>
          <w:shd w:val="clear" w:color="auto" w:fill="FFFFFF"/>
        </w:rPr>
        <w:t>48</w:t>
      </w:r>
      <w:r w:rsidR="000444A7" w:rsidRPr="000444A7">
        <w:rPr>
          <w:rFonts w:asciiTheme="minorBidi" w:hAnsiTheme="minorBidi"/>
          <w:bCs/>
          <w:shd w:val="clear" w:color="auto" w:fill="FFFFFF"/>
        </w:rPr>
        <w:t>.</w:t>
      </w:r>
    </w:p>
    <w:p w14:paraId="2AEA6913" w14:textId="77777777" w:rsidR="00C41FFA" w:rsidRPr="002B576A" w:rsidRDefault="00C41FFA" w:rsidP="000444A7">
      <w:pPr>
        <w:spacing w:line="288" w:lineRule="auto"/>
        <w:ind w:left="-709"/>
        <w:rPr>
          <w:rFonts w:asciiTheme="minorBidi" w:hAnsiTheme="minorBidi"/>
          <w:shd w:val="clear" w:color="auto" w:fill="FFFFFF"/>
        </w:rPr>
      </w:pPr>
    </w:p>
    <w:p w14:paraId="7C30315A" w14:textId="513B8DA6" w:rsidR="00B35BDB" w:rsidRPr="002B576A" w:rsidRDefault="00370C62" w:rsidP="000444A7">
      <w:pPr>
        <w:spacing w:line="288" w:lineRule="auto"/>
        <w:ind w:left="-709" w:firstLine="708"/>
        <w:jc w:val="both"/>
        <w:rPr>
          <w:rFonts w:asciiTheme="minorBidi" w:hAnsiTheme="minorBidi"/>
          <w:bCs/>
        </w:rPr>
      </w:pPr>
      <w:r w:rsidRPr="00370C62">
        <w:rPr>
          <w:rFonts w:asciiTheme="minorBidi" w:hAnsiTheme="minorBidi"/>
          <w:bCs/>
        </w:rPr>
        <w:t xml:space="preserve">Мы, нижеподписавшиеся, </w:t>
      </w:r>
      <w:r>
        <w:rPr>
          <w:rFonts w:asciiTheme="minorBidi" w:hAnsiTheme="minorBidi"/>
          <w:bCs/>
        </w:rPr>
        <w:t xml:space="preserve">в лице </w:t>
      </w:r>
      <w:r w:rsidRPr="00370C62">
        <w:rPr>
          <w:rFonts w:asciiTheme="minorBidi" w:hAnsiTheme="minorBidi"/>
          <w:bCs/>
        </w:rPr>
        <w:t>Исполнител</w:t>
      </w:r>
      <w:r w:rsidR="00EC0FF5">
        <w:rPr>
          <w:rFonts w:asciiTheme="minorBidi" w:hAnsiTheme="minorBidi"/>
          <w:bCs/>
        </w:rPr>
        <w:t>я</w:t>
      </w:r>
      <w:r w:rsidRPr="00370C62">
        <w:rPr>
          <w:rFonts w:asciiTheme="minorBidi" w:hAnsiTheme="minorBidi"/>
          <w:bCs/>
        </w:rPr>
        <w:t xml:space="preserve"> </w:t>
      </w:r>
      <w:r w:rsidR="00185E89">
        <w:rPr>
          <w:rFonts w:asciiTheme="minorBidi" w:hAnsiTheme="minorBidi"/>
          <w:bCs/>
        </w:rPr>
        <w:t>Усмонов</w:t>
      </w:r>
      <w:r w:rsidR="00EC0FF5">
        <w:rPr>
          <w:rFonts w:asciiTheme="minorBidi" w:hAnsiTheme="minorBidi"/>
          <w:bCs/>
        </w:rPr>
        <w:t>а</w:t>
      </w:r>
      <w:r w:rsidR="00185E89">
        <w:rPr>
          <w:rFonts w:asciiTheme="minorBidi" w:hAnsiTheme="minorBidi"/>
          <w:bCs/>
        </w:rPr>
        <w:t xml:space="preserve"> Абдумалик</w:t>
      </w:r>
      <w:r w:rsidR="00EC0FF5">
        <w:rPr>
          <w:rFonts w:asciiTheme="minorBidi" w:hAnsiTheme="minorBidi"/>
          <w:bCs/>
        </w:rPr>
        <w:t>а</w:t>
      </w:r>
      <w:r w:rsidR="00185E89">
        <w:rPr>
          <w:rFonts w:asciiTheme="minorBidi" w:hAnsiTheme="minorBidi"/>
          <w:bCs/>
        </w:rPr>
        <w:t xml:space="preserve"> Ислам угли</w:t>
      </w:r>
      <w:r w:rsidR="000444A7">
        <w:rPr>
          <w:rFonts w:asciiTheme="minorBidi" w:hAnsiTheme="minorBidi"/>
          <w:bCs/>
        </w:rPr>
        <w:br/>
      </w:r>
      <w:r w:rsidRPr="00370C62">
        <w:rPr>
          <w:rFonts w:asciiTheme="minorBidi" w:hAnsiTheme="minorBidi"/>
          <w:bCs/>
        </w:rPr>
        <w:t>и представител</w:t>
      </w:r>
      <w:r w:rsidR="00EC0FF5">
        <w:rPr>
          <w:rFonts w:asciiTheme="minorBidi" w:hAnsiTheme="minorBidi"/>
          <w:bCs/>
        </w:rPr>
        <w:t>я</w:t>
      </w:r>
      <w:r w:rsidRPr="00370C62">
        <w:rPr>
          <w:rFonts w:asciiTheme="minorBidi" w:hAnsiTheme="minorBidi"/>
          <w:bCs/>
        </w:rPr>
        <w:t xml:space="preserve"> Заказчика Евгени</w:t>
      </w:r>
      <w:r w:rsidR="00EC0FF5">
        <w:rPr>
          <w:rFonts w:asciiTheme="minorBidi" w:hAnsiTheme="minorBidi"/>
          <w:bCs/>
        </w:rPr>
        <w:t>я</w:t>
      </w:r>
      <w:r w:rsidRPr="00370C62">
        <w:rPr>
          <w:rFonts w:asciiTheme="minorBidi" w:hAnsiTheme="minorBidi"/>
          <w:bCs/>
        </w:rPr>
        <w:t xml:space="preserve"> Гущин</w:t>
      </w:r>
      <w:r w:rsidR="00EC0FF5">
        <w:rPr>
          <w:rFonts w:asciiTheme="minorBidi" w:hAnsiTheme="minorBidi"/>
          <w:bCs/>
        </w:rPr>
        <w:t>а</w:t>
      </w:r>
      <w:r w:rsidRPr="00370C62">
        <w:rPr>
          <w:rFonts w:asciiTheme="minorBidi" w:hAnsiTheme="minorBidi"/>
          <w:bCs/>
        </w:rPr>
        <w:t>, директор Центра централизованных решений в области информационных технологий АК «</w:t>
      </w:r>
      <w:proofErr w:type="spellStart"/>
      <w:r w:rsidRPr="00370C62">
        <w:rPr>
          <w:rFonts w:asciiTheme="minorBidi" w:hAnsiTheme="minorBidi"/>
          <w:bCs/>
        </w:rPr>
        <w:t>Алокабанк</w:t>
      </w:r>
      <w:proofErr w:type="spellEnd"/>
      <w:r w:rsidRPr="00370C62">
        <w:rPr>
          <w:rFonts w:asciiTheme="minorBidi" w:hAnsiTheme="minorBidi"/>
          <w:bCs/>
        </w:rPr>
        <w:t>»</w:t>
      </w:r>
      <w:r>
        <w:rPr>
          <w:rFonts w:asciiTheme="minorBidi" w:hAnsiTheme="minorBidi"/>
          <w:bCs/>
        </w:rPr>
        <w:t xml:space="preserve">, </w:t>
      </w:r>
      <w:r w:rsidR="00964C53" w:rsidRPr="002B576A">
        <w:rPr>
          <w:rFonts w:asciiTheme="minorBidi" w:hAnsiTheme="minorBidi"/>
          <w:bCs/>
        </w:rPr>
        <w:t xml:space="preserve">составили следующий </w:t>
      </w:r>
      <w:r w:rsidR="000444A7">
        <w:rPr>
          <w:rFonts w:asciiTheme="minorBidi" w:hAnsiTheme="minorBidi"/>
          <w:bCs/>
        </w:rPr>
        <w:br/>
      </w:r>
      <w:r w:rsidR="00964C53" w:rsidRPr="002B576A">
        <w:rPr>
          <w:rFonts w:asciiTheme="minorBidi" w:hAnsiTheme="minorBidi"/>
          <w:bCs/>
        </w:rPr>
        <w:t>Акт при</w:t>
      </w:r>
      <w:r w:rsidR="00CE2B94" w:rsidRPr="002B576A">
        <w:rPr>
          <w:rFonts w:asciiTheme="minorBidi" w:hAnsiTheme="minorBidi"/>
          <w:bCs/>
        </w:rPr>
        <w:t>ё</w:t>
      </w:r>
      <w:r w:rsidR="00964C53" w:rsidRPr="002B576A">
        <w:rPr>
          <w:rFonts w:asciiTheme="minorBidi" w:hAnsiTheme="minorBidi"/>
          <w:bCs/>
        </w:rPr>
        <w:t>ма-передачи оказанных услуг/выполненных работ</w:t>
      </w:r>
      <w:bookmarkStart w:id="0" w:name="_Hlk177739185"/>
      <w:r w:rsidRPr="002B576A">
        <w:rPr>
          <w:rFonts w:asciiTheme="minorBidi" w:hAnsiTheme="minorBidi"/>
          <w:bCs/>
        </w:rPr>
        <w:t>:</w:t>
      </w:r>
      <w:r>
        <w:rPr>
          <w:rFonts w:asciiTheme="minorBidi" w:hAnsiTheme="minorBidi"/>
          <w:bCs/>
        </w:rPr>
        <w:t xml:space="preserve"> </w:t>
      </w:r>
      <w:r w:rsidRPr="002B576A">
        <w:rPr>
          <w:rFonts w:asciiTheme="minorBidi" w:hAnsiTheme="minorBidi"/>
          <w:bCs/>
        </w:rPr>
        <w:t>согласно</w:t>
      </w:r>
      <w:r w:rsidR="00B35BDB" w:rsidRPr="002B576A">
        <w:rPr>
          <w:rFonts w:asciiTheme="minorBidi" w:hAnsiTheme="minorBidi"/>
          <w:bCs/>
        </w:rPr>
        <w:t xml:space="preserve"> заключенному договору </w:t>
      </w:r>
      <w:r w:rsidR="00B35BDB" w:rsidRPr="002B576A">
        <w:rPr>
          <w:rFonts w:asciiTheme="minorBidi" w:hAnsiTheme="minorBidi"/>
          <w:bCs/>
          <w:lang w:bidi="ar-EG"/>
        </w:rPr>
        <w:t>от «</w:t>
      </w:r>
      <w:r w:rsidR="00185E89">
        <w:rPr>
          <w:rFonts w:asciiTheme="minorBidi" w:hAnsiTheme="minorBidi"/>
          <w:bCs/>
          <w:lang w:bidi="ar-EG"/>
        </w:rPr>
        <w:t>03</w:t>
      </w:r>
      <w:r w:rsidR="00B35BDB" w:rsidRPr="002B576A">
        <w:rPr>
          <w:rFonts w:asciiTheme="minorBidi" w:hAnsiTheme="minorBidi"/>
          <w:bCs/>
          <w:lang w:bidi="ar-EG"/>
        </w:rPr>
        <w:t>»</w:t>
      </w:r>
      <w:r w:rsidR="00CE2B94" w:rsidRPr="002B576A">
        <w:rPr>
          <w:rFonts w:asciiTheme="minorBidi" w:hAnsiTheme="minorBidi"/>
          <w:bCs/>
          <w:lang w:bidi="ar-EG"/>
        </w:rPr>
        <w:t xml:space="preserve"> </w:t>
      </w:r>
      <w:r w:rsidR="00185E89">
        <w:rPr>
          <w:rFonts w:asciiTheme="minorBidi" w:hAnsiTheme="minorBidi"/>
          <w:bCs/>
          <w:lang w:bidi="ar-EG"/>
        </w:rPr>
        <w:t xml:space="preserve">декабря </w:t>
      </w:r>
      <w:r w:rsidR="00B35BDB" w:rsidRPr="002B576A">
        <w:rPr>
          <w:rFonts w:asciiTheme="minorBidi" w:hAnsiTheme="minorBidi"/>
          <w:bCs/>
          <w:lang w:bidi="ar-EG"/>
        </w:rPr>
        <w:t>20</w:t>
      </w:r>
      <w:r w:rsidR="0081516B">
        <w:rPr>
          <w:rFonts w:asciiTheme="minorBidi" w:hAnsiTheme="minorBidi"/>
          <w:bCs/>
          <w:lang w:bidi="ar-EG"/>
        </w:rPr>
        <w:t xml:space="preserve">24 </w:t>
      </w:r>
      <w:r w:rsidR="00B35BDB" w:rsidRPr="002B576A">
        <w:rPr>
          <w:rFonts w:asciiTheme="minorBidi" w:hAnsiTheme="minorBidi"/>
          <w:bCs/>
          <w:lang w:bidi="ar-EG"/>
        </w:rPr>
        <w:t>года</w:t>
      </w:r>
      <w:r w:rsidR="000444A7" w:rsidRPr="000444A7">
        <w:rPr>
          <w:rFonts w:asciiTheme="minorBidi" w:hAnsiTheme="minorBidi"/>
          <w:bCs/>
          <w:lang w:bidi="ar-EG"/>
        </w:rPr>
        <w:t xml:space="preserve"> </w:t>
      </w:r>
      <w:r w:rsidR="000444A7" w:rsidRPr="002B576A">
        <w:rPr>
          <w:rFonts w:asciiTheme="minorBidi" w:hAnsiTheme="minorBidi"/>
          <w:bCs/>
        </w:rPr>
        <w:t>№</w:t>
      </w:r>
      <w:r w:rsidR="00185E89">
        <w:rPr>
          <w:rFonts w:asciiTheme="minorBidi" w:hAnsiTheme="minorBidi"/>
          <w:bCs/>
        </w:rPr>
        <w:t>48</w:t>
      </w:r>
      <w:r>
        <w:rPr>
          <w:rFonts w:asciiTheme="minorBidi" w:hAnsiTheme="minorBidi"/>
          <w:bCs/>
          <w:lang w:bidi="ar-EG"/>
        </w:rPr>
        <w:t>.</w:t>
      </w:r>
      <w:r w:rsidR="00B35BDB" w:rsidRPr="002B576A">
        <w:rPr>
          <w:rFonts w:asciiTheme="minorBidi" w:hAnsiTheme="minorBidi"/>
          <w:bCs/>
        </w:rPr>
        <w:t xml:space="preserve"> Стороны</w:t>
      </w:r>
      <w:r w:rsidR="000D4B8D">
        <w:rPr>
          <w:rFonts w:asciiTheme="minorBidi" w:hAnsiTheme="minorBidi"/>
          <w:bCs/>
        </w:rPr>
        <w:t xml:space="preserve"> </w:t>
      </w:r>
      <w:r w:rsidR="00CE2B94" w:rsidRPr="002B576A">
        <w:rPr>
          <w:rFonts w:asciiTheme="minorBidi" w:hAnsiTheme="minorBidi"/>
          <w:bCs/>
        </w:rPr>
        <w:t xml:space="preserve">в </w:t>
      </w:r>
      <w:r w:rsidR="00B35BDB" w:rsidRPr="002B576A">
        <w:rPr>
          <w:rFonts w:asciiTheme="minorBidi" w:hAnsiTheme="minorBidi"/>
          <w:bCs/>
        </w:rPr>
        <w:t>полном объ</w:t>
      </w:r>
      <w:r w:rsidR="00CE2B94" w:rsidRPr="002B576A">
        <w:rPr>
          <w:rFonts w:asciiTheme="minorBidi" w:hAnsiTheme="minorBidi"/>
          <w:bCs/>
        </w:rPr>
        <w:t>ё</w:t>
      </w:r>
      <w:r w:rsidR="00B35BDB" w:rsidRPr="002B576A">
        <w:rPr>
          <w:rFonts w:asciiTheme="minorBidi" w:hAnsiTheme="minorBidi"/>
          <w:bCs/>
        </w:rPr>
        <w:t xml:space="preserve">ме выполнили </w:t>
      </w:r>
      <w:r w:rsidR="00B35BDB" w:rsidRPr="002B576A">
        <w:rPr>
          <w:rFonts w:asciiTheme="minorBidi" w:hAnsiTheme="minorBidi"/>
          <w:bCs/>
          <w:lang w:bidi="ar-EG"/>
        </w:rPr>
        <w:t>возложенные</w:t>
      </w:r>
      <w:r w:rsidR="00B35BDB" w:rsidRPr="002B576A">
        <w:rPr>
          <w:rFonts w:asciiTheme="minorBidi" w:hAnsiTheme="minorBidi"/>
          <w:bCs/>
        </w:rPr>
        <w:t xml:space="preserve"> на них обязанности и подтверждают отсутствие друг к другу</w:t>
      </w:r>
      <w:r w:rsidR="00CE2B94" w:rsidRPr="002B576A">
        <w:rPr>
          <w:rFonts w:asciiTheme="minorBidi" w:hAnsiTheme="minorBidi"/>
          <w:bCs/>
        </w:rPr>
        <w:t xml:space="preserve"> требований </w:t>
      </w:r>
      <w:r w:rsidR="000444A7">
        <w:rPr>
          <w:rFonts w:asciiTheme="minorBidi" w:hAnsiTheme="minorBidi"/>
          <w:bCs/>
        </w:rPr>
        <w:br/>
      </w:r>
      <w:r w:rsidR="00CE2B94" w:rsidRPr="002B576A">
        <w:rPr>
          <w:rFonts w:asciiTheme="minorBidi" w:hAnsiTheme="minorBidi"/>
          <w:bCs/>
        </w:rPr>
        <w:t>и возражений</w:t>
      </w:r>
      <w:r w:rsidR="00B35BDB" w:rsidRPr="002B576A">
        <w:rPr>
          <w:rFonts w:asciiTheme="minorBidi" w:hAnsiTheme="minorBidi"/>
          <w:bCs/>
        </w:rPr>
        <w:t>.</w:t>
      </w:r>
    </w:p>
    <w:bookmarkEnd w:id="0"/>
    <w:p w14:paraId="7DCDC8C1" w14:textId="75AAD27C" w:rsidR="00C41FFA" w:rsidRPr="002B576A" w:rsidRDefault="00C41FFA" w:rsidP="00283883">
      <w:pPr>
        <w:spacing w:line="288" w:lineRule="auto"/>
        <w:ind w:firstLine="709"/>
        <w:rPr>
          <w:rFonts w:asciiTheme="minorBidi" w:hAnsiTheme="minorBidi"/>
          <w:shd w:val="clear" w:color="auto" w:fill="FFFFFF"/>
        </w:rPr>
      </w:pPr>
    </w:p>
    <w:tbl>
      <w:tblPr>
        <w:tblStyle w:val="a4"/>
        <w:tblW w:w="10207" w:type="dxa"/>
        <w:tblInd w:w="-71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7"/>
        <w:gridCol w:w="3418"/>
        <w:gridCol w:w="1487"/>
        <w:gridCol w:w="3755"/>
      </w:tblGrid>
      <w:tr w:rsidR="000444A7" w:rsidRPr="000444A7" w14:paraId="7CD374CB" w14:textId="77777777" w:rsidTr="0074795B">
        <w:trPr>
          <w:trHeight w:val="378"/>
          <w:tblHeader/>
        </w:trPr>
        <w:tc>
          <w:tcPr>
            <w:tcW w:w="1547" w:type="dxa"/>
            <w:shd w:val="clear" w:color="auto" w:fill="F7F7F7"/>
            <w:vAlign w:val="center"/>
            <w:hideMark/>
          </w:tcPr>
          <w:p w14:paraId="05FE63A1" w14:textId="229D8686" w:rsidR="000444A7" w:rsidRPr="000444A7" w:rsidRDefault="000444A7" w:rsidP="000444A7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44A7">
              <w:rPr>
                <w:rFonts w:ascii="Arial" w:hAnsi="Arial" w:cs="Arial"/>
                <w:b/>
                <w:bCs/>
                <w:sz w:val="20"/>
                <w:szCs w:val="20"/>
              </w:rPr>
              <w:t>Дата начала</w:t>
            </w:r>
          </w:p>
          <w:p w14:paraId="5A9B7F8F" w14:textId="5023BC5F" w:rsidR="000444A7" w:rsidRPr="000444A7" w:rsidRDefault="000444A7" w:rsidP="000444A7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44A7">
              <w:rPr>
                <w:rFonts w:ascii="Arial" w:hAnsi="Arial" w:cs="Arial"/>
                <w:b/>
                <w:bCs/>
                <w:sz w:val="20"/>
                <w:szCs w:val="20"/>
              </w:rPr>
              <w:t>и окончания работы</w:t>
            </w:r>
          </w:p>
        </w:tc>
        <w:tc>
          <w:tcPr>
            <w:tcW w:w="3418" w:type="dxa"/>
            <w:shd w:val="clear" w:color="auto" w:fill="F7F7F7"/>
            <w:vAlign w:val="center"/>
            <w:hideMark/>
          </w:tcPr>
          <w:p w14:paraId="1A797D13" w14:textId="7FD1CA00" w:rsidR="000444A7" w:rsidRPr="000444A7" w:rsidRDefault="000444A7" w:rsidP="000444A7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44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Задачи в рамках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0444A7">
              <w:rPr>
                <w:rFonts w:ascii="Arial" w:hAnsi="Arial" w:cs="Arial"/>
                <w:b/>
                <w:bCs/>
                <w:sz w:val="20"/>
                <w:szCs w:val="20"/>
              </w:rPr>
              <w:t>требуемых услуг</w:t>
            </w:r>
          </w:p>
        </w:tc>
        <w:tc>
          <w:tcPr>
            <w:tcW w:w="1487" w:type="dxa"/>
            <w:shd w:val="clear" w:color="auto" w:fill="F7F7F7"/>
            <w:vAlign w:val="center"/>
          </w:tcPr>
          <w:p w14:paraId="7ED7C596" w14:textId="48793B99" w:rsidR="000444A7" w:rsidRPr="000444A7" w:rsidRDefault="000444A7" w:rsidP="000444A7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44A7">
              <w:rPr>
                <w:rFonts w:ascii="Arial" w:hAnsi="Arial" w:cs="Arial"/>
                <w:b/>
                <w:bCs/>
                <w:sz w:val="20"/>
                <w:szCs w:val="20"/>
              </w:rPr>
              <w:t>Затраченное время (</w:t>
            </w:r>
            <w:r w:rsidRPr="000444A7">
              <w:rPr>
                <w:rFonts w:ascii="Arial" w:hAnsi="Arial" w:cs="Arial"/>
                <w:i/>
                <w:iCs/>
                <w:sz w:val="20"/>
                <w:szCs w:val="20"/>
              </w:rPr>
              <w:t>час)</w:t>
            </w:r>
          </w:p>
        </w:tc>
        <w:tc>
          <w:tcPr>
            <w:tcW w:w="3755" w:type="dxa"/>
            <w:shd w:val="clear" w:color="auto" w:fill="F7F7F7"/>
            <w:vAlign w:val="center"/>
            <w:hideMark/>
          </w:tcPr>
          <w:p w14:paraId="41BFF980" w14:textId="48870501" w:rsidR="000444A7" w:rsidRPr="003F7B3E" w:rsidRDefault="000444A7" w:rsidP="000444A7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0444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Результаты </w:t>
            </w:r>
            <w:r w:rsidRPr="000444A7">
              <w:rPr>
                <w:rFonts w:ascii="Arial" w:hAnsi="Arial" w:cs="Arial"/>
                <w:b/>
                <w:bCs/>
                <w:sz w:val="20"/>
                <w:szCs w:val="20"/>
                <w:lang w:bidi="ar-EG"/>
              </w:rPr>
              <w:t>ус</w:t>
            </w:r>
            <w:r w:rsidRPr="000444A7">
              <w:rPr>
                <w:rFonts w:ascii="Arial" w:hAnsi="Arial" w:cs="Arial"/>
                <w:b/>
                <w:bCs/>
                <w:sz w:val="20"/>
                <w:szCs w:val="20"/>
              </w:rPr>
              <w:t>луг</w:t>
            </w:r>
          </w:p>
        </w:tc>
      </w:tr>
      <w:tr w:rsidR="000444A7" w:rsidRPr="00CC3F8F" w14:paraId="2B2BBBA9" w14:textId="77777777" w:rsidTr="009619DF">
        <w:trPr>
          <w:trHeight w:val="271"/>
        </w:trPr>
        <w:tc>
          <w:tcPr>
            <w:tcW w:w="1547" w:type="dxa"/>
            <w:shd w:val="clear" w:color="auto" w:fill="FFFFFF" w:themeFill="background1"/>
          </w:tcPr>
          <w:p w14:paraId="57349305" w14:textId="3F58B732" w:rsidR="00F03DA6" w:rsidRPr="00F03DA6" w:rsidRDefault="000444A7" w:rsidP="00F03DA6">
            <w:pPr>
              <w:spacing w:line="288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444A7">
              <w:rPr>
                <w:rFonts w:ascii="Arial" w:hAnsi="Arial" w:cs="Arial"/>
                <w:sz w:val="20"/>
                <w:szCs w:val="20"/>
              </w:rPr>
              <w:t>0</w:t>
            </w:r>
            <w:r w:rsidR="00470A66">
              <w:rPr>
                <w:rFonts w:ascii="Arial" w:hAnsi="Arial" w:cs="Arial"/>
                <w:sz w:val="20"/>
                <w:szCs w:val="20"/>
              </w:rPr>
              <w:t>1</w:t>
            </w:r>
            <w:r w:rsidRPr="000444A7">
              <w:rPr>
                <w:rFonts w:ascii="Arial" w:hAnsi="Arial" w:cs="Arial"/>
                <w:sz w:val="20"/>
                <w:szCs w:val="20"/>
              </w:rPr>
              <w:t>.</w:t>
            </w:r>
            <w:r w:rsidR="00470A66">
              <w:rPr>
                <w:rFonts w:ascii="Arial" w:hAnsi="Arial" w:cs="Arial"/>
                <w:sz w:val="20"/>
                <w:szCs w:val="20"/>
              </w:rPr>
              <w:t>01.2025</w:t>
            </w:r>
            <w:r w:rsidR="00F03DA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3DA6" w:rsidRPr="000444A7">
              <w:rPr>
                <w:rFonts w:ascii="Arial" w:hAnsi="Arial" w:cs="Arial"/>
                <w:sz w:val="20"/>
                <w:szCs w:val="20"/>
                <w:lang w:val="en-US"/>
              </w:rPr>
              <w:t xml:space="preserve">– </w:t>
            </w:r>
            <w:r w:rsidR="00F03DA6" w:rsidRPr="000444A7">
              <w:rPr>
                <w:rFonts w:ascii="Arial" w:hAnsi="Arial" w:cs="Arial"/>
                <w:sz w:val="20"/>
                <w:szCs w:val="20"/>
              </w:rPr>
              <w:t>0</w:t>
            </w:r>
            <w:r w:rsidR="00F03DA6">
              <w:rPr>
                <w:rFonts w:ascii="Arial" w:hAnsi="Arial" w:cs="Arial"/>
                <w:sz w:val="20"/>
                <w:szCs w:val="20"/>
              </w:rPr>
              <w:t>6</w:t>
            </w:r>
            <w:r w:rsidR="00F03DA6" w:rsidRPr="000444A7">
              <w:rPr>
                <w:rFonts w:ascii="Arial" w:hAnsi="Arial" w:cs="Arial"/>
                <w:sz w:val="20"/>
                <w:szCs w:val="20"/>
              </w:rPr>
              <w:t>.</w:t>
            </w:r>
            <w:r w:rsidR="00470A66">
              <w:rPr>
                <w:rFonts w:ascii="Arial" w:hAnsi="Arial" w:cs="Arial"/>
                <w:sz w:val="20"/>
                <w:szCs w:val="20"/>
              </w:rPr>
              <w:t>01.2025</w:t>
            </w:r>
          </w:p>
        </w:tc>
        <w:tc>
          <w:tcPr>
            <w:tcW w:w="3418" w:type="dxa"/>
            <w:shd w:val="clear" w:color="auto" w:fill="FFFFFF" w:themeFill="background1"/>
          </w:tcPr>
          <w:p w14:paraId="16F909A6" w14:textId="0DAC61CF" w:rsidR="000444A7" w:rsidRPr="00F03DA6" w:rsidRDefault="00CC3F8F" w:rsidP="000444A7">
            <w:pPr>
              <w:spacing w:line="288" w:lineRule="auto"/>
              <w:ind w:firstLine="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3F8F">
              <w:rPr>
                <w:rFonts w:ascii="Arial" w:hAnsi="Arial" w:cs="Arial"/>
                <w:sz w:val="20"/>
                <w:szCs w:val="20"/>
              </w:rPr>
              <w:t>WA3-17</w:t>
            </w:r>
            <w:r w:rsidR="00470A66" w:rsidRPr="00470A66">
              <w:rPr>
                <w:rFonts w:ascii="Arial" w:hAnsi="Arial" w:cs="Arial"/>
                <w:sz w:val="20"/>
                <w:szCs w:val="20"/>
              </w:rPr>
              <w:t>62</w:t>
            </w:r>
            <w:r w:rsidRPr="00CC3F8F">
              <w:rPr>
                <w:rFonts w:ascii="Arial" w:hAnsi="Arial" w:cs="Arial"/>
                <w:sz w:val="20"/>
                <w:szCs w:val="20"/>
              </w:rPr>
              <w:t xml:space="preserve"> - Разработка </w:t>
            </w:r>
            <w:proofErr w:type="spellStart"/>
            <w:r w:rsidRPr="00CC3F8F">
              <w:rPr>
                <w:rFonts w:ascii="Arial" w:hAnsi="Arial" w:cs="Arial"/>
                <w:sz w:val="20"/>
                <w:szCs w:val="20"/>
              </w:rPr>
              <w:t>Ansible</w:t>
            </w:r>
            <w:proofErr w:type="spellEnd"/>
            <w:r w:rsidRPr="00CC3F8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C3F8F">
              <w:rPr>
                <w:rFonts w:ascii="Arial" w:hAnsi="Arial" w:cs="Arial"/>
                <w:sz w:val="20"/>
                <w:szCs w:val="20"/>
              </w:rPr>
              <w:t>playbook</w:t>
            </w:r>
            <w:proofErr w:type="spellEnd"/>
            <w:r w:rsidRPr="00CC3F8F">
              <w:rPr>
                <w:rFonts w:ascii="Arial" w:hAnsi="Arial" w:cs="Arial"/>
                <w:sz w:val="20"/>
                <w:szCs w:val="20"/>
              </w:rPr>
              <w:t xml:space="preserve"> для настройки сервиса синхронизации времени на виртуальных машинах</w:t>
            </w:r>
          </w:p>
        </w:tc>
        <w:tc>
          <w:tcPr>
            <w:tcW w:w="1487" w:type="dxa"/>
            <w:shd w:val="clear" w:color="auto" w:fill="FFFFFF" w:themeFill="background1"/>
          </w:tcPr>
          <w:p w14:paraId="17E515BA" w14:textId="79EEDDBE" w:rsidR="000444A7" w:rsidRPr="00470A66" w:rsidRDefault="00470A66" w:rsidP="000444A7">
            <w:pPr>
              <w:spacing w:line="28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55" w:type="dxa"/>
            <w:shd w:val="clear" w:color="auto" w:fill="FFFFFF" w:themeFill="background1"/>
          </w:tcPr>
          <w:p w14:paraId="296A69EC" w14:textId="1669D233" w:rsidR="000444A7" w:rsidRPr="009619DF" w:rsidRDefault="000444A7" w:rsidP="000444A7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Выполнено</w:t>
            </w:r>
            <w:r w:rsidR="00F03DA6" w:rsidRPr="009619D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:</w:t>
            </w:r>
          </w:p>
          <w:p w14:paraId="4408E436" w14:textId="77777777" w:rsidR="00CC3F8F" w:rsidRPr="009619DF" w:rsidRDefault="00CC3F8F" w:rsidP="00F03DA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9619DF">
              <w:rPr>
                <w:rFonts w:ascii="Arial" w:eastAsia="Calibri" w:hAnsi="Arial" w:cs="Arial"/>
                <w:sz w:val="20"/>
                <w:szCs w:val="20"/>
              </w:rPr>
              <w:t xml:space="preserve">– </w:t>
            </w:r>
            <w:r w:rsidRPr="00CC3F8F">
              <w:rPr>
                <w:rFonts w:ascii="Arial" w:eastAsia="Calibri" w:hAnsi="Arial" w:cs="Arial"/>
                <w:sz w:val="20"/>
                <w:szCs w:val="20"/>
              </w:rPr>
              <w:t>настроен</w:t>
            </w:r>
            <w:r w:rsidRPr="009619DF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CC3F8F">
              <w:rPr>
                <w:rFonts w:ascii="Arial" w:eastAsia="Calibri" w:hAnsi="Arial" w:cs="Arial"/>
                <w:sz w:val="20"/>
                <w:szCs w:val="20"/>
              </w:rPr>
              <w:t>сервис</w:t>
            </w:r>
            <w:r w:rsidRPr="009619DF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CC3F8F">
              <w:rPr>
                <w:rFonts w:ascii="Arial" w:eastAsia="Calibri" w:hAnsi="Arial" w:cs="Arial"/>
                <w:sz w:val="20"/>
                <w:szCs w:val="20"/>
                <w:lang w:val="en-US"/>
              </w:rPr>
              <w:t>chrony</w:t>
            </w:r>
            <w:proofErr w:type="spellEnd"/>
            <w:r w:rsidRPr="009619DF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CC3F8F">
              <w:rPr>
                <w:rFonts w:ascii="Arial" w:eastAsia="Calibri" w:hAnsi="Arial" w:cs="Arial"/>
                <w:sz w:val="20"/>
                <w:szCs w:val="20"/>
              </w:rPr>
              <w:t>для</w:t>
            </w:r>
            <w:r w:rsidRPr="009619DF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CC3F8F">
              <w:rPr>
                <w:rFonts w:ascii="Arial" w:eastAsia="Calibri" w:hAnsi="Arial" w:cs="Arial"/>
                <w:sz w:val="20"/>
                <w:szCs w:val="20"/>
              </w:rPr>
              <w:t>кросс</w:t>
            </w:r>
            <w:r w:rsidRPr="009619DF">
              <w:rPr>
                <w:rFonts w:ascii="Arial" w:eastAsia="Calibri" w:hAnsi="Arial" w:cs="Arial"/>
                <w:sz w:val="20"/>
                <w:szCs w:val="20"/>
              </w:rPr>
              <w:t>-</w:t>
            </w:r>
            <w:r w:rsidRPr="00CC3F8F">
              <w:rPr>
                <w:rFonts w:ascii="Arial" w:eastAsia="Calibri" w:hAnsi="Arial" w:cs="Arial"/>
                <w:sz w:val="20"/>
                <w:szCs w:val="20"/>
              </w:rPr>
              <w:t>серверной</w:t>
            </w:r>
            <w:r w:rsidRPr="009619DF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CC3F8F">
              <w:rPr>
                <w:rFonts w:ascii="Arial" w:eastAsia="Calibri" w:hAnsi="Arial" w:cs="Arial"/>
                <w:sz w:val="20"/>
                <w:szCs w:val="20"/>
              </w:rPr>
              <w:t>синхронизации</w:t>
            </w:r>
            <w:r w:rsidRPr="009619DF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CC3F8F">
              <w:rPr>
                <w:rFonts w:ascii="Arial" w:eastAsia="Calibri" w:hAnsi="Arial" w:cs="Arial"/>
                <w:sz w:val="20"/>
                <w:szCs w:val="20"/>
              </w:rPr>
              <w:t>времени</w:t>
            </w:r>
            <w:r w:rsidRPr="009619DF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CC3F8F">
              <w:rPr>
                <w:rFonts w:ascii="Arial" w:eastAsia="Calibri" w:hAnsi="Arial" w:cs="Arial"/>
                <w:sz w:val="20"/>
                <w:szCs w:val="20"/>
              </w:rPr>
              <w:t>с</w:t>
            </w:r>
            <w:r w:rsidRPr="009619DF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CC3F8F">
              <w:rPr>
                <w:rFonts w:ascii="Arial" w:eastAsia="Calibri" w:hAnsi="Arial" w:cs="Arial"/>
                <w:sz w:val="20"/>
                <w:szCs w:val="20"/>
              </w:rPr>
              <w:t>сервером</w:t>
            </w:r>
            <w:r w:rsidRPr="009619DF">
              <w:rPr>
                <w:rFonts w:ascii="Arial" w:eastAsia="Calibri" w:hAnsi="Arial" w:cs="Arial"/>
                <w:sz w:val="20"/>
                <w:szCs w:val="20"/>
              </w:rPr>
              <w:t xml:space="preserve"> 172.22.6.12, </w:t>
            </w:r>
            <w:r w:rsidRPr="00CC3F8F">
              <w:rPr>
                <w:rFonts w:ascii="Arial" w:eastAsia="Calibri" w:hAnsi="Arial" w:cs="Arial"/>
                <w:sz w:val="20"/>
                <w:szCs w:val="20"/>
              </w:rPr>
              <w:t>выступающим</w:t>
            </w:r>
            <w:r w:rsidRPr="009619DF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CC3F8F">
              <w:rPr>
                <w:rFonts w:ascii="Arial" w:eastAsia="Calibri" w:hAnsi="Arial" w:cs="Arial"/>
                <w:sz w:val="20"/>
                <w:szCs w:val="20"/>
              </w:rPr>
              <w:t>в</w:t>
            </w:r>
            <w:r w:rsidRPr="009619DF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CC3F8F">
              <w:rPr>
                <w:rFonts w:ascii="Arial" w:eastAsia="Calibri" w:hAnsi="Arial" w:cs="Arial"/>
                <w:sz w:val="20"/>
                <w:szCs w:val="20"/>
              </w:rPr>
              <w:t>роли</w:t>
            </w:r>
            <w:r w:rsidRPr="009619DF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CC3F8F">
              <w:rPr>
                <w:rFonts w:ascii="Arial" w:eastAsia="Calibri" w:hAnsi="Arial" w:cs="Arial"/>
                <w:sz w:val="20"/>
                <w:szCs w:val="20"/>
              </w:rPr>
              <w:t>источника</w:t>
            </w:r>
            <w:r w:rsidRPr="009619DF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CC3F8F">
              <w:rPr>
                <w:rFonts w:ascii="Arial" w:eastAsia="Calibri" w:hAnsi="Arial" w:cs="Arial"/>
                <w:sz w:val="20"/>
                <w:szCs w:val="20"/>
              </w:rPr>
              <w:t>правды</w:t>
            </w:r>
            <w:r w:rsidRPr="009619DF">
              <w:rPr>
                <w:rFonts w:ascii="Arial" w:eastAsia="Calibri" w:hAnsi="Arial" w:cs="Arial"/>
                <w:sz w:val="20"/>
                <w:szCs w:val="20"/>
              </w:rPr>
              <w:t xml:space="preserve">; </w:t>
            </w:r>
          </w:p>
          <w:p w14:paraId="226D8698" w14:textId="71855C32" w:rsidR="00CC3F8F" w:rsidRPr="00CC3F8F" w:rsidRDefault="00CC3F8F" w:rsidP="00F03DA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CC3F8F">
              <w:rPr>
                <w:rFonts w:ascii="Arial" w:eastAsia="Calibri" w:hAnsi="Arial" w:cs="Arial"/>
                <w:sz w:val="20"/>
                <w:szCs w:val="20"/>
              </w:rPr>
              <w:t xml:space="preserve">– разработан </w:t>
            </w:r>
            <w:r w:rsidRPr="00CC3F8F">
              <w:rPr>
                <w:rFonts w:ascii="Arial" w:eastAsia="Calibri" w:hAnsi="Arial" w:cs="Arial"/>
                <w:sz w:val="20"/>
                <w:szCs w:val="20"/>
                <w:lang w:val="en-US"/>
              </w:rPr>
              <w:t>ansible</w:t>
            </w:r>
            <w:r w:rsidRPr="00CC3F8F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CC3F8F">
              <w:rPr>
                <w:rFonts w:ascii="Arial" w:eastAsia="Calibri" w:hAnsi="Arial" w:cs="Arial"/>
                <w:sz w:val="20"/>
                <w:szCs w:val="20"/>
                <w:lang w:val="en-US"/>
              </w:rPr>
              <w:t>playbook</w:t>
            </w:r>
            <w:r w:rsidRPr="00CC3F8F">
              <w:rPr>
                <w:rFonts w:ascii="Arial" w:eastAsia="Calibri" w:hAnsi="Arial" w:cs="Arial"/>
                <w:sz w:val="20"/>
                <w:szCs w:val="20"/>
              </w:rPr>
              <w:t xml:space="preserve"> для автоматической массовой конфигурации целевых серверов; </w:t>
            </w:r>
          </w:p>
          <w:p w14:paraId="1D7413E7" w14:textId="11ABC16A" w:rsidR="00CC3F8F" w:rsidRPr="00CC3F8F" w:rsidRDefault="00CC3F8F" w:rsidP="00F03DA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CC3F8F">
              <w:rPr>
                <w:rFonts w:ascii="Arial" w:eastAsia="Calibri" w:hAnsi="Arial" w:cs="Arial"/>
                <w:sz w:val="20"/>
                <w:szCs w:val="20"/>
              </w:rPr>
              <w:t xml:space="preserve">– создан выделенный </w:t>
            </w:r>
            <w:r w:rsidRPr="00CC3F8F">
              <w:rPr>
                <w:rFonts w:ascii="Arial" w:eastAsia="Calibri" w:hAnsi="Arial" w:cs="Arial"/>
                <w:sz w:val="20"/>
                <w:szCs w:val="20"/>
                <w:lang w:val="en-US"/>
              </w:rPr>
              <w:t>ssh</w:t>
            </w:r>
            <w:r w:rsidRPr="00CC3F8F">
              <w:rPr>
                <w:rFonts w:ascii="Arial" w:eastAsia="Calibri" w:hAnsi="Arial" w:cs="Arial"/>
                <w:sz w:val="20"/>
                <w:szCs w:val="20"/>
              </w:rPr>
              <w:t xml:space="preserve">-ключ для изолированной работы </w:t>
            </w:r>
            <w:r w:rsidRPr="00CC3F8F">
              <w:rPr>
                <w:rFonts w:ascii="Arial" w:eastAsia="Calibri" w:hAnsi="Arial" w:cs="Arial"/>
                <w:sz w:val="20"/>
                <w:szCs w:val="20"/>
                <w:lang w:val="en-US"/>
              </w:rPr>
              <w:t>ansible</w:t>
            </w:r>
            <w:r w:rsidRPr="00CC3F8F">
              <w:rPr>
                <w:rFonts w:ascii="Arial" w:eastAsia="Calibri" w:hAnsi="Arial" w:cs="Arial"/>
                <w:sz w:val="20"/>
                <w:szCs w:val="20"/>
              </w:rPr>
              <w:t xml:space="preserve"> сервиса; </w:t>
            </w:r>
          </w:p>
          <w:p w14:paraId="01064629" w14:textId="314DD331" w:rsidR="00CC3F8F" w:rsidRPr="00CC3F8F" w:rsidRDefault="00CC3F8F" w:rsidP="00F03DA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CC3F8F">
              <w:rPr>
                <w:rFonts w:ascii="Arial" w:eastAsia="Calibri" w:hAnsi="Arial" w:cs="Arial"/>
                <w:sz w:val="20"/>
                <w:szCs w:val="20"/>
              </w:rPr>
              <w:t xml:space="preserve">– внедрен </w:t>
            </w:r>
            <w:r w:rsidRPr="00CC3F8F">
              <w:rPr>
                <w:rFonts w:ascii="Arial" w:eastAsia="Calibri" w:hAnsi="Arial" w:cs="Arial"/>
                <w:sz w:val="20"/>
                <w:szCs w:val="20"/>
                <w:lang w:val="en-US"/>
              </w:rPr>
              <w:t>ansible</w:t>
            </w:r>
            <w:r w:rsidRPr="00CC3F8F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CC3F8F">
              <w:rPr>
                <w:rFonts w:ascii="Arial" w:eastAsia="Calibri" w:hAnsi="Arial" w:cs="Arial"/>
                <w:sz w:val="20"/>
                <w:szCs w:val="20"/>
                <w:lang w:val="en-US"/>
              </w:rPr>
              <w:t>vault</w:t>
            </w:r>
            <w:r w:rsidRPr="00CC3F8F">
              <w:rPr>
                <w:rFonts w:ascii="Arial" w:eastAsia="Calibri" w:hAnsi="Arial" w:cs="Arial"/>
                <w:sz w:val="20"/>
                <w:szCs w:val="20"/>
              </w:rPr>
              <w:t xml:space="preserve"> для безопасного хранения паролей и учетных данных</w:t>
            </w:r>
            <w:r>
              <w:rPr>
                <w:rFonts w:ascii="Arial" w:eastAsia="Calibri" w:hAnsi="Arial" w:cs="Arial"/>
                <w:sz w:val="20"/>
                <w:szCs w:val="20"/>
              </w:rPr>
              <w:t>;</w:t>
            </w:r>
          </w:p>
          <w:p w14:paraId="65A7474E" w14:textId="2B045406" w:rsidR="00CC3F8F" w:rsidRPr="00CC3F8F" w:rsidRDefault="00CC3F8F" w:rsidP="00F03DA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CC3F8F">
              <w:rPr>
                <w:rFonts w:ascii="Arial" w:eastAsia="Calibri" w:hAnsi="Arial" w:cs="Arial"/>
                <w:sz w:val="20"/>
                <w:szCs w:val="20"/>
              </w:rPr>
              <w:t xml:space="preserve">– разработаны шаблоны конфигурации для </w:t>
            </w:r>
            <w:proofErr w:type="spellStart"/>
            <w:r w:rsidRPr="00CC3F8F">
              <w:rPr>
                <w:rFonts w:ascii="Arial" w:eastAsia="Calibri" w:hAnsi="Arial" w:cs="Arial"/>
                <w:sz w:val="20"/>
                <w:szCs w:val="20"/>
                <w:lang w:val="en-US"/>
              </w:rPr>
              <w:t>ntp</w:t>
            </w:r>
            <w:proofErr w:type="spellEnd"/>
            <w:r w:rsidRPr="00CC3F8F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CC3F8F">
              <w:rPr>
                <w:rFonts w:ascii="Arial" w:eastAsia="Calibri" w:hAnsi="Arial" w:cs="Arial"/>
                <w:sz w:val="20"/>
                <w:szCs w:val="20"/>
                <w:lang w:val="en-US"/>
              </w:rPr>
              <w:t>master</w:t>
            </w:r>
            <w:r w:rsidRPr="00CC3F8F">
              <w:rPr>
                <w:rFonts w:ascii="Arial" w:eastAsia="Calibri" w:hAnsi="Arial" w:cs="Arial"/>
                <w:sz w:val="20"/>
                <w:szCs w:val="20"/>
              </w:rPr>
              <w:t xml:space="preserve"> и </w:t>
            </w:r>
            <w:r w:rsidRPr="00CC3F8F">
              <w:rPr>
                <w:rFonts w:ascii="Arial" w:eastAsia="Calibri" w:hAnsi="Arial" w:cs="Arial"/>
                <w:sz w:val="20"/>
                <w:szCs w:val="20"/>
                <w:lang w:val="en-US"/>
              </w:rPr>
              <w:t>client</w:t>
            </w:r>
            <w:r w:rsidRPr="00CC3F8F">
              <w:rPr>
                <w:rFonts w:ascii="Arial" w:eastAsia="Calibri" w:hAnsi="Arial" w:cs="Arial"/>
                <w:sz w:val="20"/>
                <w:szCs w:val="20"/>
              </w:rPr>
              <w:t xml:space="preserve"> узлов; </w:t>
            </w:r>
          </w:p>
          <w:p w14:paraId="6340AE3B" w14:textId="3465E348" w:rsidR="00CC3F8F" w:rsidRPr="00CC3F8F" w:rsidRDefault="00CC3F8F" w:rsidP="00F03DA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CC3F8F">
              <w:rPr>
                <w:rFonts w:ascii="Arial" w:eastAsia="Calibri" w:hAnsi="Arial" w:cs="Arial"/>
                <w:sz w:val="20"/>
                <w:szCs w:val="20"/>
              </w:rPr>
              <w:t xml:space="preserve">– созданы скрипты автоматизации для развертывания </w:t>
            </w:r>
            <w:r w:rsidRPr="00CC3F8F">
              <w:rPr>
                <w:rFonts w:ascii="Arial" w:eastAsia="Calibri" w:hAnsi="Arial" w:cs="Arial"/>
                <w:sz w:val="20"/>
                <w:szCs w:val="20"/>
                <w:lang w:val="en-US"/>
              </w:rPr>
              <w:t>ssh</w:t>
            </w:r>
            <w:r w:rsidRPr="00CC3F8F">
              <w:rPr>
                <w:rFonts w:ascii="Arial" w:eastAsia="Calibri" w:hAnsi="Arial" w:cs="Arial"/>
                <w:sz w:val="20"/>
                <w:szCs w:val="20"/>
              </w:rPr>
              <w:t xml:space="preserve">-ключей и проверки подключений; </w:t>
            </w:r>
          </w:p>
          <w:p w14:paraId="6AF3EF2F" w14:textId="43CD06D7" w:rsidR="000444A7" w:rsidRPr="00CC3F8F" w:rsidRDefault="00CC3F8F" w:rsidP="00F03DA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CC3F8F">
              <w:rPr>
                <w:rFonts w:ascii="Arial" w:eastAsia="Calibri" w:hAnsi="Arial" w:cs="Arial"/>
                <w:sz w:val="20"/>
                <w:szCs w:val="20"/>
              </w:rPr>
              <w:t xml:space="preserve">– составлен </w:t>
            </w:r>
            <w:r w:rsidRPr="00CC3F8F">
              <w:rPr>
                <w:rFonts w:ascii="Arial" w:eastAsia="Calibri" w:hAnsi="Arial" w:cs="Arial"/>
                <w:sz w:val="20"/>
                <w:szCs w:val="20"/>
                <w:lang w:val="en-US"/>
              </w:rPr>
              <w:t>inventory</w:t>
            </w:r>
            <w:r w:rsidRPr="00CC3F8F">
              <w:rPr>
                <w:rFonts w:ascii="Arial" w:eastAsia="Calibri" w:hAnsi="Arial" w:cs="Arial"/>
                <w:sz w:val="20"/>
                <w:szCs w:val="20"/>
              </w:rPr>
              <w:t>-файл со списком серверов и параметрами подключения</w:t>
            </w:r>
          </w:p>
        </w:tc>
      </w:tr>
      <w:tr w:rsidR="000444A7" w:rsidRPr="000444A7" w14:paraId="26FAFB64" w14:textId="77777777" w:rsidTr="009619DF">
        <w:tc>
          <w:tcPr>
            <w:tcW w:w="1547" w:type="dxa"/>
            <w:shd w:val="clear" w:color="auto" w:fill="FFFFFF" w:themeFill="background1"/>
          </w:tcPr>
          <w:p w14:paraId="47CB174A" w14:textId="2D9CBADB" w:rsidR="000444A7" w:rsidRPr="000444A7" w:rsidRDefault="00F03DA6" w:rsidP="000444A7">
            <w:pPr>
              <w:spacing w:line="288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444A7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0444A7">
              <w:rPr>
                <w:rFonts w:ascii="Arial" w:hAnsi="Arial" w:cs="Arial"/>
                <w:sz w:val="20"/>
                <w:szCs w:val="20"/>
              </w:rPr>
              <w:t>.</w:t>
            </w:r>
            <w:r w:rsidR="00470A66">
              <w:rPr>
                <w:rFonts w:ascii="Arial" w:hAnsi="Arial" w:cs="Arial"/>
                <w:sz w:val="20"/>
                <w:szCs w:val="20"/>
              </w:rPr>
              <w:t>01.2025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444A7">
              <w:rPr>
                <w:rFonts w:ascii="Arial" w:hAnsi="Arial" w:cs="Arial"/>
                <w:sz w:val="20"/>
                <w:szCs w:val="20"/>
                <w:lang w:val="en-US"/>
              </w:rPr>
              <w:t xml:space="preserve">– </w:t>
            </w:r>
            <w:r w:rsidR="00470A66">
              <w:rPr>
                <w:rFonts w:ascii="Arial" w:hAnsi="Arial" w:cs="Arial"/>
                <w:sz w:val="20"/>
                <w:szCs w:val="20"/>
              </w:rPr>
              <w:t>08</w:t>
            </w:r>
            <w:r w:rsidR="00470A66" w:rsidRPr="000444A7">
              <w:rPr>
                <w:rFonts w:ascii="Arial" w:hAnsi="Arial" w:cs="Arial"/>
                <w:sz w:val="20"/>
                <w:szCs w:val="20"/>
              </w:rPr>
              <w:t>.</w:t>
            </w:r>
            <w:r w:rsidR="00470A66">
              <w:rPr>
                <w:rFonts w:ascii="Arial" w:hAnsi="Arial" w:cs="Arial"/>
                <w:sz w:val="20"/>
                <w:szCs w:val="20"/>
              </w:rPr>
              <w:t>01.2025</w:t>
            </w:r>
          </w:p>
        </w:tc>
        <w:tc>
          <w:tcPr>
            <w:tcW w:w="3418" w:type="dxa"/>
            <w:shd w:val="clear" w:color="auto" w:fill="FFFFFF" w:themeFill="background1"/>
          </w:tcPr>
          <w:p w14:paraId="55494401" w14:textId="05F0E55B" w:rsidR="000444A7" w:rsidRPr="001E2F92" w:rsidRDefault="00BF33ED" w:rsidP="000444A7">
            <w:pPr>
              <w:spacing w:line="288" w:lineRule="auto"/>
              <w:ind w:firstLine="9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WA</w:t>
            </w:r>
            <w:r w:rsidRPr="00BF33ED">
              <w:rPr>
                <w:rFonts w:ascii="Arial" w:hAnsi="Arial" w:cs="Arial"/>
                <w:sz w:val="20"/>
                <w:szCs w:val="20"/>
              </w:rPr>
              <w:t>3-1</w:t>
            </w:r>
            <w:r w:rsidR="00470A66" w:rsidRPr="00470A66">
              <w:rPr>
                <w:rFonts w:ascii="Arial" w:hAnsi="Arial" w:cs="Arial"/>
                <w:sz w:val="20"/>
                <w:szCs w:val="20"/>
              </w:rPr>
              <w:t>768</w:t>
            </w:r>
            <w:r w:rsidRPr="00BF33ED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470A66" w:rsidRPr="00470A66">
              <w:rPr>
                <w:rFonts w:ascii="Arial" w:hAnsi="Arial" w:cs="Arial"/>
                <w:sz w:val="20"/>
                <w:szCs w:val="20"/>
              </w:rPr>
              <w:t xml:space="preserve">Разработка </w:t>
            </w:r>
            <w:proofErr w:type="spellStart"/>
            <w:r w:rsidR="00470A66" w:rsidRPr="00470A66">
              <w:rPr>
                <w:rFonts w:ascii="Arial" w:hAnsi="Arial" w:cs="Arial"/>
                <w:sz w:val="20"/>
                <w:szCs w:val="20"/>
              </w:rPr>
              <w:t>Ansible</w:t>
            </w:r>
            <w:proofErr w:type="spellEnd"/>
            <w:r w:rsidR="00470A66" w:rsidRPr="00470A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70A66" w:rsidRPr="00470A66">
              <w:rPr>
                <w:rFonts w:ascii="Arial" w:hAnsi="Arial" w:cs="Arial"/>
                <w:sz w:val="20"/>
                <w:szCs w:val="20"/>
              </w:rPr>
              <w:t>playbook</w:t>
            </w:r>
            <w:proofErr w:type="spellEnd"/>
            <w:r w:rsidR="00470A66" w:rsidRPr="00470A66">
              <w:rPr>
                <w:rFonts w:ascii="Arial" w:hAnsi="Arial" w:cs="Arial"/>
                <w:sz w:val="20"/>
                <w:szCs w:val="20"/>
              </w:rPr>
              <w:t xml:space="preserve"> для установки и настройки </w:t>
            </w:r>
            <w:proofErr w:type="spellStart"/>
            <w:r w:rsidR="00470A66" w:rsidRPr="00470A66">
              <w:rPr>
                <w:rFonts w:ascii="Arial" w:hAnsi="Arial" w:cs="Arial"/>
                <w:sz w:val="20"/>
                <w:szCs w:val="20"/>
              </w:rPr>
              <w:t>Node</w:t>
            </w:r>
            <w:proofErr w:type="spellEnd"/>
            <w:r w:rsidR="00470A66" w:rsidRPr="00470A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70A66" w:rsidRPr="00470A66">
              <w:rPr>
                <w:rFonts w:ascii="Arial" w:hAnsi="Arial" w:cs="Arial"/>
                <w:sz w:val="20"/>
                <w:szCs w:val="20"/>
              </w:rPr>
              <w:t>Exporter</w:t>
            </w:r>
            <w:proofErr w:type="spellEnd"/>
            <w:r w:rsidR="00470A66" w:rsidRPr="00470A66">
              <w:rPr>
                <w:rFonts w:ascii="Arial" w:hAnsi="Arial" w:cs="Arial"/>
                <w:sz w:val="20"/>
                <w:szCs w:val="20"/>
              </w:rPr>
              <w:t xml:space="preserve"> на виртуальных машинах</w:t>
            </w:r>
          </w:p>
        </w:tc>
        <w:tc>
          <w:tcPr>
            <w:tcW w:w="1487" w:type="dxa"/>
            <w:shd w:val="clear" w:color="auto" w:fill="FFFFFF" w:themeFill="background1"/>
          </w:tcPr>
          <w:p w14:paraId="0F1609DA" w14:textId="63C13E41" w:rsidR="000444A7" w:rsidRPr="00470A66" w:rsidRDefault="00470A66" w:rsidP="000444A7">
            <w:pPr>
              <w:spacing w:line="28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55" w:type="dxa"/>
            <w:shd w:val="clear" w:color="auto" w:fill="FFFFFF" w:themeFill="background1"/>
          </w:tcPr>
          <w:p w14:paraId="11E818D0" w14:textId="5D95528D" w:rsidR="000444A7" w:rsidRPr="001E2F92" w:rsidRDefault="000444A7" w:rsidP="000444A7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Выполнено</w:t>
            </w:r>
            <w:r w:rsidR="00F03DA6" w:rsidRPr="001E2F92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:</w:t>
            </w:r>
          </w:p>
          <w:p w14:paraId="3974ABA1" w14:textId="77777777" w:rsidR="00470A66" w:rsidRPr="009619DF" w:rsidRDefault="00470A66" w:rsidP="000444A7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проведен анализ текущей конфигурации мониторинга и выявлены виртуальные машины, не охваченные системой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Node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Exporter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; </w:t>
            </w:r>
          </w:p>
          <w:p w14:paraId="490A56DA" w14:textId="58771F51" w:rsidR="00470A66" w:rsidRPr="00470A66" w:rsidRDefault="00470A66" w:rsidP="000444A7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разработан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ansible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playbook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для автоматической установки и настройки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Node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Exporter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на целевых серверах; </w:t>
            </w:r>
          </w:p>
          <w:p w14:paraId="396CE630" w14:textId="746D388D" w:rsidR="00470A66" w:rsidRPr="00470A66" w:rsidRDefault="00470A66" w:rsidP="000444A7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lastRenderedPageBreak/>
              <w:t xml:space="preserve">– использован единый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ssh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-ключ для обеспечения безопасного доступа к серверам; </w:t>
            </w:r>
          </w:p>
          <w:p w14:paraId="5F5BB42D" w14:textId="5C1C015B" w:rsidR="00470A66" w:rsidRPr="00470A66" w:rsidRDefault="00470A66" w:rsidP="000444A7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настроена конфигурация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Node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Exporter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для сбора метрик о состоянии систем; </w:t>
            </w:r>
          </w:p>
          <w:p w14:paraId="7EE04686" w14:textId="77777777" w:rsidR="00470A66" w:rsidRPr="009619DF" w:rsidRDefault="00470A66" w:rsidP="000444A7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реализовано автоматическое добавление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таргетов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в конфигурацию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Prometheus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для мониторинга новых серверов; </w:t>
            </w:r>
          </w:p>
          <w:p w14:paraId="4CA7B5FC" w14:textId="77777777" w:rsidR="00470A66" w:rsidRPr="009619DF" w:rsidRDefault="00470A66" w:rsidP="000444A7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проведена интеграция новых источников данных с существующими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дашбордами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Grafana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; </w:t>
            </w:r>
          </w:p>
          <w:p w14:paraId="0E4B28E9" w14:textId="77777777" w:rsidR="00470A66" w:rsidRPr="009619DF" w:rsidRDefault="00470A66" w:rsidP="000444A7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выполнено тестирование корректности сбора метрик на всех добавленных виртуальных машинах; </w:t>
            </w:r>
          </w:p>
          <w:p w14:paraId="76C2B732" w14:textId="58FD73AA" w:rsidR="000444A7" w:rsidRPr="00BF33ED" w:rsidRDefault="00470A66" w:rsidP="000444A7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обновлены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дашборды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мониторинга системы в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Grafana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для отображения данных со всех серверов инфраструктуры</w:t>
            </w:r>
          </w:p>
        </w:tc>
      </w:tr>
      <w:tr w:rsidR="000444A7" w:rsidRPr="000444A7" w14:paraId="71BB82B8" w14:textId="77777777" w:rsidTr="009619DF">
        <w:tc>
          <w:tcPr>
            <w:tcW w:w="1547" w:type="dxa"/>
            <w:shd w:val="clear" w:color="auto" w:fill="FFFFFF" w:themeFill="background1"/>
          </w:tcPr>
          <w:p w14:paraId="6151194E" w14:textId="387875FC" w:rsidR="000444A7" w:rsidRPr="000444A7" w:rsidRDefault="003531BB" w:rsidP="000444A7">
            <w:pPr>
              <w:spacing w:line="288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06</w:t>
            </w:r>
            <w:r w:rsidR="00470A66" w:rsidRPr="000444A7">
              <w:rPr>
                <w:rFonts w:ascii="Arial" w:hAnsi="Arial" w:cs="Arial"/>
                <w:sz w:val="20"/>
                <w:szCs w:val="20"/>
              </w:rPr>
              <w:t>.</w:t>
            </w:r>
            <w:r w:rsidR="00470A66">
              <w:rPr>
                <w:rFonts w:ascii="Arial" w:hAnsi="Arial" w:cs="Arial"/>
                <w:sz w:val="20"/>
                <w:szCs w:val="20"/>
              </w:rPr>
              <w:t>01.2025</w:t>
            </w:r>
          </w:p>
        </w:tc>
        <w:tc>
          <w:tcPr>
            <w:tcW w:w="3418" w:type="dxa"/>
            <w:shd w:val="clear" w:color="auto" w:fill="FFFFFF" w:themeFill="background1"/>
          </w:tcPr>
          <w:p w14:paraId="7F44A05F" w14:textId="3EAAE0C8" w:rsidR="000444A7" w:rsidRPr="000444A7" w:rsidRDefault="00470A66" w:rsidP="000444A7">
            <w:pPr>
              <w:spacing w:line="288" w:lineRule="auto"/>
              <w:ind w:firstLine="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70A66">
              <w:rPr>
                <w:rFonts w:ascii="Arial" w:hAnsi="Arial" w:cs="Arial"/>
                <w:sz w:val="20"/>
                <w:szCs w:val="20"/>
              </w:rPr>
              <w:t xml:space="preserve">WA3-1780 - Исправление структуры расположения </w:t>
            </w:r>
            <w:proofErr w:type="spellStart"/>
            <w:r w:rsidRPr="00470A66">
              <w:rPr>
                <w:rFonts w:ascii="Arial" w:hAnsi="Arial" w:cs="Arial"/>
                <w:sz w:val="20"/>
                <w:szCs w:val="20"/>
              </w:rPr>
              <w:t>дашбордов</w:t>
            </w:r>
            <w:proofErr w:type="spellEnd"/>
            <w:r w:rsidRPr="00470A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70A66">
              <w:rPr>
                <w:rFonts w:ascii="Arial" w:hAnsi="Arial" w:cs="Arial"/>
                <w:sz w:val="20"/>
                <w:szCs w:val="20"/>
              </w:rPr>
              <w:t>Grafana</w:t>
            </w:r>
            <w:proofErr w:type="spellEnd"/>
            <w:r w:rsidRPr="00470A66">
              <w:rPr>
                <w:rFonts w:ascii="Arial" w:hAnsi="Arial" w:cs="Arial"/>
                <w:sz w:val="20"/>
                <w:szCs w:val="20"/>
              </w:rPr>
              <w:t xml:space="preserve"> после обновления файловой системы</w:t>
            </w:r>
          </w:p>
        </w:tc>
        <w:tc>
          <w:tcPr>
            <w:tcW w:w="1487" w:type="dxa"/>
            <w:shd w:val="clear" w:color="auto" w:fill="FFFFFF" w:themeFill="background1"/>
          </w:tcPr>
          <w:p w14:paraId="06C950F4" w14:textId="2B8575C2" w:rsidR="000444A7" w:rsidRPr="00BF33ED" w:rsidRDefault="00BF33ED" w:rsidP="000444A7">
            <w:pPr>
              <w:spacing w:line="288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755" w:type="dxa"/>
            <w:shd w:val="clear" w:color="auto" w:fill="FFFFFF" w:themeFill="background1"/>
          </w:tcPr>
          <w:p w14:paraId="76113A0E" w14:textId="763F2D8F" w:rsidR="000444A7" w:rsidRPr="00F03DA6" w:rsidRDefault="000444A7" w:rsidP="000444A7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Выполнено</w:t>
            </w:r>
            <w:r w:rsidR="00F03DA6" w:rsidRPr="00F03DA6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:</w:t>
            </w:r>
          </w:p>
          <w:p w14:paraId="7B89657E" w14:textId="77777777" w:rsidR="00470A66" w:rsidRPr="009619DF" w:rsidRDefault="00470A66" w:rsidP="00DF795F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проведено исследование проблемы несоответствия между физическим расположением файлов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дашбордов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и их отображением в интерфейсе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Grafana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; </w:t>
            </w:r>
          </w:p>
          <w:p w14:paraId="2EE2F5BC" w14:textId="77777777" w:rsidR="00470A66" w:rsidRPr="009619DF" w:rsidRDefault="00470A66" w:rsidP="00DF795F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выполнен анализ конфигурационных файлов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Grafana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для определения причин некорректного отображения иерархии папок; </w:t>
            </w:r>
          </w:p>
          <w:p w14:paraId="7BA6C6AA" w14:textId="6B51742E" w:rsidR="00470A66" w:rsidRPr="00470A66" w:rsidRDefault="00470A66" w:rsidP="00DF795F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изучена документация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Grafana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по организации файловой структуры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дашбордов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и их метаданных; </w:t>
            </w:r>
          </w:p>
          <w:p w14:paraId="092854FF" w14:textId="77777777" w:rsidR="00470A66" w:rsidRPr="009619DF" w:rsidRDefault="00470A66" w:rsidP="00DF795F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проведен аудит текущей структуры хранения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дашбордов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и их связей с папками в системе; </w:t>
            </w:r>
          </w:p>
          <w:p w14:paraId="1FE7A72E" w14:textId="150558B2" w:rsidR="00470A66" w:rsidRPr="00470A66" w:rsidRDefault="00470A66" w:rsidP="00DF795F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исследованы механизмы обновления метаданных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дашбордов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при изменении их расположения; </w:t>
            </w:r>
          </w:p>
          <w:p w14:paraId="74335E74" w14:textId="482072F9" w:rsidR="000444A7" w:rsidRPr="000444A7" w:rsidRDefault="00470A66" w:rsidP="00DF795F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определены потенциальные точки отказа в системе синхронизации файловой структуры с интерфейсом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Grafana</w:t>
            </w:r>
            <w:proofErr w:type="spellEnd"/>
          </w:p>
        </w:tc>
      </w:tr>
      <w:tr w:rsidR="000444A7" w:rsidRPr="00470A66" w14:paraId="4E40F1EB" w14:textId="77777777" w:rsidTr="009619DF">
        <w:tc>
          <w:tcPr>
            <w:tcW w:w="1547" w:type="dxa"/>
            <w:shd w:val="clear" w:color="auto" w:fill="FFFFFF" w:themeFill="background1"/>
          </w:tcPr>
          <w:p w14:paraId="5F93EE95" w14:textId="19F9E9D3" w:rsidR="003531BB" w:rsidRPr="003531BB" w:rsidRDefault="00470A66" w:rsidP="003531BB">
            <w:pPr>
              <w:spacing w:line="28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  <w:r w:rsidRPr="000444A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01.2025</w:t>
            </w:r>
          </w:p>
          <w:p w14:paraId="7A296A74" w14:textId="0A6DEE19" w:rsidR="000444A7" w:rsidRPr="000444A7" w:rsidRDefault="003531BB" w:rsidP="003531BB">
            <w:pPr>
              <w:spacing w:line="288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531BB">
              <w:rPr>
                <w:rFonts w:ascii="Arial" w:hAnsi="Arial" w:cs="Arial"/>
                <w:sz w:val="20"/>
                <w:szCs w:val="20"/>
              </w:rPr>
              <w:t>– 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470A66" w:rsidRPr="000444A7">
              <w:rPr>
                <w:rFonts w:ascii="Arial" w:hAnsi="Arial" w:cs="Arial"/>
                <w:sz w:val="20"/>
                <w:szCs w:val="20"/>
              </w:rPr>
              <w:t>.</w:t>
            </w:r>
            <w:r w:rsidR="00470A66">
              <w:rPr>
                <w:rFonts w:ascii="Arial" w:hAnsi="Arial" w:cs="Arial"/>
                <w:sz w:val="20"/>
                <w:szCs w:val="20"/>
              </w:rPr>
              <w:t>01.2025</w:t>
            </w:r>
          </w:p>
        </w:tc>
        <w:tc>
          <w:tcPr>
            <w:tcW w:w="3418" w:type="dxa"/>
            <w:shd w:val="clear" w:color="auto" w:fill="FFFFFF" w:themeFill="background1"/>
          </w:tcPr>
          <w:p w14:paraId="21E5ECBD" w14:textId="0CCBCFEF" w:rsidR="000444A7" w:rsidRPr="00BF33ED" w:rsidRDefault="00470A66" w:rsidP="000444A7">
            <w:pPr>
              <w:spacing w:line="288" w:lineRule="auto"/>
              <w:ind w:firstLine="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70A66">
              <w:rPr>
                <w:rFonts w:ascii="Arial" w:hAnsi="Arial" w:cs="Arial"/>
                <w:sz w:val="20"/>
                <w:szCs w:val="20"/>
              </w:rPr>
              <w:t xml:space="preserve">WA3-1781 - Настройка системы оповещений </w:t>
            </w:r>
            <w:proofErr w:type="spellStart"/>
            <w:r w:rsidRPr="00470A66">
              <w:rPr>
                <w:rFonts w:ascii="Arial" w:hAnsi="Arial" w:cs="Arial"/>
                <w:sz w:val="20"/>
                <w:szCs w:val="20"/>
              </w:rPr>
              <w:t>Grafana</w:t>
            </w:r>
            <w:proofErr w:type="spellEnd"/>
            <w:r w:rsidRPr="00470A66">
              <w:rPr>
                <w:rFonts w:ascii="Arial" w:hAnsi="Arial" w:cs="Arial"/>
                <w:sz w:val="20"/>
                <w:szCs w:val="20"/>
              </w:rPr>
              <w:t xml:space="preserve"> с интеграцией в </w:t>
            </w:r>
            <w:proofErr w:type="spellStart"/>
            <w:r w:rsidRPr="00470A66">
              <w:rPr>
                <w:rFonts w:ascii="Arial" w:hAnsi="Arial" w:cs="Arial"/>
                <w:sz w:val="20"/>
                <w:szCs w:val="20"/>
              </w:rPr>
              <w:t>Telegram</w:t>
            </w:r>
            <w:proofErr w:type="spellEnd"/>
          </w:p>
        </w:tc>
        <w:tc>
          <w:tcPr>
            <w:tcW w:w="1487" w:type="dxa"/>
            <w:shd w:val="clear" w:color="auto" w:fill="FFFFFF" w:themeFill="background1"/>
          </w:tcPr>
          <w:p w14:paraId="0CB7C73C" w14:textId="100E10D8" w:rsidR="000444A7" w:rsidRPr="00470A66" w:rsidRDefault="00470A66" w:rsidP="000444A7">
            <w:pPr>
              <w:spacing w:line="28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55" w:type="dxa"/>
            <w:shd w:val="clear" w:color="auto" w:fill="FFFFFF" w:themeFill="background1"/>
          </w:tcPr>
          <w:p w14:paraId="46DB2D79" w14:textId="44445CA6" w:rsidR="000444A7" w:rsidRPr="00BF33ED" w:rsidRDefault="000444A7" w:rsidP="000444A7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Выполнено</w:t>
            </w:r>
            <w:r w:rsidR="00DF795F" w:rsidRPr="00BF33ED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:</w:t>
            </w:r>
          </w:p>
          <w:p w14:paraId="469DD8BA" w14:textId="77777777" w:rsidR="00470A66" w:rsidRPr="009619DF" w:rsidRDefault="00470A66" w:rsidP="00470A66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изучены возможности интеграции 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Grafana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Alerting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с внешними системами оповещений; </w:t>
            </w:r>
          </w:p>
          <w:p w14:paraId="6F4458B0" w14:textId="2C0B3FDD" w:rsidR="00470A66" w:rsidRPr="00470A66" w:rsidRDefault="00470A66" w:rsidP="00470A66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lastRenderedPageBreak/>
              <w:t xml:space="preserve">– выполнена настройка подключения к сервису 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bot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>-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notification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через 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REST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API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; </w:t>
            </w:r>
          </w:p>
          <w:p w14:paraId="48265734" w14:textId="24FF3FEE" w:rsidR="00470A66" w:rsidRPr="00470A66" w:rsidRDefault="00470A66" w:rsidP="00470A66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произведена конфигурация 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contact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points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в 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Grafana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для отправки уведомлений через 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Telegram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бот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systemNotification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; – настроены правила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алертинга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для отслеживания критических событий в системе; </w:t>
            </w:r>
          </w:p>
          <w:p w14:paraId="703975BD" w14:textId="263D9EBB" w:rsidR="00470A66" w:rsidRPr="00470A66" w:rsidRDefault="00470A66" w:rsidP="00470A66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проведено тестирование прохождения уведомлений через 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API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>;</w:t>
            </w:r>
          </w:p>
          <w:p w14:paraId="2A194D0C" w14:textId="77777777" w:rsidR="00470A66" w:rsidRPr="00470A66" w:rsidRDefault="00470A66" w:rsidP="00470A66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реализована фильтрация событий для минимизации ложных срабатываний; </w:t>
            </w:r>
          </w:p>
          <w:p w14:paraId="6053DF90" w14:textId="6B795E08" w:rsidR="00470A66" w:rsidRPr="00470A66" w:rsidRDefault="00470A66" w:rsidP="00470A66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настроены шаблоны сообщений для различных типов уведомлений; – выполнена проверка работоспособности всей цепочки оповещений от момента возникновения события до получения уведомления в 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Telegram</w:t>
            </w:r>
          </w:p>
          <w:p w14:paraId="01630199" w14:textId="6766BD4F" w:rsidR="000444A7" w:rsidRPr="00470A66" w:rsidRDefault="00470A66" w:rsidP="00470A66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0444A7" w:rsidRPr="000444A7" w14:paraId="72DF3E37" w14:textId="77777777" w:rsidTr="009619DF">
        <w:trPr>
          <w:trHeight w:val="3203"/>
        </w:trPr>
        <w:tc>
          <w:tcPr>
            <w:tcW w:w="1547" w:type="dxa"/>
            <w:shd w:val="clear" w:color="auto" w:fill="FFFFFF" w:themeFill="background1"/>
          </w:tcPr>
          <w:p w14:paraId="2F31C513" w14:textId="4B1EA3F6" w:rsidR="000444A7" w:rsidRPr="000444A7" w:rsidRDefault="000444A7" w:rsidP="003531BB">
            <w:pPr>
              <w:spacing w:line="288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sz w:val="20"/>
                <w:szCs w:val="20"/>
              </w:rPr>
              <w:lastRenderedPageBreak/>
              <w:t>1</w:t>
            </w:r>
            <w:r w:rsidR="003531BB">
              <w:rPr>
                <w:rFonts w:ascii="Arial" w:eastAsia="Calibri" w:hAnsi="Arial" w:cs="Arial"/>
                <w:sz w:val="20"/>
                <w:szCs w:val="20"/>
                <w:lang w:val="en-US"/>
              </w:rPr>
              <w:t>3</w:t>
            </w:r>
            <w:r w:rsidR="00470A66" w:rsidRPr="000444A7">
              <w:rPr>
                <w:rFonts w:ascii="Arial" w:hAnsi="Arial" w:cs="Arial"/>
                <w:sz w:val="20"/>
                <w:szCs w:val="20"/>
              </w:rPr>
              <w:t>.</w:t>
            </w:r>
            <w:r w:rsidR="00470A66">
              <w:rPr>
                <w:rFonts w:ascii="Arial" w:hAnsi="Arial" w:cs="Arial"/>
                <w:sz w:val="20"/>
                <w:szCs w:val="20"/>
              </w:rPr>
              <w:t>01.2025</w:t>
            </w:r>
          </w:p>
        </w:tc>
        <w:tc>
          <w:tcPr>
            <w:tcW w:w="3418" w:type="dxa"/>
            <w:shd w:val="clear" w:color="auto" w:fill="FFFFFF" w:themeFill="background1"/>
          </w:tcPr>
          <w:p w14:paraId="23622626" w14:textId="2C38E58E" w:rsidR="000444A7" w:rsidRPr="000444A7" w:rsidRDefault="00470A66" w:rsidP="000444A7">
            <w:pPr>
              <w:spacing w:line="288" w:lineRule="auto"/>
              <w:ind w:firstLine="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70A66">
              <w:rPr>
                <w:rFonts w:ascii="Arial" w:hAnsi="Arial" w:cs="Arial"/>
                <w:sz w:val="20"/>
                <w:szCs w:val="20"/>
              </w:rPr>
              <w:t xml:space="preserve">WA3-1782 - Разработка системы раннего оповещения о деградации производительности </w:t>
            </w:r>
            <w:proofErr w:type="spellStart"/>
            <w:r w:rsidRPr="00470A66">
              <w:rPr>
                <w:rFonts w:ascii="Arial" w:hAnsi="Arial" w:cs="Arial"/>
                <w:sz w:val="20"/>
                <w:szCs w:val="20"/>
              </w:rPr>
              <w:t>Camunda</w:t>
            </w:r>
            <w:proofErr w:type="spellEnd"/>
            <w:r w:rsidRPr="00470A66">
              <w:rPr>
                <w:rFonts w:ascii="Arial" w:hAnsi="Arial" w:cs="Arial"/>
                <w:sz w:val="20"/>
                <w:szCs w:val="20"/>
              </w:rPr>
              <w:t xml:space="preserve"> 8</w:t>
            </w:r>
          </w:p>
        </w:tc>
        <w:tc>
          <w:tcPr>
            <w:tcW w:w="1487" w:type="dxa"/>
            <w:shd w:val="clear" w:color="auto" w:fill="FFFFFF" w:themeFill="background1"/>
          </w:tcPr>
          <w:p w14:paraId="075E34C8" w14:textId="775C5701" w:rsidR="000444A7" w:rsidRPr="00BF33ED" w:rsidRDefault="00C872B2" w:rsidP="000444A7">
            <w:pPr>
              <w:spacing w:line="288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755" w:type="dxa"/>
            <w:shd w:val="clear" w:color="auto" w:fill="FFFFFF" w:themeFill="background1"/>
          </w:tcPr>
          <w:p w14:paraId="57BD33C2" w14:textId="20714927" w:rsidR="000444A7" w:rsidRPr="00DF795F" w:rsidRDefault="000444A7" w:rsidP="000444A7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Выполнено</w:t>
            </w:r>
            <w:r w:rsidR="00DF795F" w:rsidRPr="00DF795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:</w:t>
            </w:r>
          </w:p>
          <w:p w14:paraId="4429C8E8" w14:textId="77777777" w:rsidR="00470A66" w:rsidRPr="009619DF" w:rsidRDefault="00470A66" w:rsidP="00DF795F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проведен анализ метрик производительности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Camunda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8, предшествующих деградации системы; </w:t>
            </w:r>
          </w:p>
          <w:p w14:paraId="20FD53CF" w14:textId="77777777" w:rsidR="00470A66" w:rsidRPr="009619DF" w:rsidRDefault="00470A66" w:rsidP="00DF795F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исследована корреляция между накоплением незавершенных процессов и нагрузкой на дисковую подсистему; </w:t>
            </w:r>
          </w:p>
          <w:p w14:paraId="47437DC3" w14:textId="77777777" w:rsidR="00470A66" w:rsidRPr="009619DF" w:rsidRDefault="00470A66" w:rsidP="00470A66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>– выявлены ключевые индикаторы, сигнализирующие о потенциальных проблемах производительности:</w:t>
            </w:r>
          </w:p>
          <w:p w14:paraId="05712DAB" w14:textId="458769B7" w:rsidR="00470A66" w:rsidRPr="00470A66" w:rsidRDefault="00470A66" w:rsidP="00470A66">
            <w:pPr>
              <w:pStyle w:val="a6"/>
              <w:numPr>
                <w:ilvl w:val="0"/>
                <w:numId w:val="6"/>
              </w:numPr>
              <w:spacing w:line="288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количество накопленных процессов в очереди; </w:t>
            </w:r>
          </w:p>
          <w:p w14:paraId="61F1B776" w14:textId="4827A224" w:rsidR="00470A66" w:rsidRPr="00470A66" w:rsidRDefault="00470A66" w:rsidP="00470A66">
            <w:pPr>
              <w:pStyle w:val="a6"/>
              <w:numPr>
                <w:ilvl w:val="0"/>
                <w:numId w:val="6"/>
              </w:numPr>
              <w:spacing w:line="288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показатели нагрузки на дисковую подсистему; </w:t>
            </w:r>
          </w:p>
          <w:p w14:paraId="43530905" w14:textId="255AAD73" w:rsidR="00470A66" w:rsidRPr="00470A66" w:rsidRDefault="00470A66" w:rsidP="00470A66">
            <w:pPr>
              <w:pStyle w:val="a6"/>
              <w:numPr>
                <w:ilvl w:val="0"/>
                <w:numId w:val="6"/>
              </w:numPr>
              <w:spacing w:line="288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время отклика внешних интеграций; </w:t>
            </w:r>
          </w:p>
          <w:p w14:paraId="429FB1A7" w14:textId="77777777" w:rsidR="00470A66" w:rsidRPr="009619DF" w:rsidRDefault="00470A66" w:rsidP="00470A66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разработаны пороговые значения для метрик, определяющие критические состояния системы; </w:t>
            </w:r>
          </w:p>
          <w:p w14:paraId="129D22F5" w14:textId="77777777" w:rsidR="00470A66" w:rsidRPr="009619DF" w:rsidRDefault="00470A66" w:rsidP="00470A66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настроены правила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алертинга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в 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Grafana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на основе выявленных метрик; </w:t>
            </w:r>
          </w:p>
          <w:p w14:paraId="59A217E0" w14:textId="3A7AC325" w:rsidR="00470A66" w:rsidRPr="00470A66" w:rsidRDefault="00470A66" w:rsidP="00470A66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lastRenderedPageBreak/>
              <w:t xml:space="preserve">– реализована интеграция с системой оповещения через 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Telegram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бот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systemNotification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; </w:t>
            </w:r>
          </w:p>
          <w:p w14:paraId="518A3A5C" w14:textId="77777777" w:rsidR="00470A66" w:rsidRPr="009619DF" w:rsidRDefault="00470A66" w:rsidP="00470A66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проведено тестирование системы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алертинга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на исторических данных для валидации выбранных пороговых значений; </w:t>
            </w:r>
          </w:p>
          <w:p w14:paraId="441BA03E" w14:textId="3152D38B" w:rsidR="00470A66" w:rsidRPr="00470A66" w:rsidRDefault="00470A66" w:rsidP="00470A66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>– выполнена настройка формата уведомлений для четкого указания источника и характера потенциальной проблемы</w:t>
            </w:r>
          </w:p>
        </w:tc>
      </w:tr>
      <w:tr w:rsidR="000444A7" w:rsidRPr="000444A7" w14:paraId="3F264643" w14:textId="77777777" w:rsidTr="009619DF">
        <w:tc>
          <w:tcPr>
            <w:tcW w:w="1547" w:type="dxa"/>
            <w:shd w:val="clear" w:color="auto" w:fill="FFFFFF" w:themeFill="background1"/>
          </w:tcPr>
          <w:p w14:paraId="6C7A277B" w14:textId="3EC68027" w:rsidR="000444A7" w:rsidRPr="000444A7" w:rsidRDefault="000444A7" w:rsidP="000444A7">
            <w:pPr>
              <w:spacing w:line="288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sz w:val="20"/>
                <w:szCs w:val="20"/>
              </w:rPr>
              <w:lastRenderedPageBreak/>
              <w:t>1</w:t>
            </w:r>
            <w:r w:rsidR="003531BB">
              <w:rPr>
                <w:rFonts w:ascii="Arial" w:eastAsia="Calibri" w:hAnsi="Arial" w:cs="Arial"/>
                <w:sz w:val="20"/>
                <w:szCs w:val="20"/>
                <w:lang w:val="en-US"/>
              </w:rPr>
              <w:t>6</w:t>
            </w:r>
            <w:r w:rsidR="00470A66" w:rsidRPr="000444A7">
              <w:rPr>
                <w:rFonts w:ascii="Arial" w:hAnsi="Arial" w:cs="Arial"/>
                <w:sz w:val="20"/>
                <w:szCs w:val="20"/>
              </w:rPr>
              <w:t>.</w:t>
            </w:r>
            <w:r w:rsidR="00470A66">
              <w:rPr>
                <w:rFonts w:ascii="Arial" w:hAnsi="Arial" w:cs="Arial"/>
                <w:sz w:val="20"/>
                <w:szCs w:val="20"/>
              </w:rPr>
              <w:t>01.2025</w:t>
            </w:r>
          </w:p>
          <w:p w14:paraId="7DFD86A9" w14:textId="782D6B70" w:rsidR="000444A7" w:rsidRPr="000444A7" w:rsidRDefault="000444A7" w:rsidP="000444A7">
            <w:pPr>
              <w:spacing w:line="288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sz w:val="20"/>
                <w:szCs w:val="20"/>
              </w:rPr>
              <w:t xml:space="preserve">– </w:t>
            </w:r>
            <w:r w:rsidR="003531BB">
              <w:rPr>
                <w:rFonts w:ascii="Arial" w:eastAsia="Calibri" w:hAnsi="Arial" w:cs="Arial"/>
                <w:sz w:val="20"/>
                <w:szCs w:val="20"/>
                <w:lang w:val="en-US"/>
              </w:rPr>
              <w:t>18</w:t>
            </w:r>
            <w:r w:rsidR="00470A66" w:rsidRPr="000444A7">
              <w:rPr>
                <w:rFonts w:ascii="Arial" w:hAnsi="Arial" w:cs="Arial"/>
                <w:sz w:val="20"/>
                <w:szCs w:val="20"/>
              </w:rPr>
              <w:t>.</w:t>
            </w:r>
            <w:r w:rsidR="00470A66">
              <w:rPr>
                <w:rFonts w:ascii="Arial" w:hAnsi="Arial" w:cs="Arial"/>
                <w:sz w:val="20"/>
                <w:szCs w:val="20"/>
              </w:rPr>
              <w:t>01.2025</w:t>
            </w:r>
          </w:p>
        </w:tc>
        <w:tc>
          <w:tcPr>
            <w:tcW w:w="3418" w:type="dxa"/>
            <w:shd w:val="clear" w:color="auto" w:fill="FFFFFF" w:themeFill="background1"/>
          </w:tcPr>
          <w:p w14:paraId="022408DE" w14:textId="6F3BB118" w:rsidR="000444A7" w:rsidRPr="000444A7" w:rsidRDefault="00470A66" w:rsidP="000444A7">
            <w:pPr>
              <w:spacing w:line="288" w:lineRule="auto"/>
              <w:ind w:firstLine="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70A66">
              <w:rPr>
                <w:rFonts w:ascii="Arial" w:hAnsi="Arial" w:cs="Arial"/>
                <w:sz w:val="20"/>
                <w:szCs w:val="20"/>
              </w:rPr>
              <w:t xml:space="preserve">WA3-1785 - Настройка сервиса синхронизации времени на </w:t>
            </w:r>
            <w:proofErr w:type="spellStart"/>
            <w:r w:rsidRPr="00470A66">
              <w:rPr>
                <w:rFonts w:ascii="Arial" w:hAnsi="Arial" w:cs="Arial"/>
                <w:sz w:val="20"/>
                <w:szCs w:val="20"/>
              </w:rPr>
              <w:t>dev</w:t>
            </w:r>
            <w:proofErr w:type="spellEnd"/>
            <w:r w:rsidRPr="00470A66">
              <w:rPr>
                <w:rFonts w:ascii="Arial" w:hAnsi="Arial" w:cs="Arial"/>
                <w:sz w:val="20"/>
                <w:szCs w:val="20"/>
              </w:rPr>
              <w:t>-серверах инфраструктуры</w:t>
            </w:r>
          </w:p>
        </w:tc>
        <w:tc>
          <w:tcPr>
            <w:tcW w:w="1487" w:type="dxa"/>
            <w:shd w:val="clear" w:color="auto" w:fill="FFFFFF" w:themeFill="background1"/>
          </w:tcPr>
          <w:p w14:paraId="3B74EFB6" w14:textId="1A9CF3CF" w:rsidR="000444A7" w:rsidRPr="00470A66" w:rsidRDefault="00470A66" w:rsidP="000444A7">
            <w:pPr>
              <w:spacing w:line="28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55" w:type="dxa"/>
            <w:shd w:val="clear" w:color="auto" w:fill="FFFFFF" w:themeFill="background1"/>
          </w:tcPr>
          <w:p w14:paraId="546EA908" w14:textId="6664D445" w:rsidR="000444A7" w:rsidRPr="00BF33ED" w:rsidRDefault="000444A7" w:rsidP="000444A7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Выполнено</w:t>
            </w:r>
            <w:r w:rsidR="00486FF0" w:rsidRPr="00BF33ED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:</w:t>
            </w:r>
          </w:p>
          <w:p w14:paraId="6557CBCF" w14:textId="77777777" w:rsidR="00470A66" w:rsidRPr="009619DF" w:rsidRDefault="00470A66" w:rsidP="000444A7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расширен список целевых серверов в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inventory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-файле, включив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dev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-окружение; </w:t>
            </w:r>
          </w:p>
          <w:p w14:paraId="5652C6E1" w14:textId="77777777" w:rsidR="00470A66" w:rsidRPr="009619DF" w:rsidRDefault="00470A66" w:rsidP="000444A7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применен существующий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ansible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playbook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для настройки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chrony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на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dev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-серверах; </w:t>
            </w:r>
          </w:p>
          <w:p w14:paraId="03BECB6C" w14:textId="77777777" w:rsidR="00470A66" w:rsidRPr="009619DF" w:rsidRDefault="00470A66" w:rsidP="000444A7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проверена корректность синхронизации времени между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dev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-серверами и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master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NTP сервером; </w:t>
            </w:r>
          </w:p>
          <w:p w14:paraId="7F1B1D94" w14:textId="77777777" w:rsidR="00470A66" w:rsidRPr="009619DF" w:rsidRDefault="00470A66" w:rsidP="000444A7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протестировано взаимодействие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dev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-серверов с основным источником времени (172.22.6.12); </w:t>
            </w:r>
          </w:p>
          <w:p w14:paraId="25094672" w14:textId="77777777" w:rsidR="00470A66" w:rsidRPr="009619DF" w:rsidRDefault="00470A66" w:rsidP="000444A7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верифицирована работоспособность системы синхронизации времени в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dev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-окружении; </w:t>
            </w:r>
          </w:p>
          <w:p w14:paraId="101CE267" w14:textId="4E4AC235" w:rsidR="000444A7" w:rsidRPr="000444A7" w:rsidRDefault="00470A66" w:rsidP="000444A7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>– обновлена документация с учетом добавления новых серверов в систему синхронизации времени</w:t>
            </w:r>
          </w:p>
        </w:tc>
      </w:tr>
      <w:tr w:rsidR="000444A7" w:rsidRPr="000444A7" w14:paraId="00DBDFEC" w14:textId="77777777" w:rsidTr="009619DF">
        <w:tc>
          <w:tcPr>
            <w:tcW w:w="1547" w:type="dxa"/>
            <w:shd w:val="clear" w:color="auto" w:fill="FFFFFF" w:themeFill="background1"/>
          </w:tcPr>
          <w:p w14:paraId="2C0FD0FA" w14:textId="7828A41C" w:rsidR="000444A7" w:rsidRPr="000444A7" w:rsidRDefault="003531BB" w:rsidP="000444A7">
            <w:pPr>
              <w:spacing w:line="28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14</w:t>
            </w:r>
            <w:r w:rsidR="00470A66" w:rsidRPr="000444A7">
              <w:rPr>
                <w:rFonts w:ascii="Arial" w:hAnsi="Arial" w:cs="Arial"/>
                <w:sz w:val="20"/>
                <w:szCs w:val="20"/>
              </w:rPr>
              <w:t>.</w:t>
            </w:r>
            <w:r w:rsidR="00470A66">
              <w:rPr>
                <w:rFonts w:ascii="Arial" w:hAnsi="Arial" w:cs="Arial"/>
                <w:sz w:val="20"/>
                <w:szCs w:val="20"/>
              </w:rPr>
              <w:t>01.2025</w:t>
            </w:r>
          </w:p>
          <w:p w14:paraId="4B0F2C50" w14:textId="65486DF2" w:rsidR="000444A7" w:rsidRPr="000444A7" w:rsidRDefault="000444A7" w:rsidP="000444A7">
            <w:pPr>
              <w:spacing w:line="288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sz w:val="20"/>
                <w:szCs w:val="20"/>
              </w:rPr>
              <w:t xml:space="preserve">– </w:t>
            </w:r>
            <w:r w:rsidR="003531BB">
              <w:rPr>
                <w:rFonts w:ascii="Arial" w:eastAsia="Calibri" w:hAnsi="Arial" w:cs="Arial"/>
                <w:sz w:val="20"/>
                <w:szCs w:val="20"/>
                <w:lang w:val="en-US"/>
              </w:rPr>
              <w:t>16</w:t>
            </w:r>
            <w:r w:rsidR="00470A66" w:rsidRPr="000444A7">
              <w:rPr>
                <w:rFonts w:ascii="Arial" w:hAnsi="Arial" w:cs="Arial"/>
                <w:sz w:val="20"/>
                <w:szCs w:val="20"/>
              </w:rPr>
              <w:t>.</w:t>
            </w:r>
            <w:r w:rsidR="00470A66">
              <w:rPr>
                <w:rFonts w:ascii="Arial" w:hAnsi="Arial" w:cs="Arial"/>
                <w:sz w:val="20"/>
                <w:szCs w:val="20"/>
              </w:rPr>
              <w:t>01.2025</w:t>
            </w:r>
          </w:p>
        </w:tc>
        <w:tc>
          <w:tcPr>
            <w:tcW w:w="3418" w:type="dxa"/>
            <w:shd w:val="clear" w:color="auto" w:fill="FFFFFF" w:themeFill="background1"/>
          </w:tcPr>
          <w:p w14:paraId="2023DDEB" w14:textId="16417A03" w:rsidR="000444A7" w:rsidRPr="000444A7" w:rsidRDefault="00470A66" w:rsidP="000444A7">
            <w:pPr>
              <w:spacing w:line="288" w:lineRule="auto"/>
              <w:ind w:firstLine="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70A66">
              <w:rPr>
                <w:rFonts w:ascii="Arial" w:hAnsi="Arial" w:cs="Arial"/>
                <w:sz w:val="20"/>
                <w:szCs w:val="20"/>
              </w:rPr>
              <w:t xml:space="preserve">WA3-1788 &amp; WA3-1789 - Настройка расширенного временного диапазона запросов в </w:t>
            </w:r>
            <w:proofErr w:type="spellStart"/>
            <w:r w:rsidRPr="00470A66">
              <w:rPr>
                <w:rFonts w:ascii="Arial" w:hAnsi="Arial" w:cs="Arial"/>
                <w:sz w:val="20"/>
                <w:szCs w:val="20"/>
              </w:rPr>
              <w:t>Grafana</w:t>
            </w:r>
            <w:proofErr w:type="spellEnd"/>
          </w:p>
        </w:tc>
        <w:tc>
          <w:tcPr>
            <w:tcW w:w="1487" w:type="dxa"/>
            <w:shd w:val="clear" w:color="auto" w:fill="FFFFFF" w:themeFill="background1"/>
          </w:tcPr>
          <w:p w14:paraId="1B054695" w14:textId="542D5D99" w:rsidR="000444A7" w:rsidRPr="003C7F03" w:rsidRDefault="003C7F03" w:rsidP="000444A7">
            <w:pPr>
              <w:spacing w:line="28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55" w:type="dxa"/>
            <w:shd w:val="clear" w:color="auto" w:fill="FFFFFF" w:themeFill="background1"/>
          </w:tcPr>
          <w:p w14:paraId="76144088" w14:textId="3735FA07" w:rsidR="000444A7" w:rsidRPr="00486FF0" w:rsidRDefault="000444A7" w:rsidP="000444A7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Выполнено</w:t>
            </w:r>
            <w:r w:rsidR="00486FF0" w:rsidRPr="00486FF0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:</w:t>
            </w:r>
          </w:p>
          <w:p w14:paraId="0D216A4B" w14:textId="77777777" w:rsidR="00470A66" w:rsidRPr="009619DF" w:rsidRDefault="00470A66" w:rsidP="000444A7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проанализированы текущие ограничения временного диапазона запросов в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Grafana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; </w:t>
            </w:r>
          </w:p>
          <w:p w14:paraId="39A75BF5" w14:textId="647F926E" w:rsidR="00470A66" w:rsidRPr="00470A66" w:rsidRDefault="00470A66" w:rsidP="000444A7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исследованы параметры конфигурации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Grafana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и источников данных, влияющие на лимиты запросов; </w:t>
            </w:r>
          </w:p>
          <w:p w14:paraId="742E08E7" w14:textId="25188B5E" w:rsidR="00470A66" w:rsidRPr="00470A66" w:rsidRDefault="00470A66" w:rsidP="000444A7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внесены изменения в конфигурацию для увеличения максимального периода запроса с 30 дней до 1 года; </w:t>
            </w:r>
          </w:p>
          <w:p w14:paraId="16F254B4" w14:textId="69A82F5E" w:rsidR="00470A66" w:rsidRPr="00470A66" w:rsidRDefault="00470A66" w:rsidP="000444A7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оптимизированы настройки кэширования и агрегации данных для эффективной работы с большими временными промежутками; </w:t>
            </w:r>
          </w:p>
          <w:p w14:paraId="37707528" w14:textId="704B61C2" w:rsidR="00470A66" w:rsidRPr="00470A66" w:rsidRDefault="00470A66" w:rsidP="000444A7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lastRenderedPageBreak/>
              <w:t xml:space="preserve">– проведено тестирование производительности системы при выполнении долгосрочных запросов; </w:t>
            </w:r>
          </w:p>
          <w:p w14:paraId="5BF7B459" w14:textId="48CE8FD3" w:rsidR="00470A66" w:rsidRPr="00470A66" w:rsidRDefault="00470A66" w:rsidP="000444A7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верифицирована корректность отображения данных за расширенный период; </w:t>
            </w:r>
          </w:p>
          <w:p w14:paraId="34717D2C" w14:textId="13025807" w:rsidR="000444A7" w:rsidRPr="00486FF0" w:rsidRDefault="00470A66" w:rsidP="000444A7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обновлены параметры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retention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policy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в источниках данных для поддержки годового периода хранения</w:t>
            </w:r>
          </w:p>
        </w:tc>
      </w:tr>
      <w:tr w:rsidR="000444A7" w:rsidRPr="000444A7" w14:paraId="4ACE5F50" w14:textId="77777777" w:rsidTr="009619DF">
        <w:tc>
          <w:tcPr>
            <w:tcW w:w="1547" w:type="dxa"/>
            <w:shd w:val="clear" w:color="auto" w:fill="FFFFFF" w:themeFill="background1"/>
          </w:tcPr>
          <w:p w14:paraId="473A3AF5" w14:textId="0EF57301" w:rsidR="000444A7" w:rsidRPr="003531BB" w:rsidRDefault="003531BB" w:rsidP="003531BB">
            <w:pPr>
              <w:spacing w:line="288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lastRenderedPageBreak/>
              <w:t>14</w:t>
            </w:r>
            <w:r w:rsidR="00470A66" w:rsidRPr="000444A7">
              <w:rPr>
                <w:rFonts w:ascii="Arial" w:hAnsi="Arial" w:cs="Arial"/>
                <w:sz w:val="20"/>
                <w:szCs w:val="20"/>
              </w:rPr>
              <w:t>.</w:t>
            </w:r>
            <w:r w:rsidR="00470A66">
              <w:rPr>
                <w:rFonts w:ascii="Arial" w:hAnsi="Arial" w:cs="Arial"/>
                <w:sz w:val="20"/>
                <w:szCs w:val="20"/>
              </w:rPr>
              <w:t>01.2025</w:t>
            </w:r>
          </w:p>
        </w:tc>
        <w:tc>
          <w:tcPr>
            <w:tcW w:w="3418" w:type="dxa"/>
            <w:shd w:val="clear" w:color="auto" w:fill="FFFFFF" w:themeFill="background1"/>
          </w:tcPr>
          <w:p w14:paraId="1FF4AACA" w14:textId="4370A799" w:rsidR="000444A7" w:rsidRPr="000444A7" w:rsidRDefault="00470A66" w:rsidP="000444A7">
            <w:pPr>
              <w:spacing w:line="288" w:lineRule="auto"/>
              <w:ind w:firstLine="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70A66">
              <w:rPr>
                <w:rFonts w:ascii="Arial" w:hAnsi="Arial" w:cs="Arial"/>
                <w:sz w:val="20"/>
                <w:szCs w:val="20"/>
              </w:rPr>
              <w:t xml:space="preserve">WA3-1800 - Разработка </w:t>
            </w:r>
            <w:proofErr w:type="spellStart"/>
            <w:r w:rsidRPr="00470A66">
              <w:rPr>
                <w:rFonts w:ascii="Arial" w:hAnsi="Arial" w:cs="Arial"/>
                <w:sz w:val="20"/>
                <w:szCs w:val="20"/>
              </w:rPr>
              <w:t>дашборда</w:t>
            </w:r>
            <w:proofErr w:type="spellEnd"/>
            <w:r w:rsidRPr="00470A66">
              <w:rPr>
                <w:rFonts w:ascii="Arial" w:hAnsi="Arial" w:cs="Arial"/>
                <w:sz w:val="20"/>
                <w:szCs w:val="20"/>
              </w:rPr>
              <w:t xml:space="preserve"> для мониторинга внешних запросов по URI</w:t>
            </w:r>
          </w:p>
        </w:tc>
        <w:tc>
          <w:tcPr>
            <w:tcW w:w="1487" w:type="dxa"/>
            <w:shd w:val="clear" w:color="auto" w:fill="FFFFFF" w:themeFill="background1"/>
          </w:tcPr>
          <w:p w14:paraId="0848BC70" w14:textId="10518AEF" w:rsidR="000444A7" w:rsidRPr="003531BB" w:rsidRDefault="00BF33ED" w:rsidP="000444A7">
            <w:pPr>
              <w:spacing w:line="288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3755" w:type="dxa"/>
            <w:shd w:val="clear" w:color="auto" w:fill="FFFFFF" w:themeFill="background1"/>
          </w:tcPr>
          <w:p w14:paraId="6BA6B7AE" w14:textId="38287EDC" w:rsidR="000444A7" w:rsidRPr="009619DF" w:rsidRDefault="000444A7" w:rsidP="000444A7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  <w:lang w:val="en-US"/>
              </w:rPr>
            </w:pPr>
            <w:r w:rsidRPr="000444A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Выполнено</w:t>
            </w:r>
            <w:r w:rsidR="00486FF0" w:rsidRPr="009619DF">
              <w:rPr>
                <w:rFonts w:ascii="Arial" w:eastAsia="Calibri" w:hAnsi="Arial" w:cs="Arial"/>
                <w:b/>
                <w:bCs/>
                <w:sz w:val="20"/>
                <w:szCs w:val="20"/>
                <w:lang w:val="en-US"/>
              </w:rPr>
              <w:t>:</w:t>
            </w:r>
          </w:p>
          <w:p w14:paraId="6297BB7E" w14:textId="77777777" w:rsidR="00470A66" w:rsidRDefault="00470A66" w:rsidP="000444A7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9619DF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– 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>создан</w:t>
            </w:r>
            <w:r w:rsidRPr="009619DF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 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>новый</w:t>
            </w:r>
            <w:r w:rsidRPr="009619DF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дашборд</w:t>
            </w:r>
            <w:proofErr w:type="spellEnd"/>
            <w:r w:rsidRPr="009619DF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 "External Requests by </w:t>
            </w:r>
            <w:proofErr w:type="spellStart"/>
            <w:r w:rsidRPr="009619DF">
              <w:rPr>
                <w:rFonts w:ascii="Arial" w:eastAsia="Calibri" w:hAnsi="Arial" w:cs="Arial"/>
                <w:sz w:val="20"/>
                <w:szCs w:val="20"/>
                <w:lang w:val="en-US"/>
              </w:rPr>
              <w:t>uri</w:t>
            </w:r>
            <w:proofErr w:type="spellEnd"/>
            <w:r w:rsidRPr="009619DF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" 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>в</w:t>
            </w:r>
            <w:r w:rsidRPr="009619DF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 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>папке</w:t>
            </w:r>
            <w:r w:rsidRPr="009619DF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 external 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>на</w:t>
            </w:r>
            <w:r w:rsidRPr="009619DF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 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>основе</w:t>
            </w:r>
            <w:r w:rsidRPr="009619DF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 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>шаблона</w:t>
            </w:r>
            <w:r w:rsidRPr="009619DF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 E-gov Services Dashboard; </w:t>
            </w:r>
          </w:p>
          <w:p w14:paraId="072EE1F7" w14:textId="77777777" w:rsidR="00470A66" w:rsidRPr="009619DF" w:rsidRDefault="00470A66" w:rsidP="00470A66">
            <w:pPr>
              <w:spacing w:line="288" w:lineRule="auto"/>
              <w:ind w:firstLine="140"/>
              <w:jc w:val="both"/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>– настроена визуализация внешних запросов с использованием следующих параметров:</w:t>
            </w:r>
          </w:p>
          <w:p w14:paraId="2C9F75DB" w14:textId="77777777" w:rsidR="00470A66" w:rsidRPr="00470A66" w:rsidRDefault="00470A66" w:rsidP="00470A66">
            <w:pPr>
              <w:pStyle w:val="a6"/>
              <w:numPr>
                <w:ilvl w:val="0"/>
                <w:numId w:val="9"/>
              </w:numPr>
              <w:spacing w:line="288" w:lineRule="auto"/>
              <w:jc w:val="both"/>
              <w:rPr>
                <w:lang w:val="en-US"/>
              </w:rPr>
            </w:pPr>
            <w:r w:rsidRPr="00470A66">
              <w:rPr>
                <w:lang w:val="en-US"/>
              </w:rPr>
              <w:t xml:space="preserve">URI </w:t>
            </w:r>
            <w:proofErr w:type="spellStart"/>
            <w:r w:rsidRPr="00470A66">
              <w:rPr>
                <w:lang w:val="en-US"/>
              </w:rPr>
              <w:t>запроса</w:t>
            </w:r>
            <w:proofErr w:type="spellEnd"/>
            <w:r w:rsidRPr="00470A66">
              <w:rPr>
                <w:lang w:val="en-US"/>
              </w:rPr>
              <w:t xml:space="preserve"> (</w:t>
            </w:r>
            <w:proofErr w:type="spellStart"/>
            <w:r w:rsidRPr="00470A66">
              <w:rPr>
                <w:lang w:val="en-US"/>
              </w:rPr>
              <w:t>request.uri</w:t>
            </w:r>
            <w:proofErr w:type="spellEnd"/>
            <w:r w:rsidRPr="00470A66">
              <w:rPr>
                <w:lang w:val="en-US"/>
              </w:rPr>
              <w:t xml:space="preserve">); </w:t>
            </w:r>
          </w:p>
          <w:p w14:paraId="7C792414" w14:textId="77777777" w:rsidR="00470A66" w:rsidRPr="00470A66" w:rsidRDefault="00470A66" w:rsidP="00470A66">
            <w:pPr>
              <w:pStyle w:val="a6"/>
              <w:numPr>
                <w:ilvl w:val="0"/>
                <w:numId w:val="9"/>
              </w:numPr>
              <w:spacing w:line="288" w:lineRule="auto"/>
              <w:jc w:val="both"/>
              <w:rPr>
                <w:lang w:val="en-US"/>
              </w:rPr>
            </w:pPr>
            <w:proofErr w:type="spellStart"/>
            <w:r w:rsidRPr="00470A66">
              <w:rPr>
                <w:lang w:val="en-US"/>
              </w:rPr>
              <w:t>код</w:t>
            </w:r>
            <w:proofErr w:type="spellEnd"/>
            <w:r w:rsidRPr="00470A66">
              <w:rPr>
                <w:lang w:val="en-US"/>
              </w:rPr>
              <w:t xml:space="preserve"> </w:t>
            </w:r>
            <w:proofErr w:type="spellStart"/>
            <w:r w:rsidRPr="00470A66">
              <w:rPr>
                <w:lang w:val="en-US"/>
              </w:rPr>
              <w:t>департамента</w:t>
            </w:r>
            <w:proofErr w:type="spellEnd"/>
            <w:r w:rsidRPr="00470A66">
              <w:rPr>
                <w:lang w:val="en-US"/>
              </w:rPr>
              <w:t xml:space="preserve"> (</w:t>
            </w:r>
            <w:proofErr w:type="spellStart"/>
            <w:proofErr w:type="gramStart"/>
            <w:r w:rsidRPr="00470A66">
              <w:rPr>
                <w:lang w:val="en-US"/>
              </w:rPr>
              <w:t>request.headers</w:t>
            </w:r>
            <w:proofErr w:type="gramEnd"/>
            <w:r w:rsidRPr="00470A66">
              <w:rPr>
                <w:lang w:val="en-US"/>
              </w:rPr>
              <w:t>.depcode</w:t>
            </w:r>
            <w:proofErr w:type="spellEnd"/>
            <w:r w:rsidRPr="00470A66">
              <w:rPr>
                <w:lang w:val="en-US"/>
              </w:rPr>
              <w:t xml:space="preserve">); </w:t>
            </w:r>
          </w:p>
          <w:p w14:paraId="4E6A0515" w14:textId="77777777" w:rsidR="00470A66" w:rsidRPr="00470A66" w:rsidRDefault="00470A66" w:rsidP="00470A66">
            <w:pPr>
              <w:pStyle w:val="a6"/>
              <w:numPr>
                <w:ilvl w:val="0"/>
                <w:numId w:val="9"/>
              </w:numPr>
              <w:spacing w:line="288" w:lineRule="auto"/>
              <w:jc w:val="both"/>
            </w:pPr>
            <w:r w:rsidRPr="00470A66">
              <w:t>идентификатор организации (</w:t>
            </w:r>
            <w:proofErr w:type="gramStart"/>
            <w:r w:rsidRPr="00470A66">
              <w:rPr>
                <w:lang w:val="en-US"/>
              </w:rPr>
              <w:t>request</w:t>
            </w:r>
            <w:r w:rsidRPr="00470A66">
              <w:t>.</w:t>
            </w:r>
            <w:r w:rsidRPr="00470A66">
              <w:rPr>
                <w:lang w:val="en-US"/>
              </w:rPr>
              <w:t>headers</w:t>
            </w:r>
            <w:proofErr w:type="gramEnd"/>
            <w:r w:rsidRPr="00470A66">
              <w:t>.</w:t>
            </w:r>
            <w:proofErr w:type="spellStart"/>
            <w:r w:rsidRPr="00470A66">
              <w:rPr>
                <w:lang w:val="en-US"/>
              </w:rPr>
              <w:t>entityid</w:t>
            </w:r>
            <w:proofErr w:type="spellEnd"/>
            <w:r w:rsidRPr="00470A66">
              <w:t xml:space="preserve">); </w:t>
            </w:r>
          </w:p>
          <w:p w14:paraId="5451CD2C" w14:textId="77777777" w:rsidR="00470A66" w:rsidRPr="00470A66" w:rsidRDefault="00470A66" w:rsidP="00470A66">
            <w:pPr>
              <w:pStyle w:val="a6"/>
              <w:numPr>
                <w:ilvl w:val="0"/>
                <w:numId w:val="9"/>
              </w:numPr>
              <w:spacing w:line="288" w:lineRule="auto"/>
              <w:jc w:val="both"/>
            </w:pPr>
            <w:r w:rsidRPr="00470A66">
              <w:t>тип организации (</w:t>
            </w:r>
            <w:proofErr w:type="gramStart"/>
            <w:r w:rsidRPr="00470A66">
              <w:rPr>
                <w:lang w:val="en-US"/>
              </w:rPr>
              <w:t>request</w:t>
            </w:r>
            <w:r w:rsidRPr="00470A66">
              <w:t>.</w:t>
            </w:r>
            <w:r w:rsidRPr="00470A66">
              <w:rPr>
                <w:lang w:val="en-US"/>
              </w:rPr>
              <w:t>headers</w:t>
            </w:r>
            <w:proofErr w:type="gramEnd"/>
            <w:r w:rsidRPr="00470A66">
              <w:t>.</w:t>
            </w:r>
            <w:proofErr w:type="spellStart"/>
            <w:r w:rsidRPr="00470A66">
              <w:rPr>
                <w:lang w:val="en-US"/>
              </w:rPr>
              <w:t>entitytype</w:t>
            </w:r>
            <w:proofErr w:type="spellEnd"/>
            <w:r w:rsidRPr="00470A66">
              <w:t xml:space="preserve">); </w:t>
            </w:r>
          </w:p>
          <w:p w14:paraId="0C49D2F6" w14:textId="03B17452" w:rsidR="00470A66" w:rsidRPr="00470A66" w:rsidRDefault="00470A66" w:rsidP="00470A66">
            <w:pPr>
              <w:pStyle w:val="a6"/>
              <w:numPr>
                <w:ilvl w:val="0"/>
                <w:numId w:val="9"/>
              </w:numPr>
              <w:spacing w:line="288" w:lineRule="auto"/>
              <w:jc w:val="both"/>
            </w:pPr>
            <w:r w:rsidRPr="00470A66">
              <w:t>идентификатор вызывающей системы (</w:t>
            </w:r>
            <w:proofErr w:type="gramStart"/>
            <w:r w:rsidRPr="00470A66">
              <w:rPr>
                <w:lang w:val="en-US"/>
              </w:rPr>
              <w:t>request</w:t>
            </w:r>
            <w:r w:rsidRPr="00470A66">
              <w:t>.</w:t>
            </w:r>
            <w:r w:rsidRPr="00470A66">
              <w:rPr>
                <w:lang w:val="en-US"/>
              </w:rPr>
              <w:t>headers</w:t>
            </w:r>
            <w:proofErr w:type="gramEnd"/>
            <w:r w:rsidRPr="00470A66">
              <w:t>.</w:t>
            </w:r>
            <w:proofErr w:type="spellStart"/>
            <w:r w:rsidRPr="00470A66">
              <w:rPr>
                <w:lang w:val="en-US"/>
              </w:rPr>
              <w:t>callerid</w:t>
            </w:r>
            <w:proofErr w:type="spellEnd"/>
            <w:r w:rsidRPr="00470A66">
              <w:t>);</w:t>
            </w:r>
          </w:p>
          <w:p w14:paraId="007670F8" w14:textId="77777777" w:rsidR="00470A66" w:rsidRPr="009619DF" w:rsidRDefault="00470A66" w:rsidP="00470A66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реализованы панели для отображения статистики запросов в разрезе различных параметров; </w:t>
            </w:r>
          </w:p>
          <w:p w14:paraId="430C1112" w14:textId="77777777" w:rsidR="00470A66" w:rsidRPr="009619DF" w:rsidRDefault="00470A66" w:rsidP="00470A66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настроены фильтры для удобной навигации по данным запросов; </w:t>
            </w:r>
          </w:p>
          <w:p w14:paraId="05F00313" w14:textId="77777777" w:rsidR="00470A66" w:rsidRPr="009619DF" w:rsidRDefault="00470A66" w:rsidP="00470A66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добавлены графики распределения запросов по временным интервалам; </w:t>
            </w:r>
          </w:p>
          <w:p w14:paraId="7B78656E" w14:textId="54D8382D" w:rsidR="00470A66" w:rsidRPr="00470A66" w:rsidRDefault="00470A66" w:rsidP="00470A66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настроено отображение детальной информации по каждому типу запроса; </w:t>
            </w:r>
          </w:p>
          <w:p w14:paraId="6971B8E0" w14:textId="40F7BF73" w:rsidR="000444A7" w:rsidRPr="00470A66" w:rsidRDefault="00470A66" w:rsidP="00470A66">
            <w:pPr>
              <w:spacing w:line="288" w:lineRule="auto"/>
              <w:ind w:firstLine="14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реализована система агрегации данных для оптимизации производительности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дашборда</w:t>
            </w:r>
            <w:proofErr w:type="spellEnd"/>
          </w:p>
        </w:tc>
      </w:tr>
      <w:tr w:rsidR="00486FF0" w:rsidRPr="000444A7" w14:paraId="71BC51D2" w14:textId="77777777" w:rsidTr="009619DF">
        <w:tc>
          <w:tcPr>
            <w:tcW w:w="1547" w:type="dxa"/>
            <w:shd w:val="clear" w:color="auto" w:fill="FFFFFF" w:themeFill="background1"/>
          </w:tcPr>
          <w:p w14:paraId="0C65FFA8" w14:textId="50366CE9" w:rsidR="00486FF0" w:rsidRPr="000444A7" w:rsidRDefault="00470A66" w:rsidP="003531BB">
            <w:pPr>
              <w:spacing w:line="288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0444A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01.2025</w:t>
            </w:r>
          </w:p>
        </w:tc>
        <w:tc>
          <w:tcPr>
            <w:tcW w:w="3418" w:type="dxa"/>
            <w:shd w:val="clear" w:color="auto" w:fill="FFFFFF" w:themeFill="background1"/>
          </w:tcPr>
          <w:p w14:paraId="400D8B26" w14:textId="4E1EF4C1" w:rsidR="00486FF0" w:rsidRPr="00486FF0" w:rsidRDefault="00470A66" w:rsidP="00486FF0">
            <w:pPr>
              <w:spacing w:line="288" w:lineRule="auto"/>
              <w:ind w:firstLine="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70A66">
              <w:rPr>
                <w:rFonts w:ascii="Arial" w:hAnsi="Arial" w:cs="Arial"/>
                <w:sz w:val="20"/>
                <w:szCs w:val="20"/>
              </w:rPr>
              <w:t xml:space="preserve">WA3-1807 - Оптимизация формата уведомлений в </w:t>
            </w:r>
            <w:proofErr w:type="spellStart"/>
            <w:r w:rsidRPr="00470A66">
              <w:rPr>
                <w:rFonts w:ascii="Arial" w:hAnsi="Arial" w:cs="Arial"/>
                <w:sz w:val="20"/>
                <w:szCs w:val="20"/>
              </w:rPr>
              <w:t>Telegram</w:t>
            </w:r>
            <w:proofErr w:type="spellEnd"/>
            <w:r w:rsidRPr="00470A66">
              <w:rPr>
                <w:rFonts w:ascii="Arial" w:hAnsi="Arial" w:cs="Arial"/>
                <w:sz w:val="20"/>
                <w:szCs w:val="20"/>
              </w:rPr>
              <w:t xml:space="preserve"> для системных </w:t>
            </w:r>
            <w:proofErr w:type="spellStart"/>
            <w:r w:rsidRPr="00470A66">
              <w:rPr>
                <w:rFonts w:ascii="Arial" w:hAnsi="Arial" w:cs="Arial"/>
                <w:sz w:val="20"/>
                <w:szCs w:val="20"/>
              </w:rPr>
              <w:t>алертов</w:t>
            </w:r>
            <w:proofErr w:type="spellEnd"/>
          </w:p>
        </w:tc>
        <w:tc>
          <w:tcPr>
            <w:tcW w:w="1487" w:type="dxa"/>
            <w:shd w:val="clear" w:color="auto" w:fill="FFFFFF" w:themeFill="background1"/>
          </w:tcPr>
          <w:p w14:paraId="62A016B5" w14:textId="27EA0D23" w:rsidR="00486FF0" w:rsidRPr="00BF33ED" w:rsidRDefault="00BF33ED" w:rsidP="00486FF0">
            <w:pPr>
              <w:spacing w:line="288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755" w:type="dxa"/>
            <w:shd w:val="clear" w:color="auto" w:fill="FFFFFF" w:themeFill="background1"/>
          </w:tcPr>
          <w:p w14:paraId="0117D1F7" w14:textId="77777777" w:rsidR="00486FF0" w:rsidRPr="00486FF0" w:rsidRDefault="00486FF0" w:rsidP="00486FF0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Выполнено</w:t>
            </w:r>
            <w:r w:rsidRPr="00486FF0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:</w:t>
            </w:r>
          </w:p>
          <w:p w14:paraId="4E4BBFB4" w14:textId="77777777" w:rsidR="00470A66" w:rsidRPr="009619DF" w:rsidRDefault="00470A66" w:rsidP="00486FF0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lastRenderedPageBreak/>
              <w:t xml:space="preserve">– проанализирован текущий формат системных уведомлений в канале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system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notification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; </w:t>
            </w:r>
          </w:p>
          <w:p w14:paraId="7C0FD0E8" w14:textId="77777777" w:rsidR="00470A66" w:rsidRPr="009619DF" w:rsidRDefault="00470A66" w:rsidP="00486FF0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изучены возможности настройки шаблонов сообщений в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Grafana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Alerting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; </w:t>
            </w:r>
          </w:p>
          <w:p w14:paraId="475E527C" w14:textId="088F49D3" w:rsidR="00470A66" w:rsidRPr="00470A66" w:rsidRDefault="00470A66" w:rsidP="00486FF0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разработан компактный формат уведомлений с сохранением ключевой информации об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алертах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; </w:t>
            </w:r>
          </w:p>
          <w:p w14:paraId="55E27DEF" w14:textId="77777777" w:rsidR="00470A66" w:rsidRPr="009619DF" w:rsidRDefault="00470A66" w:rsidP="00486FF0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настроены шаблоны сообщений для различных типов уведомлений с учетом их приоритетности; </w:t>
            </w:r>
          </w:p>
          <w:p w14:paraId="1D91CDE8" w14:textId="77777777" w:rsidR="00470A66" w:rsidRPr="009619DF" w:rsidRDefault="00470A66" w:rsidP="00486FF0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оптимизирован вывод технической информации для улучшения читаемости сообщений; </w:t>
            </w:r>
          </w:p>
          <w:p w14:paraId="573844E3" w14:textId="77777777" w:rsidR="00470A66" w:rsidRPr="009619DF" w:rsidRDefault="00470A66" w:rsidP="00486FF0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проведено тестирование новых форматов уведомлений на различных типах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алертов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; </w:t>
            </w:r>
          </w:p>
          <w:p w14:paraId="3293F8CB" w14:textId="7D94F998" w:rsidR="00486FF0" w:rsidRPr="000444A7" w:rsidRDefault="00470A66" w:rsidP="00486FF0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внедрен обновленный формат уведомлений через API бота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systemNotification</w:t>
            </w:r>
            <w:proofErr w:type="spellEnd"/>
          </w:p>
        </w:tc>
      </w:tr>
      <w:tr w:rsidR="00486FF0" w:rsidRPr="000444A7" w14:paraId="524A3D10" w14:textId="77777777" w:rsidTr="009619DF">
        <w:tc>
          <w:tcPr>
            <w:tcW w:w="1547" w:type="dxa"/>
            <w:shd w:val="clear" w:color="auto" w:fill="FFFFFF" w:themeFill="background1"/>
          </w:tcPr>
          <w:p w14:paraId="655AA655" w14:textId="2248BED2" w:rsidR="00486FF0" w:rsidRPr="000444A7" w:rsidRDefault="003531BB" w:rsidP="00486FF0">
            <w:pPr>
              <w:spacing w:line="288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lastRenderedPageBreak/>
              <w:t>1</w:t>
            </w:r>
            <w:r w:rsidR="00470A66">
              <w:rPr>
                <w:rFonts w:ascii="Arial" w:eastAsia="Calibri" w:hAnsi="Arial" w:cs="Arial"/>
                <w:sz w:val="20"/>
                <w:szCs w:val="20"/>
              </w:rPr>
              <w:t>5</w:t>
            </w:r>
            <w:r w:rsidR="00470A66" w:rsidRPr="000444A7">
              <w:rPr>
                <w:rFonts w:ascii="Arial" w:hAnsi="Arial" w:cs="Arial"/>
                <w:sz w:val="20"/>
                <w:szCs w:val="20"/>
              </w:rPr>
              <w:t>.</w:t>
            </w:r>
            <w:r w:rsidR="00470A66">
              <w:rPr>
                <w:rFonts w:ascii="Arial" w:hAnsi="Arial" w:cs="Arial"/>
                <w:sz w:val="20"/>
                <w:szCs w:val="20"/>
              </w:rPr>
              <w:t>01.2025</w:t>
            </w:r>
          </w:p>
          <w:p w14:paraId="7F558D41" w14:textId="10ECE600" w:rsidR="00486FF0" w:rsidRPr="000444A7" w:rsidRDefault="00486FF0" w:rsidP="00486FF0">
            <w:pPr>
              <w:spacing w:line="288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sz w:val="20"/>
                <w:szCs w:val="20"/>
              </w:rPr>
              <w:t xml:space="preserve">– </w:t>
            </w:r>
            <w:r w:rsidR="00470A66">
              <w:rPr>
                <w:rFonts w:ascii="Arial" w:eastAsia="Calibri" w:hAnsi="Arial" w:cs="Arial"/>
                <w:sz w:val="20"/>
                <w:szCs w:val="20"/>
              </w:rPr>
              <w:t>16</w:t>
            </w:r>
            <w:r w:rsidR="00470A66" w:rsidRPr="000444A7">
              <w:rPr>
                <w:rFonts w:ascii="Arial" w:hAnsi="Arial" w:cs="Arial"/>
                <w:sz w:val="20"/>
                <w:szCs w:val="20"/>
              </w:rPr>
              <w:t>.</w:t>
            </w:r>
            <w:r w:rsidR="00470A66">
              <w:rPr>
                <w:rFonts w:ascii="Arial" w:hAnsi="Arial" w:cs="Arial"/>
                <w:sz w:val="20"/>
                <w:szCs w:val="20"/>
              </w:rPr>
              <w:t>01.2025</w:t>
            </w:r>
          </w:p>
        </w:tc>
        <w:tc>
          <w:tcPr>
            <w:tcW w:w="3418" w:type="dxa"/>
            <w:shd w:val="clear" w:color="auto" w:fill="FFFFFF" w:themeFill="background1"/>
          </w:tcPr>
          <w:p w14:paraId="1018FADE" w14:textId="379216A7" w:rsidR="00486FF0" w:rsidRPr="00486FF0" w:rsidRDefault="00470A66" w:rsidP="00486FF0">
            <w:pPr>
              <w:spacing w:line="288" w:lineRule="auto"/>
              <w:ind w:firstLine="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70A66">
              <w:rPr>
                <w:rFonts w:ascii="Arial" w:hAnsi="Arial" w:cs="Arial"/>
                <w:sz w:val="20"/>
                <w:szCs w:val="20"/>
              </w:rPr>
              <w:t>WA3-1808 - Анализ дискового пространства критических серверов инфраструктуры</w:t>
            </w:r>
          </w:p>
        </w:tc>
        <w:tc>
          <w:tcPr>
            <w:tcW w:w="1487" w:type="dxa"/>
            <w:shd w:val="clear" w:color="auto" w:fill="FFFFFF" w:themeFill="background1"/>
          </w:tcPr>
          <w:p w14:paraId="295CD19E" w14:textId="0B674597" w:rsidR="00486FF0" w:rsidRPr="00470A66" w:rsidRDefault="00470A66" w:rsidP="00486FF0">
            <w:pPr>
              <w:spacing w:line="28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55" w:type="dxa"/>
            <w:shd w:val="clear" w:color="auto" w:fill="FFFFFF" w:themeFill="background1"/>
          </w:tcPr>
          <w:p w14:paraId="5E59263C" w14:textId="77777777" w:rsidR="00486FF0" w:rsidRPr="00486FF0" w:rsidRDefault="00486FF0" w:rsidP="00486FF0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Выполнено</w:t>
            </w:r>
            <w:r w:rsidRPr="00486FF0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:</w:t>
            </w:r>
          </w:p>
          <w:p w14:paraId="4D3E622E" w14:textId="77777777" w:rsidR="00470A66" w:rsidRPr="009619DF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проведен детальный анализ использования дискового пространства на серверах 172.22.6.27, 172.22.6.24, 172.22.6.18 и 172.22.6.122; </w:t>
            </w:r>
          </w:p>
          <w:p w14:paraId="1C55EB58" w14:textId="77777777" w:rsidR="00470A66" w:rsidRPr="009619DF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>– выявлены основные источники потребления дискового пространства:</w:t>
            </w:r>
          </w:p>
          <w:p w14:paraId="216AB3C5" w14:textId="77777777" w:rsidR="00470A66" w:rsidRPr="00470A66" w:rsidRDefault="00470A66" w:rsidP="00470A66">
            <w:pPr>
              <w:numPr>
                <w:ilvl w:val="0"/>
                <w:numId w:val="10"/>
              </w:numPr>
              <w:spacing w:line="288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чрезмерное накопление 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WAL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файлов 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PostgreSQL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>;</w:t>
            </w:r>
          </w:p>
          <w:p w14:paraId="157F509B" w14:textId="77777777" w:rsidR="00470A66" w:rsidRPr="00470A66" w:rsidRDefault="00470A66" w:rsidP="00470A66">
            <w:pPr>
              <w:numPr>
                <w:ilvl w:val="0"/>
                <w:numId w:val="10"/>
              </w:numPr>
              <w:spacing w:line="288" w:lineRule="auto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неоптимизированные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логи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 Docker-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контейнеров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;</w:t>
            </w:r>
          </w:p>
          <w:p w14:paraId="5043FB16" w14:textId="77777777" w:rsidR="00470A66" w:rsidRPr="00470A66" w:rsidRDefault="00470A66" w:rsidP="00470A66">
            <w:pPr>
              <w:numPr>
                <w:ilvl w:val="0"/>
                <w:numId w:val="10"/>
              </w:numPr>
              <w:spacing w:line="288" w:lineRule="auto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устаревшие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системные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логи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;</w:t>
            </w:r>
          </w:p>
          <w:p w14:paraId="5B045E59" w14:textId="77777777" w:rsidR="00470A66" w:rsidRPr="00470A66" w:rsidRDefault="00470A66" w:rsidP="00470A66">
            <w:pPr>
              <w:numPr>
                <w:ilvl w:val="0"/>
                <w:numId w:val="10"/>
              </w:numPr>
              <w:spacing w:line="288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неэффективное использование пространства в 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MongoDB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>; – сформированы рекомендации по оптимизации:</w:t>
            </w:r>
          </w:p>
          <w:p w14:paraId="51A450A0" w14:textId="77777777" w:rsidR="00470A66" w:rsidRPr="00470A66" w:rsidRDefault="00470A66" w:rsidP="00470A66">
            <w:pPr>
              <w:numPr>
                <w:ilvl w:val="0"/>
                <w:numId w:val="10"/>
              </w:numPr>
              <w:spacing w:line="288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настройка ротации 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WAL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файлов и логов;</w:t>
            </w:r>
          </w:p>
          <w:p w14:paraId="27B5F13A" w14:textId="77777777" w:rsidR="00470A66" w:rsidRPr="00470A66" w:rsidRDefault="00470A66" w:rsidP="00470A66">
            <w:pPr>
              <w:numPr>
                <w:ilvl w:val="0"/>
                <w:numId w:val="10"/>
              </w:numPr>
              <w:spacing w:line="288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внедрение политик очистки 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Docker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ресурсов;</w:t>
            </w:r>
          </w:p>
          <w:p w14:paraId="09F41584" w14:textId="77777777" w:rsidR="00470A66" w:rsidRPr="00470A66" w:rsidRDefault="00470A66" w:rsidP="00470A66">
            <w:pPr>
              <w:numPr>
                <w:ilvl w:val="0"/>
                <w:numId w:val="10"/>
              </w:numPr>
              <w:spacing w:line="288" w:lineRule="auto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оптимизация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хранения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данных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 MongoDB;</w:t>
            </w:r>
          </w:p>
          <w:p w14:paraId="5150BCE0" w14:textId="1B20DB02" w:rsidR="00470A66" w:rsidRPr="00470A66" w:rsidRDefault="00470A66" w:rsidP="00470A66">
            <w:pPr>
              <w:numPr>
                <w:ilvl w:val="0"/>
                <w:numId w:val="10"/>
              </w:numPr>
              <w:spacing w:line="288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автоматизация процессов очистки через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cron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; </w:t>
            </w:r>
          </w:p>
          <w:p w14:paraId="709E3E43" w14:textId="7C1A69B3" w:rsidR="00470A66" w:rsidRP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lastRenderedPageBreak/>
              <w:t>– подготовлен технический отчет с детальным описанием проблем и решений для каждого сервера</w:t>
            </w:r>
          </w:p>
          <w:p w14:paraId="68E2725D" w14:textId="7A7E216E" w:rsidR="00486FF0" w:rsidRPr="000444A7" w:rsidRDefault="00486FF0" w:rsidP="00486FF0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</w:p>
        </w:tc>
      </w:tr>
      <w:tr w:rsidR="00486FF0" w:rsidRPr="000444A7" w14:paraId="55A75E71" w14:textId="77777777" w:rsidTr="009619DF">
        <w:tc>
          <w:tcPr>
            <w:tcW w:w="1547" w:type="dxa"/>
            <w:shd w:val="clear" w:color="auto" w:fill="FFFFFF" w:themeFill="background1"/>
          </w:tcPr>
          <w:p w14:paraId="478EBF24" w14:textId="0A98ABA5" w:rsidR="00486FF0" w:rsidRPr="000444A7" w:rsidRDefault="00470A66" w:rsidP="00470A66">
            <w:pPr>
              <w:spacing w:line="288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17</w:t>
            </w:r>
            <w:r w:rsidRPr="000444A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01.2025</w:t>
            </w:r>
          </w:p>
        </w:tc>
        <w:tc>
          <w:tcPr>
            <w:tcW w:w="3418" w:type="dxa"/>
            <w:shd w:val="clear" w:color="auto" w:fill="FFFFFF" w:themeFill="background1"/>
          </w:tcPr>
          <w:p w14:paraId="4A47AE35" w14:textId="712E224B" w:rsidR="00486FF0" w:rsidRPr="00486FF0" w:rsidRDefault="00470A66" w:rsidP="00486FF0">
            <w:pPr>
              <w:spacing w:line="288" w:lineRule="auto"/>
              <w:ind w:firstLine="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70A66">
              <w:rPr>
                <w:rFonts w:ascii="Arial" w:hAnsi="Arial" w:cs="Arial"/>
                <w:sz w:val="20"/>
                <w:szCs w:val="20"/>
              </w:rPr>
              <w:t xml:space="preserve">WA3-1813 - Разработка общего </w:t>
            </w:r>
            <w:proofErr w:type="spellStart"/>
            <w:r w:rsidRPr="00470A66">
              <w:rPr>
                <w:rFonts w:ascii="Arial" w:hAnsi="Arial" w:cs="Arial"/>
                <w:sz w:val="20"/>
                <w:szCs w:val="20"/>
              </w:rPr>
              <w:t>дашборда</w:t>
            </w:r>
            <w:proofErr w:type="spellEnd"/>
            <w:r w:rsidRPr="00470A66">
              <w:rPr>
                <w:rFonts w:ascii="Arial" w:hAnsi="Arial" w:cs="Arial"/>
                <w:sz w:val="20"/>
                <w:szCs w:val="20"/>
              </w:rPr>
              <w:t xml:space="preserve"> и системы оповещения для мониторинга внешних запросов</w:t>
            </w:r>
          </w:p>
        </w:tc>
        <w:tc>
          <w:tcPr>
            <w:tcW w:w="1487" w:type="dxa"/>
            <w:shd w:val="clear" w:color="auto" w:fill="FFFFFF" w:themeFill="background1"/>
          </w:tcPr>
          <w:p w14:paraId="3AF2F0D6" w14:textId="7FEF50C7" w:rsidR="00486FF0" w:rsidRPr="00BF33ED" w:rsidRDefault="00BF33ED" w:rsidP="00486FF0">
            <w:pPr>
              <w:spacing w:line="288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755" w:type="dxa"/>
            <w:shd w:val="clear" w:color="auto" w:fill="FFFFFF" w:themeFill="background1"/>
          </w:tcPr>
          <w:p w14:paraId="78596721" w14:textId="77777777" w:rsidR="00486FF0" w:rsidRPr="00486FF0" w:rsidRDefault="00486FF0" w:rsidP="00486FF0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Выполнено</w:t>
            </w:r>
            <w:r w:rsidRPr="00486FF0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:</w:t>
            </w:r>
          </w:p>
          <w:p w14:paraId="45D8A3BB" w14:textId="77777777" w:rsidR="00470A66" w:rsidRPr="009619DF" w:rsidRDefault="00470A66" w:rsidP="00486FF0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создан единый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дашборд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External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Request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Rates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в папке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external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для мониторинга всех внешних запросов; </w:t>
            </w:r>
          </w:p>
          <w:p w14:paraId="765B61A3" w14:textId="2ABD93B7" w:rsidR="00470A66" w:rsidRPr="00470A66" w:rsidRDefault="00470A66" w:rsidP="00486FF0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использован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дашборд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Zoomrad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Request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Rates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в качестве базового шаблона для визуализации; </w:t>
            </w:r>
          </w:p>
          <w:p w14:paraId="06CA1D6A" w14:textId="77777777" w:rsidR="00470A66" w:rsidRPr="009619DF" w:rsidRDefault="00470A66" w:rsidP="00486FF0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настроены панели отображения статистики запросов от всех внешних систем; </w:t>
            </w:r>
          </w:p>
          <w:p w14:paraId="6BE33A40" w14:textId="073E9440" w:rsidR="00470A66" w:rsidRPr="00470A66" w:rsidRDefault="00470A66" w:rsidP="00486FF0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реализованы графики распределения нагрузки по времени; </w:t>
            </w:r>
          </w:p>
          <w:p w14:paraId="6408817B" w14:textId="77777777" w:rsidR="00470A66" w:rsidRPr="009619DF" w:rsidRDefault="00470A66" w:rsidP="00486FF0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добавлены агрегированные метрики для оценки общей нагрузки на систему; </w:t>
            </w:r>
          </w:p>
          <w:p w14:paraId="2E9C0EE0" w14:textId="77777777" w:rsidR="00470A66" w:rsidRPr="009619DF" w:rsidRDefault="00470A66" w:rsidP="00486FF0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настроены правила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алертинга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по аналогии с существующими для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Zoomrad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; </w:t>
            </w:r>
          </w:p>
          <w:p w14:paraId="1C0AB6B0" w14:textId="77777777" w:rsidR="00470A66" w:rsidRPr="009619DF" w:rsidRDefault="00470A66" w:rsidP="00486FF0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внедрена система оповещений о критических отклонениях в количестве запросов; </w:t>
            </w:r>
          </w:p>
          <w:p w14:paraId="150E0375" w14:textId="33F368DD" w:rsidR="00486FF0" w:rsidRPr="000444A7" w:rsidRDefault="00470A66" w:rsidP="00486FF0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проведено тестирование корректности работы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дашборда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и системы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алертинга</w:t>
            </w:r>
            <w:proofErr w:type="spellEnd"/>
          </w:p>
        </w:tc>
      </w:tr>
      <w:tr w:rsidR="00486FF0" w:rsidRPr="000444A7" w14:paraId="43B3FF1B" w14:textId="77777777" w:rsidTr="009619DF">
        <w:tc>
          <w:tcPr>
            <w:tcW w:w="1547" w:type="dxa"/>
            <w:shd w:val="clear" w:color="auto" w:fill="FFFFFF" w:themeFill="background1"/>
          </w:tcPr>
          <w:p w14:paraId="3E88681D" w14:textId="591B95C6" w:rsidR="00486FF0" w:rsidRPr="000444A7" w:rsidRDefault="00486FF0" w:rsidP="00470A66">
            <w:pPr>
              <w:spacing w:line="288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sz w:val="20"/>
                <w:szCs w:val="20"/>
              </w:rPr>
              <w:t>2</w:t>
            </w:r>
            <w:r w:rsidR="00470A66">
              <w:rPr>
                <w:rFonts w:ascii="Arial" w:eastAsia="Calibri" w:hAnsi="Arial" w:cs="Arial"/>
                <w:sz w:val="20"/>
                <w:szCs w:val="20"/>
              </w:rPr>
              <w:t>0</w:t>
            </w:r>
            <w:r w:rsidR="00470A66" w:rsidRPr="000444A7">
              <w:rPr>
                <w:rFonts w:ascii="Arial" w:hAnsi="Arial" w:cs="Arial"/>
                <w:sz w:val="20"/>
                <w:szCs w:val="20"/>
              </w:rPr>
              <w:t>.</w:t>
            </w:r>
            <w:r w:rsidR="00470A66">
              <w:rPr>
                <w:rFonts w:ascii="Arial" w:hAnsi="Arial" w:cs="Arial"/>
                <w:sz w:val="20"/>
                <w:szCs w:val="20"/>
              </w:rPr>
              <w:t>01.2025</w:t>
            </w:r>
          </w:p>
        </w:tc>
        <w:tc>
          <w:tcPr>
            <w:tcW w:w="3418" w:type="dxa"/>
            <w:shd w:val="clear" w:color="auto" w:fill="FFFFFF" w:themeFill="background1"/>
          </w:tcPr>
          <w:p w14:paraId="120F0611" w14:textId="761643B6" w:rsidR="00486FF0" w:rsidRPr="00AB73B8" w:rsidRDefault="00470A66" w:rsidP="00486FF0">
            <w:pPr>
              <w:spacing w:line="288" w:lineRule="auto"/>
              <w:ind w:firstLine="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70A66">
              <w:rPr>
                <w:rFonts w:ascii="Arial" w:hAnsi="Arial" w:cs="Arial"/>
                <w:sz w:val="20"/>
                <w:szCs w:val="20"/>
              </w:rPr>
              <w:t xml:space="preserve">WA3-1815 - Оптимизация наименований </w:t>
            </w:r>
            <w:proofErr w:type="spellStart"/>
            <w:r w:rsidRPr="00470A66">
              <w:rPr>
                <w:rFonts w:ascii="Arial" w:hAnsi="Arial" w:cs="Arial"/>
                <w:sz w:val="20"/>
                <w:szCs w:val="20"/>
              </w:rPr>
              <w:t>алертов</w:t>
            </w:r>
            <w:proofErr w:type="spellEnd"/>
            <w:r w:rsidRPr="00470A66">
              <w:rPr>
                <w:rFonts w:ascii="Arial" w:hAnsi="Arial" w:cs="Arial"/>
                <w:sz w:val="20"/>
                <w:szCs w:val="20"/>
              </w:rPr>
              <w:t xml:space="preserve"> в </w:t>
            </w:r>
            <w:proofErr w:type="spellStart"/>
            <w:r w:rsidRPr="00470A66">
              <w:rPr>
                <w:rFonts w:ascii="Arial" w:hAnsi="Arial" w:cs="Arial"/>
                <w:sz w:val="20"/>
                <w:szCs w:val="20"/>
              </w:rPr>
              <w:t>Grafana</w:t>
            </w:r>
            <w:proofErr w:type="spellEnd"/>
          </w:p>
        </w:tc>
        <w:tc>
          <w:tcPr>
            <w:tcW w:w="1487" w:type="dxa"/>
            <w:shd w:val="clear" w:color="auto" w:fill="FFFFFF" w:themeFill="background1"/>
          </w:tcPr>
          <w:p w14:paraId="6568725F" w14:textId="4104E775" w:rsidR="00486FF0" w:rsidRPr="00470A66" w:rsidRDefault="00470A66" w:rsidP="00486FF0">
            <w:pPr>
              <w:spacing w:line="28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55" w:type="dxa"/>
            <w:shd w:val="clear" w:color="auto" w:fill="FFFFFF" w:themeFill="background1"/>
          </w:tcPr>
          <w:p w14:paraId="05BAC3A5" w14:textId="77777777" w:rsidR="00486FF0" w:rsidRPr="00486FF0" w:rsidRDefault="00486FF0" w:rsidP="00486FF0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Выполнено</w:t>
            </w:r>
            <w:r w:rsidRPr="00486FF0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:</w:t>
            </w:r>
          </w:p>
          <w:p w14:paraId="109FC938" w14:textId="77777777" w:rsidR="00470A66" w:rsidRPr="009619DF" w:rsidRDefault="00470A66" w:rsidP="00486FF0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проведен аудит существующих названий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алертов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в системе; </w:t>
            </w:r>
          </w:p>
          <w:p w14:paraId="12C28BCE" w14:textId="77777777" w:rsidR="00470A66" w:rsidRPr="009619DF" w:rsidRDefault="00470A66" w:rsidP="00486FF0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разработана схема семантически значимых наименований; </w:t>
            </w:r>
          </w:p>
          <w:p w14:paraId="01C8FDCF" w14:textId="77777777" w:rsidR="00470A66" w:rsidRPr="009619DF" w:rsidRDefault="00470A66" w:rsidP="00486FF0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обновлены заголовки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алертов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для отражения их функционального назначения; </w:t>
            </w:r>
          </w:p>
          <w:p w14:paraId="72F88931" w14:textId="4C7A101D" w:rsidR="00486FF0" w:rsidRPr="000444A7" w:rsidRDefault="00470A66" w:rsidP="00486FF0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>– проверена корректность отображения обновленных названий в интерфейсе и уведомлениях</w:t>
            </w:r>
          </w:p>
        </w:tc>
      </w:tr>
      <w:tr w:rsidR="00470A66" w:rsidRPr="000444A7" w14:paraId="2A327A41" w14:textId="77777777" w:rsidTr="009619DF">
        <w:tc>
          <w:tcPr>
            <w:tcW w:w="1547" w:type="dxa"/>
            <w:shd w:val="clear" w:color="auto" w:fill="FFFFFF" w:themeFill="background1"/>
          </w:tcPr>
          <w:p w14:paraId="1D84CA07" w14:textId="079B95CB" w:rsidR="00470A66" w:rsidRPr="000444A7" w:rsidRDefault="00470A66" w:rsidP="00470A66">
            <w:pPr>
              <w:spacing w:line="288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sz w:val="20"/>
                <w:szCs w:val="20"/>
              </w:rPr>
              <w:t>2</w:t>
            </w:r>
            <w:r>
              <w:rPr>
                <w:rFonts w:ascii="Arial" w:eastAsia="Calibri" w:hAnsi="Arial" w:cs="Arial"/>
                <w:sz w:val="20"/>
                <w:szCs w:val="20"/>
              </w:rPr>
              <w:t>1</w:t>
            </w:r>
            <w:r w:rsidRPr="000444A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01.2025</w:t>
            </w:r>
          </w:p>
        </w:tc>
        <w:tc>
          <w:tcPr>
            <w:tcW w:w="3418" w:type="dxa"/>
            <w:shd w:val="clear" w:color="auto" w:fill="FFFFFF" w:themeFill="background1"/>
          </w:tcPr>
          <w:p w14:paraId="0A4720C0" w14:textId="16BB0849" w:rsidR="00470A66" w:rsidRPr="00470A66" w:rsidRDefault="00470A66" w:rsidP="00470A66">
            <w:pPr>
              <w:spacing w:line="288" w:lineRule="auto"/>
              <w:ind w:firstLine="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70A66">
              <w:rPr>
                <w:rFonts w:ascii="Arial" w:hAnsi="Arial" w:cs="Arial"/>
                <w:sz w:val="20"/>
                <w:szCs w:val="20"/>
              </w:rPr>
              <w:t xml:space="preserve">WA3-1816 - Оптимизация </w:t>
            </w:r>
            <w:proofErr w:type="spellStart"/>
            <w:r w:rsidRPr="00470A66">
              <w:rPr>
                <w:rFonts w:ascii="Arial" w:hAnsi="Arial" w:cs="Arial"/>
                <w:sz w:val="20"/>
                <w:szCs w:val="20"/>
              </w:rPr>
              <w:t>алертов</w:t>
            </w:r>
            <w:proofErr w:type="spellEnd"/>
            <w:r w:rsidRPr="00470A66">
              <w:rPr>
                <w:rFonts w:ascii="Arial" w:hAnsi="Arial" w:cs="Arial"/>
                <w:sz w:val="20"/>
                <w:szCs w:val="20"/>
              </w:rPr>
              <w:t xml:space="preserve"> для нестандартных ответов внешних API</w:t>
            </w:r>
          </w:p>
        </w:tc>
        <w:tc>
          <w:tcPr>
            <w:tcW w:w="1487" w:type="dxa"/>
            <w:shd w:val="clear" w:color="auto" w:fill="FFFFFF" w:themeFill="background1"/>
          </w:tcPr>
          <w:p w14:paraId="65C00DAF" w14:textId="4F0AB1E0" w:rsidR="00470A66" w:rsidRPr="00470A66" w:rsidRDefault="00470A66" w:rsidP="00470A66">
            <w:pPr>
              <w:spacing w:line="28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55" w:type="dxa"/>
            <w:shd w:val="clear" w:color="auto" w:fill="FFFFFF" w:themeFill="background1"/>
          </w:tcPr>
          <w:p w14:paraId="53F325C8" w14:textId="77777777" w:rsidR="00470A66" w:rsidRPr="00486FF0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Выполнено</w:t>
            </w:r>
            <w:r w:rsidRPr="00486FF0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:</w:t>
            </w:r>
          </w:p>
          <w:p w14:paraId="62C1DBE4" w14:textId="77777777" w:rsidR="00470A66" w:rsidRPr="009619DF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создан тестовый канал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system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notification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test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для отладки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алертов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; </w:t>
            </w:r>
          </w:p>
          <w:p w14:paraId="265A23EB" w14:textId="6B20C210" w:rsidR="00470A66" w:rsidRP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проанализированы нестандартные коды ответов от внешних систем; </w:t>
            </w:r>
          </w:p>
          <w:p w14:paraId="0EE3DEEB" w14:textId="56EB9258" w:rsidR="00470A66" w:rsidRP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скорректированы критерии срабатывания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алертов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с учетом специфики API; </w:t>
            </w:r>
          </w:p>
          <w:p w14:paraId="5EF0B28D" w14:textId="52FEAA9B" w:rsidR="00470A66" w:rsidRP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lastRenderedPageBreak/>
              <w:t xml:space="preserve">– настроена маршрутизация тестовых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алертов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в новый канал; </w:t>
            </w:r>
          </w:p>
          <w:p w14:paraId="5C97D6B5" w14:textId="4814BF03" w:rsidR="00470A66" w:rsidRP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временно приостановлены уведомления в основном канале; </w:t>
            </w:r>
          </w:p>
          <w:p w14:paraId="13D9EBA9" w14:textId="018168A3" w:rsidR="00470A66" w:rsidRPr="000444A7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проведено тестирование обновленных правил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алертинга</w:t>
            </w:r>
            <w:proofErr w:type="spellEnd"/>
          </w:p>
        </w:tc>
      </w:tr>
      <w:tr w:rsidR="00470A66" w:rsidRPr="000444A7" w14:paraId="3BF5CC3B" w14:textId="77777777" w:rsidTr="009619DF">
        <w:tc>
          <w:tcPr>
            <w:tcW w:w="1547" w:type="dxa"/>
            <w:shd w:val="clear" w:color="auto" w:fill="FFFFFF" w:themeFill="background1"/>
          </w:tcPr>
          <w:p w14:paraId="5C56CA4D" w14:textId="5135CFFE" w:rsidR="00470A66" w:rsidRPr="000444A7" w:rsidRDefault="00470A66" w:rsidP="00470A66">
            <w:pPr>
              <w:spacing w:line="288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sz w:val="20"/>
                <w:szCs w:val="20"/>
              </w:rPr>
              <w:lastRenderedPageBreak/>
              <w:t>2</w:t>
            </w:r>
            <w:r>
              <w:rPr>
                <w:rFonts w:ascii="Arial" w:eastAsia="Calibri" w:hAnsi="Arial" w:cs="Arial"/>
                <w:sz w:val="20"/>
                <w:szCs w:val="20"/>
              </w:rPr>
              <w:t>2</w:t>
            </w:r>
            <w:r w:rsidRPr="000444A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01.2025</w:t>
            </w:r>
          </w:p>
          <w:p w14:paraId="285388E6" w14:textId="3D627E15" w:rsidR="00470A66" w:rsidRPr="000444A7" w:rsidRDefault="00470A66" w:rsidP="00470A66">
            <w:pPr>
              <w:spacing w:line="288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sz w:val="20"/>
                <w:szCs w:val="20"/>
              </w:rPr>
              <w:t>– 2</w:t>
            </w: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4</w:t>
            </w:r>
            <w:r w:rsidRPr="000444A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01.2025</w:t>
            </w:r>
          </w:p>
        </w:tc>
        <w:tc>
          <w:tcPr>
            <w:tcW w:w="3418" w:type="dxa"/>
            <w:shd w:val="clear" w:color="auto" w:fill="FFFFFF" w:themeFill="background1"/>
          </w:tcPr>
          <w:p w14:paraId="27B7A551" w14:textId="5E9A25CE" w:rsidR="00470A66" w:rsidRPr="00470A66" w:rsidRDefault="00470A66" w:rsidP="00470A66">
            <w:pPr>
              <w:spacing w:line="288" w:lineRule="auto"/>
              <w:ind w:firstLine="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70A66">
              <w:rPr>
                <w:rFonts w:ascii="Arial" w:hAnsi="Arial" w:cs="Arial"/>
                <w:sz w:val="20"/>
                <w:szCs w:val="20"/>
              </w:rPr>
              <w:t xml:space="preserve">DEV-317 - Разработка комплексного </w:t>
            </w:r>
            <w:proofErr w:type="spellStart"/>
            <w:r w:rsidRPr="00470A66">
              <w:rPr>
                <w:rFonts w:ascii="Arial" w:hAnsi="Arial" w:cs="Arial"/>
                <w:sz w:val="20"/>
                <w:szCs w:val="20"/>
              </w:rPr>
              <w:t>дашборда</w:t>
            </w:r>
            <w:proofErr w:type="spellEnd"/>
            <w:r w:rsidRPr="00470A66">
              <w:rPr>
                <w:rFonts w:ascii="Arial" w:hAnsi="Arial" w:cs="Arial"/>
                <w:sz w:val="20"/>
                <w:szCs w:val="20"/>
              </w:rPr>
              <w:t xml:space="preserve"> для мониторинга платных запросов E-</w:t>
            </w:r>
            <w:proofErr w:type="spellStart"/>
            <w:r w:rsidRPr="00470A66">
              <w:rPr>
                <w:rFonts w:ascii="Arial" w:hAnsi="Arial" w:cs="Arial"/>
                <w:sz w:val="20"/>
                <w:szCs w:val="20"/>
              </w:rPr>
              <w:t>gov</w:t>
            </w:r>
            <w:proofErr w:type="spellEnd"/>
          </w:p>
        </w:tc>
        <w:tc>
          <w:tcPr>
            <w:tcW w:w="1487" w:type="dxa"/>
            <w:shd w:val="clear" w:color="auto" w:fill="FFFFFF" w:themeFill="background1"/>
          </w:tcPr>
          <w:p w14:paraId="4B4DCC06" w14:textId="0C717946" w:rsidR="00470A66" w:rsidRPr="00470A66" w:rsidRDefault="00470A66" w:rsidP="00470A66">
            <w:pPr>
              <w:spacing w:line="28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55" w:type="dxa"/>
            <w:shd w:val="clear" w:color="auto" w:fill="FFFFFF" w:themeFill="background1"/>
          </w:tcPr>
          <w:p w14:paraId="384FCC7F" w14:textId="77777777" w:rsidR="00470A66" w:rsidRPr="00486FF0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Выполнено</w:t>
            </w:r>
            <w:r w:rsidRPr="00486FF0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:</w:t>
            </w:r>
          </w:p>
          <w:p w14:paraId="4E60325B" w14:textId="77777777" w:rsidR="00470A66" w:rsidRPr="009619DF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разработан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дашборд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для визуализации платных запросов с цветовой дифференциацией по типам; </w:t>
            </w:r>
          </w:p>
          <w:p w14:paraId="26582146" w14:textId="5B8D14B4" w:rsidR="00470A66" w:rsidRP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создан специализированный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дашборд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для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egov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>-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resource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с разделением по маршрутам; </w:t>
            </w:r>
          </w:p>
          <w:p w14:paraId="30F9F00C" w14:textId="77777777" w:rsidR="00470A66" w:rsidRPr="009619DF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>– настроено цветовое выделение ошибочных запросов (не 2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xx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); </w:t>
            </w:r>
          </w:p>
          <w:p w14:paraId="018D0FFA" w14:textId="77777777" w:rsidR="00470A66" w:rsidRPr="009619DF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реализована функция экспорта данных в 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CSV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со следующими полями:</w:t>
            </w:r>
          </w:p>
          <w:p w14:paraId="270A4FE0" w14:textId="77777777" w:rsidR="00470A66" w:rsidRPr="00470A66" w:rsidRDefault="00470A66" w:rsidP="00470A66">
            <w:pPr>
              <w:numPr>
                <w:ilvl w:val="0"/>
                <w:numId w:val="11"/>
              </w:numPr>
              <w:spacing w:line="288" w:lineRule="auto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depId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подразделение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)</w:t>
            </w:r>
          </w:p>
          <w:p w14:paraId="51A7038A" w14:textId="77777777" w:rsidR="00470A66" w:rsidRPr="00470A66" w:rsidRDefault="00470A66" w:rsidP="00470A66">
            <w:pPr>
              <w:numPr>
                <w:ilvl w:val="0"/>
                <w:numId w:val="11"/>
              </w:numPr>
              <w:spacing w:line="288" w:lineRule="auto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entityType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тип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сущности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)</w:t>
            </w:r>
          </w:p>
          <w:p w14:paraId="0F3FA3B2" w14:textId="77777777" w:rsidR="00470A66" w:rsidRPr="00470A66" w:rsidRDefault="00470A66" w:rsidP="00470A66">
            <w:pPr>
              <w:numPr>
                <w:ilvl w:val="0"/>
                <w:numId w:val="11"/>
              </w:numPr>
              <w:spacing w:line="288" w:lineRule="auto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entityId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 (ID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сущности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)</w:t>
            </w:r>
          </w:p>
          <w:p w14:paraId="17779FFC" w14:textId="77777777" w:rsidR="00470A66" w:rsidRPr="00470A66" w:rsidRDefault="00470A66" w:rsidP="00470A66">
            <w:pPr>
              <w:numPr>
                <w:ilvl w:val="0"/>
                <w:numId w:val="11"/>
              </w:numPr>
              <w:spacing w:line="288" w:lineRule="auto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initiator (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система-инициатор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)</w:t>
            </w:r>
          </w:p>
          <w:p w14:paraId="6341427D" w14:textId="77777777" w:rsidR="00470A66" w:rsidRPr="00470A66" w:rsidRDefault="00470A66" w:rsidP="00470A66">
            <w:pPr>
              <w:numPr>
                <w:ilvl w:val="0"/>
                <w:numId w:val="11"/>
              </w:numPr>
              <w:spacing w:line="288" w:lineRule="auto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app (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тип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запроса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)</w:t>
            </w:r>
          </w:p>
          <w:p w14:paraId="03E9450A" w14:textId="59A09B3D" w:rsidR="00470A66" w:rsidRP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timestamp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(время запроса);</w:t>
            </w:r>
          </w:p>
          <w:p w14:paraId="79505613" w14:textId="77777777" w:rsidR="00470A66" w:rsidRPr="009619DF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добавлены фильтры для детального анализа данных; </w:t>
            </w:r>
          </w:p>
          <w:p w14:paraId="3AE727BE" w14:textId="1BAA8F83" w:rsidR="00470A66" w:rsidRP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>– настроены панели визуализации статистики по каждому типу запроса</w:t>
            </w:r>
          </w:p>
          <w:p w14:paraId="0298D37B" w14:textId="313714C1" w:rsidR="00470A66" w:rsidRPr="000444A7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</w:p>
        </w:tc>
      </w:tr>
      <w:tr w:rsidR="00470A66" w:rsidRPr="000444A7" w14:paraId="6656B478" w14:textId="77777777" w:rsidTr="009619DF">
        <w:tc>
          <w:tcPr>
            <w:tcW w:w="1547" w:type="dxa"/>
            <w:shd w:val="clear" w:color="auto" w:fill="FFFFFF" w:themeFill="background1"/>
          </w:tcPr>
          <w:p w14:paraId="434A49FA" w14:textId="20B238DC" w:rsidR="00470A66" w:rsidRPr="000444A7" w:rsidRDefault="00470A66" w:rsidP="00470A66">
            <w:pPr>
              <w:spacing w:line="288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sz w:val="20"/>
                <w:szCs w:val="20"/>
              </w:rPr>
              <w:t>2</w:t>
            </w:r>
            <w:r>
              <w:rPr>
                <w:rFonts w:ascii="Arial" w:eastAsia="Calibri" w:hAnsi="Arial" w:cs="Arial"/>
                <w:sz w:val="20"/>
                <w:szCs w:val="20"/>
              </w:rPr>
              <w:t>2</w:t>
            </w:r>
            <w:r w:rsidRPr="000444A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01.2025</w:t>
            </w:r>
          </w:p>
          <w:p w14:paraId="562CAA04" w14:textId="0833C686" w:rsidR="00470A66" w:rsidRPr="000444A7" w:rsidRDefault="00470A66" w:rsidP="00470A66">
            <w:pPr>
              <w:spacing w:line="288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sz w:val="20"/>
                <w:szCs w:val="20"/>
              </w:rPr>
              <w:t>– 2</w:t>
            </w: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4</w:t>
            </w:r>
            <w:r w:rsidRPr="000444A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01.2025</w:t>
            </w:r>
          </w:p>
        </w:tc>
        <w:tc>
          <w:tcPr>
            <w:tcW w:w="3418" w:type="dxa"/>
            <w:shd w:val="clear" w:color="auto" w:fill="FFFFFF" w:themeFill="background1"/>
          </w:tcPr>
          <w:p w14:paraId="0A8344CF" w14:textId="44AA10E5" w:rsidR="00470A66" w:rsidRPr="00470A66" w:rsidRDefault="00470A66" w:rsidP="00470A66">
            <w:pPr>
              <w:spacing w:line="288" w:lineRule="auto"/>
              <w:ind w:firstLine="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70A66">
              <w:rPr>
                <w:rFonts w:ascii="Arial" w:hAnsi="Arial" w:cs="Arial"/>
                <w:sz w:val="20"/>
                <w:szCs w:val="20"/>
              </w:rPr>
              <w:t xml:space="preserve">DEV-323 - Разработка системы </w:t>
            </w:r>
            <w:proofErr w:type="spellStart"/>
            <w:r w:rsidRPr="00470A66">
              <w:rPr>
                <w:rFonts w:ascii="Arial" w:hAnsi="Arial" w:cs="Arial"/>
                <w:sz w:val="20"/>
                <w:szCs w:val="20"/>
              </w:rPr>
              <w:t>алертов</w:t>
            </w:r>
            <w:proofErr w:type="spellEnd"/>
            <w:r w:rsidRPr="00470A66">
              <w:rPr>
                <w:rFonts w:ascii="Arial" w:hAnsi="Arial" w:cs="Arial"/>
                <w:sz w:val="20"/>
                <w:szCs w:val="20"/>
              </w:rPr>
              <w:t xml:space="preserve"> для интеграций со Счетной палатой и МТС</w:t>
            </w:r>
          </w:p>
        </w:tc>
        <w:tc>
          <w:tcPr>
            <w:tcW w:w="1487" w:type="dxa"/>
            <w:shd w:val="clear" w:color="auto" w:fill="FFFFFF" w:themeFill="background1"/>
          </w:tcPr>
          <w:p w14:paraId="68F36C26" w14:textId="0250A739" w:rsidR="00470A66" w:rsidRPr="00470A66" w:rsidRDefault="00470A66" w:rsidP="00470A66">
            <w:pPr>
              <w:spacing w:line="28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55" w:type="dxa"/>
            <w:shd w:val="clear" w:color="auto" w:fill="FFFFFF" w:themeFill="background1"/>
          </w:tcPr>
          <w:p w14:paraId="024F77FB" w14:textId="77777777" w:rsidR="00470A66" w:rsidRPr="00486FF0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Выполнено</w:t>
            </w:r>
            <w:r w:rsidRPr="00486FF0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:</w:t>
            </w:r>
          </w:p>
          <w:p w14:paraId="19C96506" w14:textId="77777777" w:rsidR="00470A66" w:rsidRPr="009619DF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настроены правила мониторинга запросов к 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API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Счетной палаты; </w:t>
            </w:r>
          </w:p>
          <w:p w14:paraId="391E9AB4" w14:textId="77777777" w:rsidR="00470A66" w:rsidRPr="009619DF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реализован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алертинг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для МТС с двумя условиями срабатывания:</w:t>
            </w:r>
          </w:p>
          <w:p w14:paraId="79FBD489" w14:textId="77777777" w:rsidR="00470A66" w:rsidRP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4D15811B" w14:textId="77777777" w:rsidR="00470A66" w:rsidRPr="00470A66" w:rsidRDefault="00470A66" w:rsidP="00470A66">
            <w:pPr>
              <w:numPr>
                <w:ilvl w:val="0"/>
                <w:numId w:val="12"/>
              </w:numPr>
              <w:spacing w:line="288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>при первой ошибке в запросах;</w:t>
            </w:r>
          </w:p>
          <w:p w14:paraId="178F92B4" w14:textId="38774BF1" w:rsidR="00470A66" w:rsidRPr="00470A66" w:rsidRDefault="00470A66" w:rsidP="00470A66">
            <w:pPr>
              <w:numPr>
                <w:ilvl w:val="0"/>
                <w:numId w:val="12"/>
              </w:numPr>
              <w:spacing w:line="288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при отсутствии запросов валюты более часа; </w:t>
            </w:r>
          </w:p>
          <w:p w14:paraId="0210182C" w14:textId="3E7C142B" w:rsidR="00470A66" w:rsidRP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настроена интеграция с ботом 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system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notification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; </w:t>
            </w:r>
          </w:p>
          <w:p w14:paraId="474433C1" w14:textId="77777777" w:rsidR="00470A66" w:rsidRP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установлены правила агрегации ошибок для минимизации дублирования уведомлений; </w:t>
            </w:r>
          </w:p>
          <w:p w14:paraId="1577BE38" w14:textId="77777777" w:rsidR="00470A66" w:rsidRP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проведено тестирование корректности срабатывания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алертов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; </w:t>
            </w:r>
          </w:p>
          <w:p w14:paraId="03BAC760" w14:textId="0702E780" w:rsidR="00470A66" w:rsidRP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lastRenderedPageBreak/>
              <w:t>– добавлены информативные сообщения о характере возникающих проблем</w:t>
            </w:r>
          </w:p>
          <w:p w14:paraId="5D88DB6C" w14:textId="4C267C15" w:rsidR="00470A66" w:rsidRPr="00470A66" w:rsidRDefault="00470A66" w:rsidP="00470A66">
            <w:pPr>
              <w:spacing w:line="288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470A66" w:rsidRPr="000444A7" w14:paraId="1283C023" w14:textId="77777777" w:rsidTr="009619DF">
        <w:tc>
          <w:tcPr>
            <w:tcW w:w="1547" w:type="dxa"/>
            <w:shd w:val="clear" w:color="auto" w:fill="FFFFFF" w:themeFill="background1"/>
          </w:tcPr>
          <w:p w14:paraId="27565190" w14:textId="3C16A455" w:rsidR="00470A66" w:rsidRPr="000444A7" w:rsidRDefault="00470A66" w:rsidP="00470A66">
            <w:pPr>
              <w:spacing w:line="288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sz w:val="20"/>
                <w:szCs w:val="20"/>
              </w:rPr>
              <w:lastRenderedPageBreak/>
              <w:t>2</w:t>
            </w:r>
            <w:r>
              <w:rPr>
                <w:rFonts w:ascii="Arial" w:eastAsia="Calibri" w:hAnsi="Arial" w:cs="Arial"/>
                <w:sz w:val="20"/>
                <w:szCs w:val="20"/>
              </w:rPr>
              <w:t>7</w:t>
            </w:r>
            <w:r w:rsidRPr="000444A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01.2025</w:t>
            </w:r>
          </w:p>
        </w:tc>
        <w:tc>
          <w:tcPr>
            <w:tcW w:w="3418" w:type="dxa"/>
            <w:shd w:val="clear" w:color="auto" w:fill="FFFFFF" w:themeFill="background1"/>
          </w:tcPr>
          <w:p w14:paraId="3583BF5B" w14:textId="1C40DAD1" w:rsidR="00470A66" w:rsidRPr="00470A66" w:rsidRDefault="00470A66" w:rsidP="00470A66">
            <w:pPr>
              <w:spacing w:line="288" w:lineRule="auto"/>
              <w:ind w:firstLine="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70A66">
              <w:rPr>
                <w:rFonts w:ascii="Arial" w:hAnsi="Arial" w:cs="Arial"/>
                <w:sz w:val="20"/>
                <w:szCs w:val="20"/>
              </w:rPr>
              <w:t xml:space="preserve">DEV-324 - Настройка системы оповещения о задержках в запросах </w:t>
            </w:r>
            <w:proofErr w:type="spellStart"/>
            <w:r w:rsidRPr="00470A66">
              <w:rPr>
                <w:rFonts w:ascii="Arial" w:hAnsi="Arial" w:cs="Arial"/>
                <w:sz w:val="20"/>
                <w:szCs w:val="20"/>
              </w:rPr>
              <w:t>Zoomrad</w:t>
            </w:r>
            <w:proofErr w:type="spellEnd"/>
          </w:p>
        </w:tc>
        <w:tc>
          <w:tcPr>
            <w:tcW w:w="1487" w:type="dxa"/>
            <w:shd w:val="clear" w:color="auto" w:fill="FFFFFF" w:themeFill="background1"/>
          </w:tcPr>
          <w:p w14:paraId="1A50C8D3" w14:textId="3A4A4B19" w:rsidR="00470A66" w:rsidRPr="00470A66" w:rsidRDefault="00470A66" w:rsidP="00470A66">
            <w:pPr>
              <w:spacing w:line="28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55" w:type="dxa"/>
            <w:shd w:val="clear" w:color="auto" w:fill="FFFFFF" w:themeFill="background1"/>
          </w:tcPr>
          <w:p w14:paraId="75B04C7B" w14:textId="77777777" w:rsidR="00470A66" w:rsidRPr="00486FF0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Выполнено</w:t>
            </w:r>
            <w:r w:rsidRPr="00486FF0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:</w:t>
            </w:r>
          </w:p>
          <w:p w14:paraId="79A9D399" w14:textId="77777777" w:rsidR="00470A66" w:rsidRPr="009619DF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разработано правило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алертинга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для отслеживания длительных запросов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Zoomrad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; </w:t>
            </w:r>
          </w:p>
          <w:p w14:paraId="193170B6" w14:textId="77777777" w:rsid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>– настроены критерии срабатывания:</w:t>
            </w:r>
          </w:p>
          <w:p w14:paraId="296C99A4" w14:textId="77777777" w:rsidR="00470A66" w:rsidRP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</w:p>
          <w:p w14:paraId="464F00D8" w14:textId="77777777" w:rsidR="00470A66" w:rsidRPr="00470A66" w:rsidRDefault="00470A66" w:rsidP="00470A66">
            <w:pPr>
              <w:numPr>
                <w:ilvl w:val="0"/>
                <w:numId w:val="13"/>
              </w:numPr>
              <w:spacing w:line="288" w:lineRule="auto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период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мониторинга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: 5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минут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;</w:t>
            </w:r>
          </w:p>
          <w:p w14:paraId="5FE03742" w14:textId="77777777" w:rsidR="00470A66" w:rsidRPr="00470A66" w:rsidRDefault="00470A66" w:rsidP="00470A66">
            <w:pPr>
              <w:numPr>
                <w:ilvl w:val="0"/>
                <w:numId w:val="13"/>
              </w:numPr>
              <w:spacing w:line="288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>порог количества медленных запросов: более 2;</w:t>
            </w:r>
          </w:p>
          <w:p w14:paraId="37B4C22F" w14:textId="77777777" w:rsidR="00470A66" w:rsidRPr="00470A66" w:rsidRDefault="00470A66" w:rsidP="00470A66">
            <w:pPr>
              <w:numPr>
                <w:ilvl w:val="0"/>
                <w:numId w:val="13"/>
              </w:numPr>
              <w:spacing w:line="288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порог длительности запроса: более 1 минуты; </w:t>
            </w:r>
          </w:p>
          <w:p w14:paraId="0ACE5A58" w14:textId="77777777" w:rsidR="00470A66" w:rsidRPr="009619DF" w:rsidRDefault="00470A66" w:rsidP="00470A66">
            <w:pPr>
              <w:spacing w:line="288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52AAB1BE" w14:textId="77777777" w:rsid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>– обновлена цветовая схема визуализации:</w:t>
            </w:r>
          </w:p>
          <w:p w14:paraId="5CDCC17C" w14:textId="77777777" w:rsidR="00470A66" w:rsidRP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</w:p>
          <w:p w14:paraId="1BF7A24B" w14:textId="77777777" w:rsidR="00470A66" w:rsidRPr="00470A66" w:rsidRDefault="00470A66" w:rsidP="00470A66">
            <w:pPr>
              <w:numPr>
                <w:ilvl w:val="0"/>
                <w:numId w:val="13"/>
              </w:numPr>
              <w:spacing w:line="288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>холодные оттенки для низких значений;</w:t>
            </w:r>
          </w:p>
          <w:p w14:paraId="0619CE79" w14:textId="77777777" w:rsidR="00470A66" w:rsidRPr="00470A66" w:rsidRDefault="00470A66" w:rsidP="00470A66">
            <w:pPr>
              <w:numPr>
                <w:ilvl w:val="0"/>
                <w:numId w:val="13"/>
              </w:numPr>
              <w:spacing w:line="288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красный для высоких значений; </w:t>
            </w:r>
          </w:p>
          <w:p w14:paraId="18CF1EC9" w14:textId="77777777" w:rsidR="00470A66" w:rsidRP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</w:p>
          <w:p w14:paraId="14CB3D84" w14:textId="0AE37275" w:rsidR="00470A66" w:rsidRP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>– проведено тестирование системы оповещений на исторических данных</w:t>
            </w:r>
          </w:p>
          <w:p w14:paraId="2834F410" w14:textId="25605905" w:rsidR="00470A66" w:rsidRPr="000444A7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</w:p>
        </w:tc>
      </w:tr>
      <w:tr w:rsidR="00470A66" w:rsidRPr="000444A7" w14:paraId="292E7CA8" w14:textId="77777777" w:rsidTr="009619DF">
        <w:tc>
          <w:tcPr>
            <w:tcW w:w="1547" w:type="dxa"/>
            <w:shd w:val="clear" w:color="auto" w:fill="FFFFFF" w:themeFill="background1"/>
          </w:tcPr>
          <w:p w14:paraId="1BD7C937" w14:textId="19812AA2" w:rsidR="00470A66" w:rsidRPr="000444A7" w:rsidRDefault="00470A66" w:rsidP="00470A66">
            <w:pPr>
              <w:spacing w:line="288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sz w:val="20"/>
                <w:szCs w:val="20"/>
              </w:rPr>
              <w:t>2</w:t>
            </w:r>
            <w:r>
              <w:rPr>
                <w:rFonts w:ascii="Arial" w:eastAsia="Calibri" w:hAnsi="Arial" w:cs="Arial"/>
                <w:sz w:val="20"/>
                <w:szCs w:val="20"/>
              </w:rPr>
              <w:t>8</w:t>
            </w:r>
            <w:r w:rsidRPr="000444A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01.2025</w:t>
            </w:r>
          </w:p>
          <w:p w14:paraId="3A3E209A" w14:textId="7BD6A1AF" w:rsidR="00470A66" w:rsidRPr="000444A7" w:rsidRDefault="00470A66" w:rsidP="00470A66">
            <w:pPr>
              <w:spacing w:line="288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sz w:val="20"/>
                <w:szCs w:val="20"/>
              </w:rPr>
              <w:t>– 2</w:t>
            </w:r>
            <w:r>
              <w:rPr>
                <w:rFonts w:ascii="Arial" w:eastAsia="Calibri" w:hAnsi="Arial" w:cs="Arial"/>
                <w:sz w:val="20"/>
                <w:szCs w:val="20"/>
              </w:rPr>
              <w:t>9</w:t>
            </w:r>
            <w:r w:rsidRPr="000444A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01.2025</w:t>
            </w:r>
          </w:p>
        </w:tc>
        <w:tc>
          <w:tcPr>
            <w:tcW w:w="3418" w:type="dxa"/>
            <w:shd w:val="clear" w:color="auto" w:fill="FFFFFF" w:themeFill="background1"/>
          </w:tcPr>
          <w:p w14:paraId="7C758F5B" w14:textId="32464708" w:rsidR="00470A66" w:rsidRPr="00470A66" w:rsidRDefault="00470A66" w:rsidP="00470A66">
            <w:pPr>
              <w:spacing w:line="288" w:lineRule="auto"/>
              <w:ind w:firstLine="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70A66">
              <w:rPr>
                <w:rFonts w:ascii="Arial" w:hAnsi="Arial" w:cs="Arial"/>
                <w:sz w:val="20"/>
                <w:szCs w:val="20"/>
              </w:rPr>
              <w:t xml:space="preserve">DEV-327 - Внедрение системы аннотаций для </w:t>
            </w:r>
            <w:proofErr w:type="spellStart"/>
            <w:r w:rsidRPr="00470A66">
              <w:rPr>
                <w:rFonts w:ascii="Arial" w:hAnsi="Arial" w:cs="Arial"/>
                <w:sz w:val="20"/>
                <w:szCs w:val="20"/>
              </w:rPr>
              <w:t>алертов</w:t>
            </w:r>
            <w:proofErr w:type="spellEnd"/>
            <w:r w:rsidRPr="00470A66">
              <w:rPr>
                <w:rFonts w:ascii="Arial" w:hAnsi="Arial" w:cs="Arial"/>
                <w:sz w:val="20"/>
                <w:szCs w:val="20"/>
              </w:rPr>
              <w:t xml:space="preserve"> в </w:t>
            </w:r>
            <w:proofErr w:type="spellStart"/>
            <w:r w:rsidRPr="00470A66">
              <w:rPr>
                <w:rFonts w:ascii="Arial" w:hAnsi="Arial" w:cs="Arial"/>
                <w:sz w:val="20"/>
                <w:szCs w:val="20"/>
              </w:rPr>
              <w:t>дашбордах</w:t>
            </w:r>
            <w:proofErr w:type="spellEnd"/>
            <w:r w:rsidRPr="00470A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70A66">
              <w:rPr>
                <w:rFonts w:ascii="Arial" w:hAnsi="Arial" w:cs="Arial"/>
                <w:sz w:val="20"/>
                <w:szCs w:val="20"/>
              </w:rPr>
              <w:t>Grafana</w:t>
            </w:r>
            <w:proofErr w:type="spellEnd"/>
          </w:p>
        </w:tc>
        <w:tc>
          <w:tcPr>
            <w:tcW w:w="1487" w:type="dxa"/>
            <w:shd w:val="clear" w:color="auto" w:fill="FFFFFF" w:themeFill="background1"/>
          </w:tcPr>
          <w:p w14:paraId="450986FA" w14:textId="7641D6FF" w:rsidR="00470A66" w:rsidRPr="00470A66" w:rsidRDefault="00470A66" w:rsidP="00470A66">
            <w:pPr>
              <w:spacing w:line="28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55" w:type="dxa"/>
            <w:shd w:val="clear" w:color="auto" w:fill="FFFFFF" w:themeFill="background1"/>
          </w:tcPr>
          <w:p w14:paraId="2C95400E" w14:textId="77777777" w:rsidR="00470A66" w:rsidRPr="00486FF0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Выполнено</w:t>
            </w:r>
            <w:r w:rsidRPr="00486FF0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:</w:t>
            </w:r>
          </w:p>
          <w:p w14:paraId="17F67247" w14:textId="77777777" w:rsidR="00470A66" w:rsidRPr="009619DF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настроена система аннотаций для отображения событий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алертинга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; </w:t>
            </w:r>
          </w:p>
          <w:p w14:paraId="4C4BDB83" w14:textId="15311B71" w:rsidR="00470A66" w:rsidRP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добавлены метки времени для критических изменений в метриках; </w:t>
            </w:r>
          </w:p>
          <w:p w14:paraId="10FD857A" w14:textId="68F64F44" w:rsidR="00470A66" w:rsidRP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реализовано отображение контекстной информации об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алертах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в аннотациях; </w:t>
            </w:r>
          </w:p>
          <w:p w14:paraId="53306F25" w14:textId="0424C09A" w:rsidR="00470A66" w:rsidRP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настроена фильтрация и группировка аннотаций по типам событий; </w:t>
            </w:r>
          </w:p>
          <w:p w14:paraId="6A788B77" w14:textId="2D8B4706" w:rsidR="00470A66" w:rsidRP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проведено тестирование корректности отображения аннотаций на временной шкале; </w:t>
            </w:r>
          </w:p>
          <w:p w14:paraId="198BF479" w14:textId="2E721ABD" w:rsidR="00470A66" w:rsidRPr="000444A7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интегрированы аннотации с существующей системой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алертинга</w:t>
            </w:r>
            <w:proofErr w:type="spellEnd"/>
          </w:p>
        </w:tc>
      </w:tr>
      <w:tr w:rsidR="00470A66" w:rsidRPr="000444A7" w14:paraId="002F21BF" w14:textId="77777777" w:rsidTr="009619DF">
        <w:tc>
          <w:tcPr>
            <w:tcW w:w="1547" w:type="dxa"/>
            <w:shd w:val="clear" w:color="auto" w:fill="FFFFFF" w:themeFill="background1"/>
          </w:tcPr>
          <w:p w14:paraId="6BA62BA8" w14:textId="118436F5" w:rsidR="00470A66" w:rsidRPr="000444A7" w:rsidRDefault="00470A66" w:rsidP="00470A66">
            <w:pPr>
              <w:spacing w:line="288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sz w:val="20"/>
                <w:szCs w:val="20"/>
              </w:rPr>
              <w:t>2</w:t>
            </w:r>
            <w:r>
              <w:rPr>
                <w:rFonts w:ascii="Arial" w:eastAsia="Calibri" w:hAnsi="Arial" w:cs="Arial"/>
                <w:sz w:val="20"/>
                <w:szCs w:val="20"/>
              </w:rPr>
              <w:t>8</w:t>
            </w:r>
            <w:r w:rsidRPr="000444A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01.2025</w:t>
            </w:r>
          </w:p>
          <w:p w14:paraId="7771036F" w14:textId="7312D144" w:rsidR="00470A66" w:rsidRPr="000444A7" w:rsidRDefault="00470A66" w:rsidP="00470A66">
            <w:pPr>
              <w:spacing w:line="288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sz w:val="20"/>
                <w:szCs w:val="20"/>
              </w:rPr>
              <w:t>– 2</w:t>
            </w:r>
            <w:r>
              <w:rPr>
                <w:rFonts w:ascii="Arial" w:eastAsia="Calibri" w:hAnsi="Arial" w:cs="Arial"/>
                <w:sz w:val="20"/>
                <w:szCs w:val="20"/>
              </w:rPr>
              <w:t>9</w:t>
            </w:r>
            <w:r w:rsidRPr="000444A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01.2025</w:t>
            </w:r>
          </w:p>
        </w:tc>
        <w:tc>
          <w:tcPr>
            <w:tcW w:w="3418" w:type="dxa"/>
            <w:shd w:val="clear" w:color="auto" w:fill="FFFFFF" w:themeFill="background1"/>
          </w:tcPr>
          <w:p w14:paraId="459DA153" w14:textId="242B3E68" w:rsidR="00470A66" w:rsidRPr="00470A66" w:rsidRDefault="00470A66" w:rsidP="00470A66">
            <w:pPr>
              <w:spacing w:line="288" w:lineRule="auto"/>
              <w:ind w:firstLine="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70A66">
              <w:rPr>
                <w:rFonts w:ascii="Arial" w:hAnsi="Arial" w:cs="Arial"/>
                <w:sz w:val="20"/>
                <w:szCs w:val="20"/>
              </w:rPr>
              <w:t xml:space="preserve">DEV-329 - Исследование периодических сбоев </w:t>
            </w:r>
            <w:proofErr w:type="spellStart"/>
            <w:r w:rsidRPr="00470A66">
              <w:rPr>
                <w:rFonts w:ascii="Arial" w:hAnsi="Arial" w:cs="Arial"/>
                <w:sz w:val="20"/>
                <w:szCs w:val="20"/>
              </w:rPr>
              <w:t>Docker</w:t>
            </w:r>
            <w:proofErr w:type="spellEnd"/>
            <w:r w:rsidRPr="00470A66">
              <w:rPr>
                <w:rFonts w:ascii="Arial" w:hAnsi="Arial" w:cs="Arial"/>
                <w:sz w:val="20"/>
                <w:szCs w:val="20"/>
              </w:rPr>
              <w:t xml:space="preserve"> на сервере 172.22.6.13</w:t>
            </w:r>
          </w:p>
        </w:tc>
        <w:tc>
          <w:tcPr>
            <w:tcW w:w="1487" w:type="dxa"/>
            <w:shd w:val="clear" w:color="auto" w:fill="FFFFFF" w:themeFill="background1"/>
          </w:tcPr>
          <w:p w14:paraId="4B42CB7D" w14:textId="7434B86A" w:rsidR="00470A66" w:rsidRPr="00470A66" w:rsidRDefault="00470A66" w:rsidP="00470A66">
            <w:pPr>
              <w:spacing w:line="28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55" w:type="dxa"/>
            <w:shd w:val="clear" w:color="auto" w:fill="FFFFFF" w:themeFill="background1"/>
          </w:tcPr>
          <w:p w14:paraId="2D461E5C" w14:textId="77777777" w:rsidR="00470A66" w:rsidRPr="00486FF0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Выполнено</w:t>
            </w:r>
            <w:r w:rsidRPr="00486FF0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:</w:t>
            </w:r>
          </w:p>
          <w:p w14:paraId="1670C628" w14:textId="77777777" w:rsidR="00470A66" w:rsidRPr="009619DF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настроена отправка логов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systemd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в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Loki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по аналогии с сервером 172.22.6.29; </w:t>
            </w:r>
          </w:p>
          <w:p w14:paraId="01597BAD" w14:textId="60EA4548" w:rsidR="00470A66" w:rsidRP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lastRenderedPageBreak/>
              <w:t xml:space="preserve">– создана тестовая среда на KVM с Oracle Linux той же версии для воспроизведения ошибки; </w:t>
            </w:r>
          </w:p>
          <w:p w14:paraId="55E87143" w14:textId="77777777" w:rsidR="00470A66" w:rsidRPr="009619DF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проведен анализ логов системы в момент возникновения сбоя; </w:t>
            </w:r>
          </w:p>
          <w:p w14:paraId="390A2247" w14:textId="77777777" w:rsidR="00470A66" w:rsidRPr="009619DF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исследована ошибка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seccomp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фильтра при создании контейнера; </w:t>
            </w:r>
          </w:p>
          <w:p w14:paraId="0E591569" w14:textId="77777777" w:rsidR="00470A66" w:rsidRPr="009619DF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изучены системные журналы для выявления причин деградации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Docker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демона; </w:t>
            </w:r>
          </w:p>
          <w:p w14:paraId="6128ECA3" w14:textId="77777777" w:rsidR="00470A66" w:rsidRPr="009619DF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проведены тесты различных конфигураций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seccomp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для определения стабильной работы; </w:t>
            </w:r>
          </w:p>
          <w:p w14:paraId="5C85482F" w14:textId="0A9715B8" w:rsidR="00470A66" w:rsidRPr="000444A7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>– собрана информация о возможных решениях проблемы без необходимости перезагрузки сервера</w:t>
            </w:r>
          </w:p>
        </w:tc>
      </w:tr>
      <w:tr w:rsidR="00470A66" w:rsidRPr="000444A7" w14:paraId="60C760A1" w14:textId="77777777" w:rsidTr="009619DF">
        <w:tc>
          <w:tcPr>
            <w:tcW w:w="1547" w:type="dxa"/>
            <w:shd w:val="clear" w:color="auto" w:fill="FFFFFF" w:themeFill="background1"/>
          </w:tcPr>
          <w:p w14:paraId="65C89816" w14:textId="7383E66C" w:rsidR="00470A66" w:rsidRPr="000444A7" w:rsidRDefault="00470A66" w:rsidP="00470A66">
            <w:pPr>
              <w:spacing w:line="288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30</w:t>
            </w:r>
            <w:r w:rsidRPr="000444A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01.2025</w:t>
            </w:r>
          </w:p>
          <w:p w14:paraId="7A32E246" w14:textId="6EF5CAA4" w:rsidR="00470A66" w:rsidRPr="000444A7" w:rsidRDefault="00470A66" w:rsidP="00470A66">
            <w:pPr>
              <w:spacing w:line="288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sz w:val="20"/>
                <w:szCs w:val="20"/>
              </w:rPr>
              <w:t xml:space="preserve">– </w:t>
            </w:r>
            <w:r>
              <w:rPr>
                <w:rFonts w:ascii="Arial" w:eastAsia="Calibri" w:hAnsi="Arial" w:cs="Arial"/>
                <w:sz w:val="20"/>
                <w:szCs w:val="20"/>
              </w:rPr>
              <w:t>31</w:t>
            </w:r>
            <w:r w:rsidRPr="000444A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01.2025</w:t>
            </w:r>
          </w:p>
        </w:tc>
        <w:tc>
          <w:tcPr>
            <w:tcW w:w="3418" w:type="dxa"/>
            <w:shd w:val="clear" w:color="auto" w:fill="FFFFFF" w:themeFill="background1"/>
          </w:tcPr>
          <w:p w14:paraId="0D1F8A39" w14:textId="2A2743B5" w:rsidR="00470A66" w:rsidRPr="00470A66" w:rsidRDefault="00470A66" w:rsidP="00470A66">
            <w:pPr>
              <w:spacing w:line="288" w:lineRule="auto"/>
              <w:ind w:firstLine="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70A66">
              <w:rPr>
                <w:rFonts w:ascii="Arial" w:hAnsi="Arial" w:cs="Arial"/>
                <w:sz w:val="20"/>
                <w:szCs w:val="20"/>
              </w:rPr>
              <w:t>DEV-333 - Настройка системы оповещения о критической нагрузке системных ресурсов</w:t>
            </w:r>
          </w:p>
        </w:tc>
        <w:tc>
          <w:tcPr>
            <w:tcW w:w="1487" w:type="dxa"/>
            <w:shd w:val="clear" w:color="auto" w:fill="FFFFFF" w:themeFill="background1"/>
          </w:tcPr>
          <w:p w14:paraId="0E067637" w14:textId="7454A9A3" w:rsidR="00470A66" w:rsidRPr="00470A66" w:rsidRDefault="00470A66" w:rsidP="00470A66">
            <w:pPr>
              <w:spacing w:line="28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55" w:type="dxa"/>
            <w:shd w:val="clear" w:color="auto" w:fill="FFFFFF" w:themeFill="background1"/>
          </w:tcPr>
          <w:p w14:paraId="7427B0AA" w14:textId="77777777" w:rsidR="00470A66" w:rsidRPr="00486FF0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Выполнено</w:t>
            </w:r>
            <w:r w:rsidRPr="00486FF0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:</w:t>
            </w:r>
          </w:p>
          <w:p w14:paraId="412A85DF" w14:textId="77777777" w:rsidR="00470A66" w:rsidRPr="009619DF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настроены правила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алертинга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для мониторинга 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node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>-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exporter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метрик; </w:t>
            </w:r>
          </w:p>
          <w:p w14:paraId="6D29BEB5" w14:textId="77777777" w:rsidR="00470A66" w:rsidRPr="009619DF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>– установлены пороговые значения для критических состояний:</w:t>
            </w:r>
          </w:p>
          <w:p w14:paraId="497D4037" w14:textId="77777777" w:rsidR="00470A66" w:rsidRP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65155618" w14:textId="77777777" w:rsidR="00470A66" w:rsidRPr="00470A66" w:rsidRDefault="00470A66" w:rsidP="00470A66">
            <w:pPr>
              <w:numPr>
                <w:ilvl w:val="0"/>
                <w:numId w:val="14"/>
              </w:numPr>
              <w:spacing w:line="288" w:lineRule="auto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RAM: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триггер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при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использовании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 &gt;95%;</w:t>
            </w:r>
          </w:p>
          <w:p w14:paraId="7E94C7EF" w14:textId="77777777" w:rsidR="00470A66" w:rsidRPr="00470A66" w:rsidRDefault="00470A66" w:rsidP="00470A66">
            <w:pPr>
              <w:numPr>
                <w:ilvl w:val="0"/>
                <w:numId w:val="14"/>
              </w:numPr>
              <w:spacing w:line="288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HDD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: триггер при заполнении &gt;95%; </w:t>
            </w:r>
          </w:p>
          <w:p w14:paraId="6469CA28" w14:textId="77777777" w:rsidR="00470A66" w:rsidRP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</w:p>
          <w:p w14:paraId="3390DA9A" w14:textId="77777777" w:rsidR="00470A66" w:rsidRPr="009619DF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настроена интеграция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алертов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с системой оповещения; </w:t>
            </w:r>
          </w:p>
          <w:p w14:paraId="5CF417A4" w14:textId="77777777" w:rsidR="00470A66" w:rsidRPr="009619DF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проведено тестирование корректности срабатывания оповещений; </w:t>
            </w:r>
          </w:p>
          <w:p w14:paraId="0CCEF435" w14:textId="571F0AF4" w:rsidR="00470A66" w:rsidRP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добавлены информативные описания для каждого типа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алерта</w:t>
            </w:r>
            <w:proofErr w:type="spellEnd"/>
          </w:p>
          <w:p w14:paraId="28F1D6BA" w14:textId="41130BA3" w:rsidR="00470A66" w:rsidRPr="000444A7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</w:p>
        </w:tc>
      </w:tr>
      <w:tr w:rsidR="00470A66" w:rsidRPr="000444A7" w14:paraId="649751FE" w14:textId="77777777" w:rsidTr="009619DF">
        <w:tc>
          <w:tcPr>
            <w:tcW w:w="1547" w:type="dxa"/>
            <w:shd w:val="clear" w:color="auto" w:fill="FFFFFF" w:themeFill="background1"/>
          </w:tcPr>
          <w:p w14:paraId="2AA1B4C4" w14:textId="37EE5A28" w:rsidR="00470A66" w:rsidRPr="000444A7" w:rsidRDefault="00470A66" w:rsidP="00470A66">
            <w:pPr>
              <w:spacing w:line="288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0444A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01.2025</w:t>
            </w:r>
          </w:p>
          <w:p w14:paraId="4AA529BA" w14:textId="378964D6" w:rsidR="00470A66" w:rsidRPr="000444A7" w:rsidRDefault="00470A66" w:rsidP="00470A66">
            <w:pPr>
              <w:spacing w:line="288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444A7">
              <w:rPr>
                <w:rFonts w:ascii="Arial" w:eastAsia="Calibri" w:hAnsi="Arial" w:cs="Arial"/>
                <w:sz w:val="20"/>
                <w:szCs w:val="20"/>
              </w:rPr>
              <w:t xml:space="preserve">– </w:t>
            </w:r>
            <w:r>
              <w:rPr>
                <w:rFonts w:ascii="Arial" w:eastAsia="Calibri" w:hAnsi="Arial" w:cs="Arial"/>
                <w:sz w:val="20"/>
                <w:szCs w:val="20"/>
              </w:rPr>
              <w:t>31</w:t>
            </w:r>
            <w:r w:rsidRPr="000444A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01.2025</w:t>
            </w:r>
          </w:p>
        </w:tc>
        <w:tc>
          <w:tcPr>
            <w:tcW w:w="3418" w:type="dxa"/>
            <w:shd w:val="clear" w:color="auto" w:fill="FFFFFF" w:themeFill="background1"/>
          </w:tcPr>
          <w:p w14:paraId="3D3EB27E" w14:textId="1C146938" w:rsidR="00470A66" w:rsidRPr="00470A66" w:rsidRDefault="00470A66" w:rsidP="00470A66">
            <w:pPr>
              <w:spacing w:line="288" w:lineRule="auto"/>
              <w:ind w:firstLine="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70A66">
              <w:rPr>
                <w:rFonts w:ascii="Arial" w:hAnsi="Arial" w:cs="Arial"/>
                <w:sz w:val="20"/>
                <w:szCs w:val="20"/>
              </w:rPr>
              <w:t xml:space="preserve">DEV-334 - Разработка </w:t>
            </w:r>
            <w:proofErr w:type="spellStart"/>
            <w:r w:rsidRPr="00470A66">
              <w:rPr>
                <w:rFonts w:ascii="Arial" w:hAnsi="Arial" w:cs="Arial"/>
                <w:sz w:val="20"/>
                <w:szCs w:val="20"/>
              </w:rPr>
              <w:t>дашборда</w:t>
            </w:r>
            <w:proofErr w:type="spellEnd"/>
            <w:r w:rsidRPr="00470A66">
              <w:rPr>
                <w:rFonts w:ascii="Arial" w:hAnsi="Arial" w:cs="Arial"/>
                <w:sz w:val="20"/>
                <w:szCs w:val="20"/>
              </w:rPr>
              <w:t xml:space="preserve"> и системы оповещения для внешних запросов APISIX</w:t>
            </w:r>
          </w:p>
        </w:tc>
        <w:tc>
          <w:tcPr>
            <w:tcW w:w="1487" w:type="dxa"/>
            <w:shd w:val="clear" w:color="auto" w:fill="FFFFFF" w:themeFill="background1"/>
          </w:tcPr>
          <w:p w14:paraId="29525129" w14:textId="703031EF" w:rsidR="00470A66" w:rsidRPr="00470A66" w:rsidRDefault="00470A66" w:rsidP="00470A66">
            <w:pPr>
              <w:spacing w:line="28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55" w:type="dxa"/>
            <w:shd w:val="clear" w:color="auto" w:fill="FFFFFF" w:themeFill="background1"/>
          </w:tcPr>
          <w:p w14:paraId="025E9A33" w14:textId="77777777" w:rsidR="00470A66" w:rsidRPr="009619DF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  <w:lang w:val="en-US"/>
              </w:rPr>
            </w:pPr>
            <w:r w:rsidRPr="000444A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Выполнено</w:t>
            </w:r>
            <w:r w:rsidRPr="009619DF">
              <w:rPr>
                <w:rFonts w:ascii="Arial" w:eastAsia="Calibri" w:hAnsi="Arial" w:cs="Arial"/>
                <w:b/>
                <w:bCs/>
                <w:sz w:val="20"/>
                <w:szCs w:val="20"/>
                <w:lang w:val="en-US"/>
              </w:rPr>
              <w:t>:</w:t>
            </w:r>
          </w:p>
          <w:p w14:paraId="0C03F2D5" w14:textId="77777777" w:rsid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9619DF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– 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>создан</w:t>
            </w:r>
            <w:r w:rsidRPr="009619DF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дашборд</w:t>
            </w:r>
            <w:proofErr w:type="spellEnd"/>
            <w:r w:rsidRPr="009619DF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 "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requests</w:t>
            </w:r>
            <w:r w:rsidRPr="009619DF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 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to</w:t>
            </w:r>
            <w:r w:rsidRPr="009619DF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 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external</w:t>
            </w:r>
            <w:r w:rsidRPr="009619DF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 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systems</w:t>
            </w:r>
            <w:r w:rsidRPr="009619DF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" 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>в</w:t>
            </w:r>
            <w:r w:rsidRPr="009619DF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 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>папке</w:t>
            </w:r>
            <w:r w:rsidRPr="009619DF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 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external</w:t>
            </w:r>
            <w:r w:rsidRPr="009619DF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; </w:t>
            </w:r>
          </w:p>
          <w:p w14:paraId="3964015C" w14:textId="4C950595" w:rsidR="00470A66" w:rsidRP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настроена визуализация запросов с фильтром по 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service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>_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name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>=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apisix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>-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external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; </w:t>
            </w:r>
          </w:p>
          <w:p w14:paraId="6B81500E" w14:textId="5AE90B51" w:rsidR="00470A66" w:rsidRPr="009619DF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– реализованы правила </w:t>
            </w:r>
            <w:proofErr w:type="spellStart"/>
            <w:r w:rsidRPr="00470A66">
              <w:rPr>
                <w:rFonts w:ascii="Arial" w:eastAsia="Calibri" w:hAnsi="Arial" w:cs="Arial"/>
                <w:sz w:val="20"/>
                <w:szCs w:val="20"/>
              </w:rPr>
              <w:t>алертинга</w:t>
            </w:r>
            <w:proofErr w:type="spellEnd"/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 для двух сценариев:</w:t>
            </w:r>
          </w:p>
          <w:p w14:paraId="4E894DD0" w14:textId="77777777" w:rsidR="00470A66" w:rsidRP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047B0E84" w14:textId="77777777" w:rsidR="00470A66" w:rsidRPr="00470A66" w:rsidRDefault="00470A66" w:rsidP="00470A66">
            <w:pPr>
              <w:numPr>
                <w:ilvl w:val="0"/>
                <w:numId w:val="15"/>
              </w:numPr>
              <w:spacing w:line="288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>получение ответов с кодом отличным от 2</w:t>
            </w:r>
            <w:r w:rsidRPr="00470A66">
              <w:rPr>
                <w:rFonts w:ascii="Arial" w:eastAsia="Calibri" w:hAnsi="Arial" w:cs="Arial"/>
                <w:sz w:val="20"/>
                <w:szCs w:val="20"/>
                <w:lang w:val="en-US"/>
              </w:rPr>
              <w:t>xx</w:t>
            </w:r>
            <w:r w:rsidRPr="00470A66">
              <w:rPr>
                <w:rFonts w:ascii="Arial" w:eastAsia="Calibri" w:hAnsi="Arial" w:cs="Arial"/>
                <w:sz w:val="20"/>
                <w:szCs w:val="20"/>
              </w:rPr>
              <w:t>;</w:t>
            </w:r>
          </w:p>
          <w:p w14:paraId="7FE88B48" w14:textId="77777777" w:rsidR="00470A66" w:rsidRPr="00470A66" w:rsidRDefault="00470A66" w:rsidP="00470A66">
            <w:pPr>
              <w:numPr>
                <w:ilvl w:val="0"/>
                <w:numId w:val="15"/>
              </w:numPr>
              <w:spacing w:line="288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 xml:space="preserve">превышение времени ответа более 1 минуты; </w:t>
            </w:r>
          </w:p>
          <w:p w14:paraId="6026E0C2" w14:textId="77777777" w:rsidR="00470A66" w:rsidRP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61903598" w14:textId="77777777" w:rsidR="00470A66" w:rsidRP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lastRenderedPageBreak/>
              <w:t xml:space="preserve">– настроена интеграция с системой оповещения; </w:t>
            </w:r>
          </w:p>
          <w:p w14:paraId="56004D03" w14:textId="02ADD34F" w:rsidR="00470A66" w:rsidRPr="00470A66" w:rsidRDefault="00470A66" w:rsidP="00470A66">
            <w:pPr>
              <w:spacing w:line="288" w:lineRule="auto"/>
              <w:ind w:firstLine="16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70A66">
              <w:rPr>
                <w:rFonts w:ascii="Arial" w:eastAsia="Calibri" w:hAnsi="Arial" w:cs="Arial"/>
                <w:sz w:val="20"/>
                <w:szCs w:val="20"/>
              </w:rPr>
              <w:t>– проведено тестирование системы мониторинга на реальных данных</w:t>
            </w:r>
          </w:p>
        </w:tc>
      </w:tr>
      <w:tr w:rsidR="00486FF0" w:rsidRPr="000444A7" w14:paraId="4F597829" w14:textId="77777777" w:rsidTr="009619DF">
        <w:trPr>
          <w:trHeight w:val="351"/>
        </w:trPr>
        <w:tc>
          <w:tcPr>
            <w:tcW w:w="4965" w:type="dxa"/>
            <w:gridSpan w:val="2"/>
            <w:shd w:val="clear" w:color="auto" w:fill="FFFFFF" w:themeFill="background1"/>
            <w:vAlign w:val="center"/>
          </w:tcPr>
          <w:p w14:paraId="511C6508" w14:textId="650AAA91" w:rsidR="00486FF0" w:rsidRPr="000444A7" w:rsidRDefault="00486FF0" w:rsidP="00486F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44A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Итого:</w:t>
            </w:r>
          </w:p>
        </w:tc>
        <w:tc>
          <w:tcPr>
            <w:tcW w:w="1487" w:type="dxa"/>
            <w:shd w:val="clear" w:color="auto" w:fill="FFFFFF" w:themeFill="background1"/>
            <w:vAlign w:val="center"/>
          </w:tcPr>
          <w:p w14:paraId="495CD007" w14:textId="7212D876" w:rsidR="00486FF0" w:rsidRPr="00470A66" w:rsidRDefault="00C872B2" w:rsidP="00486F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7</w:t>
            </w:r>
            <w:r w:rsidR="00470A66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755" w:type="dxa"/>
            <w:shd w:val="clear" w:color="auto" w:fill="FFFFFF" w:themeFill="background1"/>
            <w:vAlign w:val="center"/>
          </w:tcPr>
          <w:p w14:paraId="08A57A82" w14:textId="19E35DEA" w:rsidR="00486FF0" w:rsidRPr="000444A7" w:rsidRDefault="00486FF0" w:rsidP="00486FF0">
            <w:pPr>
              <w:ind w:firstLine="140"/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05E0822A" w14:textId="77777777" w:rsidR="000444A7" w:rsidRPr="002B576A" w:rsidRDefault="000444A7" w:rsidP="00283883">
      <w:pPr>
        <w:tabs>
          <w:tab w:val="left" w:pos="4445"/>
          <w:tab w:val="left" w:pos="9401"/>
        </w:tabs>
        <w:spacing w:line="288" w:lineRule="auto"/>
        <w:ind w:firstLine="709"/>
        <w:rPr>
          <w:rFonts w:asciiTheme="minorBidi" w:hAnsiTheme="minorBidi"/>
        </w:rPr>
      </w:pPr>
    </w:p>
    <w:p w14:paraId="3D5C93E1" w14:textId="2A3A3053" w:rsidR="00B35BDB" w:rsidRPr="002B576A" w:rsidRDefault="00B35BDB" w:rsidP="000444A7">
      <w:pPr>
        <w:tabs>
          <w:tab w:val="left" w:pos="4445"/>
          <w:tab w:val="left" w:pos="9401"/>
        </w:tabs>
        <w:spacing w:line="288" w:lineRule="auto"/>
        <w:rPr>
          <w:rFonts w:asciiTheme="minorBidi" w:hAnsiTheme="minorBidi"/>
        </w:rPr>
      </w:pPr>
      <w:r w:rsidRPr="002B576A">
        <w:rPr>
          <w:rFonts w:asciiTheme="minorBidi" w:hAnsiTheme="minorBidi"/>
        </w:rPr>
        <w:t xml:space="preserve">Показано в период </w:t>
      </w:r>
      <w:r w:rsidR="000444A7">
        <w:rPr>
          <w:rFonts w:asciiTheme="minorBidi" w:hAnsiTheme="minorBidi"/>
        </w:rPr>
        <w:t>с 1 п</w:t>
      </w:r>
      <w:r w:rsidRPr="002B576A">
        <w:rPr>
          <w:rFonts w:asciiTheme="minorBidi" w:hAnsiTheme="minorBidi"/>
        </w:rPr>
        <w:t xml:space="preserve">о </w:t>
      </w:r>
      <w:r w:rsidR="00470A66" w:rsidRPr="00470A66">
        <w:rPr>
          <w:rFonts w:asciiTheme="minorBidi" w:hAnsiTheme="minorBidi"/>
        </w:rPr>
        <w:t>31</w:t>
      </w:r>
      <w:r w:rsidR="00470A66">
        <w:rPr>
          <w:rFonts w:asciiTheme="minorBidi" w:hAnsiTheme="minorBidi"/>
        </w:rPr>
        <w:t xml:space="preserve"> января</w:t>
      </w:r>
      <w:r w:rsidRPr="002B576A">
        <w:rPr>
          <w:rFonts w:asciiTheme="minorBidi" w:hAnsiTheme="minorBidi"/>
        </w:rPr>
        <w:t xml:space="preserve"> 20</w:t>
      </w:r>
      <w:r w:rsidR="000444A7">
        <w:rPr>
          <w:rFonts w:asciiTheme="minorBidi" w:hAnsiTheme="minorBidi"/>
        </w:rPr>
        <w:t>2</w:t>
      </w:r>
      <w:r w:rsidR="00470A66">
        <w:rPr>
          <w:rFonts w:asciiTheme="minorBidi" w:hAnsiTheme="minorBidi"/>
        </w:rPr>
        <w:t>5</w:t>
      </w:r>
      <w:r w:rsidR="000444A7">
        <w:rPr>
          <w:rFonts w:asciiTheme="minorBidi" w:hAnsiTheme="minorBidi"/>
        </w:rPr>
        <w:t xml:space="preserve"> </w:t>
      </w:r>
      <w:r w:rsidRPr="002B576A">
        <w:rPr>
          <w:rFonts w:asciiTheme="minorBidi" w:hAnsiTheme="minorBidi"/>
        </w:rPr>
        <w:t>года.</w:t>
      </w:r>
    </w:p>
    <w:p w14:paraId="6D1B0474" w14:textId="05F99746" w:rsidR="00B35BDB" w:rsidRPr="00EC0FF5" w:rsidRDefault="00B35BDB" w:rsidP="000444A7">
      <w:pPr>
        <w:tabs>
          <w:tab w:val="left" w:pos="4445"/>
          <w:tab w:val="left" w:pos="9401"/>
        </w:tabs>
        <w:spacing w:line="288" w:lineRule="auto"/>
        <w:rPr>
          <w:rFonts w:asciiTheme="minorBidi" w:hAnsiTheme="minorBidi"/>
          <w:lang w:val="en-US"/>
        </w:rPr>
      </w:pPr>
      <w:r w:rsidRPr="002B576A">
        <w:rPr>
          <w:rFonts w:asciiTheme="minorBidi" w:hAnsiTheme="minorBidi"/>
          <w:bCs/>
          <w:i/>
          <w:iCs/>
          <w:color w:val="00B0F0"/>
        </w:rPr>
        <w:t xml:space="preserve">                                         </w:t>
      </w:r>
      <w:r w:rsidR="00CE2B94" w:rsidRPr="002B576A">
        <w:rPr>
          <w:rFonts w:asciiTheme="minorBidi" w:hAnsiTheme="minorBidi"/>
          <w:bCs/>
          <w:i/>
          <w:iCs/>
          <w:color w:val="00B0F0"/>
        </w:rPr>
        <w:t xml:space="preserve"> </w:t>
      </w:r>
      <w:r w:rsidRPr="002B576A">
        <w:rPr>
          <w:rFonts w:asciiTheme="minorBidi" w:hAnsiTheme="minorBidi"/>
          <w:bCs/>
          <w:i/>
          <w:iCs/>
          <w:color w:val="00B0F0"/>
        </w:rPr>
        <w:t xml:space="preserve">            (дата)</w:t>
      </w:r>
    </w:p>
    <w:p w14:paraId="03D0DD64" w14:textId="462CFEDD" w:rsidR="00C41FFA" w:rsidRDefault="00756538" w:rsidP="000444A7">
      <w:pPr>
        <w:tabs>
          <w:tab w:val="left" w:pos="4445"/>
          <w:tab w:val="left" w:pos="9401"/>
        </w:tabs>
        <w:spacing w:line="288" w:lineRule="auto"/>
        <w:rPr>
          <w:noProof/>
        </w:rPr>
      </w:pPr>
      <w:r w:rsidRPr="00273EC5">
        <w:rPr>
          <w:noProof/>
        </w:rPr>
        <w:drawing>
          <wp:anchor distT="0" distB="0" distL="114300" distR="114300" simplePos="0" relativeHeight="251661312" behindDoc="1" locked="0" layoutInCell="1" allowOverlap="1" wp14:anchorId="51E9983E" wp14:editId="473A5128">
            <wp:simplePos x="0" y="0"/>
            <wp:positionH relativeFrom="column">
              <wp:posOffset>5343525</wp:posOffset>
            </wp:positionH>
            <wp:positionV relativeFrom="paragraph">
              <wp:posOffset>3019425</wp:posOffset>
            </wp:positionV>
            <wp:extent cx="838200" cy="610118"/>
            <wp:effectExtent l="0" t="0" r="0" b="0"/>
            <wp:wrapNone/>
            <wp:docPr id="1704641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29985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08" t="27366" r="25922" b="42132"/>
                    <a:stretch/>
                  </pic:blipFill>
                  <pic:spPr bwMode="auto">
                    <a:xfrm>
                      <a:off x="0" y="0"/>
                      <a:ext cx="838200" cy="610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BDB" w:rsidRPr="002B576A">
        <w:rPr>
          <w:rFonts w:asciiTheme="minorBidi" w:hAnsiTheme="minorBidi"/>
          <w:b/>
          <w:bCs/>
        </w:rPr>
        <w:t>Подписи сторон</w:t>
      </w:r>
      <w:r w:rsidR="00C41FFA" w:rsidRPr="002B576A">
        <w:rPr>
          <w:rFonts w:asciiTheme="minorBidi" w:hAnsiTheme="minorBidi"/>
          <w:b/>
          <w:bCs/>
        </w:rPr>
        <w:t>:</w:t>
      </w:r>
      <w:r w:rsidRPr="00756538">
        <w:rPr>
          <w:noProof/>
        </w:rPr>
        <w:t xml:space="preserve"> </w:t>
      </w:r>
    </w:p>
    <w:p w14:paraId="691022CE" w14:textId="77777777" w:rsidR="000444A7" w:rsidRDefault="000444A7" w:rsidP="00B35BDB">
      <w:pPr>
        <w:tabs>
          <w:tab w:val="left" w:pos="4445"/>
          <w:tab w:val="left" w:pos="9401"/>
        </w:tabs>
        <w:spacing w:line="288" w:lineRule="auto"/>
        <w:ind w:firstLine="709"/>
        <w:rPr>
          <w:noProof/>
        </w:rPr>
      </w:pPr>
    </w:p>
    <w:tbl>
      <w:tblPr>
        <w:tblStyle w:val="a4"/>
        <w:tblW w:w="0" w:type="auto"/>
        <w:tblInd w:w="-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0"/>
        <w:gridCol w:w="4530"/>
      </w:tblGrid>
      <w:tr w:rsidR="000444A7" w14:paraId="71FA140F" w14:textId="77777777" w:rsidTr="000444A7">
        <w:trPr>
          <w:trHeight w:val="1172"/>
        </w:trPr>
        <w:tc>
          <w:tcPr>
            <w:tcW w:w="4960" w:type="dxa"/>
          </w:tcPr>
          <w:p w14:paraId="0292D644" w14:textId="31D7C634" w:rsidR="000444A7" w:rsidRPr="000444A7" w:rsidRDefault="000444A7" w:rsidP="000444A7">
            <w:pPr>
              <w:tabs>
                <w:tab w:val="left" w:pos="4445"/>
                <w:tab w:val="left" w:pos="9401"/>
              </w:tabs>
              <w:spacing w:line="288" w:lineRule="auto"/>
              <w:rPr>
                <w:rFonts w:ascii="Calibri" w:hAnsi="Calibri"/>
                <w:noProof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</w:rPr>
              <w:t>Д</w:t>
            </w:r>
            <w:r w:rsidRPr="000444A7">
              <w:rPr>
                <w:rFonts w:asciiTheme="minorBidi" w:hAnsiTheme="minorBidi"/>
                <w:b/>
                <w:bCs/>
              </w:rPr>
              <w:t>иректор Центра централизованных решений в области информационных технологий АК «</w:t>
            </w:r>
            <w:proofErr w:type="spellStart"/>
            <w:r w:rsidRPr="000444A7">
              <w:rPr>
                <w:rFonts w:asciiTheme="minorBidi" w:hAnsiTheme="minorBidi"/>
                <w:b/>
                <w:bCs/>
              </w:rPr>
              <w:t>Алокабанк</w:t>
            </w:r>
            <w:proofErr w:type="spellEnd"/>
            <w:r w:rsidRPr="000444A7">
              <w:rPr>
                <w:rFonts w:asciiTheme="minorBidi" w:hAnsiTheme="minorBidi"/>
                <w:b/>
                <w:bCs/>
              </w:rPr>
              <w:t>»</w:t>
            </w:r>
          </w:p>
        </w:tc>
        <w:tc>
          <w:tcPr>
            <w:tcW w:w="4530" w:type="dxa"/>
          </w:tcPr>
          <w:p w14:paraId="63638D4C" w14:textId="77777777" w:rsidR="000444A7" w:rsidRDefault="000444A7" w:rsidP="000444A7">
            <w:pPr>
              <w:tabs>
                <w:tab w:val="left" w:pos="4445"/>
                <w:tab w:val="left" w:pos="9401"/>
              </w:tabs>
              <w:spacing w:line="288" w:lineRule="auto"/>
              <w:rPr>
                <w:rFonts w:asciiTheme="minorBidi" w:hAnsiTheme="minorBidi"/>
                <w:b/>
                <w:bCs/>
              </w:rPr>
            </w:pPr>
          </w:p>
          <w:p w14:paraId="48B85A61" w14:textId="77777777" w:rsidR="000444A7" w:rsidRDefault="000444A7" w:rsidP="000444A7">
            <w:pPr>
              <w:tabs>
                <w:tab w:val="left" w:pos="4445"/>
                <w:tab w:val="left" w:pos="9401"/>
              </w:tabs>
              <w:spacing w:line="288" w:lineRule="auto"/>
              <w:rPr>
                <w:rFonts w:asciiTheme="minorBidi" w:hAnsiTheme="minorBidi"/>
                <w:b/>
                <w:bCs/>
              </w:rPr>
            </w:pPr>
          </w:p>
          <w:p w14:paraId="5632B296" w14:textId="0EADC93E" w:rsidR="000444A7" w:rsidRDefault="000444A7" w:rsidP="000444A7">
            <w:pPr>
              <w:tabs>
                <w:tab w:val="left" w:pos="4445"/>
                <w:tab w:val="left" w:pos="9401"/>
              </w:tabs>
              <w:spacing w:line="288" w:lineRule="auto"/>
              <w:rPr>
                <w:noProof/>
              </w:rPr>
            </w:pPr>
            <w:r>
              <w:rPr>
                <w:rFonts w:asciiTheme="minorBidi" w:hAnsiTheme="minorBidi"/>
                <w:b/>
                <w:bCs/>
              </w:rPr>
              <w:t xml:space="preserve">                                         Е</w:t>
            </w:r>
            <w:r w:rsidRPr="000444A7">
              <w:rPr>
                <w:rFonts w:asciiTheme="minorBidi" w:hAnsiTheme="minorBidi"/>
                <w:b/>
                <w:bCs/>
              </w:rPr>
              <w:t>.</w:t>
            </w:r>
            <w:r>
              <w:rPr>
                <w:rFonts w:asciiTheme="minorBidi" w:hAnsiTheme="minorBidi"/>
                <w:b/>
                <w:bCs/>
              </w:rPr>
              <w:t> Гущин</w:t>
            </w:r>
          </w:p>
        </w:tc>
      </w:tr>
      <w:tr w:rsidR="000444A7" w14:paraId="75170A89" w14:textId="77777777" w:rsidTr="000444A7">
        <w:trPr>
          <w:trHeight w:val="419"/>
        </w:trPr>
        <w:tc>
          <w:tcPr>
            <w:tcW w:w="4960" w:type="dxa"/>
          </w:tcPr>
          <w:p w14:paraId="3ACBF074" w14:textId="77777777" w:rsidR="000444A7" w:rsidRDefault="000444A7" w:rsidP="000444A7">
            <w:pPr>
              <w:tabs>
                <w:tab w:val="left" w:pos="4445"/>
                <w:tab w:val="left" w:pos="9401"/>
              </w:tabs>
              <w:spacing w:line="288" w:lineRule="auto"/>
              <w:rPr>
                <w:rFonts w:asciiTheme="minorBidi" w:hAnsiTheme="minorBidi"/>
                <w:b/>
                <w:bCs/>
              </w:rPr>
            </w:pPr>
          </w:p>
          <w:p w14:paraId="6DC398FA" w14:textId="66E358A0" w:rsidR="000444A7" w:rsidRPr="000444A7" w:rsidRDefault="000444A7" w:rsidP="000444A7">
            <w:pPr>
              <w:tabs>
                <w:tab w:val="left" w:pos="4445"/>
                <w:tab w:val="left" w:pos="9401"/>
              </w:tabs>
              <w:spacing w:line="288" w:lineRule="auto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Исполнитель</w:t>
            </w:r>
          </w:p>
        </w:tc>
        <w:tc>
          <w:tcPr>
            <w:tcW w:w="4530" w:type="dxa"/>
          </w:tcPr>
          <w:p w14:paraId="3DA97D90" w14:textId="77777777" w:rsidR="000444A7" w:rsidRDefault="000444A7" w:rsidP="000444A7">
            <w:pPr>
              <w:tabs>
                <w:tab w:val="left" w:pos="4445"/>
                <w:tab w:val="left" w:pos="9401"/>
              </w:tabs>
              <w:spacing w:line="288" w:lineRule="auto"/>
              <w:rPr>
                <w:rFonts w:asciiTheme="minorBidi" w:hAnsiTheme="minorBidi"/>
                <w:b/>
                <w:bCs/>
                <w:lang w:val="en-US"/>
              </w:rPr>
            </w:pPr>
          </w:p>
          <w:p w14:paraId="03D09CAB" w14:textId="5F07B67D" w:rsidR="000444A7" w:rsidRPr="00AB73B8" w:rsidRDefault="000444A7" w:rsidP="000444A7">
            <w:pPr>
              <w:tabs>
                <w:tab w:val="left" w:pos="4445"/>
                <w:tab w:val="left" w:pos="9401"/>
              </w:tabs>
              <w:spacing w:line="288" w:lineRule="auto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lang w:val="en-US"/>
              </w:rPr>
              <w:t xml:space="preserve">                                         </w:t>
            </w:r>
            <w:r w:rsidR="00AB73B8">
              <w:rPr>
                <w:rFonts w:asciiTheme="minorBidi" w:hAnsiTheme="minorBidi"/>
                <w:b/>
                <w:bCs/>
              </w:rPr>
              <w:t>А</w:t>
            </w:r>
            <w:r>
              <w:rPr>
                <w:rFonts w:asciiTheme="minorBidi" w:hAnsiTheme="minorBidi"/>
                <w:b/>
                <w:bCs/>
                <w:lang w:val="en-US"/>
              </w:rPr>
              <w:t>.</w:t>
            </w:r>
            <w:r>
              <w:rPr>
                <w:rFonts w:asciiTheme="minorBidi" w:hAnsiTheme="minorBidi"/>
                <w:b/>
                <w:bCs/>
              </w:rPr>
              <w:t> </w:t>
            </w:r>
            <w:r w:rsidR="00AB73B8">
              <w:rPr>
                <w:rFonts w:asciiTheme="minorBidi" w:hAnsiTheme="minorBidi"/>
                <w:b/>
                <w:bCs/>
              </w:rPr>
              <w:t>Усмонов</w:t>
            </w:r>
          </w:p>
        </w:tc>
      </w:tr>
    </w:tbl>
    <w:p w14:paraId="41049D46" w14:textId="77777777" w:rsidR="000444A7" w:rsidRPr="000444A7" w:rsidRDefault="000444A7" w:rsidP="000444A7">
      <w:pPr>
        <w:tabs>
          <w:tab w:val="left" w:pos="4445"/>
          <w:tab w:val="left" w:pos="9401"/>
        </w:tabs>
        <w:spacing w:line="288" w:lineRule="auto"/>
        <w:rPr>
          <w:noProof/>
          <w:sz w:val="2"/>
          <w:szCs w:val="2"/>
        </w:rPr>
      </w:pPr>
    </w:p>
    <w:sectPr w:rsidR="000444A7" w:rsidRPr="000444A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21E94" w14:textId="77777777" w:rsidR="00CE378F" w:rsidRPr="002B576A" w:rsidRDefault="00CE378F" w:rsidP="003A67DE">
      <w:r w:rsidRPr="002B576A">
        <w:separator/>
      </w:r>
    </w:p>
  </w:endnote>
  <w:endnote w:type="continuationSeparator" w:id="0">
    <w:p w14:paraId="392B1450" w14:textId="77777777" w:rsidR="00CE378F" w:rsidRPr="002B576A" w:rsidRDefault="00CE378F" w:rsidP="003A67DE">
      <w:r w:rsidRPr="002B576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0715289"/>
      <w:docPartObj>
        <w:docPartGallery w:val="Page Numbers (Bottom of Page)"/>
        <w:docPartUnique/>
      </w:docPartObj>
    </w:sdtPr>
    <w:sdtContent>
      <w:p w14:paraId="73A8D646" w14:textId="0D6517A3" w:rsidR="0026201E" w:rsidRPr="002B576A" w:rsidRDefault="0026201E">
        <w:pPr>
          <w:pStyle w:val="af0"/>
          <w:jc w:val="right"/>
        </w:pPr>
        <w:r w:rsidRPr="002B576A">
          <w:fldChar w:fldCharType="begin"/>
        </w:r>
        <w:r w:rsidRPr="002B576A">
          <w:instrText>PAGE   \* MERGEFORMAT</w:instrText>
        </w:r>
        <w:r w:rsidRPr="002B576A">
          <w:fldChar w:fldCharType="separate"/>
        </w:r>
        <w:r w:rsidRPr="002B576A">
          <w:t>2</w:t>
        </w:r>
        <w:r w:rsidRPr="002B576A">
          <w:fldChar w:fldCharType="end"/>
        </w:r>
      </w:p>
    </w:sdtContent>
  </w:sdt>
  <w:p w14:paraId="38D127BC" w14:textId="77777777" w:rsidR="0026201E" w:rsidRPr="002B576A" w:rsidRDefault="0026201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EC167" w14:textId="77777777" w:rsidR="00CE378F" w:rsidRPr="002B576A" w:rsidRDefault="00CE378F" w:rsidP="003A67DE">
      <w:r w:rsidRPr="002B576A">
        <w:separator/>
      </w:r>
    </w:p>
  </w:footnote>
  <w:footnote w:type="continuationSeparator" w:id="0">
    <w:p w14:paraId="2AA635A0" w14:textId="77777777" w:rsidR="00CE378F" w:rsidRPr="002B576A" w:rsidRDefault="00CE378F" w:rsidP="003A67DE">
      <w:r w:rsidRPr="002B576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C4D93"/>
    <w:multiLevelType w:val="hybridMultilevel"/>
    <w:tmpl w:val="6A8025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0330D8"/>
    <w:multiLevelType w:val="multilevel"/>
    <w:tmpl w:val="E1062AB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2" w15:restartNumberingAfterBreak="0">
    <w:nsid w:val="21BE3FB9"/>
    <w:multiLevelType w:val="hybridMultilevel"/>
    <w:tmpl w:val="9530C48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27F35D6E"/>
    <w:multiLevelType w:val="multilevel"/>
    <w:tmpl w:val="3A40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A6F35"/>
    <w:multiLevelType w:val="multilevel"/>
    <w:tmpl w:val="4A7E2F0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 w15:restartNumberingAfterBreak="0">
    <w:nsid w:val="31A53BF2"/>
    <w:multiLevelType w:val="hybridMultilevel"/>
    <w:tmpl w:val="2B0A8E54"/>
    <w:lvl w:ilvl="0" w:tplc="BFC2F374">
      <w:numFmt w:val="bullet"/>
      <w:lvlText w:val="–"/>
      <w:lvlJc w:val="left"/>
      <w:pPr>
        <w:ind w:left="50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6" w15:restartNumberingAfterBreak="0">
    <w:nsid w:val="32995543"/>
    <w:multiLevelType w:val="multilevel"/>
    <w:tmpl w:val="4C0CF414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4" w:hanging="2160"/>
      </w:pPr>
      <w:rPr>
        <w:rFonts w:hint="default"/>
      </w:rPr>
    </w:lvl>
  </w:abstractNum>
  <w:abstractNum w:abstractNumId="7" w15:restartNumberingAfterBreak="0">
    <w:nsid w:val="3D773051"/>
    <w:multiLevelType w:val="multilevel"/>
    <w:tmpl w:val="8916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5263C"/>
    <w:multiLevelType w:val="multilevel"/>
    <w:tmpl w:val="F0D6E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6760C7"/>
    <w:multiLevelType w:val="multilevel"/>
    <w:tmpl w:val="0790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63BC6"/>
    <w:multiLevelType w:val="multilevel"/>
    <w:tmpl w:val="CB2E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4D3CF5"/>
    <w:multiLevelType w:val="hybridMultilevel"/>
    <w:tmpl w:val="A6942A9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2" w15:restartNumberingAfterBreak="0">
    <w:nsid w:val="608B0E34"/>
    <w:multiLevelType w:val="multilevel"/>
    <w:tmpl w:val="2A86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A17F2"/>
    <w:multiLevelType w:val="multilevel"/>
    <w:tmpl w:val="B6DC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956F5D"/>
    <w:multiLevelType w:val="hybridMultilevel"/>
    <w:tmpl w:val="1A5EE500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2005010067">
    <w:abstractNumId w:val="6"/>
  </w:num>
  <w:num w:numId="2" w16cid:durableId="1722973836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3566284">
    <w:abstractNumId w:val="4"/>
  </w:num>
  <w:num w:numId="4" w16cid:durableId="587275285">
    <w:abstractNumId w:val="0"/>
  </w:num>
  <w:num w:numId="5" w16cid:durableId="1748653792">
    <w:abstractNumId w:val="8"/>
  </w:num>
  <w:num w:numId="6" w16cid:durableId="1261525173">
    <w:abstractNumId w:val="11"/>
  </w:num>
  <w:num w:numId="7" w16cid:durableId="1454591510">
    <w:abstractNumId w:val="14"/>
  </w:num>
  <w:num w:numId="8" w16cid:durableId="1308128265">
    <w:abstractNumId w:val="5"/>
  </w:num>
  <w:num w:numId="9" w16cid:durableId="1810630866">
    <w:abstractNumId w:val="2"/>
  </w:num>
  <w:num w:numId="10" w16cid:durableId="813985349">
    <w:abstractNumId w:val="7"/>
  </w:num>
  <w:num w:numId="11" w16cid:durableId="45376561">
    <w:abstractNumId w:val="10"/>
  </w:num>
  <w:num w:numId="12" w16cid:durableId="1645968094">
    <w:abstractNumId w:val="3"/>
  </w:num>
  <w:num w:numId="13" w16cid:durableId="1728185067">
    <w:abstractNumId w:val="12"/>
  </w:num>
  <w:num w:numId="14" w16cid:durableId="205987807">
    <w:abstractNumId w:val="13"/>
  </w:num>
  <w:num w:numId="15" w16cid:durableId="10812230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AF"/>
    <w:rsid w:val="000033C3"/>
    <w:rsid w:val="00013D6D"/>
    <w:rsid w:val="0003715F"/>
    <w:rsid w:val="0004285E"/>
    <w:rsid w:val="000444A7"/>
    <w:rsid w:val="0005656E"/>
    <w:rsid w:val="00075B7D"/>
    <w:rsid w:val="000768F1"/>
    <w:rsid w:val="0008610D"/>
    <w:rsid w:val="00086EC9"/>
    <w:rsid w:val="000966E5"/>
    <w:rsid w:val="000B32FA"/>
    <w:rsid w:val="000D4B8D"/>
    <w:rsid w:val="000E6359"/>
    <w:rsid w:val="000F5785"/>
    <w:rsid w:val="00112D10"/>
    <w:rsid w:val="001263EF"/>
    <w:rsid w:val="001301D2"/>
    <w:rsid w:val="00154C7C"/>
    <w:rsid w:val="0015745B"/>
    <w:rsid w:val="001757AD"/>
    <w:rsid w:val="00182BB8"/>
    <w:rsid w:val="00185182"/>
    <w:rsid w:val="00185E89"/>
    <w:rsid w:val="00191A73"/>
    <w:rsid w:val="001A707D"/>
    <w:rsid w:val="001C7520"/>
    <w:rsid w:val="001E2F92"/>
    <w:rsid w:val="001E3CF8"/>
    <w:rsid w:val="001E554F"/>
    <w:rsid w:val="00200F74"/>
    <w:rsid w:val="002024BF"/>
    <w:rsid w:val="0020681A"/>
    <w:rsid w:val="00216CCC"/>
    <w:rsid w:val="00222713"/>
    <w:rsid w:val="0022670A"/>
    <w:rsid w:val="00234DE4"/>
    <w:rsid w:val="00245AC6"/>
    <w:rsid w:val="0026066E"/>
    <w:rsid w:val="0026201E"/>
    <w:rsid w:val="00274472"/>
    <w:rsid w:val="00283883"/>
    <w:rsid w:val="0029066D"/>
    <w:rsid w:val="002947FE"/>
    <w:rsid w:val="00295E56"/>
    <w:rsid w:val="002B24E1"/>
    <w:rsid w:val="002B3940"/>
    <w:rsid w:val="002B576A"/>
    <w:rsid w:val="002C4204"/>
    <w:rsid w:val="002F2A5E"/>
    <w:rsid w:val="002F778C"/>
    <w:rsid w:val="002F7B1F"/>
    <w:rsid w:val="003006CD"/>
    <w:rsid w:val="00315A00"/>
    <w:rsid w:val="00323584"/>
    <w:rsid w:val="003317D1"/>
    <w:rsid w:val="00345F4C"/>
    <w:rsid w:val="003531BB"/>
    <w:rsid w:val="003601DA"/>
    <w:rsid w:val="00370C62"/>
    <w:rsid w:val="00376AC0"/>
    <w:rsid w:val="00391238"/>
    <w:rsid w:val="00391BF2"/>
    <w:rsid w:val="003A45E6"/>
    <w:rsid w:val="003A67DE"/>
    <w:rsid w:val="003C20D7"/>
    <w:rsid w:val="003C3B99"/>
    <w:rsid w:val="003C7E9F"/>
    <w:rsid w:val="003C7F03"/>
    <w:rsid w:val="003D0581"/>
    <w:rsid w:val="003F7B3E"/>
    <w:rsid w:val="004142DD"/>
    <w:rsid w:val="00423A85"/>
    <w:rsid w:val="00427AD5"/>
    <w:rsid w:val="00464845"/>
    <w:rsid w:val="00470A66"/>
    <w:rsid w:val="00480400"/>
    <w:rsid w:val="00486FF0"/>
    <w:rsid w:val="004B7F78"/>
    <w:rsid w:val="004C1270"/>
    <w:rsid w:val="004E11AA"/>
    <w:rsid w:val="004E2B14"/>
    <w:rsid w:val="004E3147"/>
    <w:rsid w:val="004E4818"/>
    <w:rsid w:val="004E7B5B"/>
    <w:rsid w:val="004F2E26"/>
    <w:rsid w:val="00511A04"/>
    <w:rsid w:val="005124DE"/>
    <w:rsid w:val="00532128"/>
    <w:rsid w:val="00541C4F"/>
    <w:rsid w:val="00543648"/>
    <w:rsid w:val="0055412A"/>
    <w:rsid w:val="00573CFE"/>
    <w:rsid w:val="00576F0B"/>
    <w:rsid w:val="00577FF9"/>
    <w:rsid w:val="00580137"/>
    <w:rsid w:val="00580531"/>
    <w:rsid w:val="005961DB"/>
    <w:rsid w:val="0059643C"/>
    <w:rsid w:val="005B3894"/>
    <w:rsid w:val="005C2099"/>
    <w:rsid w:val="005E14F8"/>
    <w:rsid w:val="00613DB9"/>
    <w:rsid w:val="00623311"/>
    <w:rsid w:val="00624C5E"/>
    <w:rsid w:val="00625E15"/>
    <w:rsid w:val="0063147E"/>
    <w:rsid w:val="00641A3B"/>
    <w:rsid w:val="006542DE"/>
    <w:rsid w:val="00664DB0"/>
    <w:rsid w:val="00665861"/>
    <w:rsid w:val="006659FA"/>
    <w:rsid w:val="00670F01"/>
    <w:rsid w:val="00671B99"/>
    <w:rsid w:val="00681921"/>
    <w:rsid w:val="00682282"/>
    <w:rsid w:val="00694BE2"/>
    <w:rsid w:val="006A11C1"/>
    <w:rsid w:val="006A3BFA"/>
    <w:rsid w:val="006C0A72"/>
    <w:rsid w:val="006C2FEE"/>
    <w:rsid w:val="006D73A6"/>
    <w:rsid w:val="006E7853"/>
    <w:rsid w:val="006F78F8"/>
    <w:rsid w:val="007004F3"/>
    <w:rsid w:val="007123CC"/>
    <w:rsid w:val="00714E7C"/>
    <w:rsid w:val="00736950"/>
    <w:rsid w:val="0074795B"/>
    <w:rsid w:val="00756538"/>
    <w:rsid w:val="00760F78"/>
    <w:rsid w:val="00764E90"/>
    <w:rsid w:val="007657E9"/>
    <w:rsid w:val="007A1EB0"/>
    <w:rsid w:val="007B2190"/>
    <w:rsid w:val="007B56EF"/>
    <w:rsid w:val="007C0161"/>
    <w:rsid w:val="007E118A"/>
    <w:rsid w:val="00806334"/>
    <w:rsid w:val="00811388"/>
    <w:rsid w:val="0081219D"/>
    <w:rsid w:val="0081516B"/>
    <w:rsid w:val="00820020"/>
    <w:rsid w:val="00822C7A"/>
    <w:rsid w:val="008241DC"/>
    <w:rsid w:val="00840C65"/>
    <w:rsid w:val="00862BE2"/>
    <w:rsid w:val="00867E15"/>
    <w:rsid w:val="00873D5B"/>
    <w:rsid w:val="00885B7B"/>
    <w:rsid w:val="008961E9"/>
    <w:rsid w:val="008D0132"/>
    <w:rsid w:val="008D0D7A"/>
    <w:rsid w:val="008D4D4C"/>
    <w:rsid w:val="008E3665"/>
    <w:rsid w:val="008E7467"/>
    <w:rsid w:val="00902F6A"/>
    <w:rsid w:val="00920361"/>
    <w:rsid w:val="0092073E"/>
    <w:rsid w:val="00944DED"/>
    <w:rsid w:val="00951EE2"/>
    <w:rsid w:val="009619DF"/>
    <w:rsid w:val="00964C53"/>
    <w:rsid w:val="00965617"/>
    <w:rsid w:val="00973A5E"/>
    <w:rsid w:val="00974362"/>
    <w:rsid w:val="009A602F"/>
    <w:rsid w:val="009A677B"/>
    <w:rsid w:val="009B2D48"/>
    <w:rsid w:val="009B78E0"/>
    <w:rsid w:val="009C112D"/>
    <w:rsid w:val="009C29F1"/>
    <w:rsid w:val="009E02B7"/>
    <w:rsid w:val="009E7D40"/>
    <w:rsid w:val="00A16922"/>
    <w:rsid w:val="00A238CC"/>
    <w:rsid w:val="00A25B46"/>
    <w:rsid w:val="00A27D10"/>
    <w:rsid w:val="00A36ACA"/>
    <w:rsid w:val="00A75221"/>
    <w:rsid w:val="00A9560D"/>
    <w:rsid w:val="00AA03AA"/>
    <w:rsid w:val="00AB73B8"/>
    <w:rsid w:val="00AC13A5"/>
    <w:rsid w:val="00AC1674"/>
    <w:rsid w:val="00AC677E"/>
    <w:rsid w:val="00AD4CEF"/>
    <w:rsid w:val="00AE02F0"/>
    <w:rsid w:val="00AF74F2"/>
    <w:rsid w:val="00B050B5"/>
    <w:rsid w:val="00B13EBB"/>
    <w:rsid w:val="00B17D53"/>
    <w:rsid w:val="00B17FB4"/>
    <w:rsid w:val="00B23F0C"/>
    <w:rsid w:val="00B276E5"/>
    <w:rsid w:val="00B3052F"/>
    <w:rsid w:val="00B341CA"/>
    <w:rsid w:val="00B35BDB"/>
    <w:rsid w:val="00B63DC4"/>
    <w:rsid w:val="00B814AB"/>
    <w:rsid w:val="00B84264"/>
    <w:rsid w:val="00BA1C58"/>
    <w:rsid w:val="00BC0A4D"/>
    <w:rsid w:val="00BC1AB5"/>
    <w:rsid w:val="00BC510A"/>
    <w:rsid w:val="00BD25D2"/>
    <w:rsid w:val="00BE0C35"/>
    <w:rsid w:val="00BE6E74"/>
    <w:rsid w:val="00BF2CC0"/>
    <w:rsid w:val="00BF33ED"/>
    <w:rsid w:val="00C23ED4"/>
    <w:rsid w:val="00C31100"/>
    <w:rsid w:val="00C41FFA"/>
    <w:rsid w:val="00C872B2"/>
    <w:rsid w:val="00C91789"/>
    <w:rsid w:val="00CA3CB0"/>
    <w:rsid w:val="00CC314E"/>
    <w:rsid w:val="00CC3F8F"/>
    <w:rsid w:val="00CC781A"/>
    <w:rsid w:val="00CE2B94"/>
    <w:rsid w:val="00CE378F"/>
    <w:rsid w:val="00CE4492"/>
    <w:rsid w:val="00CE78D9"/>
    <w:rsid w:val="00D01A6F"/>
    <w:rsid w:val="00D04B5F"/>
    <w:rsid w:val="00D051F3"/>
    <w:rsid w:val="00D344B9"/>
    <w:rsid w:val="00D36DFB"/>
    <w:rsid w:val="00D41633"/>
    <w:rsid w:val="00D4274A"/>
    <w:rsid w:val="00D44BC8"/>
    <w:rsid w:val="00D713E3"/>
    <w:rsid w:val="00D71FB9"/>
    <w:rsid w:val="00D77EC7"/>
    <w:rsid w:val="00D93B2B"/>
    <w:rsid w:val="00DA1F1B"/>
    <w:rsid w:val="00DB2CE8"/>
    <w:rsid w:val="00DC36DC"/>
    <w:rsid w:val="00DC3775"/>
    <w:rsid w:val="00DC74BA"/>
    <w:rsid w:val="00DC78DF"/>
    <w:rsid w:val="00DD2DE2"/>
    <w:rsid w:val="00DD30D9"/>
    <w:rsid w:val="00DD7515"/>
    <w:rsid w:val="00DE66E8"/>
    <w:rsid w:val="00DF70D9"/>
    <w:rsid w:val="00DF795F"/>
    <w:rsid w:val="00E11CA9"/>
    <w:rsid w:val="00E24401"/>
    <w:rsid w:val="00E46932"/>
    <w:rsid w:val="00E57D67"/>
    <w:rsid w:val="00E66375"/>
    <w:rsid w:val="00E67820"/>
    <w:rsid w:val="00E728BB"/>
    <w:rsid w:val="00E7405E"/>
    <w:rsid w:val="00E83C76"/>
    <w:rsid w:val="00EA4570"/>
    <w:rsid w:val="00EA5307"/>
    <w:rsid w:val="00EB513C"/>
    <w:rsid w:val="00EB7BE8"/>
    <w:rsid w:val="00EC0FF5"/>
    <w:rsid w:val="00ED2AF5"/>
    <w:rsid w:val="00EE37E8"/>
    <w:rsid w:val="00EF12D6"/>
    <w:rsid w:val="00F03DA6"/>
    <w:rsid w:val="00F04830"/>
    <w:rsid w:val="00F15108"/>
    <w:rsid w:val="00F217F5"/>
    <w:rsid w:val="00F21B91"/>
    <w:rsid w:val="00F33624"/>
    <w:rsid w:val="00F41873"/>
    <w:rsid w:val="00F42717"/>
    <w:rsid w:val="00F44EA5"/>
    <w:rsid w:val="00F504F2"/>
    <w:rsid w:val="00F60A0A"/>
    <w:rsid w:val="00F70FAF"/>
    <w:rsid w:val="00F749A1"/>
    <w:rsid w:val="00F76934"/>
    <w:rsid w:val="00F8316C"/>
    <w:rsid w:val="00F91B3F"/>
    <w:rsid w:val="00FB3A0E"/>
    <w:rsid w:val="00FB6A1F"/>
    <w:rsid w:val="00FC30C2"/>
    <w:rsid w:val="00FC5698"/>
    <w:rsid w:val="00FE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8126"/>
  <w15:chartTrackingRefBased/>
  <w15:docId w15:val="{A2699180-0F53-4B2B-B6C4-7220B11A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0FAF"/>
    <w:pPr>
      <w:spacing w:before="100" w:beforeAutospacing="1" w:after="100" w:afterAutospacing="1"/>
    </w:pPr>
  </w:style>
  <w:style w:type="character" w:customStyle="1" w:styleId="structures">
    <w:name w:val="structures"/>
    <w:basedOn w:val="a0"/>
    <w:rsid w:val="00F70FAF"/>
  </w:style>
  <w:style w:type="paragraph" w:customStyle="1" w:styleId="a30">
    <w:name w:val="a3"/>
    <w:basedOn w:val="a"/>
    <w:rsid w:val="00F70FAF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C41FF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0">
    <w:name w:val="s0"/>
    <w:basedOn w:val="a0"/>
    <w:rsid w:val="00DF70D9"/>
  </w:style>
  <w:style w:type="character" w:customStyle="1" w:styleId="a5">
    <w:name w:val="Основной текст_"/>
    <w:basedOn w:val="a0"/>
    <w:link w:val="1"/>
    <w:rsid w:val="00E66375"/>
    <w:rPr>
      <w:rFonts w:ascii="Arial" w:eastAsia="Arial" w:hAnsi="Arial" w:cs="Arial"/>
      <w:shd w:val="clear" w:color="auto" w:fill="FFFFFF"/>
    </w:rPr>
  </w:style>
  <w:style w:type="paragraph" w:customStyle="1" w:styleId="1">
    <w:name w:val="Основной текст1"/>
    <w:basedOn w:val="a"/>
    <w:link w:val="a5"/>
    <w:rsid w:val="00E66375"/>
    <w:pPr>
      <w:widowControl w:val="0"/>
      <w:shd w:val="clear" w:color="auto" w:fill="FFFFFF"/>
      <w:ind w:firstLine="400"/>
    </w:pPr>
    <w:rPr>
      <w:rFonts w:ascii="Arial" w:eastAsia="Arial" w:hAnsi="Arial" w:cs="Arial"/>
      <w:sz w:val="22"/>
      <w:szCs w:val="22"/>
      <w:lang w:eastAsia="en-US"/>
    </w:rPr>
  </w:style>
  <w:style w:type="paragraph" w:styleId="a6">
    <w:name w:val="List Paragraph"/>
    <w:basedOn w:val="a"/>
    <w:uiPriority w:val="34"/>
    <w:qFormat/>
    <w:rsid w:val="0032358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480400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480400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3A67D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A67DE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A67DE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A67D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A67DE"/>
    <w:rPr>
      <w:b/>
      <w:bCs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3A67D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">
    <w:name w:val="Верхний колонтитул Знак"/>
    <w:basedOn w:val="a0"/>
    <w:link w:val="ae"/>
    <w:uiPriority w:val="99"/>
    <w:rsid w:val="003A67DE"/>
  </w:style>
  <w:style w:type="paragraph" w:styleId="af0">
    <w:name w:val="footer"/>
    <w:basedOn w:val="a"/>
    <w:link w:val="af1"/>
    <w:uiPriority w:val="99"/>
    <w:unhideWhenUsed/>
    <w:rsid w:val="003A67D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1">
    <w:name w:val="Нижний колонтитул Знак"/>
    <w:basedOn w:val="a0"/>
    <w:link w:val="af0"/>
    <w:uiPriority w:val="99"/>
    <w:rsid w:val="003A67DE"/>
  </w:style>
  <w:style w:type="character" w:styleId="af2">
    <w:name w:val="Hyperlink"/>
    <w:basedOn w:val="a0"/>
    <w:uiPriority w:val="99"/>
    <w:unhideWhenUsed/>
    <w:rsid w:val="00470A66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470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7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75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20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1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06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56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493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7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5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9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79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4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4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82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5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B875E-7537-4BB7-86DF-0DDBAF2A2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2174</Words>
  <Characters>12398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Annakulov Olovuddin Shavkat o'g'li</dc:creator>
  <cp:keywords/>
  <dc:description/>
  <cp:lastModifiedBy>Captain Coco</cp:lastModifiedBy>
  <cp:revision>5</cp:revision>
  <cp:lastPrinted>2024-07-19T06:32:00Z</cp:lastPrinted>
  <dcterms:created xsi:type="dcterms:W3CDTF">2025-01-31T07:36:00Z</dcterms:created>
  <dcterms:modified xsi:type="dcterms:W3CDTF">2025-01-31T07:42:00Z</dcterms:modified>
</cp:coreProperties>
</file>