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595959" w:val="clear"/>
          </w:tcPr>
          <w:p w:rsidR="00000000" w:rsidDel="00000000" w:rsidP="00000000" w:rsidRDefault="00000000" w:rsidRPr="00000000" w14:paraId="00000002">
            <w:pPr>
              <w:spacing w:line="276" w:lineRule="auto"/>
              <w:jc w:val="center"/>
              <w:rPr>
                <w:b w:val="1"/>
                <w:color w:val="ffffff"/>
                <w:sz w:val="32"/>
                <w:szCs w:val="32"/>
              </w:rPr>
            </w:pPr>
            <w:r w:rsidDel="00000000" w:rsidR="00000000" w:rsidRPr="00000000">
              <w:rPr>
                <w:b w:val="1"/>
                <w:color w:val="ffffff"/>
                <w:sz w:val="32"/>
                <w:szCs w:val="32"/>
                <w:rtl w:val="0"/>
              </w:rPr>
              <w:t xml:space="preserve">2022 제2회 IPS</w:t>
            </w:r>
          </w:p>
          <w:p w:rsidR="00000000" w:rsidDel="00000000" w:rsidP="00000000" w:rsidRDefault="00000000" w:rsidRPr="00000000" w14:paraId="00000003">
            <w:pPr>
              <w:spacing w:line="276" w:lineRule="auto"/>
              <w:jc w:val="center"/>
              <w:rPr>
                <w:b w:val="1"/>
                <w:sz w:val="32"/>
                <w:szCs w:val="32"/>
              </w:rPr>
            </w:pPr>
            <w:r w:rsidDel="00000000" w:rsidR="00000000" w:rsidRPr="00000000">
              <w:rPr>
                <w:b w:val="1"/>
                <w:color w:val="ffffff"/>
                <w:sz w:val="32"/>
                <w:szCs w:val="32"/>
                <w:rtl w:val="0"/>
              </w:rPr>
              <w:t xml:space="preserve">IT공학전공 프로젝트 대회 예선 기획안</w:t>
            </w:r>
            <w:r w:rsidDel="00000000" w:rsidR="00000000" w:rsidRPr="00000000">
              <w:rPr>
                <w:rtl w:val="0"/>
              </w:rPr>
            </w:r>
          </w:p>
        </w:tc>
      </w:tr>
    </w:tbl>
    <w:p w:rsidR="00000000" w:rsidDel="00000000" w:rsidP="00000000" w:rsidRDefault="00000000" w:rsidRPr="00000000" w14:paraId="00000004">
      <w:pPr>
        <w:spacing w:line="276" w:lineRule="auto"/>
        <w:rPr>
          <w:sz w:val="10"/>
          <w:szCs w:val="10"/>
        </w:rPr>
      </w:pPr>
      <w:r w:rsidDel="00000000" w:rsidR="00000000" w:rsidRPr="00000000">
        <w:rPr>
          <w:rtl w:val="0"/>
        </w:rPr>
      </w:r>
    </w:p>
    <w:tbl>
      <w:tblPr>
        <w:tblStyle w:val="Table2"/>
        <w:tblW w:w="104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7"/>
        <w:gridCol w:w="334"/>
        <w:gridCol w:w="2091"/>
        <w:gridCol w:w="1105"/>
        <w:gridCol w:w="987"/>
        <w:gridCol w:w="770"/>
        <w:gridCol w:w="1321"/>
        <w:gridCol w:w="2092"/>
        <w:tblGridChange w:id="0">
          <w:tblGrid>
            <w:gridCol w:w="1757"/>
            <w:gridCol w:w="334"/>
            <w:gridCol w:w="2091"/>
            <w:gridCol w:w="1105"/>
            <w:gridCol w:w="987"/>
            <w:gridCol w:w="770"/>
            <w:gridCol w:w="1321"/>
            <w:gridCol w:w="2092"/>
          </w:tblGrid>
        </w:tblGridChange>
      </w:tblGrid>
      <w:tr>
        <w:trPr>
          <w:cantSplit w:val="0"/>
          <w:tblHeader w:val="0"/>
        </w:trPr>
        <w:tc>
          <w:tcPr>
            <w:shd w:fill="d9d9d9" w:val="clear"/>
            <w:vAlign w:val="center"/>
          </w:tcPr>
          <w:p w:rsidR="00000000" w:rsidDel="00000000" w:rsidP="00000000" w:rsidRDefault="00000000" w:rsidRPr="00000000" w14:paraId="00000005">
            <w:pPr>
              <w:spacing w:line="276" w:lineRule="auto"/>
              <w:jc w:val="center"/>
              <w:rPr>
                <w:b w:val="1"/>
                <w:sz w:val="22"/>
                <w:szCs w:val="22"/>
              </w:rPr>
            </w:pPr>
            <w:r w:rsidDel="00000000" w:rsidR="00000000" w:rsidRPr="00000000">
              <w:rPr>
                <w:b w:val="1"/>
                <w:sz w:val="22"/>
                <w:szCs w:val="22"/>
                <w:rtl w:val="0"/>
              </w:rPr>
              <w:t xml:space="preserve">1. 팀명</w:t>
            </w:r>
          </w:p>
        </w:tc>
        <w:tc>
          <w:tcPr>
            <w:gridSpan w:val="3"/>
            <w:vAlign w:val="center"/>
          </w:tcPr>
          <w:p w:rsidR="00000000" w:rsidDel="00000000" w:rsidP="00000000" w:rsidRDefault="00000000" w:rsidRPr="00000000" w14:paraId="00000006">
            <w:pPr>
              <w:spacing w:line="276" w:lineRule="auto"/>
              <w:jc w:val="center"/>
              <w:rPr>
                <w:sz w:val="22"/>
                <w:szCs w:val="22"/>
              </w:rPr>
            </w:pPr>
            <w:r w:rsidDel="00000000" w:rsidR="00000000" w:rsidRPr="00000000">
              <w:rPr>
                <w:sz w:val="22"/>
                <w:szCs w:val="22"/>
                <w:rtl w:val="0"/>
              </w:rPr>
              <w:t xml:space="preserve">stat-it (스탯 잇) </w:t>
            </w:r>
          </w:p>
        </w:tc>
        <w:tc>
          <w:tcPr>
            <w:gridSpan w:val="2"/>
            <w:shd w:fill="d9d9d9" w:val="clear"/>
            <w:vAlign w:val="center"/>
          </w:tcPr>
          <w:p w:rsidR="00000000" w:rsidDel="00000000" w:rsidP="00000000" w:rsidRDefault="00000000" w:rsidRPr="00000000" w14:paraId="00000009">
            <w:pPr>
              <w:spacing w:line="276" w:lineRule="auto"/>
              <w:jc w:val="center"/>
              <w:rPr>
                <w:b w:val="1"/>
                <w:sz w:val="22"/>
                <w:szCs w:val="22"/>
              </w:rPr>
            </w:pPr>
            <w:r w:rsidDel="00000000" w:rsidR="00000000" w:rsidRPr="00000000">
              <w:rPr>
                <w:b w:val="1"/>
                <w:sz w:val="22"/>
                <w:szCs w:val="22"/>
                <w:rtl w:val="0"/>
              </w:rPr>
              <w:t xml:space="preserve">2. 인원</w:t>
            </w:r>
          </w:p>
          <w:p w:rsidR="00000000" w:rsidDel="00000000" w:rsidP="00000000" w:rsidRDefault="00000000" w:rsidRPr="00000000" w14:paraId="0000000A">
            <w:pPr>
              <w:spacing w:line="276" w:lineRule="auto"/>
              <w:jc w:val="center"/>
              <w:rPr>
                <w:sz w:val="22"/>
                <w:szCs w:val="22"/>
              </w:rPr>
            </w:pPr>
            <w:r w:rsidDel="00000000" w:rsidR="00000000" w:rsidRPr="00000000">
              <w:rPr>
                <w:b w:val="1"/>
                <w:sz w:val="22"/>
                <w:szCs w:val="22"/>
                <w:rtl w:val="0"/>
              </w:rPr>
              <w:t xml:space="preserve">(최대 5명</w:t>
            </w:r>
            <w:r w:rsidDel="00000000" w:rsidR="00000000" w:rsidRPr="00000000">
              <w:rPr>
                <w:sz w:val="22"/>
                <w:szCs w:val="22"/>
                <w:rtl w:val="0"/>
              </w:rPr>
              <w:t xml:space="preserve">)</w:t>
            </w:r>
          </w:p>
        </w:tc>
        <w:tc>
          <w:tcPr>
            <w:gridSpan w:val="2"/>
            <w:vAlign w:val="center"/>
          </w:tcPr>
          <w:p w:rsidR="00000000" w:rsidDel="00000000" w:rsidP="00000000" w:rsidRDefault="00000000" w:rsidRPr="00000000" w14:paraId="0000000C">
            <w:pPr>
              <w:spacing w:line="276" w:lineRule="auto"/>
              <w:jc w:val="center"/>
              <w:rPr>
                <w:sz w:val="22"/>
                <w:szCs w:val="22"/>
              </w:rPr>
            </w:pPr>
            <w:r w:rsidDel="00000000" w:rsidR="00000000" w:rsidRPr="00000000">
              <w:rPr>
                <w:sz w:val="22"/>
                <w:szCs w:val="22"/>
                <w:rtl w:val="0"/>
              </w:rPr>
              <w:t xml:space="preserve">5명 </w:t>
            </w:r>
          </w:p>
        </w:tc>
      </w:tr>
      <w:tr>
        <w:trPr>
          <w:cantSplit w:val="0"/>
          <w:tblHeader w:val="0"/>
        </w:trPr>
        <w:tc>
          <w:tcPr>
            <w:gridSpan w:val="8"/>
            <w:shd w:fill="d9d9d9" w:val="clear"/>
            <w:vAlign w:val="center"/>
          </w:tcPr>
          <w:p w:rsidR="00000000" w:rsidDel="00000000" w:rsidP="00000000" w:rsidRDefault="00000000" w:rsidRPr="00000000" w14:paraId="0000000E">
            <w:pPr>
              <w:spacing w:line="276" w:lineRule="auto"/>
              <w:jc w:val="center"/>
              <w:rPr>
                <w:b w:val="1"/>
                <w:sz w:val="22"/>
                <w:szCs w:val="22"/>
              </w:rPr>
            </w:pPr>
            <w:r w:rsidDel="00000000" w:rsidR="00000000" w:rsidRPr="00000000">
              <w:rPr>
                <w:b w:val="1"/>
                <w:sz w:val="22"/>
                <w:szCs w:val="22"/>
                <w:rtl w:val="0"/>
              </w:rPr>
              <w:t xml:space="preserve">3. 팀 구성</w:t>
            </w:r>
          </w:p>
        </w:tc>
      </w:tr>
      <w:tr>
        <w:trPr>
          <w:cantSplit w:val="0"/>
          <w:tblHeader w:val="0"/>
        </w:trPr>
        <w:tc>
          <w:tcPr>
            <w:gridSpan w:val="2"/>
            <w:shd w:fill="f2f2f2" w:val="clear"/>
            <w:vAlign w:val="center"/>
          </w:tcPr>
          <w:p w:rsidR="00000000" w:rsidDel="00000000" w:rsidP="00000000" w:rsidRDefault="00000000" w:rsidRPr="00000000" w14:paraId="00000016">
            <w:pPr>
              <w:spacing w:line="276" w:lineRule="auto"/>
              <w:jc w:val="center"/>
              <w:rPr>
                <w:b w:val="1"/>
                <w:sz w:val="22"/>
                <w:szCs w:val="22"/>
              </w:rPr>
            </w:pPr>
            <w:r w:rsidDel="00000000" w:rsidR="00000000" w:rsidRPr="00000000">
              <w:rPr>
                <w:b w:val="1"/>
                <w:sz w:val="22"/>
                <w:szCs w:val="22"/>
                <w:rtl w:val="0"/>
              </w:rPr>
              <w:t xml:space="preserve">이름</w:t>
            </w:r>
          </w:p>
        </w:tc>
        <w:tc>
          <w:tcPr>
            <w:shd w:fill="f2f2f2" w:val="clear"/>
            <w:vAlign w:val="center"/>
          </w:tcPr>
          <w:p w:rsidR="00000000" w:rsidDel="00000000" w:rsidP="00000000" w:rsidRDefault="00000000" w:rsidRPr="00000000" w14:paraId="00000018">
            <w:pPr>
              <w:spacing w:line="276" w:lineRule="auto"/>
              <w:jc w:val="center"/>
              <w:rPr>
                <w:b w:val="1"/>
                <w:sz w:val="22"/>
                <w:szCs w:val="22"/>
              </w:rPr>
            </w:pPr>
            <w:r w:rsidDel="00000000" w:rsidR="00000000" w:rsidRPr="00000000">
              <w:rPr>
                <w:b w:val="1"/>
                <w:sz w:val="22"/>
                <w:szCs w:val="22"/>
                <w:rtl w:val="0"/>
              </w:rPr>
              <w:t xml:space="preserve">학번</w:t>
            </w:r>
          </w:p>
        </w:tc>
        <w:tc>
          <w:tcPr>
            <w:gridSpan w:val="2"/>
            <w:shd w:fill="f2f2f2" w:val="clear"/>
            <w:vAlign w:val="center"/>
          </w:tcPr>
          <w:p w:rsidR="00000000" w:rsidDel="00000000" w:rsidP="00000000" w:rsidRDefault="00000000" w:rsidRPr="00000000" w14:paraId="00000019">
            <w:pPr>
              <w:spacing w:line="276" w:lineRule="auto"/>
              <w:jc w:val="center"/>
              <w:rPr>
                <w:b w:val="1"/>
                <w:sz w:val="22"/>
                <w:szCs w:val="22"/>
              </w:rPr>
            </w:pPr>
            <w:r w:rsidDel="00000000" w:rsidR="00000000" w:rsidRPr="00000000">
              <w:rPr>
                <w:b w:val="1"/>
                <w:sz w:val="22"/>
                <w:szCs w:val="22"/>
                <w:rtl w:val="0"/>
              </w:rPr>
              <w:t xml:space="preserve">전공</w:t>
            </w:r>
          </w:p>
        </w:tc>
        <w:tc>
          <w:tcPr>
            <w:gridSpan w:val="2"/>
            <w:shd w:fill="f2f2f2" w:val="clear"/>
            <w:vAlign w:val="center"/>
          </w:tcPr>
          <w:p w:rsidR="00000000" w:rsidDel="00000000" w:rsidP="00000000" w:rsidRDefault="00000000" w:rsidRPr="00000000" w14:paraId="0000001B">
            <w:pPr>
              <w:spacing w:line="276" w:lineRule="auto"/>
              <w:jc w:val="center"/>
              <w:rPr>
                <w:b w:val="1"/>
                <w:sz w:val="22"/>
                <w:szCs w:val="22"/>
              </w:rPr>
            </w:pPr>
            <w:r w:rsidDel="00000000" w:rsidR="00000000" w:rsidRPr="00000000">
              <w:rPr>
                <w:b w:val="1"/>
                <w:sz w:val="22"/>
                <w:szCs w:val="22"/>
                <w:rtl w:val="0"/>
              </w:rPr>
              <w:t xml:space="preserve">연락처</w:t>
            </w:r>
          </w:p>
        </w:tc>
        <w:tc>
          <w:tcPr>
            <w:shd w:fill="f2f2f2" w:val="clear"/>
            <w:vAlign w:val="center"/>
          </w:tcPr>
          <w:p w:rsidR="00000000" w:rsidDel="00000000" w:rsidP="00000000" w:rsidRDefault="00000000" w:rsidRPr="00000000" w14:paraId="0000001D">
            <w:pPr>
              <w:spacing w:line="276" w:lineRule="auto"/>
              <w:jc w:val="center"/>
              <w:rPr>
                <w:b w:val="1"/>
                <w:sz w:val="22"/>
                <w:szCs w:val="22"/>
              </w:rPr>
            </w:pPr>
            <w:r w:rsidDel="00000000" w:rsidR="00000000" w:rsidRPr="00000000">
              <w:rPr>
                <w:b w:val="1"/>
                <w:sz w:val="22"/>
                <w:szCs w:val="22"/>
                <w:rtl w:val="0"/>
              </w:rPr>
              <w:t xml:space="preserve">역할</w:t>
            </w:r>
          </w:p>
        </w:tc>
      </w:tr>
      <w:tr>
        <w:trPr>
          <w:cantSplit w:val="0"/>
          <w:tblHeader w:val="0"/>
        </w:trPr>
        <w:tc>
          <w:tcPr>
            <w:gridSpan w:val="2"/>
            <w:shd w:fill="ffffff" w:val="clear"/>
            <w:vAlign w:val="center"/>
          </w:tcPr>
          <w:p w:rsidR="00000000" w:rsidDel="00000000" w:rsidP="00000000" w:rsidRDefault="00000000" w:rsidRPr="00000000" w14:paraId="0000001E">
            <w:pPr>
              <w:spacing w:line="276" w:lineRule="auto"/>
              <w:jc w:val="center"/>
              <w:rPr>
                <w:sz w:val="22"/>
                <w:szCs w:val="22"/>
              </w:rPr>
            </w:pPr>
            <w:r w:rsidDel="00000000" w:rsidR="00000000" w:rsidRPr="00000000">
              <w:rPr>
                <w:sz w:val="22"/>
                <w:szCs w:val="22"/>
                <w:rtl w:val="0"/>
              </w:rPr>
              <w:t xml:space="preserve">허예은 (팀장)</w:t>
            </w:r>
          </w:p>
        </w:tc>
        <w:tc>
          <w:tcPr>
            <w:shd w:fill="ffffff" w:val="clear"/>
            <w:vAlign w:val="center"/>
          </w:tcPr>
          <w:p w:rsidR="00000000" w:rsidDel="00000000" w:rsidP="00000000" w:rsidRDefault="00000000" w:rsidRPr="00000000" w14:paraId="00000020">
            <w:pPr>
              <w:spacing w:line="276" w:lineRule="auto"/>
              <w:jc w:val="center"/>
              <w:rPr>
                <w:sz w:val="22"/>
                <w:szCs w:val="22"/>
              </w:rPr>
            </w:pPr>
            <w:r w:rsidDel="00000000" w:rsidR="00000000" w:rsidRPr="00000000">
              <w:rPr>
                <w:sz w:val="22"/>
                <w:szCs w:val="22"/>
                <w:rtl w:val="0"/>
              </w:rPr>
              <w:t xml:space="preserve">2014809</w:t>
            </w:r>
          </w:p>
        </w:tc>
        <w:tc>
          <w:tcPr>
            <w:gridSpan w:val="2"/>
            <w:shd w:fill="ffffff" w:val="clear"/>
            <w:vAlign w:val="center"/>
          </w:tcPr>
          <w:p w:rsidR="00000000" w:rsidDel="00000000" w:rsidP="00000000" w:rsidRDefault="00000000" w:rsidRPr="00000000" w14:paraId="00000021">
            <w:pPr>
              <w:spacing w:line="276" w:lineRule="auto"/>
              <w:jc w:val="center"/>
              <w:rPr>
                <w:sz w:val="22"/>
                <w:szCs w:val="22"/>
              </w:rPr>
            </w:pPr>
            <w:r w:rsidDel="00000000" w:rsidR="00000000" w:rsidRPr="00000000">
              <w:rPr>
                <w:sz w:val="22"/>
                <w:szCs w:val="22"/>
                <w:rtl w:val="0"/>
              </w:rPr>
              <w:t xml:space="preserve">IT공학전공</w:t>
            </w:r>
          </w:p>
        </w:tc>
        <w:tc>
          <w:tcPr>
            <w:gridSpan w:val="2"/>
            <w:shd w:fill="ffffff" w:val="clear"/>
            <w:vAlign w:val="center"/>
          </w:tcPr>
          <w:p w:rsidR="00000000" w:rsidDel="00000000" w:rsidP="00000000" w:rsidRDefault="00000000" w:rsidRPr="00000000" w14:paraId="00000023">
            <w:pPr>
              <w:spacing w:line="276" w:lineRule="auto"/>
              <w:jc w:val="center"/>
              <w:rPr>
                <w:sz w:val="22"/>
                <w:szCs w:val="22"/>
              </w:rPr>
            </w:pPr>
            <w:r w:rsidDel="00000000" w:rsidR="00000000" w:rsidRPr="00000000">
              <w:rPr>
                <w:sz w:val="22"/>
                <w:szCs w:val="22"/>
                <w:rtl w:val="0"/>
              </w:rPr>
              <w:t xml:space="preserve">010-8762-6285</w:t>
            </w:r>
          </w:p>
        </w:tc>
        <w:tc>
          <w:tcPr>
            <w:shd w:fill="ffffff" w:val="clear"/>
            <w:vAlign w:val="center"/>
          </w:tcPr>
          <w:p w:rsidR="00000000" w:rsidDel="00000000" w:rsidP="00000000" w:rsidRDefault="00000000" w:rsidRPr="00000000" w14:paraId="00000025">
            <w:pPr>
              <w:spacing w:line="276" w:lineRule="auto"/>
              <w:jc w:val="center"/>
              <w:rPr>
                <w:sz w:val="22"/>
                <w:szCs w:val="22"/>
              </w:rPr>
            </w:pPr>
            <w:r w:rsidDel="00000000" w:rsidR="00000000" w:rsidRPr="00000000">
              <w:rPr>
                <w:sz w:val="22"/>
                <w:szCs w:val="22"/>
                <w:rtl w:val="0"/>
              </w:rPr>
              <w:t xml:space="preserve">기획자, 개발자</w:t>
            </w:r>
          </w:p>
        </w:tc>
      </w:tr>
      <w:tr>
        <w:trPr>
          <w:cantSplit w:val="0"/>
          <w:tblHeader w:val="0"/>
        </w:trPr>
        <w:tc>
          <w:tcPr>
            <w:gridSpan w:val="2"/>
            <w:shd w:fill="ffffff" w:val="clear"/>
            <w:vAlign w:val="center"/>
          </w:tcPr>
          <w:p w:rsidR="00000000" w:rsidDel="00000000" w:rsidP="00000000" w:rsidRDefault="00000000" w:rsidRPr="00000000" w14:paraId="00000026">
            <w:pPr>
              <w:spacing w:line="276" w:lineRule="auto"/>
              <w:jc w:val="center"/>
              <w:rPr>
                <w:sz w:val="22"/>
                <w:szCs w:val="22"/>
              </w:rPr>
            </w:pPr>
            <w:r w:rsidDel="00000000" w:rsidR="00000000" w:rsidRPr="00000000">
              <w:rPr>
                <w:sz w:val="22"/>
                <w:szCs w:val="22"/>
                <w:rtl w:val="0"/>
              </w:rPr>
              <w:t xml:space="preserve">박혜원</w:t>
            </w:r>
          </w:p>
        </w:tc>
        <w:tc>
          <w:tcPr>
            <w:shd w:fill="ffffff" w:val="clear"/>
            <w:vAlign w:val="center"/>
          </w:tcPr>
          <w:p w:rsidR="00000000" w:rsidDel="00000000" w:rsidP="00000000" w:rsidRDefault="00000000" w:rsidRPr="00000000" w14:paraId="00000028">
            <w:pPr>
              <w:spacing w:line="276" w:lineRule="auto"/>
              <w:jc w:val="center"/>
              <w:rPr>
                <w:sz w:val="22"/>
                <w:szCs w:val="22"/>
              </w:rPr>
            </w:pPr>
            <w:r w:rsidDel="00000000" w:rsidR="00000000" w:rsidRPr="00000000">
              <w:rPr>
                <w:sz w:val="22"/>
                <w:szCs w:val="22"/>
                <w:rtl w:val="0"/>
              </w:rPr>
              <w:t xml:space="preserve">2013916</w:t>
            </w:r>
          </w:p>
        </w:tc>
        <w:tc>
          <w:tcPr>
            <w:gridSpan w:val="2"/>
            <w:shd w:fill="ffffff" w:val="clear"/>
            <w:vAlign w:val="center"/>
          </w:tcPr>
          <w:p w:rsidR="00000000" w:rsidDel="00000000" w:rsidP="00000000" w:rsidRDefault="00000000" w:rsidRPr="00000000" w14:paraId="00000029">
            <w:pPr>
              <w:spacing w:line="276" w:lineRule="auto"/>
              <w:jc w:val="center"/>
              <w:rPr>
                <w:sz w:val="22"/>
                <w:szCs w:val="22"/>
              </w:rPr>
            </w:pPr>
            <w:r w:rsidDel="00000000" w:rsidR="00000000" w:rsidRPr="00000000">
              <w:rPr>
                <w:sz w:val="22"/>
                <w:szCs w:val="22"/>
                <w:rtl w:val="0"/>
              </w:rPr>
              <w:t xml:space="preserve">IT공학전공</w:t>
            </w:r>
          </w:p>
        </w:tc>
        <w:tc>
          <w:tcPr>
            <w:gridSpan w:val="2"/>
            <w:shd w:fill="ffffff" w:val="clear"/>
            <w:vAlign w:val="center"/>
          </w:tcPr>
          <w:p w:rsidR="00000000" w:rsidDel="00000000" w:rsidP="00000000" w:rsidRDefault="00000000" w:rsidRPr="00000000" w14:paraId="0000002B">
            <w:pPr>
              <w:spacing w:line="276" w:lineRule="auto"/>
              <w:jc w:val="center"/>
              <w:rPr>
                <w:sz w:val="22"/>
                <w:szCs w:val="22"/>
              </w:rPr>
            </w:pPr>
            <w:r w:rsidDel="00000000" w:rsidR="00000000" w:rsidRPr="00000000">
              <w:rPr>
                <w:sz w:val="22"/>
                <w:szCs w:val="22"/>
                <w:rtl w:val="0"/>
              </w:rPr>
              <w:t xml:space="preserve">010-7407-1370</w:t>
            </w:r>
          </w:p>
        </w:tc>
        <w:tc>
          <w:tcPr>
            <w:shd w:fill="ffffff" w:val="clear"/>
            <w:vAlign w:val="center"/>
          </w:tcPr>
          <w:p w:rsidR="00000000" w:rsidDel="00000000" w:rsidP="00000000" w:rsidRDefault="00000000" w:rsidRPr="00000000" w14:paraId="0000002D">
            <w:pPr>
              <w:spacing w:line="276" w:lineRule="auto"/>
              <w:jc w:val="center"/>
              <w:rPr>
                <w:sz w:val="22"/>
                <w:szCs w:val="22"/>
              </w:rPr>
            </w:pPr>
            <w:r w:rsidDel="00000000" w:rsidR="00000000" w:rsidRPr="00000000">
              <w:rPr>
                <w:sz w:val="22"/>
                <w:szCs w:val="22"/>
                <w:rtl w:val="0"/>
              </w:rPr>
              <w:t xml:space="preserve">기획자, 개발자</w:t>
            </w:r>
          </w:p>
        </w:tc>
      </w:tr>
      <w:tr>
        <w:trPr>
          <w:cantSplit w:val="0"/>
          <w:tblHeader w:val="0"/>
        </w:trPr>
        <w:tc>
          <w:tcPr>
            <w:gridSpan w:val="2"/>
            <w:shd w:fill="ffffff" w:val="clear"/>
            <w:vAlign w:val="center"/>
          </w:tcPr>
          <w:p w:rsidR="00000000" w:rsidDel="00000000" w:rsidP="00000000" w:rsidRDefault="00000000" w:rsidRPr="00000000" w14:paraId="0000002E">
            <w:pPr>
              <w:spacing w:line="276" w:lineRule="auto"/>
              <w:jc w:val="center"/>
              <w:rPr>
                <w:sz w:val="22"/>
                <w:szCs w:val="22"/>
              </w:rPr>
            </w:pPr>
            <w:r w:rsidDel="00000000" w:rsidR="00000000" w:rsidRPr="00000000">
              <w:rPr>
                <w:sz w:val="22"/>
                <w:szCs w:val="22"/>
                <w:rtl w:val="0"/>
              </w:rPr>
              <w:t xml:space="preserve">송지빈</w:t>
            </w:r>
          </w:p>
        </w:tc>
        <w:tc>
          <w:tcPr>
            <w:shd w:fill="ffffff" w:val="clear"/>
            <w:vAlign w:val="center"/>
          </w:tcPr>
          <w:p w:rsidR="00000000" w:rsidDel="00000000" w:rsidP="00000000" w:rsidRDefault="00000000" w:rsidRPr="00000000" w14:paraId="00000030">
            <w:pPr>
              <w:spacing w:line="276" w:lineRule="auto"/>
              <w:jc w:val="center"/>
              <w:rPr>
                <w:sz w:val="22"/>
                <w:szCs w:val="22"/>
              </w:rPr>
            </w:pPr>
            <w:r w:rsidDel="00000000" w:rsidR="00000000" w:rsidRPr="00000000">
              <w:rPr>
                <w:sz w:val="22"/>
                <w:szCs w:val="22"/>
                <w:rtl w:val="0"/>
              </w:rPr>
              <w:t xml:space="preserve">2014904</w:t>
            </w:r>
          </w:p>
        </w:tc>
        <w:tc>
          <w:tcPr>
            <w:gridSpan w:val="2"/>
            <w:shd w:fill="ffffff" w:val="clear"/>
            <w:vAlign w:val="center"/>
          </w:tcPr>
          <w:p w:rsidR="00000000" w:rsidDel="00000000" w:rsidP="00000000" w:rsidRDefault="00000000" w:rsidRPr="00000000" w14:paraId="00000031">
            <w:pPr>
              <w:spacing w:line="276" w:lineRule="auto"/>
              <w:jc w:val="center"/>
              <w:rPr>
                <w:sz w:val="22"/>
                <w:szCs w:val="22"/>
              </w:rPr>
            </w:pPr>
            <w:r w:rsidDel="00000000" w:rsidR="00000000" w:rsidRPr="00000000">
              <w:rPr>
                <w:sz w:val="22"/>
                <w:szCs w:val="22"/>
                <w:rtl w:val="0"/>
              </w:rPr>
              <w:t xml:space="preserve">IT공학전공</w:t>
            </w:r>
          </w:p>
        </w:tc>
        <w:tc>
          <w:tcPr>
            <w:gridSpan w:val="2"/>
            <w:shd w:fill="ffffff" w:val="clear"/>
            <w:vAlign w:val="center"/>
          </w:tcPr>
          <w:p w:rsidR="00000000" w:rsidDel="00000000" w:rsidP="00000000" w:rsidRDefault="00000000" w:rsidRPr="00000000" w14:paraId="00000033">
            <w:pPr>
              <w:spacing w:line="276" w:lineRule="auto"/>
              <w:jc w:val="center"/>
              <w:rPr>
                <w:sz w:val="22"/>
                <w:szCs w:val="22"/>
              </w:rPr>
            </w:pPr>
            <w:r w:rsidDel="00000000" w:rsidR="00000000" w:rsidRPr="00000000">
              <w:rPr>
                <w:sz w:val="22"/>
                <w:szCs w:val="22"/>
                <w:rtl w:val="0"/>
              </w:rPr>
              <w:t xml:space="preserve">010-2309-9724</w:t>
            </w:r>
          </w:p>
        </w:tc>
        <w:tc>
          <w:tcPr>
            <w:shd w:fill="ffffff" w:val="clear"/>
            <w:vAlign w:val="center"/>
          </w:tcPr>
          <w:p w:rsidR="00000000" w:rsidDel="00000000" w:rsidP="00000000" w:rsidRDefault="00000000" w:rsidRPr="00000000" w14:paraId="00000035">
            <w:pPr>
              <w:spacing w:line="276" w:lineRule="auto"/>
              <w:jc w:val="center"/>
              <w:rPr>
                <w:sz w:val="22"/>
                <w:szCs w:val="22"/>
              </w:rPr>
            </w:pPr>
            <w:r w:rsidDel="00000000" w:rsidR="00000000" w:rsidRPr="00000000">
              <w:rPr>
                <w:sz w:val="22"/>
                <w:szCs w:val="22"/>
                <w:rtl w:val="0"/>
              </w:rPr>
              <w:t xml:space="preserve">기획자, 개발자</w:t>
            </w:r>
          </w:p>
        </w:tc>
      </w:tr>
      <w:tr>
        <w:trPr>
          <w:cantSplit w:val="0"/>
          <w:tblHeader w:val="0"/>
        </w:trPr>
        <w:tc>
          <w:tcPr>
            <w:gridSpan w:val="2"/>
            <w:shd w:fill="ffffff" w:val="clear"/>
            <w:vAlign w:val="center"/>
          </w:tcPr>
          <w:p w:rsidR="00000000" w:rsidDel="00000000" w:rsidP="00000000" w:rsidRDefault="00000000" w:rsidRPr="00000000" w14:paraId="00000036">
            <w:pPr>
              <w:spacing w:line="276" w:lineRule="auto"/>
              <w:jc w:val="center"/>
              <w:rPr>
                <w:sz w:val="22"/>
                <w:szCs w:val="22"/>
              </w:rPr>
            </w:pPr>
            <w:r w:rsidDel="00000000" w:rsidR="00000000" w:rsidRPr="00000000">
              <w:rPr>
                <w:sz w:val="22"/>
                <w:szCs w:val="22"/>
                <w:rtl w:val="0"/>
              </w:rPr>
              <w:t xml:space="preserve">정다운</w:t>
            </w:r>
          </w:p>
        </w:tc>
        <w:tc>
          <w:tcPr>
            <w:shd w:fill="ffffff" w:val="clear"/>
            <w:vAlign w:val="center"/>
          </w:tcPr>
          <w:p w:rsidR="00000000" w:rsidDel="00000000" w:rsidP="00000000" w:rsidRDefault="00000000" w:rsidRPr="00000000" w14:paraId="00000038">
            <w:pPr>
              <w:spacing w:line="276" w:lineRule="auto"/>
              <w:jc w:val="center"/>
              <w:rPr>
                <w:sz w:val="22"/>
                <w:szCs w:val="22"/>
              </w:rPr>
            </w:pPr>
            <w:r w:rsidDel="00000000" w:rsidR="00000000" w:rsidRPr="00000000">
              <w:rPr>
                <w:sz w:val="22"/>
                <w:szCs w:val="22"/>
                <w:rtl w:val="0"/>
              </w:rPr>
              <w:t xml:space="preserve">2016400</w:t>
            </w:r>
          </w:p>
        </w:tc>
        <w:tc>
          <w:tcPr>
            <w:gridSpan w:val="2"/>
            <w:shd w:fill="ffffff" w:val="clear"/>
            <w:vAlign w:val="center"/>
          </w:tcPr>
          <w:p w:rsidR="00000000" w:rsidDel="00000000" w:rsidP="00000000" w:rsidRDefault="00000000" w:rsidRPr="00000000" w14:paraId="00000039">
            <w:pPr>
              <w:spacing w:line="276" w:lineRule="auto"/>
              <w:jc w:val="center"/>
              <w:rPr>
                <w:sz w:val="22"/>
                <w:szCs w:val="22"/>
              </w:rPr>
            </w:pPr>
            <w:r w:rsidDel="00000000" w:rsidR="00000000" w:rsidRPr="00000000">
              <w:rPr>
                <w:sz w:val="22"/>
                <w:szCs w:val="22"/>
                <w:rtl w:val="0"/>
              </w:rPr>
              <w:t xml:space="preserve">통계학과</w:t>
            </w:r>
          </w:p>
        </w:tc>
        <w:tc>
          <w:tcPr>
            <w:gridSpan w:val="2"/>
            <w:shd w:fill="ffffff" w:val="clear"/>
            <w:vAlign w:val="center"/>
          </w:tcPr>
          <w:p w:rsidR="00000000" w:rsidDel="00000000" w:rsidP="00000000" w:rsidRDefault="00000000" w:rsidRPr="00000000" w14:paraId="0000003B">
            <w:pPr>
              <w:spacing w:line="276" w:lineRule="auto"/>
              <w:jc w:val="center"/>
              <w:rPr>
                <w:sz w:val="22"/>
                <w:szCs w:val="22"/>
              </w:rPr>
            </w:pPr>
            <w:r w:rsidDel="00000000" w:rsidR="00000000" w:rsidRPr="00000000">
              <w:rPr>
                <w:sz w:val="22"/>
                <w:szCs w:val="22"/>
                <w:rtl w:val="0"/>
              </w:rPr>
              <w:t xml:space="preserve">010-2487-9296</w:t>
            </w:r>
          </w:p>
        </w:tc>
        <w:tc>
          <w:tcPr>
            <w:shd w:fill="ffffff" w:val="clear"/>
            <w:vAlign w:val="center"/>
          </w:tcPr>
          <w:p w:rsidR="00000000" w:rsidDel="00000000" w:rsidP="00000000" w:rsidRDefault="00000000" w:rsidRPr="00000000" w14:paraId="0000003D">
            <w:pPr>
              <w:spacing w:line="276" w:lineRule="auto"/>
              <w:jc w:val="center"/>
              <w:rPr>
                <w:sz w:val="22"/>
                <w:szCs w:val="22"/>
              </w:rPr>
            </w:pPr>
            <w:r w:rsidDel="00000000" w:rsidR="00000000" w:rsidRPr="00000000">
              <w:rPr>
                <w:sz w:val="22"/>
                <w:szCs w:val="22"/>
                <w:rtl w:val="0"/>
              </w:rPr>
              <w:t xml:space="preserve">기획자, 개발자</w:t>
            </w:r>
          </w:p>
        </w:tc>
      </w:tr>
      <w:tr>
        <w:trPr>
          <w:cantSplit w:val="0"/>
          <w:tblHeader w:val="0"/>
        </w:trPr>
        <w:tc>
          <w:tcPr>
            <w:gridSpan w:val="2"/>
            <w:shd w:fill="ffffff" w:val="clear"/>
            <w:vAlign w:val="center"/>
          </w:tcPr>
          <w:p w:rsidR="00000000" w:rsidDel="00000000" w:rsidP="00000000" w:rsidRDefault="00000000" w:rsidRPr="00000000" w14:paraId="0000003E">
            <w:pPr>
              <w:spacing w:line="276" w:lineRule="auto"/>
              <w:jc w:val="center"/>
              <w:rPr>
                <w:sz w:val="22"/>
                <w:szCs w:val="22"/>
              </w:rPr>
            </w:pPr>
            <w:r w:rsidDel="00000000" w:rsidR="00000000" w:rsidRPr="00000000">
              <w:rPr>
                <w:sz w:val="22"/>
                <w:szCs w:val="22"/>
                <w:rtl w:val="0"/>
              </w:rPr>
              <w:t xml:space="preserve">정재원</w:t>
            </w:r>
          </w:p>
        </w:tc>
        <w:tc>
          <w:tcPr>
            <w:shd w:fill="ffffff" w:val="clear"/>
            <w:vAlign w:val="center"/>
          </w:tcPr>
          <w:p w:rsidR="00000000" w:rsidDel="00000000" w:rsidP="00000000" w:rsidRDefault="00000000" w:rsidRPr="00000000" w14:paraId="00000040">
            <w:pPr>
              <w:spacing w:line="276" w:lineRule="auto"/>
              <w:jc w:val="center"/>
              <w:rPr>
                <w:sz w:val="22"/>
                <w:szCs w:val="22"/>
              </w:rPr>
            </w:pPr>
            <w:r w:rsidDel="00000000" w:rsidR="00000000" w:rsidRPr="00000000">
              <w:rPr>
                <w:sz w:val="22"/>
                <w:szCs w:val="22"/>
                <w:rtl w:val="0"/>
              </w:rPr>
              <w:t xml:space="preserve">2016683</w:t>
            </w:r>
          </w:p>
        </w:tc>
        <w:tc>
          <w:tcPr>
            <w:gridSpan w:val="2"/>
            <w:shd w:fill="ffffff" w:val="clear"/>
            <w:vAlign w:val="center"/>
          </w:tcPr>
          <w:p w:rsidR="00000000" w:rsidDel="00000000" w:rsidP="00000000" w:rsidRDefault="00000000" w:rsidRPr="00000000" w14:paraId="00000041">
            <w:pPr>
              <w:spacing w:line="276" w:lineRule="auto"/>
              <w:jc w:val="center"/>
              <w:rPr>
                <w:sz w:val="22"/>
                <w:szCs w:val="22"/>
              </w:rPr>
            </w:pPr>
            <w:r w:rsidDel="00000000" w:rsidR="00000000" w:rsidRPr="00000000">
              <w:rPr>
                <w:sz w:val="22"/>
                <w:szCs w:val="22"/>
                <w:rtl w:val="0"/>
              </w:rPr>
              <w:t xml:space="preserve">통계학과</w:t>
            </w:r>
          </w:p>
        </w:tc>
        <w:tc>
          <w:tcPr>
            <w:gridSpan w:val="2"/>
            <w:shd w:fill="ffffff" w:val="clear"/>
            <w:vAlign w:val="center"/>
          </w:tcPr>
          <w:p w:rsidR="00000000" w:rsidDel="00000000" w:rsidP="00000000" w:rsidRDefault="00000000" w:rsidRPr="00000000" w14:paraId="00000043">
            <w:pPr>
              <w:spacing w:line="276" w:lineRule="auto"/>
              <w:jc w:val="center"/>
              <w:rPr>
                <w:sz w:val="22"/>
                <w:szCs w:val="22"/>
              </w:rPr>
            </w:pPr>
            <w:r w:rsidDel="00000000" w:rsidR="00000000" w:rsidRPr="00000000">
              <w:rPr>
                <w:sz w:val="22"/>
                <w:szCs w:val="22"/>
                <w:rtl w:val="0"/>
              </w:rPr>
              <w:t xml:space="preserve">010-9699-7451</w:t>
            </w:r>
          </w:p>
        </w:tc>
        <w:tc>
          <w:tcPr>
            <w:shd w:fill="ffffff" w:val="clear"/>
            <w:vAlign w:val="center"/>
          </w:tcPr>
          <w:p w:rsidR="00000000" w:rsidDel="00000000" w:rsidP="00000000" w:rsidRDefault="00000000" w:rsidRPr="00000000" w14:paraId="00000045">
            <w:pPr>
              <w:spacing w:line="276" w:lineRule="auto"/>
              <w:jc w:val="center"/>
              <w:rPr>
                <w:sz w:val="22"/>
                <w:szCs w:val="22"/>
              </w:rPr>
            </w:pPr>
            <w:r w:rsidDel="00000000" w:rsidR="00000000" w:rsidRPr="00000000">
              <w:rPr>
                <w:sz w:val="22"/>
                <w:szCs w:val="22"/>
                <w:rtl w:val="0"/>
              </w:rPr>
              <w:t xml:space="preserve">기획자, 개발자</w:t>
            </w:r>
          </w:p>
        </w:tc>
      </w:tr>
      <w:tr>
        <w:trPr>
          <w:cantSplit w:val="0"/>
          <w:tblHeader w:val="0"/>
        </w:trPr>
        <w:tc>
          <w:tcPr>
            <w:shd w:fill="d9d9d9" w:val="clear"/>
            <w:vAlign w:val="center"/>
          </w:tcPr>
          <w:p w:rsidR="00000000" w:rsidDel="00000000" w:rsidP="00000000" w:rsidRDefault="00000000" w:rsidRPr="00000000" w14:paraId="00000046">
            <w:pPr>
              <w:spacing w:line="276" w:lineRule="auto"/>
              <w:jc w:val="left"/>
              <w:rPr>
                <w:b w:val="1"/>
                <w:sz w:val="22"/>
                <w:szCs w:val="22"/>
              </w:rPr>
            </w:pPr>
            <w:r w:rsidDel="00000000" w:rsidR="00000000" w:rsidRPr="00000000">
              <w:rPr>
                <w:b w:val="1"/>
                <w:sz w:val="22"/>
                <w:szCs w:val="22"/>
                <w:rtl w:val="0"/>
              </w:rPr>
              <w:t xml:space="preserve">4. 주제</w:t>
            </w:r>
          </w:p>
        </w:tc>
        <w:tc>
          <w:tcPr>
            <w:gridSpan w:val="7"/>
            <w:vAlign w:val="center"/>
          </w:tcPr>
          <w:p w:rsidR="00000000" w:rsidDel="00000000" w:rsidP="00000000" w:rsidRDefault="00000000" w:rsidRPr="00000000" w14:paraId="00000047">
            <w:pPr>
              <w:spacing w:line="276" w:lineRule="auto"/>
              <w:jc w:val="center"/>
              <w:rPr>
                <w:sz w:val="22"/>
                <w:szCs w:val="22"/>
              </w:rPr>
            </w:pPr>
            <w:r w:rsidDel="00000000" w:rsidR="00000000" w:rsidRPr="00000000">
              <w:rPr>
                <w:sz w:val="22"/>
                <w:szCs w:val="22"/>
                <w:rtl w:val="0"/>
              </w:rPr>
              <w:t xml:space="preserve">코로나 병상 확보 정책 평가 및 개선안 제시</w:t>
            </w:r>
          </w:p>
        </w:tc>
      </w:tr>
      <w:tr>
        <w:trPr>
          <w:cantSplit w:val="0"/>
          <w:tblHeader w:val="0"/>
        </w:trPr>
        <w:tc>
          <w:tcPr>
            <w:gridSpan w:val="8"/>
            <w:shd w:fill="d9d9d9" w:val="clear"/>
            <w:vAlign w:val="center"/>
          </w:tcPr>
          <w:p w:rsidR="00000000" w:rsidDel="00000000" w:rsidP="00000000" w:rsidRDefault="00000000" w:rsidRPr="00000000" w14:paraId="0000004E">
            <w:pPr>
              <w:spacing w:line="276" w:lineRule="auto"/>
              <w:rPr>
                <w:b w:val="1"/>
                <w:sz w:val="22"/>
                <w:szCs w:val="22"/>
              </w:rPr>
            </w:pPr>
            <w:r w:rsidDel="00000000" w:rsidR="00000000" w:rsidRPr="00000000">
              <w:rPr>
                <w:b w:val="1"/>
                <w:sz w:val="22"/>
                <w:szCs w:val="22"/>
                <w:rtl w:val="0"/>
              </w:rPr>
              <w:t xml:space="preserve">5. 프로젝트 요약 (기획 의도 및 프로젝트 내용 간단 요약)</w:t>
            </w:r>
          </w:p>
        </w:tc>
      </w:tr>
      <w:tr>
        <w:trPr>
          <w:cantSplit w:val="0"/>
          <w:trHeight w:val="2520" w:hRule="atLeast"/>
          <w:tblHeader w:val="0"/>
        </w:trPr>
        <w:tc>
          <w:tcPr>
            <w:gridSpan w:val="8"/>
          </w:tcPr>
          <w:p w:rsidR="00000000" w:rsidDel="00000000" w:rsidP="00000000" w:rsidRDefault="00000000" w:rsidRPr="00000000" w14:paraId="00000056">
            <w:pPr>
              <w:spacing w:line="276" w:lineRule="auto"/>
              <w:jc w:val="left"/>
              <w:rPr>
                <w:sz w:val="22"/>
                <w:szCs w:val="22"/>
              </w:rPr>
            </w:pPr>
            <w:r w:rsidDel="00000000" w:rsidR="00000000" w:rsidRPr="00000000">
              <w:rPr>
                <w:sz w:val="22"/>
                <w:szCs w:val="22"/>
                <w:rtl w:val="0"/>
              </w:rPr>
              <w:t xml:space="preserve">  사회적 거리두기 정책이 완화됨으로 인해 감염이 더욱 확산되었으며 기존의 사회적 거리두기 시행시보다 </w:t>
            </w:r>
            <w:r w:rsidDel="00000000" w:rsidR="00000000" w:rsidRPr="00000000">
              <w:rPr>
                <w:sz w:val="22"/>
                <w:szCs w:val="22"/>
                <w:rtl w:val="0"/>
              </w:rPr>
              <w:t xml:space="preserve">감염 노출군 및 감염군, 회복군이 약 2배 이상</w:t>
            </w:r>
            <w:r w:rsidDel="00000000" w:rsidR="00000000" w:rsidRPr="00000000">
              <w:rPr>
                <w:sz w:val="22"/>
                <w:szCs w:val="22"/>
                <w:rtl w:val="0"/>
              </w:rPr>
              <w:t xml:space="preserve"> 증가하여 의료자원의 공급부족을 야기하고 있습니다. 특히 </w:t>
            </w:r>
            <w:r w:rsidDel="00000000" w:rsidR="00000000" w:rsidRPr="00000000">
              <w:rPr>
                <w:color w:val="222222"/>
                <w:sz w:val="22"/>
                <w:szCs w:val="22"/>
                <w:rtl w:val="0"/>
              </w:rPr>
              <w:t xml:space="preserve">고령층을 중심으로 위중증 환자가 급증하면서 병상 부족 사태도 점차 가시화되고 있습니다. 위와 같은 결과는 코로나 19 보건의료 정책에 대한 세밀한 평가가 절대적으로 필요한 시점임을 시사합니다.  </w:t>
            </w:r>
            <w:r w:rsidDel="00000000" w:rsidR="00000000" w:rsidRPr="00000000">
              <w:rPr>
                <w:rtl w:val="0"/>
              </w:rPr>
            </w:r>
          </w:p>
          <w:p w:rsidR="00000000" w:rsidDel="00000000" w:rsidP="00000000" w:rsidRDefault="00000000" w:rsidRPr="00000000" w14:paraId="00000057">
            <w:pPr>
              <w:spacing w:line="276" w:lineRule="auto"/>
              <w:jc w:val="left"/>
              <w:rPr>
                <w:sz w:val="22"/>
                <w:szCs w:val="22"/>
              </w:rPr>
            </w:pPr>
            <w:r w:rsidDel="00000000" w:rsidR="00000000" w:rsidRPr="00000000">
              <w:rPr>
                <w:rFonts w:ascii="Arial Unicode MS" w:cs="Arial Unicode MS" w:eastAsia="Arial Unicode MS" w:hAnsi="Arial Unicode MS"/>
                <w:color w:val="3c4043"/>
                <w:sz w:val="22"/>
                <w:szCs w:val="22"/>
                <w:highlight w:val="white"/>
                <w:rtl w:val="0"/>
              </w:rPr>
              <w:t xml:space="preserve">  따라서 현 프로젝트에서는 병상 확보 관련 정책을 중심으로 현 방역 정책의 적절성을 평가할 것입니다</w:t>
            </w:r>
            <w:r w:rsidDel="00000000" w:rsidR="00000000" w:rsidRPr="00000000">
              <w:rPr>
                <w:sz w:val="22"/>
                <w:szCs w:val="22"/>
                <w:rtl w:val="0"/>
              </w:rPr>
              <w:t xml:space="preserve">. 나아가, 머신러닝 예측 기법을 도입하여 고위험군과 병상 수를 중심으로 사망자 수가 증가할 지역을 예측할 것입니다. 해당 예측 결과물을 활용하여 추가 병상이 필요한 지역을 선별할 것이며, 궁극적으로 보다 나은 코로나 보건 의료 정책이 시행 될 수 있는 방안을 제시할 것입니다</w:t>
            </w:r>
          </w:p>
        </w:tc>
      </w:tr>
      <w:tr>
        <w:trPr>
          <w:cantSplit w:val="0"/>
          <w:tblHeader w:val="0"/>
        </w:trPr>
        <w:tc>
          <w:tcPr>
            <w:gridSpan w:val="8"/>
            <w:shd w:fill="d9d9d9" w:val="clear"/>
            <w:vAlign w:val="center"/>
          </w:tcPr>
          <w:p w:rsidR="00000000" w:rsidDel="00000000" w:rsidP="00000000" w:rsidRDefault="00000000" w:rsidRPr="00000000" w14:paraId="0000005F">
            <w:pPr>
              <w:spacing w:line="276" w:lineRule="auto"/>
              <w:rPr>
                <w:b w:val="1"/>
                <w:sz w:val="22"/>
                <w:szCs w:val="22"/>
              </w:rPr>
            </w:pPr>
            <w:r w:rsidDel="00000000" w:rsidR="00000000" w:rsidRPr="00000000">
              <w:rPr>
                <w:b w:val="1"/>
                <w:sz w:val="22"/>
                <w:szCs w:val="22"/>
                <w:rtl w:val="0"/>
              </w:rPr>
              <w:t xml:space="preserve">6. 프로젝트 소개 (해당 프로젝트에 대한 구체적인 프로세스 및 정보 기술)</w:t>
            </w:r>
          </w:p>
        </w:tc>
      </w:tr>
      <w:tr>
        <w:trPr>
          <w:cantSplit w:val="1"/>
          <w:trHeight w:val="5669" w:hRule="atLeast"/>
          <w:tblHeader w:val="0"/>
        </w:trPr>
        <w:tc>
          <w:tcPr>
            <w:gridSpan w:val="8"/>
          </w:tcPr>
          <w:p w:rsidR="00000000" w:rsidDel="00000000" w:rsidP="00000000" w:rsidRDefault="00000000" w:rsidRPr="00000000" w14:paraId="00000067">
            <w:pPr>
              <w:numPr>
                <w:ilvl w:val="0"/>
                <w:numId w:val="2"/>
              </w:numPr>
              <w:spacing w:after="0" w:afterAutospacing="0" w:before="240" w:line="276" w:lineRule="auto"/>
              <w:ind w:left="720" w:hanging="360"/>
              <w:jc w:val="left"/>
              <w:rPr>
                <w:sz w:val="22"/>
                <w:szCs w:val="22"/>
              </w:rPr>
            </w:pPr>
            <w:r w:rsidDel="00000000" w:rsidR="00000000" w:rsidRPr="00000000">
              <w:rPr>
                <w:sz w:val="22"/>
                <w:szCs w:val="22"/>
                <w:rtl w:val="0"/>
              </w:rPr>
              <w:t xml:space="preserve">데이터 수집</w:t>
            </w:r>
          </w:p>
          <w:p w:rsidR="00000000" w:rsidDel="00000000" w:rsidP="00000000" w:rsidRDefault="00000000" w:rsidRPr="00000000" w14:paraId="00000068">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코로나 현황 파악: 신규 확진자 수, 누적 확진자 수, 누적 사망자 수, 중증 환자 수</w:t>
            </w:r>
          </w:p>
          <w:p w:rsidR="00000000" w:rsidDel="00000000" w:rsidP="00000000" w:rsidRDefault="00000000" w:rsidRPr="00000000" w14:paraId="00000069">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의료정책 평가: 준-중환자병상 수, 감염병 전담병원 수, 가용 병상 수, 남은 병상 수, 지역별 고령인구 수, 요양원 수, 지역별 병상 수 </w:t>
            </w:r>
          </w:p>
          <w:p w:rsidR="00000000" w:rsidDel="00000000" w:rsidP="00000000" w:rsidRDefault="00000000" w:rsidRPr="00000000" w14:paraId="0000006A">
            <w:pPr>
              <w:numPr>
                <w:ilvl w:val="0"/>
                <w:numId w:val="2"/>
              </w:numPr>
              <w:spacing w:after="0" w:afterAutospacing="0" w:before="0" w:beforeAutospacing="0" w:line="276" w:lineRule="auto"/>
              <w:ind w:left="720" w:hanging="360"/>
              <w:jc w:val="left"/>
              <w:rPr>
                <w:sz w:val="22"/>
                <w:szCs w:val="22"/>
              </w:rPr>
            </w:pPr>
            <w:r w:rsidDel="00000000" w:rsidR="00000000" w:rsidRPr="00000000">
              <w:rPr>
                <w:sz w:val="22"/>
                <w:szCs w:val="22"/>
                <w:rtl w:val="0"/>
              </w:rPr>
              <w:t xml:space="preserve">데이터 추출, 전처리</w:t>
            </w:r>
          </w:p>
          <w:p w:rsidR="00000000" w:rsidDel="00000000" w:rsidP="00000000" w:rsidRDefault="00000000" w:rsidRPr="00000000" w14:paraId="0000006B">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가변수 생성, 차원 축소, 원-핫 인코딩, 결측치 처리, 경도, 위도 변환</w:t>
            </w:r>
          </w:p>
          <w:p w:rsidR="00000000" w:rsidDel="00000000" w:rsidP="00000000" w:rsidRDefault="00000000" w:rsidRPr="00000000" w14:paraId="0000006C">
            <w:pPr>
              <w:numPr>
                <w:ilvl w:val="0"/>
                <w:numId w:val="2"/>
              </w:numPr>
              <w:spacing w:after="0" w:afterAutospacing="0" w:before="0" w:beforeAutospacing="0" w:line="276" w:lineRule="auto"/>
              <w:ind w:left="720" w:hanging="360"/>
              <w:jc w:val="left"/>
              <w:rPr>
                <w:sz w:val="22"/>
                <w:szCs w:val="22"/>
              </w:rPr>
            </w:pPr>
            <w:r w:rsidDel="00000000" w:rsidR="00000000" w:rsidRPr="00000000">
              <w:rPr>
                <w:sz w:val="22"/>
                <w:szCs w:val="22"/>
                <w:rtl w:val="0"/>
              </w:rPr>
              <w:t xml:space="preserve">탐색적 자료 분석 및 시각화를 통한 코로나 확진자, 사망자, 중증 환자 수 현황 파악 </w:t>
            </w:r>
            <w:r w:rsidDel="00000000" w:rsidR="00000000" w:rsidRPr="00000000">
              <w:rPr>
                <w:rtl w:val="0"/>
              </w:rPr>
            </w:r>
          </w:p>
          <w:p w:rsidR="00000000" w:rsidDel="00000000" w:rsidP="00000000" w:rsidRDefault="00000000" w:rsidRPr="00000000" w14:paraId="0000006D">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거리두기 완화 - 확진자 수 급증 - 의료자원 부족</w:t>
            </w:r>
          </w:p>
          <w:p w:rsidR="00000000" w:rsidDel="00000000" w:rsidP="00000000" w:rsidRDefault="00000000" w:rsidRPr="00000000" w14:paraId="0000006E">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나이대별 중증 환자 수, 사망자 수 - 60대 이상에서 증가</w:t>
            </w:r>
          </w:p>
          <w:p w:rsidR="00000000" w:rsidDel="00000000" w:rsidP="00000000" w:rsidRDefault="00000000" w:rsidRPr="00000000" w14:paraId="0000006F">
            <w:pPr>
              <w:numPr>
                <w:ilvl w:val="0"/>
                <w:numId w:val="2"/>
              </w:numPr>
              <w:spacing w:after="0" w:afterAutospacing="0" w:before="0" w:beforeAutospacing="0" w:line="276" w:lineRule="auto"/>
              <w:ind w:left="720" w:hanging="360"/>
              <w:jc w:val="left"/>
              <w:rPr>
                <w:sz w:val="22"/>
                <w:szCs w:val="22"/>
              </w:rPr>
            </w:pPr>
            <w:r w:rsidDel="00000000" w:rsidR="00000000" w:rsidRPr="00000000">
              <w:rPr>
                <w:sz w:val="22"/>
                <w:szCs w:val="22"/>
                <w:rtl w:val="0"/>
              </w:rPr>
              <w:t xml:space="preserve">AI 기반 모델 학습</w:t>
            </w:r>
          </w:p>
          <w:p w:rsidR="00000000" w:rsidDel="00000000" w:rsidP="00000000" w:rsidRDefault="00000000" w:rsidRPr="00000000" w14:paraId="00000070">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Linear, Lasso, Ridge, Elastic Net, Linear SVR, Stepwise linear, Random Forest, Ada boost, Gradient Boosting XGB</w:t>
            </w:r>
          </w:p>
          <w:p w:rsidR="00000000" w:rsidDel="00000000" w:rsidP="00000000" w:rsidRDefault="00000000" w:rsidRPr="00000000" w14:paraId="00000071">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모델 선택 기준:  MAE(Mean Absolute Error)</w:t>
            </w:r>
          </w:p>
          <w:p w:rsidR="00000000" w:rsidDel="00000000" w:rsidP="00000000" w:rsidRDefault="00000000" w:rsidRPr="00000000" w14:paraId="00000072">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종속 변수 선정</w:t>
            </w:r>
          </w:p>
          <w:p w:rsidR="00000000" w:rsidDel="00000000" w:rsidP="00000000" w:rsidRDefault="00000000" w:rsidRPr="00000000" w14:paraId="00000073">
            <w:pPr>
              <w:numPr>
                <w:ilvl w:val="2"/>
                <w:numId w:val="2"/>
              </w:numPr>
              <w:spacing w:after="0" w:afterAutospacing="0" w:before="0" w:beforeAutospacing="0" w:line="276" w:lineRule="auto"/>
              <w:ind w:left="2160" w:hanging="360"/>
              <w:jc w:val="left"/>
              <w:rPr>
                <w:sz w:val="22"/>
                <w:szCs w:val="22"/>
              </w:rPr>
            </w:pPr>
            <w:r w:rsidDel="00000000" w:rsidR="00000000" w:rsidRPr="00000000">
              <w:rPr>
                <w:sz w:val="22"/>
                <w:szCs w:val="22"/>
                <w:rtl w:val="0"/>
              </w:rPr>
              <w:t xml:space="preserve">모델을 통해 학습 및 예측하고자 하는 사망자 수</w:t>
            </w:r>
          </w:p>
          <w:p w:rsidR="00000000" w:rsidDel="00000000" w:rsidP="00000000" w:rsidRDefault="00000000" w:rsidRPr="00000000" w14:paraId="00000074">
            <w:pPr>
              <w:numPr>
                <w:ilvl w:val="2"/>
                <w:numId w:val="2"/>
              </w:numPr>
              <w:spacing w:after="0" w:afterAutospacing="0" w:before="0" w:beforeAutospacing="0" w:line="276" w:lineRule="auto"/>
              <w:ind w:left="2160" w:hanging="360"/>
              <w:jc w:val="left"/>
              <w:rPr>
                <w:sz w:val="22"/>
                <w:szCs w:val="22"/>
              </w:rPr>
            </w:pPr>
            <w:r w:rsidDel="00000000" w:rsidR="00000000" w:rsidRPr="00000000">
              <w:rPr>
                <w:sz w:val="22"/>
                <w:szCs w:val="22"/>
                <w:rtl w:val="0"/>
              </w:rPr>
              <w:t xml:space="preserve">기준: 사망자 수가 특정 수준 이상이고,  병상 수가 특정 수준 이하인 지역 (단위 : 경도, 위도)</w:t>
            </w:r>
          </w:p>
          <w:p w:rsidR="00000000" w:rsidDel="00000000" w:rsidP="00000000" w:rsidRDefault="00000000" w:rsidRPr="00000000" w14:paraId="00000075">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독립 변수 선정</w:t>
            </w:r>
          </w:p>
          <w:p w:rsidR="00000000" w:rsidDel="00000000" w:rsidP="00000000" w:rsidRDefault="00000000" w:rsidRPr="00000000" w14:paraId="00000076">
            <w:pPr>
              <w:numPr>
                <w:ilvl w:val="2"/>
                <w:numId w:val="2"/>
              </w:numPr>
              <w:spacing w:after="0" w:afterAutospacing="0" w:before="0" w:beforeAutospacing="0" w:line="276" w:lineRule="auto"/>
              <w:ind w:left="2160" w:hanging="360"/>
              <w:jc w:val="left"/>
              <w:rPr>
                <w:sz w:val="22"/>
                <w:szCs w:val="22"/>
              </w:rPr>
            </w:pPr>
            <w:r w:rsidDel="00000000" w:rsidR="00000000" w:rsidRPr="00000000">
              <w:rPr>
                <w:sz w:val="22"/>
                <w:szCs w:val="22"/>
                <w:rtl w:val="0"/>
              </w:rPr>
              <w:t xml:space="preserve">신규 확진자 수, 누적 확진자 수, 누적 사망자 수, 중증 환자 수, 병상 수</w:t>
            </w:r>
          </w:p>
          <w:p w:rsidR="00000000" w:rsidDel="00000000" w:rsidP="00000000" w:rsidRDefault="00000000" w:rsidRPr="00000000" w14:paraId="00000077">
            <w:pPr>
              <w:numPr>
                <w:ilvl w:val="2"/>
                <w:numId w:val="2"/>
              </w:numPr>
              <w:spacing w:after="0" w:afterAutospacing="0" w:before="0" w:beforeAutospacing="0" w:line="276" w:lineRule="auto"/>
              <w:ind w:left="2160" w:hanging="360"/>
              <w:jc w:val="left"/>
              <w:rPr>
                <w:sz w:val="22"/>
                <w:szCs w:val="22"/>
              </w:rPr>
            </w:pPr>
            <w:r w:rsidDel="00000000" w:rsidR="00000000" w:rsidRPr="00000000">
              <w:rPr>
                <w:sz w:val="22"/>
                <w:szCs w:val="22"/>
                <w:rtl w:val="0"/>
              </w:rPr>
              <w:t xml:space="preserve">준-중환자병상 수, 감염병 전담병원 수, 가용 병상 수, 남은 병상 수, 지역별 고령인구 수, 요양원 수, 지역별 병상 수</w:t>
            </w:r>
          </w:p>
          <w:p w:rsidR="00000000" w:rsidDel="00000000" w:rsidP="00000000" w:rsidRDefault="00000000" w:rsidRPr="00000000" w14:paraId="00000078">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최적 모델 선정: 모델별 MAE, RMSE, MPE 등의 평가지표들을 사용하여 선정</w:t>
            </w:r>
          </w:p>
          <w:p w:rsidR="00000000" w:rsidDel="00000000" w:rsidP="00000000" w:rsidRDefault="00000000" w:rsidRPr="00000000" w14:paraId="00000079">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머신러닝 모델 학습을 통해 코로나19 사망자가 가장 많은 구역과 병실이 부족한 구역 선정</w:t>
            </w:r>
          </w:p>
          <w:p w:rsidR="00000000" w:rsidDel="00000000" w:rsidP="00000000" w:rsidRDefault="00000000" w:rsidRPr="00000000" w14:paraId="0000007A">
            <w:pPr>
              <w:numPr>
                <w:ilvl w:val="0"/>
                <w:numId w:val="2"/>
              </w:numPr>
              <w:spacing w:after="0" w:afterAutospacing="0" w:before="0" w:beforeAutospacing="0" w:line="276" w:lineRule="auto"/>
              <w:ind w:left="720" w:hanging="360"/>
              <w:jc w:val="left"/>
              <w:rPr>
                <w:sz w:val="22"/>
                <w:szCs w:val="22"/>
              </w:rPr>
            </w:pPr>
            <w:r w:rsidDel="00000000" w:rsidR="00000000" w:rsidRPr="00000000">
              <w:rPr>
                <w:sz w:val="22"/>
                <w:szCs w:val="22"/>
                <w:rtl w:val="0"/>
              </w:rPr>
              <w:t xml:space="preserve">활용</w:t>
            </w:r>
          </w:p>
          <w:p w:rsidR="00000000" w:rsidDel="00000000" w:rsidP="00000000" w:rsidRDefault="00000000" w:rsidRPr="00000000" w14:paraId="0000007B">
            <w:pPr>
              <w:numPr>
                <w:ilvl w:val="1"/>
                <w:numId w:val="2"/>
              </w:numPr>
              <w:spacing w:after="0" w:afterAutospacing="0" w:before="0" w:beforeAutospacing="0" w:line="276" w:lineRule="auto"/>
              <w:ind w:left="1440" w:hanging="360"/>
              <w:jc w:val="left"/>
              <w:rPr>
                <w:sz w:val="22"/>
                <w:szCs w:val="22"/>
              </w:rPr>
            </w:pPr>
            <w:r w:rsidDel="00000000" w:rsidR="00000000" w:rsidRPr="00000000">
              <w:rPr>
                <w:sz w:val="22"/>
                <w:szCs w:val="22"/>
                <w:rtl w:val="0"/>
              </w:rPr>
              <w:t xml:space="preserve">현재 추가 병실 확보가 시급한 지역 파악</w:t>
            </w:r>
          </w:p>
          <w:p w:rsidR="00000000" w:rsidDel="00000000" w:rsidP="00000000" w:rsidRDefault="00000000" w:rsidRPr="00000000" w14:paraId="0000007C">
            <w:pPr>
              <w:numPr>
                <w:ilvl w:val="1"/>
                <w:numId w:val="2"/>
              </w:numPr>
              <w:spacing w:after="240" w:before="0" w:beforeAutospacing="0" w:line="276" w:lineRule="auto"/>
              <w:ind w:left="1440" w:hanging="360"/>
              <w:jc w:val="left"/>
              <w:rPr>
                <w:sz w:val="22"/>
                <w:szCs w:val="22"/>
              </w:rPr>
            </w:pPr>
            <w:r w:rsidDel="00000000" w:rsidR="00000000" w:rsidRPr="00000000">
              <w:rPr>
                <w:sz w:val="22"/>
                <w:szCs w:val="22"/>
                <w:rtl w:val="0"/>
              </w:rPr>
              <w:t xml:space="preserve">사망확률이 높은 고위험군이 다수 위치한 지역 파악</w:t>
            </w:r>
          </w:p>
        </w:tc>
      </w:tr>
      <w:tr>
        <w:trPr>
          <w:cantSplit w:val="0"/>
          <w:tblHeader w:val="0"/>
        </w:trPr>
        <w:tc>
          <w:tcPr>
            <w:gridSpan w:val="8"/>
            <w:shd w:fill="d9d9d9" w:val="clear"/>
            <w:vAlign w:val="center"/>
          </w:tcPr>
          <w:p w:rsidR="00000000" w:rsidDel="00000000" w:rsidP="00000000" w:rsidRDefault="00000000" w:rsidRPr="00000000" w14:paraId="00000084">
            <w:pPr>
              <w:spacing w:line="276" w:lineRule="auto"/>
              <w:rPr>
                <w:b w:val="1"/>
                <w:sz w:val="22"/>
                <w:szCs w:val="22"/>
              </w:rPr>
            </w:pPr>
            <w:r w:rsidDel="00000000" w:rsidR="00000000" w:rsidRPr="00000000">
              <w:rPr>
                <w:b w:val="1"/>
                <w:sz w:val="22"/>
                <w:szCs w:val="22"/>
                <w:rtl w:val="0"/>
              </w:rPr>
              <w:t xml:space="preserve">7. 신규 기술의 기대 효과 및 기존 기술과의 차별점</w:t>
            </w:r>
          </w:p>
        </w:tc>
      </w:tr>
      <w:tr>
        <w:trPr>
          <w:cantSplit w:val="0"/>
          <w:trHeight w:val="6803" w:hRule="atLeast"/>
          <w:tblHeader w:val="0"/>
        </w:trPr>
        <w:tc>
          <w:tcPr>
            <w:gridSpan w:val="8"/>
          </w:tcPr>
          <w:p w:rsidR="00000000" w:rsidDel="00000000" w:rsidP="00000000" w:rsidRDefault="00000000" w:rsidRPr="00000000" w14:paraId="0000008C">
            <w:pPr>
              <w:spacing w:line="276" w:lineRule="auto"/>
              <w:jc w:val="left"/>
              <w:rPr>
                <w:sz w:val="22"/>
                <w:szCs w:val="22"/>
              </w:rPr>
            </w:pPr>
            <w:r w:rsidDel="00000000" w:rsidR="00000000" w:rsidRPr="00000000">
              <w:rPr>
                <w:sz w:val="22"/>
                <w:szCs w:val="22"/>
                <w:rtl w:val="0"/>
              </w:rPr>
              <w:t xml:space="preserve">기대효과</w:t>
            </w:r>
          </w:p>
          <w:p w:rsidR="00000000" w:rsidDel="00000000" w:rsidP="00000000" w:rsidRDefault="00000000" w:rsidRPr="00000000" w14:paraId="0000008D">
            <w:pPr>
              <w:numPr>
                <w:ilvl w:val="0"/>
                <w:numId w:val="4"/>
              </w:numPr>
              <w:spacing w:line="276" w:lineRule="auto"/>
              <w:ind w:left="720" w:hanging="360"/>
              <w:jc w:val="left"/>
              <w:rPr>
                <w:color w:val="222222"/>
                <w:sz w:val="22"/>
                <w:szCs w:val="22"/>
              </w:rPr>
            </w:pPr>
            <w:r w:rsidDel="00000000" w:rsidR="00000000" w:rsidRPr="00000000">
              <w:rPr>
                <w:color w:val="222222"/>
                <w:sz w:val="22"/>
                <w:szCs w:val="22"/>
                <w:rtl w:val="0"/>
              </w:rPr>
              <w:t xml:space="preserve">병동 확충 관련 현황을 파악하여 필요한 정책에 대한 지원을 늘릴 수 있다. </w:t>
            </w:r>
          </w:p>
          <w:p w:rsidR="00000000" w:rsidDel="00000000" w:rsidP="00000000" w:rsidRDefault="00000000" w:rsidRPr="00000000" w14:paraId="0000008E">
            <w:pPr>
              <w:numPr>
                <w:ilvl w:val="0"/>
                <w:numId w:val="1"/>
              </w:numPr>
              <w:spacing w:line="276" w:lineRule="auto"/>
              <w:ind w:left="720" w:hanging="360"/>
              <w:jc w:val="left"/>
              <w:rPr>
                <w:sz w:val="22"/>
                <w:szCs w:val="22"/>
              </w:rPr>
            </w:pPr>
            <w:r w:rsidDel="00000000" w:rsidR="00000000" w:rsidRPr="00000000">
              <w:rPr>
                <w:color w:val="222222"/>
                <w:sz w:val="22"/>
                <w:szCs w:val="22"/>
                <w:rtl w:val="0"/>
              </w:rPr>
              <w:t xml:space="preserve">고령층</w:t>
            </w:r>
            <w:r w:rsidDel="00000000" w:rsidR="00000000" w:rsidRPr="00000000">
              <w:rPr>
                <w:sz w:val="22"/>
                <w:szCs w:val="22"/>
                <w:rtl w:val="0"/>
              </w:rPr>
              <w:t xml:space="preserve"> 등 질병에 취약한 고위험군을 분류하고 각 지역의 의료수준을 평가한 정보를 제공함으로써 의료병동 설치에 관한 정책의 근거자료로 활용할 수 있다. </w:t>
            </w:r>
          </w:p>
          <w:p w:rsidR="00000000" w:rsidDel="00000000" w:rsidP="00000000" w:rsidRDefault="00000000" w:rsidRPr="00000000" w14:paraId="0000008F">
            <w:pPr>
              <w:numPr>
                <w:ilvl w:val="0"/>
                <w:numId w:val="1"/>
              </w:numPr>
              <w:spacing w:line="276" w:lineRule="auto"/>
              <w:ind w:left="720" w:hanging="360"/>
              <w:jc w:val="left"/>
              <w:rPr>
                <w:sz w:val="22"/>
                <w:szCs w:val="22"/>
              </w:rPr>
            </w:pPr>
            <w:r w:rsidDel="00000000" w:rsidR="00000000" w:rsidRPr="00000000">
              <w:rPr>
                <w:sz w:val="22"/>
                <w:szCs w:val="22"/>
                <w:rtl w:val="0"/>
              </w:rPr>
              <w:t xml:space="preserve">중증환자 수, 사망자 수를 예측함으로써 관련 대책을 마련할 수 있고, 코로나 19 위중증 환자 확산세를 예방할 수 있다. </w:t>
            </w:r>
          </w:p>
          <w:p w:rsidR="00000000" w:rsidDel="00000000" w:rsidP="00000000" w:rsidRDefault="00000000" w:rsidRPr="00000000" w14:paraId="00000090">
            <w:pPr>
              <w:numPr>
                <w:ilvl w:val="0"/>
                <w:numId w:val="1"/>
              </w:numPr>
              <w:spacing w:line="276" w:lineRule="auto"/>
              <w:ind w:left="720" w:hanging="360"/>
              <w:jc w:val="left"/>
              <w:rPr>
                <w:sz w:val="22"/>
                <w:szCs w:val="22"/>
              </w:rPr>
            </w:pPr>
            <w:r w:rsidDel="00000000" w:rsidR="00000000" w:rsidRPr="00000000">
              <w:rPr>
                <w:rFonts w:ascii="Arial Unicode MS" w:cs="Arial Unicode MS" w:eastAsia="Arial Unicode MS" w:hAnsi="Arial Unicode MS"/>
                <w:color w:val="3c4043"/>
                <w:sz w:val="22"/>
                <w:szCs w:val="22"/>
                <w:highlight w:val="white"/>
                <w:rtl w:val="0"/>
              </w:rPr>
              <w:t xml:space="preserve">코로나 19 사태의 현상을 분석하고 대응 방안을 제시함으로써</w:t>
            </w:r>
            <w:r w:rsidDel="00000000" w:rsidR="00000000" w:rsidRPr="00000000">
              <w:rPr>
                <w:sz w:val="22"/>
                <w:szCs w:val="22"/>
                <w:rtl w:val="0"/>
              </w:rPr>
              <w:t xml:space="preserve"> 추후 새로운 바이러스의 창궐 시 빠른 정책 판단과 대응에 효과적으로 활용할 수 있다. </w:t>
            </w:r>
          </w:p>
          <w:p w:rsidR="00000000" w:rsidDel="00000000" w:rsidP="00000000" w:rsidRDefault="00000000" w:rsidRPr="00000000" w14:paraId="00000091">
            <w:pPr>
              <w:spacing w:line="276" w:lineRule="auto"/>
              <w:ind w:left="720" w:firstLine="0"/>
              <w:jc w:val="left"/>
              <w:rPr>
                <w:sz w:val="22"/>
                <w:szCs w:val="22"/>
              </w:rPr>
            </w:pPr>
            <w:r w:rsidDel="00000000" w:rsidR="00000000" w:rsidRPr="00000000">
              <w:rPr>
                <w:rtl w:val="0"/>
              </w:rPr>
            </w:r>
          </w:p>
          <w:p w:rsidR="00000000" w:rsidDel="00000000" w:rsidP="00000000" w:rsidRDefault="00000000" w:rsidRPr="00000000" w14:paraId="00000092">
            <w:pPr>
              <w:spacing w:line="276" w:lineRule="auto"/>
              <w:jc w:val="left"/>
              <w:rPr>
                <w:sz w:val="22"/>
                <w:szCs w:val="22"/>
              </w:rPr>
            </w:pPr>
            <w:r w:rsidDel="00000000" w:rsidR="00000000" w:rsidRPr="00000000">
              <w:rPr>
                <w:sz w:val="22"/>
                <w:szCs w:val="22"/>
                <w:rtl w:val="0"/>
              </w:rPr>
              <w:t xml:space="preserve">차별점</w:t>
            </w:r>
          </w:p>
          <w:p w:rsidR="00000000" w:rsidDel="00000000" w:rsidP="00000000" w:rsidRDefault="00000000" w:rsidRPr="00000000" w14:paraId="00000093">
            <w:pPr>
              <w:numPr>
                <w:ilvl w:val="0"/>
                <w:numId w:val="3"/>
              </w:numPr>
              <w:spacing w:line="276" w:lineRule="auto"/>
              <w:ind w:left="720" w:hanging="360"/>
              <w:jc w:val="left"/>
              <w:rPr>
                <w:sz w:val="22"/>
                <w:szCs w:val="22"/>
              </w:rPr>
            </w:pPr>
            <w:r w:rsidDel="00000000" w:rsidR="00000000" w:rsidRPr="00000000">
              <w:rPr>
                <w:sz w:val="22"/>
                <w:szCs w:val="22"/>
                <w:rtl w:val="0"/>
              </w:rPr>
              <w:t xml:space="preserve">시각화한 자료를 제공함으로써 코로나 병상 </w:t>
            </w:r>
            <w:r w:rsidDel="00000000" w:rsidR="00000000" w:rsidRPr="00000000">
              <w:rPr>
                <w:color w:val="222222"/>
                <w:sz w:val="22"/>
                <w:szCs w:val="22"/>
                <w:rtl w:val="0"/>
              </w:rPr>
              <w:t xml:space="preserve">확보 정책의 실효성 여부를 판단할 수 있다.</w:t>
            </w:r>
          </w:p>
          <w:p w:rsidR="00000000" w:rsidDel="00000000" w:rsidP="00000000" w:rsidRDefault="00000000" w:rsidRPr="00000000" w14:paraId="00000094">
            <w:pPr>
              <w:numPr>
                <w:ilvl w:val="0"/>
                <w:numId w:val="3"/>
              </w:numPr>
              <w:spacing w:line="276" w:lineRule="auto"/>
              <w:ind w:left="720" w:hanging="360"/>
              <w:jc w:val="left"/>
              <w:rPr>
                <w:sz w:val="22"/>
                <w:szCs w:val="22"/>
              </w:rPr>
            </w:pPr>
            <w:r w:rsidDel="00000000" w:rsidR="00000000" w:rsidRPr="00000000">
              <w:rPr>
                <w:sz w:val="22"/>
                <w:szCs w:val="22"/>
                <w:rtl w:val="0"/>
              </w:rPr>
              <w:t xml:space="preserve">데이터에 근거한 대응 정책 평가로 타당성을 확보할 수 있다.</w:t>
            </w:r>
          </w:p>
          <w:p w:rsidR="00000000" w:rsidDel="00000000" w:rsidP="00000000" w:rsidRDefault="00000000" w:rsidRPr="00000000" w14:paraId="00000095">
            <w:pPr>
              <w:numPr>
                <w:ilvl w:val="0"/>
                <w:numId w:val="3"/>
              </w:numPr>
              <w:spacing w:line="276" w:lineRule="auto"/>
              <w:ind w:left="720" w:hanging="360"/>
              <w:jc w:val="left"/>
              <w:rPr>
                <w:sz w:val="22"/>
                <w:szCs w:val="22"/>
              </w:rPr>
            </w:pPr>
            <w:r w:rsidDel="00000000" w:rsidR="00000000" w:rsidRPr="00000000">
              <w:rPr>
                <w:sz w:val="22"/>
                <w:szCs w:val="22"/>
                <w:rtl w:val="0"/>
              </w:rPr>
              <w:t xml:space="preserve">추가병상의 확충을 확보된 병상 수로만 판단하지 않고 고위험군과 관련 지역을 고려하여 판단함으로써 병상 확충에 효과적인 기준을 제공할 수 있다.</w:t>
            </w:r>
          </w:p>
        </w:tc>
      </w:tr>
    </w:tbl>
    <w:p w:rsidR="00000000" w:rsidDel="00000000" w:rsidP="00000000" w:rsidRDefault="00000000" w:rsidRPr="00000000" w14:paraId="0000009D">
      <w:pPr>
        <w:spacing w:line="276" w:lineRule="auto"/>
        <w:rPr/>
      </w:pPr>
      <w:r w:rsidDel="00000000" w:rsidR="00000000" w:rsidRPr="00000000">
        <w:rPr>
          <w:rtl w:val="0"/>
        </w:rPr>
        <w:t xml:space="preserve">* 본 기획안은 예선 평가 서류로서, 본선 진출팀 선정에 활용됩니다. (최대 4페이지)</w:t>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