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122FB" w14:textId="2EFB2B13" w:rsidR="00434BD6" w:rsidRDefault="00434BD6" w:rsidP="00F40AA6">
      <w:pPr>
        <w:jc w:val="center"/>
      </w:pPr>
    </w:p>
    <w:p w14:paraId="74B03E7B" w14:textId="2859F8EF" w:rsidR="00F40AA6" w:rsidRDefault="00F40AA6" w:rsidP="00F40AA6">
      <w:pPr>
        <w:jc w:val="center"/>
      </w:pPr>
    </w:p>
    <w:p w14:paraId="1EAFB33B" w14:textId="557BA012" w:rsidR="00F40AA6" w:rsidRDefault="00F40AA6" w:rsidP="00F40AA6">
      <w:pPr>
        <w:jc w:val="center"/>
      </w:pPr>
    </w:p>
    <w:p w14:paraId="02B8B0E1" w14:textId="02664F28" w:rsidR="00F40AA6" w:rsidRDefault="00F40AA6" w:rsidP="00F40AA6">
      <w:pPr>
        <w:jc w:val="center"/>
      </w:pPr>
    </w:p>
    <w:p w14:paraId="29F7537A" w14:textId="104A44AA" w:rsidR="00F40AA6" w:rsidRDefault="00F40AA6" w:rsidP="00F40AA6">
      <w:pPr>
        <w:jc w:val="center"/>
      </w:pPr>
    </w:p>
    <w:p w14:paraId="0C38D553" w14:textId="7B5C8107" w:rsidR="00F40AA6" w:rsidRDefault="00F40AA6" w:rsidP="00F40AA6">
      <w:pPr>
        <w:jc w:val="center"/>
      </w:pPr>
    </w:p>
    <w:p w14:paraId="26CEEC5F" w14:textId="6B4EB1AE" w:rsidR="00F40AA6" w:rsidRDefault="00F40AA6" w:rsidP="00F40AA6">
      <w:pPr>
        <w:jc w:val="center"/>
      </w:pPr>
    </w:p>
    <w:p w14:paraId="450350C1" w14:textId="2B3DCF5C" w:rsidR="00F40AA6" w:rsidRDefault="00F40AA6" w:rsidP="00F40AA6">
      <w:pPr>
        <w:jc w:val="center"/>
      </w:pPr>
    </w:p>
    <w:p w14:paraId="7D48CEB1" w14:textId="6D2E4712" w:rsidR="00F40AA6" w:rsidRDefault="00F40AA6" w:rsidP="00F40AA6">
      <w:pPr>
        <w:jc w:val="center"/>
      </w:pPr>
    </w:p>
    <w:p w14:paraId="23697799" w14:textId="201DFE61" w:rsidR="00F40AA6" w:rsidRDefault="00F40AA6" w:rsidP="00F40AA6">
      <w:pPr>
        <w:jc w:val="center"/>
      </w:pPr>
    </w:p>
    <w:p w14:paraId="39B481E4" w14:textId="5DB3C075" w:rsidR="00F40AA6" w:rsidRDefault="00F40AA6" w:rsidP="00F40AA6">
      <w:pPr>
        <w:pStyle w:val="Tytu"/>
        <w:jc w:val="center"/>
      </w:pPr>
      <w:r>
        <w:t>Obliczenia naukowe</w:t>
      </w:r>
    </w:p>
    <w:p w14:paraId="03C2EBC8" w14:textId="2597B07F" w:rsidR="00F40AA6" w:rsidRDefault="00F40AA6" w:rsidP="00F40AA6">
      <w:pPr>
        <w:pStyle w:val="Tytu"/>
        <w:jc w:val="center"/>
      </w:pPr>
      <w:r>
        <w:t>Sprawozdanie</w:t>
      </w:r>
    </w:p>
    <w:p w14:paraId="475AB31B" w14:textId="136005BF" w:rsidR="004D56F3" w:rsidRPr="004F4570" w:rsidRDefault="004D56F3" w:rsidP="004D56F3">
      <w:pPr>
        <w:jc w:val="center"/>
        <w:rPr>
          <w:rFonts w:asciiTheme="majorHAnsi" w:hAnsiTheme="majorHAnsi" w:cstheme="majorHAnsi"/>
          <w:sz w:val="48"/>
          <w:szCs w:val="48"/>
        </w:rPr>
      </w:pPr>
      <w:r w:rsidRPr="004F4570">
        <w:rPr>
          <w:rFonts w:asciiTheme="majorHAnsi" w:hAnsiTheme="majorHAnsi" w:cstheme="majorHAnsi"/>
          <w:sz w:val="48"/>
          <w:szCs w:val="48"/>
        </w:rPr>
        <w:t xml:space="preserve">Lista </w:t>
      </w:r>
      <w:r w:rsidR="00E92FD7">
        <w:rPr>
          <w:rFonts w:asciiTheme="majorHAnsi" w:hAnsiTheme="majorHAnsi" w:cstheme="majorHAnsi"/>
          <w:sz w:val="48"/>
          <w:szCs w:val="48"/>
        </w:rPr>
        <w:t>3</w:t>
      </w:r>
    </w:p>
    <w:p w14:paraId="16602700" w14:textId="40DADDA1" w:rsidR="00F40AA6" w:rsidRPr="00F40AA6" w:rsidRDefault="00F40AA6" w:rsidP="00F40AA6">
      <w:pPr>
        <w:pStyle w:val="Podtytu"/>
        <w:jc w:val="center"/>
        <w:rPr>
          <w:sz w:val="28"/>
          <w:szCs w:val="28"/>
        </w:rPr>
      </w:pPr>
      <w:r w:rsidRPr="00F40AA6">
        <w:rPr>
          <w:sz w:val="28"/>
          <w:szCs w:val="28"/>
        </w:rPr>
        <w:t>Mateusz Laskowski</w:t>
      </w:r>
    </w:p>
    <w:p w14:paraId="27754D72" w14:textId="19E619BA" w:rsidR="00F40AA6" w:rsidRPr="00F40AA6" w:rsidRDefault="00E92FD7" w:rsidP="00F40AA6">
      <w:pPr>
        <w:pStyle w:val="Podtytu"/>
        <w:jc w:val="center"/>
        <w:rPr>
          <w:sz w:val="28"/>
          <w:szCs w:val="28"/>
        </w:rPr>
      </w:pPr>
      <w:r>
        <w:rPr>
          <w:sz w:val="28"/>
          <w:szCs w:val="28"/>
        </w:rPr>
        <w:t>25</w:t>
      </w:r>
      <w:r w:rsidR="00F40AA6" w:rsidRPr="00F40AA6">
        <w:rPr>
          <w:sz w:val="28"/>
          <w:szCs w:val="28"/>
        </w:rPr>
        <w:t>.1</w:t>
      </w:r>
      <w:r w:rsidR="0003050F">
        <w:rPr>
          <w:sz w:val="28"/>
          <w:szCs w:val="28"/>
        </w:rPr>
        <w:t>1</w:t>
      </w:r>
      <w:r w:rsidR="00F40AA6" w:rsidRPr="00F40AA6">
        <w:rPr>
          <w:sz w:val="28"/>
          <w:szCs w:val="28"/>
        </w:rPr>
        <w:t>.2018</w:t>
      </w:r>
    </w:p>
    <w:p w14:paraId="7D7A754A" w14:textId="36624E26" w:rsidR="00F40AA6" w:rsidRDefault="00F40AA6" w:rsidP="00F40AA6"/>
    <w:p w14:paraId="745CD8A6" w14:textId="28F05822" w:rsidR="00F40AA6" w:rsidRDefault="00F40AA6" w:rsidP="00F40AA6"/>
    <w:p w14:paraId="2771E5B2" w14:textId="5785B33B" w:rsidR="00F40AA6" w:rsidRDefault="00F40AA6" w:rsidP="00F40AA6"/>
    <w:p w14:paraId="3F39C8E8" w14:textId="26DD4A65" w:rsidR="00F40AA6" w:rsidRDefault="00F40AA6" w:rsidP="00F40AA6"/>
    <w:p w14:paraId="127BBD91" w14:textId="302411FC" w:rsidR="00F40AA6" w:rsidRDefault="00F40AA6" w:rsidP="00F40AA6"/>
    <w:p w14:paraId="72D2ADC3" w14:textId="1760FB0B" w:rsidR="00F40AA6" w:rsidRDefault="00F40AA6" w:rsidP="00F40AA6"/>
    <w:p w14:paraId="7E8B895E" w14:textId="4A21DA14" w:rsidR="00F40AA6" w:rsidRDefault="00F40AA6" w:rsidP="00F40AA6"/>
    <w:p w14:paraId="0FB7FFB8" w14:textId="20D9F024" w:rsidR="00F40AA6" w:rsidRDefault="00F40AA6" w:rsidP="00F40AA6"/>
    <w:p w14:paraId="63DE54B1" w14:textId="6363EC4E" w:rsidR="00F40AA6" w:rsidRDefault="00F40AA6" w:rsidP="00F40AA6"/>
    <w:p w14:paraId="0B6D5CA8" w14:textId="7D885738" w:rsidR="00F40AA6" w:rsidRDefault="00F40AA6" w:rsidP="00F40AA6"/>
    <w:p w14:paraId="7286F667" w14:textId="3EA7BF62" w:rsidR="00F40AA6" w:rsidRDefault="00F40AA6" w:rsidP="00F40AA6"/>
    <w:p w14:paraId="4465F715" w14:textId="16C4AA5C" w:rsidR="00F40AA6" w:rsidRDefault="00F40AA6" w:rsidP="00F40AA6"/>
    <w:p w14:paraId="11C85B13" w14:textId="4E5A9E99" w:rsidR="00F40AA6" w:rsidRDefault="00F40AA6" w:rsidP="00F40AA6"/>
    <w:p w14:paraId="6FDEB1C6" w14:textId="4D56F576" w:rsidR="0055661F" w:rsidRDefault="0055661F" w:rsidP="0055661F"/>
    <w:p w14:paraId="12753909" w14:textId="219ED916" w:rsidR="0055661F" w:rsidRPr="002C3A85" w:rsidRDefault="0055661F" w:rsidP="0055661F">
      <w:pPr>
        <w:pStyle w:val="Akapitzlist"/>
        <w:numPr>
          <w:ilvl w:val="0"/>
          <w:numId w:val="4"/>
        </w:numPr>
        <w:rPr>
          <w:b/>
          <w:sz w:val="24"/>
          <w:szCs w:val="24"/>
        </w:rPr>
      </w:pPr>
      <w:r w:rsidRPr="002C3A85">
        <w:rPr>
          <w:b/>
          <w:sz w:val="24"/>
          <w:szCs w:val="24"/>
        </w:rPr>
        <w:lastRenderedPageBreak/>
        <w:t>Zadanie 1</w:t>
      </w:r>
    </w:p>
    <w:p w14:paraId="4892EAFD" w14:textId="0FF79EDF" w:rsidR="00E92FD7" w:rsidRDefault="0055661F" w:rsidP="00E92FD7">
      <w:pPr>
        <w:pStyle w:val="Akapitzlist"/>
        <w:numPr>
          <w:ilvl w:val="1"/>
          <w:numId w:val="4"/>
        </w:numPr>
        <w:rPr>
          <w:b/>
          <w:sz w:val="24"/>
          <w:szCs w:val="24"/>
        </w:rPr>
      </w:pPr>
      <w:r w:rsidRPr="002C3A85">
        <w:rPr>
          <w:b/>
          <w:sz w:val="24"/>
          <w:szCs w:val="24"/>
        </w:rPr>
        <w:t>Opis problemu</w:t>
      </w:r>
    </w:p>
    <w:p w14:paraId="08CAD8B7" w14:textId="064C9486" w:rsidR="00442263" w:rsidRDefault="00161C49" w:rsidP="00801DD6">
      <w:pPr>
        <w:pStyle w:val="Akapitzlist"/>
        <w:ind w:left="792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Napisać funkcję rozwiązującą równanie </w:t>
      </w:r>
      <m:oMath>
        <m:r>
          <w:rPr>
            <w:rFonts w:ascii="Cambria Math" w:hAnsi="Cambria Math"/>
            <w:sz w:val="24"/>
            <w:szCs w:val="24"/>
          </w:rPr>
          <m:t>f(x)=0</m:t>
        </m:r>
      </m:oMath>
      <w:r>
        <w:rPr>
          <w:rFonts w:eastAsiaTheme="minorEastAsia"/>
          <w:sz w:val="24"/>
          <w:szCs w:val="24"/>
        </w:rPr>
        <w:t xml:space="preserve"> metodą bisekcji</w:t>
      </w:r>
      <w:r w:rsidR="00442263">
        <w:rPr>
          <w:rFonts w:eastAsiaTheme="minorEastAsia"/>
          <w:sz w:val="24"/>
          <w:szCs w:val="24"/>
        </w:rPr>
        <w:t>.</w:t>
      </w:r>
    </w:p>
    <w:p w14:paraId="638678CA" w14:textId="77777777" w:rsidR="003974A8" w:rsidRDefault="003974A8" w:rsidP="00E92FD7">
      <w:pPr>
        <w:pStyle w:val="Akapitzlist"/>
        <w:ind w:left="792"/>
        <w:rPr>
          <w:b/>
          <w:sz w:val="24"/>
          <w:szCs w:val="24"/>
        </w:rPr>
      </w:pPr>
    </w:p>
    <w:p w14:paraId="2AEAEB0D" w14:textId="2403F8B3" w:rsidR="00A34AFE" w:rsidRPr="00B94CD0" w:rsidRDefault="00E92FD7" w:rsidP="00B94CD0">
      <w:pPr>
        <w:pStyle w:val="Akapitzlist"/>
        <w:numPr>
          <w:ilvl w:val="1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Opis rozwiązania</w:t>
      </w:r>
    </w:p>
    <w:p w14:paraId="68CC15CF" w14:textId="77777777" w:rsidR="00A34AFE" w:rsidRPr="00D23947" w:rsidRDefault="00A34AFE" w:rsidP="00A34AFE">
      <w:pPr>
        <w:pStyle w:val="Akapitzlist"/>
        <w:ind w:left="792"/>
        <w:rPr>
          <w:rFonts w:eastAsiaTheme="minorEastAsia"/>
          <w:b/>
          <w:sz w:val="24"/>
          <w:szCs w:val="24"/>
        </w:rPr>
      </w:pPr>
      <w:r w:rsidRPr="00D23947">
        <w:rPr>
          <w:rFonts w:eastAsiaTheme="minorEastAsia"/>
          <w:b/>
          <w:sz w:val="24"/>
          <w:szCs w:val="24"/>
        </w:rPr>
        <w:t>Model funkcji:</w:t>
      </w:r>
    </w:p>
    <w:p w14:paraId="786DA640" w14:textId="3134A39B" w:rsidR="00A34AFE" w:rsidRDefault="00A34AFE" w:rsidP="00EE523A">
      <w:pPr>
        <w:pStyle w:val="Akapitzlist"/>
        <w:ind w:left="792" w:firstLine="624"/>
        <w:rPr>
          <w:rFonts w:ascii="Abadi Extra Light" w:eastAsiaTheme="minorEastAsia" w:hAnsi="Abadi Extra Light"/>
          <w:sz w:val="24"/>
          <w:szCs w:val="24"/>
        </w:rPr>
      </w:pPr>
      <w:proofErr w:type="spellStart"/>
      <w:r w:rsidRPr="00A34AFE">
        <w:rPr>
          <w:rFonts w:ascii="Abadi Extra Light" w:eastAsiaTheme="minorEastAsia" w:hAnsi="Abadi Extra Light"/>
          <w:sz w:val="24"/>
          <w:szCs w:val="24"/>
        </w:rPr>
        <w:t>function</w:t>
      </w:r>
      <w:proofErr w:type="spellEnd"/>
      <w:r w:rsidRPr="00A34AFE">
        <w:rPr>
          <w:rFonts w:ascii="Abadi Extra Light" w:eastAsiaTheme="minorEastAsia" w:hAnsi="Abadi Extra Light"/>
          <w:sz w:val="24"/>
          <w:szCs w:val="24"/>
        </w:rPr>
        <w:t xml:space="preserve"> </w:t>
      </w:r>
      <w:proofErr w:type="spellStart"/>
      <w:r w:rsidRPr="00A34AFE">
        <w:rPr>
          <w:rFonts w:ascii="Abadi Extra Light" w:eastAsiaTheme="minorEastAsia" w:hAnsi="Abadi Extra Light"/>
          <w:sz w:val="24"/>
          <w:szCs w:val="24"/>
        </w:rPr>
        <w:t>mbisekcji</w:t>
      </w:r>
      <w:proofErr w:type="spellEnd"/>
      <w:r w:rsidRPr="00A34AFE">
        <w:rPr>
          <w:rFonts w:ascii="Abadi Extra Light" w:eastAsiaTheme="minorEastAsia" w:hAnsi="Abadi Extra Light"/>
          <w:sz w:val="24"/>
          <w:szCs w:val="24"/>
        </w:rPr>
        <w:t>(f, a::Float64,</w:t>
      </w:r>
      <w:r w:rsidR="00512C54">
        <w:rPr>
          <w:rFonts w:ascii="Abadi Extra Light" w:eastAsiaTheme="minorEastAsia" w:hAnsi="Abadi Extra Light"/>
          <w:sz w:val="24"/>
          <w:szCs w:val="24"/>
        </w:rPr>
        <w:t xml:space="preserve"> b::Fl</w:t>
      </w:r>
      <w:r w:rsidR="00B47702">
        <w:rPr>
          <w:rFonts w:ascii="Abadi Extra Light" w:eastAsiaTheme="minorEastAsia" w:hAnsi="Abadi Extra Light"/>
          <w:sz w:val="24"/>
          <w:szCs w:val="24"/>
        </w:rPr>
        <w:t>o</w:t>
      </w:r>
      <w:r w:rsidR="00512C54">
        <w:rPr>
          <w:rFonts w:ascii="Abadi Extra Light" w:eastAsiaTheme="minorEastAsia" w:hAnsi="Abadi Extra Light"/>
          <w:sz w:val="24"/>
          <w:szCs w:val="24"/>
        </w:rPr>
        <w:t>at64</w:t>
      </w:r>
      <w:r w:rsidR="00C46FD4">
        <w:rPr>
          <w:rFonts w:ascii="Abadi Extra Light" w:eastAsiaTheme="minorEastAsia" w:hAnsi="Abadi Extra Light"/>
          <w:sz w:val="24"/>
          <w:szCs w:val="24"/>
        </w:rPr>
        <w:t>,</w:t>
      </w:r>
      <w:r w:rsidRPr="00A34AFE">
        <w:rPr>
          <w:rFonts w:ascii="Abadi Extra Light" w:eastAsiaTheme="minorEastAsia" w:hAnsi="Abadi Extra Light"/>
          <w:sz w:val="24"/>
          <w:szCs w:val="24"/>
        </w:rPr>
        <w:t xml:space="preserve"> delta::Float64, epsilon::Float64)</w:t>
      </w:r>
    </w:p>
    <w:p w14:paraId="4B753F3C" w14:textId="77777777" w:rsidR="00886544" w:rsidRDefault="00886544" w:rsidP="00EE523A">
      <w:pPr>
        <w:pStyle w:val="Akapitzlist"/>
        <w:ind w:left="792" w:firstLine="624"/>
        <w:rPr>
          <w:rFonts w:ascii="Abadi Extra Light" w:eastAsiaTheme="minorEastAsia" w:hAnsi="Abadi Extra Light"/>
          <w:sz w:val="24"/>
          <w:szCs w:val="24"/>
        </w:rPr>
      </w:pPr>
    </w:p>
    <w:p w14:paraId="218FCF5A" w14:textId="77777777" w:rsidR="00A34AFE" w:rsidRPr="00D23947" w:rsidRDefault="00A34AFE" w:rsidP="00A34AFE">
      <w:pPr>
        <w:pStyle w:val="Akapitzlist"/>
        <w:ind w:left="792"/>
        <w:rPr>
          <w:rFonts w:eastAsiaTheme="minorEastAsia" w:cstheme="minorHAnsi"/>
          <w:b/>
          <w:sz w:val="24"/>
          <w:szCs w:val="24"/>
        </w:rPr>
      </w:pPr>
      <w:r w:rsidRPr="00D23947">
        <w:rPr>
          <w:rFonts w:eastAsiaTheme="minorEastAsia" w:cstheme="minorHAnsi"/>
          <w:b/>
          <w:sz w:val="24"/>
          <w:szCs w:val="24"/>
        </w:rPr>
        <w:t>Dane wejściowe:</w:t>
      </w:r>
    </w:p>
    <w:p w14:paraId="2A97BABE" w14:textId="1F2CBA30" w:rsidR="00A34AFE" w:rsidRDefault="00A34AFE" w:rsidP="00187D5E">
      <w:pPr>
        <w:pStyle w:val="Akapitzlist"/>
        <w:ind w:left="1416"/>
        <w:rPr>
          <w:rFonts w:eastAsiaTheme="minorEastAsia" w:cstheme="minorHAnsi"/>
          <w:sz w:val="24"/>
          <w:szCs w:val="24"/>
        </w:rPr>
      </w:pPr>
      <w:r w:rsidRPr="007568BF">
        <w:rPr>
          <w:rFonts w:ascii="Abadi Extra Light" w:eastAsiaTheme="minorEastAsia" w:hAnsi="Abadi Extra Light" w:cstheme="minorHAnsi"/>
          <w:sz w:val="24"/>
          <w:szCs w:val="24"/>
        </w:rPr>
        <w:t>f</w:t>
      </w:r>
      <w:r>
        <w:rPr>
          <w:rFonts w:eastAsiaTheme="minorEastAsia" w:cstheme="minorHAnsi"/>
          <w:sz w:val="24"/>
          <w:szCs w:val="24"/>
        </w:rPr>
        <w:t xml:space="preserve"> – funkcja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f(x)</m:t>
        </m:r>
      </m:oMath>
      <w:r>
        <w:rPr>
          <w:rFonts w:eastAsiaTheme="minorEastAsia" w:cstheme="minorHAnsi"/>
          <w:sz w:val="24"/>
          <w:szCs w:val="24"/>
        </w:rPr>
        <w:t xml:space="preserve"> zadana jako anonimowa funkcja</w:t>
      </w:r>
      <w:r w:rsidR="007E0924">
        <w:rPr>
          <w:rFonts w:eastAsiaTheme="minorEastAsia" w:cstheme="minorHAnsi"/>
          <w:sz w:val="24"/>
          <w:szCs w:val="24"/>
        </w:rPr>
        <w:t>,</w:t>
      </w:r>
    </w:p>
    <w:p w14:paraId="3A37FA4D" w14:textId="4B35B859" w:rsidR="00902B46" w:rsidRPr="00A34AFE" w:rsidRDefault="00902B46" w:rsidP="00187D5E">
      <w:pPr>
        <w:pStyle w:val="Akapitzlist"/>
        <w:ind w:left="1416"/>
        <w:rPr>
          <w:rFonts w:eastAsiaTheme="minorEastAsia" w:cstheme="minorHAnsi"/>
          <w:sz w:val="24"/>
          <w:szCs w:val="24"/>
        </w:rPr>
      </w:pPr>
      <w:r w:rsidRPr="007568BF">
        <w:rPr>
          <w:rFonts w:ascii="Abadi Extra Light" w:eastAsiaTheme="minorEastAsia" w:hAnsi="Abadi Extra Light" w:cstheme="minorHAnsi"/>
          <w:sz w:val="24"/>
          <w:szCs w:val="24"/>
        </w:rPr>
        <w:t>a</w:t>
      </w:r>
      <w:r>
        <w:rPr>
          <w:rFonts w:eastAsiaTheme="minorEastAsia" w:cstheme="minorHAnsi"/>
          <w:sz w:val="24"/>
          <w:szCs w:val="24"/>
        </w:rPr>
        <w:t xml:space="preserve">, </w:t>
      </w:r>
      <w:r w:rsidRPr="007568BF">
        <w:rPr>
          <w:rFonts w:ascii="Abadi Extra Light" w:eastAsiaTheme="minorEastAsia" w:hAnsi="Abadi Extra Light" w:cstheme="minorHAnsi"/>
          <w:sz w:val="24"/>
          <w:szCs w:val="24"/>
        </w:rPr>
        <w:t>b</w:t>
      </w:r>
      <w:r>
        <w:rPr>
          <w:rFonts w:eastAsiaTheme="minorEastAsia" w:cstheme="minorHAnsi"/>
          <w:sz w:val="24"/>
          <w:szCs w:val="24"/>
        </w:rPr>
        <w:t xml:space="preserve"> – końce przedziału początkowego,</w:t>
      </w:r>
    </w:p>
    <w:p w14:paraId="68A252B1" w14:textId="0FCEEC8B" w:rsidR="00A34AFE" w:rsidRDefault="00456DFF" w:rsidP="00187D5E">
      <w:pPr>
        <w:pStyle w:val="Akapitzlist"/>
        <w:ind w:left="1416"/>
        <w:rPr>
          <w:rFonts w:eastAsiaTheme="minorEastAsia" w:cstheme="minorHAnsi"/>
          <w:sz w:val="24"/>
          <w:szCs w:val="24"/>
        </w:rPr>
      </w:pPr>
      <w:r w:rsidRPr="007568BF">
        <w:rPr>
          <w:rFonts w:ascii="Abadi Extra Light" w:eastAsiaTheme="minorEastAsia" w:hAnsi="Abadi Extra Light" w:cstheme="minorHAnsi"/>
          <w:sz w:val="24"/>
          <w:szCs w:val="24"/>
        </w:rPr>
        <w:t>delta</w:t>
      </w:r>
      <w:r w:rsidR="00D41201">
        <w:rPr>
          <w:rFonts w:eastAsiaTheme="minorEastAsia" w:cstheme="minorHAnsi"/>
          <w:sz w:val="24"/>
          <w:szCs w:val="24"/>
        </w:rPr>
        <w:t xml:space="preserve">, </w:t>
      </w:r>
      <w:r w:rsidR="00D41201" w:rsidRPr="007568BF">
        <w:rPr>
          <w:rFonts w:ascii="Abadi Extra Light" w:eastAsiaTheme="minorEastAsia" w:hAnsi="Abadi Extra Light" w:cstheme="minorHAnsi"/>
          <w:sz w:val="24"/>
          <w:szCs w:val="24"/>
        </w:rPr>
        <w:t>epsilon</w:t>
      </w:r>
      <w:r w:rsidR="00D41201">
        <w:rPr>
          <w:rFonts w:eastAsiaTheme="minorEastAsia" w:cstheme="minorHAnsi"/>
          <w:sz w:val="24"/>
          <w:szCs w:val="24"/>
        </w:rPr>
        <w:t xml:space="preserve"> – dokładności obliczeń,</w:t>
      </w:r>
    </w:p>
    <w:p w14:paraId="10553DE8" w14:textId="77777777" w:rsidR="00886544" w:rsidRDefault="00886544" w:rsidP="00187D5E">
      <w:pPr>
        <w:pStyle w:val="Akapitzlist"/>
        <w:ind w:left="1416"/>
        <w:rPr>
          <w:rFonts w:eastAsiaTheme="minorEastAsia" w:cstheme="minorHAnsi"/>
          <w:sz w:val="24"/>
          <w:szCs w:val="24"/>
        </w:rPr>
      </w:pPr>
    </w:p>
    <w:p w14:paraId="7D826E67" w14:textId="3B5151F7" w:rsidR="00A34AFE" w:rsidRDefault="00672E0E" w:rsidP="00A34AFE">
      <w:pPr>
        <w:pStyle w:val="Akapitzlist"/>
        <w:ind w:left="792"/>
        <w:rPr>
          <w:rFonts w:eastAsiaTheme="minorEastAsia" w:cstheme="minorHAnsi"/>
          <w:sz w:val="24"/>
          <w:szCs w:val="24"/>
        </w:rPr>
      </w:pPr>
      <w:r w:rsidRPr="00D23947">
        <w:rPr>
          <w:rFonts w:eastAsiaTheme="minorEastAsia" w:cstheme="minorHAnsi"/>
          <w:b/>
          <w:sz w:val="24"/>
          <w:szCs w:val="24"/>
        </w:rPr>
        <w:t>Dane wyjściowe</w:t>
      </w:r>
      <w:r w:rsidR="003061EC">
        <w:rPr>
          <w:rFonts w:eastAsiaTheme="minorEastAsia" w:cstheme="minorHAnsi"/>
          <w:sz w:val="24"/>
          <w:szCs w:val="24"/>
        </w:rPr>
        <w:t xml:space="preserve"> </w:t>
      </w:r>
      <w:r w:rsidR="003061EC" w:rsidRPr="00895210">
        <w:rPr>
          <w:rFonts w:eastAsiaTheme="minorEastAsia" w:cstheme="minorHAnsi"/>
          <w:sz w:val="24"/>
          <w:szCs w:val="24"/>
        </w:rPr>
        <w:t>(</w:t>
      </w:r>
      <w:r w:rsidR="003061EC" w:rsidRPr="007568BF">
        <w:rPr>
          <w:rFonts w:ascii="Abadi Extra Light" w:eastAsiaTheme="minorEastAsia" w:hAnsi="Abadi Extra Light" w:cstheme="minorHAnsi"/>
          <w:sz w:val="24"/>
          <w:szCs w:val="24"/>
        </w:rPr>
        <w:t>r</w:t>
      </w:r>
      <w:r w:rsidR="003061EC">
        <w:rPr>
          <w:rFonts w:eastAsiaTheme="minorEastAsia" w:cstheme="minorHAnsi"/>
          <w:sz w:val="24"/>
          <w:szCs w:val="24"/>
        </w:rPr>
        <w:t xml:space="preserve">, </w:t>
      </w:r>
      <w:r w:rsidR="003061EC" w:rsidRPr="007568BF">
        <w:rPr>
          <w:rFonts w:ascii="Abadi Extra Light" w:eastAsiaTheme="minorEastAsia" w:hAnsi="Abadi Extra Light" w:cstheme="minorHAnsi"/>
          <w:sz w:val="24"/>
          <w:szCs w:val="24"/>
        </w:rPr>
        <w:t>v</w:t>
      </w:r>
      <w:r w:rsidR="003061EC">
        <w:rPr>
          <w:rFonts w:eastAsiaTheme="minorEastAsia" w:cstheme="minorHAnsi"/>
          <w:sz w:val="24"/>
          <w:szCs w:val="24"/>
        </w:rPr>
        <w:t xml:space="preserve">, </w:t>
      </w:r>
      <w:proofErr w:type="spellStart"/>
      <w:r w:rsidR="003061EC" w:rsidRPr="007568BF">
        <w:rPr>
          <w:rFonts w:ascii="Abadi Extra Light" w:eastAsiaTheme="minorEastAsia" w:hAnsi="Abadi Extra Light" w:cstheme="minorHAnsi"/>
          <w:sz w:val="24"/>
          <w:szCs w:val="24"/>
        </w:rPr>
        <w:t>it</w:t>
      </w:r>
      <w:proofErr w:type="spellEnd"/>
      <w:r w:rsidR="003061EC">
        <w:rPr>
          <w:rFonts w:eastAsiaTheme="minorEastAsia" w:cstheme="minorHAnsi"/>
          <w:sz w:val="24"/>
          <w:szCs w:val="24"/>
        </w:rPr>
        <w:t xml:space="preserve">, </w:t>
      </w:r>
      <w:proofErr w:type="spellStart"/>
      <w:r w:rsidR="003061EC" w:rsidRPr="007568BF">
        <w:rPr>
          <w:rFonts w:ascii="Abadi Extra Light" w:eastAsiaTheme="minorEastAsia" w:hAnsi="Abadi Extra Light" w:cstheme="minorHAnsi"/>
          <w:sz w:val="24"/>
          <w:szCs w:val="24"/>
        </w:rPr>
        <w:t>err</w:t>
      </w:r>
      <w:proofErr w:type="spellEnd"/>
      <w:r w:rsidR="003061EC">
        <w:rPr>
          <w:rFonts w:eastAsiaTheme="minorEastAsia" w:cstheme="minorHAnsi"/>
          <w:sz w:val="24"/>
          <w:szCs w:val="24"/>
        </w:rPr>
        <w:t>)</w:t>
      </w:r>
      <w:r>
        <w:rPr>
          <w:rFonts w:eastAsiaTheme="minorEastAsia" w:cstheme="minorHAnsi"/>
          <w:sz w:val="24"/>
          <w:szCs w:val="24"/>
        </w:rPr>
        <w:t>:</w:t>
      </w:r>
    </w:p>
    <w:p w14:paraId="1F6662D1" w14:textId="4B7108CC" w:rsidR="00672E0E" w:rsidRDefault="00672E0E" w:rsidP="00A34AFE">
      <w:pPr>
        <w:pStyle w:val="Akapitzlist"/>
        <w:ind w:left="792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ab/>
      </w:r>
      <w:r w:rsidR="00DA004A" w:rsidRPr="007568BF">
        <w:rPr>
          <w:rFonts w:ascii="Abadi Extra Light" w:eastAsiaTheme="minorEastAsia" w:hAnsi="Abadi Extra Light" w:cstheme="minorHAnsi"/>
          <w:sz w:val="24"/>
          <w:szCs w:val="24"/>
        </w:rPr>
        <w:t>r</w:t>
      </w:r>
      <w:r w:rsidR="00DA004A">
        <w:rPr>
          <w:rFonts w:eastAsiaTheme="minorEastAsia" w:cstheme="minorHAnsi"/>
          <w:sz w:val="24"/>
          <w:szCs w:val="24"/>
        </w:rPr>
        <w:t xml:space="preserve"> – przybliżenie pierwiastka równania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f(x)=0</m:t>
        </m:r>
      </m:oMath>
      <w:r w:rsidR="003D7432">
        <w:rPr>
          <w:rFonts w:eastAsiaTheme="minorEastAsia" w:cstheme="minorHAnsi"/>
          <w:sz w:val="24"/>
          <w:szCs w:val="24"/>
        </w:rPr>
        <w:t>,</w:t>
      </w:r>
    </w:p>
    <w:p w14:paraId="7C69B409" w14:textId="7D26DBC9" w:rsidR="00DA004A" w:rsidRDefault="00DA004A" w:rsidP="00A34AFE">
      <w:pPr>
        <w:pStyle w:val="Akapitzlist"/>
        <w:ind w:left="792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ab/>
      </w:r>
      <w:r w:rsidRPr="007568BF">
        <w:rPr>
          <w:rFonts w:ascii="Abadi Extra Light" w:eastAsiaTheme="minorEastAsia" w:hAnsi="Abadi Extra Light" w:cstheme="minorHAnsi"/>
          <w:sz w:val="24"/>
          <w:szCs w:val="24"/>
        </w:rPr>
        <w:t>v</w:t>
      </w:r>
      <w:r>
        <w:rPr>
          <w:rFonts w:eastAsiaTheme="minorEastAsia" w:cstheme="minorHAnsi"/>
          <w:sz w:val="24"/>
          <w:szCs w:val="24"/>
        </w:rPr>
        <w:t xml:space="preserve"> – wartość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f(r)</m:t>
        </m:r>
      </m:oMath>
      <w:r w:rsidR="003D7432">
        <w:rPr>
          <w:rFonts w:eastAsiaTheme="minorEastAsia" w:cstheme="minorHAnsi"/>
          <w:sz w:val="24"/>
          <w:szCs w:val="24"/>
        </w:rPr>
        <w:t>,</w:t>
      </w:r>
    </w:p>
    <w:p w14:paraId="1B96A21B" w14:textId="1A78C9CF" w:rsidR="00DA004A" w:rsidRDefault="00DA004A" w:rsidP="00A34AFE">
      <w:pPr>
        <w:pStyle w:val="Akapitzlist"/>
        <w:ind w:left="792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ab/>
      </w:r>
      <w:proofErr w:type="spellStart"/>
      <w:r w:rsidRPr="007568BF">
        <w:rPr>
          <w:rFonts w:ascii="Abadi Extra Light" w:eastAsiaTheme="minorEastAsia" w:hAnsi="Abadi Extra Light" w:cstheme="minorHAnsi"/>
          <w:sz w:val="24"/>
          <w:szCs w:val="24"/>
        </w:rPr>
        <w:t>it</w:t>
      </w:r>
      <w:proofErr w:type="spellEnd"/>
      <w:r>
        <w:rPr>
          <w:rFonts w:eastAsiaTheme="minorEastAsia" w:cstheme="minorHAnsi"/>
          <w:sz w:val="24"/>
          <w:szCs w:val="24"/>
        </w:rPr>
        <w:t xml:space="preserve"> – liczba wykonanych iterac</w:t>
      </w:r>
      <w:r w:rsidR="00051DC6">
        <w:rPr>
          <w:rFonts w:eastAsiaTheme="minorEastAsia" w:cstheme="minorHAnsi"/>
          <w:sz w:val="24"/>
          <w:szCs w:val="24"/>
        </w:rPr>
        <w:t>ji</w:t>
      </w:r>
      <w:r w:rsidR="003D7432">
        <w:rPr>
          <w:rFonts w:eastAsiaTheme="minorEastAsia" w:cstheme="minorHAnsi"/>
          <w:sz w:val="24"/>
          <w:szCs w:val="24"/>
        </w:rPr>
        <w:t>,</w:t>
      </w:r>
    </w:p>
    <w:p w14:paraId="3CAA0320" w14:textId="26E2C818" w:rsidR="00376220" w:rsidRDefault="00376220" w:rsidP="00A34AFE">
      <w:pPr>
        <w:pStyle w:val="Akapitzlist"/>
        <w:ind w:left="792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ab/>
      </w:r>
      <w:proofErr w:type="spellStart"/>
      <w:r w:rsidRPr="007568BF">
        <w:rPr>
          <w:rFonts w:ascii="Abadi Extra Light" w:eastAsiaTheme="minorEastAsia" w:hAnsi="Abadi Extra Light" w:cstheme="minorHAnsi"/>
          <w:sz w:val="24"/>
          <w:szCs w:val="24"/>
        </w:rPr>
        <w:t>err</w:t>
      </w:r>
      <w:proofErr w:type="spellEnd"/>
      <w:r>
        <w:rPr>
          <w:rFonts w:eastAsiaTheme="minorEastAsia" w:cstheme="minorHAnsi"/>
          <w:sz w:val="24"/>
          <w:szCs w:val="24"/>
        </w:rPr>
        <w:t xml:space="preserve"> – sygnalizacja błędu</w:t>
      </w:r>
      <w:r w:rsidR="003D7432">
        <w:rPr>
          <w:rFonts w:eastAsiaTheme="minorEastAsia" w:cstheme="minorHAnsi"/>
          <w:sz w:val="24"/>
          <w:szCs w:val="24"/>
        </w:rPr>
        <w:t>,</w:t>
      </w:r>
    </w:p>
    <w:p w14:paraId="5B5C0ECB" w14:textId="6522F58B" w:rsidR="00376220" w:rsidRDefault="00376220" w:rsidP="00A34AFE">
      <w:pPr>
        <w:pStyle w:val="Akapitzlist"/>
        <w:ind w:left="792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ab/>
      </w:r>
      <w:r>
        <w:rPr>
          <w:rFonts w:eastAsiaTheme="minorEastAsia" w:cstheme="minorHAnsi"/>
          <w:sz w:val="24"/>
          <w:szCs w:val="24"/>
        </w:rPr>
        <w:tab/>
        <w:t>0 – brak błędu</w:t>
      </w:r>
      <w:r w:rsidR="003D7432">
        <w:rPr>
          <w:rFonts w:eastAsiaTheme="minorEastAsia" w:cstheme="minorHAnsi"/>
          <w:sz w:val="24"/>
          <w:szCs w:val="24"/>
        </w:rPr>
        <w:t>,</w:t>
      </w:r>
    </w:p>
    <w:p w14:paraId="7AB1721B" w14:textId="0932B183" w:rsidR="00376220" w:rsidRPr="00600AF7" w:rsidRDefault="00376220" w:rsidP="00A34AFE">
      <w:pPr>
        <w:pStyle w:val="Akapitzlist"/>
        <w:ind w:left="792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ab/>
      </w:r>
      <w:r>
        <w:rPr>
          <w:rFonts w:eastAsiaTheme="minorEastAsia" w:cstheme="minorHAnsi"/>
          <w:sz w:val="24"/>
          <w:szCs w:val="24"/>
        </w:rPr>
        <w:tab/>
        <w:t>1 – funkcja nie zmienia znaku w przedziale [</w:t>
      </w:r>
      <w:proofErr w:type="spellStart"/>
      <w:r w:rsidRPr="007568BF">
        <w:rPr>
          <w:rFonts w:ascii="Abadi Extra Light" w:eastAsiaTheme="minorEastAsia" w:hAnsi="Abadi Extra Light" w:cstheme="minorHAnsi"/>
          <w:sz w:val="24"/>
          <w:szCs w:val="24"/>
        </w:rPr>
        <w:t>a</w:t>
      </w:r>
      <w:r>
        <w:rPr>
          <w:rFonts w:eastAsiaTheme="minorEastAsia" w:cstheme="minorHAnsi"/>
          <w:sz w:val="24"/>
          <w:szCs w:val="24"/>
        </w:rPr>
        <w:t>,</w:t>
      </w:r>
      <w:r w:rsidRPr="007568BF">
        <w:rPr>
          <w:rFonts w:ascii="Abadi Extra Light" w:eastAsiaTheme="minorEastAsia" w:hAnsi="Abadi Extra Light" w:cstheme="minorHAnsi"/>
          <w:sz w:val="24"/>
          <w:szCs w:val="24"/>
        </w:rPr>
        <w:t>b</w:t>
      </w:r>
      <w:proofErr w:type="spellEnd"/>
      <w:r w:rsidRPr="00600AF7">
        <w:rPr>
          <w:rFonts w:eastAsiaTheme="minorEastAsia" w:cstheme="minorHAnsi"/>
          <w:sz w:val="24"/>
          <w:szCs w:val="24"/>
        </w:rPr>
        <w:t>]</w:t>
      </w:r>
      <w:r w:rsidR="003D7432" w:rsidRPr="00600AF7">
        <w:rPr>
          <w:rFonts w:eastAsiaTheme="minorEastAsia" w:cstheme="minorHAnsi"/>
          <w:sz w:val="24"/>
          <w:szCs w:val="24"/>
        </w:rPr>
        <w:t>,</w:t>
      </w:r>
    </w:p>
    <w:p w14:paraId="18C9C673" w14:textId="77777777" w:rsidR="00886544" w:rsidRDefault="00886544" w:rsidP="00A34AFE">
      <w:pPr>
        <w:pStyle w:val="Akapitzlist"/>
        <w:ind w:left="792"/>
        <w:rPr>
          <w:rFonts w:eastAsiaTheme="minorEastAsia" w:cstheme="minorHAnsi"/>
          <w:sz w:val="24"/>
          <w:szCs w:val="24"/>
        </w:rPr>
      </w:pPr>
    </w:p>
    <w:p w14:paraId="12163E9A" w14:textId="7A593A61" w:rsidR="00A34AFE" w:rsidRDefault="00FE603C" w:rsidP="00A34AFE">
      <w:pPr>
        <w:pStyle w:val="Akapitzlist"/>
        <w:ind w:left="792"/>
        <w:rPr>
          <w:rFonts w:eastAsiaTheme="minorEastAsia" w:cstheme="minorHAnsi"/>
          <w:b/>
          <w:sz w:val="24"/>
          <w:szCs w:val="24"/>
        </w:rPr>
      </w:pPr>
      <w:r w:rsidRPr="00D23947">
        <w:rPr>
          <w:rFonts w:eastAsiaTheme="minorEastAsia" w:cstheme="minorHAnsi"/>
          <w:b/>
          <w:sz w:val="24"/>
          <w:szCs w:val="24"/>
        </w:rPr>
        <w:t>Opis działania</w:t>
      </w:r>
      <w:r w:rsidR="000B2948" w:rsidRPr="00D23947">
        <w:rPr>
          <w:rFonts w:eastAsiaTheme="minorEastAsia" w:cstheme="minorHAnsi"/>
          <w:b/>
          <w:sz w:val="24"/>
          <w:szCs w:val="24"/>
        </w:rPr>
        <w:t xml:space="preserve"> fun</w:t>
      </w:r>
      <w:r w:rsidR="00C0614E" w:rsidRPr="00D23947">
        <w:rPr>
          <w:rFonts w:eastAsiaTheme="minorEastAsia" w:cstheme="minorHAnsi"/>
          <w:b/>
          <w:sz w:val="24"/>
          <w:szCs w:val="24"/>
        </w:rPr>
        <w:t>kcji:</w:t>
      </w:r>
    </w:p>
    <w:p w14:paraId="4C2190E0" w14:textId="6252E2DB" w:rsidR="0024295C" w:rsidRPr="00CE1B4D" w:rsidRDefault="0024295C" w:rsidP="00874BA1">
      <w:pPr>
        <w:pStyle w:val="Akapitzlist"/>
        <w:numPr>
          <w:ilvl w:val="0"/>
          <w:numId w:val="21"/>
        </w:numPr>
        <w:rPr>
          <w:rFonts w:eastAsiaTheme="minorEastAsia" w:cstheme="minorHAnsi"/>
          <w:sz w:val="24"/>
          <w:szCs w:val="24"/>
        </w:rPr>
      </w:pPr>
      <w:r w:rsidRPr="00CE1B4D">
        <w:rPr>
          <w:rFonts w:eastAsiaTheme="minorEastAsia" w:cstheme="minorHAnsi"/>
          <w:sz w:val="24"/>
          <w:szCs w:val="24"/>
        </w:rPr>
        <w:t>Krok</w:t>
      </w:r>
    </w:p>
    <w:p w14:paraId="2677BBB5" w14:textId="35DCE7FA" w:rsidR="00C0614E" w:rsidRDefault="00512C54" w:rsidP="00801DD6">
      <w:pPr>
        <w:pStyle w:val="Akapitzlist"/>
        <w:ind w:left="792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Na</w:t>
      </w:r>
      <w:r w:rsidR="00854279">
        <w:rPr>
          <w:rFonts w:eastAsiaTheme="minorEastAsia" w:cstheme="minorHAnsi"/>
          <w:sz w:val="24"/>
          <w:szCs w:val="24"/>
        </w:rPr>
        <w:t xml:space="preserve"> samym</w:t>
      </w:r>
      <w:r>
        <w:rPr>
          <w:rFonts w:eastAsiaTheme="minorEastAsia" w:cstheme="minorHAnsi"/>
          <w:sz w:val="24"/>
          <w:szCs w:val="24"/>
        </w:rPr>
        <w:t xml:space="preserve"> począt</w:t>
      </w:r>
      <w:r w:rsidR="00854279">
        <w:rPr>
          <w:rFonts w:eastAsiaTheme="minorEastAsia" w:cstheme="minorHAnsi"/>
          <w:sz w:val="24"/>
          <w:szCs w:val="24"/>
        </w:rPr>
        <w:t xml:space="preserve">ku </w:t>
      </w:r>
      <w:r>
        <w:rPr>
          <w:rFonts w:eastAsiaTheme="minorEastAsia" w:cstheme="minorHAnsi"/>
          <w:sz w:val="24"/>
          <w:szCs w:val="24"/>
        </w:rPr>
        <w:t>obliczana jest długość przedziału</w:t>
      </w:r>
      <w:r w:rsidR="00663728">
        <w:rPr>
          <w:rFonts w:eastAsiaTheme="minorEastAsia" w:cstheme="minorHAnsi"/>
          <w:sz w:val="24"/>
          <w:szCs w:val="24"/>
        </w:rPr>
        <w:t xml:space="preserve">, oznaczona jako </w:t>
      </w:r>
      <w:r w:rsidR="00663728" w:rsidRPr="00663728">
        <w:rPr>
          <w:rFonts w:ascii="Abadi Extra Light" w:eastAsiaTheme="minorEastAsia" w:hAnsi="Abadi Extra Light" w:cstheme="minorHAnsi"/>
          <w:sz w:val="24"/>
          <w:szCs w:val="24"/>
        </w:rPr>
        <w:t>e</w:t>
      </w:r>
      <w:r w:rsidR="00D86637">
        <w:rPr>
          <w:rFonts w:eastAsiaTheme="minorEastAsia" w:cstheme="minorHAnsi"/>
          <w:sz w:val="24"/>
          <w:szCs w:val="24"/>
        </w:rPr>
        <w:t>, wyznaczoną</w:t>
      </w:r>
      <w:r w:rsidR="0054562B">
        <w:rPr>
          <w:rFonts w:eastAsiaTheme="minorEastAsia" w:cstheme="minorHAnsi"/>
          <w:sz w:val="24"/>
          <w:szCs w:val="24"/>
        </w:rPr>
        <w:t xml:space="preserve"> poprzez różnicę końców przedziału początkowego</w:t>
      </w:r>
      <w:r w:rsidR="000A735D">
        <w:rPr>
          <w:rFonts w:eastAsiaTheme="minorEastAsia" w:cstheme="minorHAnsi"/>
          <w:sz w:val="24"/>
          <w:szCs w:val="24"/>
        </w:rPr>
        <w:t>.</w:t>
      </w:r>
      <w:r w:rsidR="00C10760">
        <w:rPr>
          <w:rFonts w:eastAsiaTheme="minorEastAsia" w:cstheme="minorHAnsi"/>
          <w:sz w:val="24"/>
          <w:szCs w:val="24"/>
        </w:rPr>
        <w:t xml:space="preserve"> Następnie długość przedziału jest dzielona przez dwa i dodawana do wartości </w:t>
      </w:r>
      <w:r w:rsidR="00C10760">
        <w:rPr>
          <w:rFonts w:ascii="Abadi Extra Light" w:eastAsiaTheme="minorEastAsia" w:hAnsi="Abadi Extra Light" w:cstheme="minorHAnsi"/>
          <w:sz w:val="24"/>
          <w:szCs w:val="24"/>
        </w:rPr>
        <w:t>a</w:t>
      </w:r>
      <w:r w:rsidR="00C57420">
        <w:rPr>
          <w:rFonts w:eastAsiaTheme="minorEastAsia" w:cstheme="minorHAnsi"/>
          <w:sz w:val="24"/>
          <w:szCs w:val="24"/>
        </w:rPr>
        <w:t xml:space="preserve">, wartość w funkcji oznaczona jako </w:t>
      </w:r>
      <w:r w:rsidR="00C57420">
        <w:rPr>
          <w:rFonts w:ascii="Abadi Extra Light" w:eastAsiaTheme="minorEastAsia" w:hAnsi="Abadi Extra Light" w:cstheme="minorHAnsi"/>
          <w:sz w:val="24"/>
          <w:szCs w:val="24"/>
        </w:rPr>
        <w:t>r</w:t>
      </w:r>
      <w:r w:rsidR="00C10760">
        <w:rPr>
          <w:rFonts w:eastAsiaTheme="minorEastAsia" w:cstheme="minorHAnsi"/>
          <w:sz w:val="24"/>
          <w:szCs w:val="24"/>
        </w:rPr>
        <w:t>.</w:t>
      </w:r>
      <w:r w:rsidR="006C2F4E">
        <w:rPr>
          <w:rFonts w:eastAsiaTheme="minorEastAsia" w:cstheme="minorHAnsi"/>
          <w:sz w:val="24"/>
          <w:szCs w:val="24"/>
        </w:rPr>
        <w:t xml:space="preserve"> </w:t>
      </w:r>
      <w:r w:rsidR="005526BC">
        <w:rPr>
          <w:rFonts w:eastAsiaTheme="minorEastAsia" w:cstheme="minorHAnsi"/>
          <w:sz w:val="24"/>
          <w:szCs w:val="24"/>
        </w:rPr>
        <w:t xml:space="preserve">Sprawdzane jest, czy przedział </w:t>
      </w:r>
      <w:r w:rsidR="005526BC" w:rsidRPr="000177E8">
        <w:rPr>
          <w:rFonts w:ascii="Abadi Extra Light" w:eastAsiaTheme="minorEastAsia" w:hAnsi="Abadi Extra Light" w:cstheme="minorHAnsi"/>
          <w:sz w:val="24"/>
          <w:szCs w:val="24"/>
        </w:rPr>
        <w:t>e</w:t>
      </w:r>
      <w:r w:rsidR="005526BC">
        <w:rPr>
          <w:rFonts w:eastAsiaTheme="minorEastAsia" w:cstheme="minorHAnsi"/>
          <w:sz w:val="24"/>
          <w:szCs w:val="24"/>
        </w:rPr>
        <w:t xml:space="preserve"> jest mniejszy od początkowej dokładności obliczeń (</w:t>
      </w:r>
      <w:r w:rsidR="005526BC" w:rsidRPr="000177E8">
        <w:rPr>
          <w:rFonts w:ascii="Abadi Extra Light" w:eastAsiaTheme="minorEastAsia" w:hAnsi="Abadi Extra Light" w:cstheme="minorHAnsi"/>
          <w:sz w:val="24"/>
          <w:szCs w:val="24"/>
        </w:rPr>
        <w:t>delta</w:t>
      </w:r>
      <w:r w:rsidR="00B77E84">
        <w:rPr>
          <w:rFonts w:eastAsiaTheme="minorEastAsia" w:cstheme="minorHAnsi"/>
          <w:sz w:val="24"/>
          <w:szCs w:val="24"/>
        </w:rPr>
        <w:t xml:space="preserve"> i</w:t>
      </w:r>
      <w:r w:rsidR="005526BC">
        <w:rPr>
          <w:rFonts w:eastAsiaTheme="minorEastAsia" w:cstheme="minorHAnsi"/>
          <w:sz w:val="24"/>
          <w:szCs w:val="24"/>
        </w:rPr>
        <w:t xml:space="preserve"> </w:t>
      </w:r>
      <w:r w:rsidR="005526BC" w:rsidRPr="000177E8">
        <w:rPr>
          <w:rFonts w:ascii="Abadi Extra Light" w:eastAsiaTheme="minorEastAsia" w:hAnsi="Abadi Extra Light" w:cstheme="minorHAnsi"/>
          <w:sz w:val="24"/>
          <w:szCs w:val="24"/>
        </w:rPr>
        <w:t>epsilon</w:t>
      </w:r>
      <w:r w:rsidR="00075886">
        <w:rPr>
          <w:rFonts w:eastAsiaTheme="minorEastAsia" w:cstheme="minorHAnsi"/>
          <w:sz w:val="24"/>
          <w:szCs w:val="24"/>
        </w:rPr>
        <w:t xml:space="preserve">). Jeżeli </w:t>
      </w:r>
      <w:r w:rsidR="00075886" w:rsidRPr="0048560F">
        <w:rPr>
          <w:rFonts w:ascii="Abadi Extra Light" w:eastAsiaTheme="minorEastAsia" w:hAnsi="Abadi Extra Light" w:cstheme="minorHAnsi"/>
          <w:sz w:val="24"/>
          <w:szCs w:val="24"/>
        </w:rPr>
        <w:t>e</w:t>
      </w:r>
      <w:r w:rsidR="00075886">
        <w:rPr>
          <w:rFonts w:eastAsiaTheme="minorEastAsia" w:cstheme="minorHAnsi"/>
          <w:sz w:val="24"/>
          <w:szCs w:val="24"/>
        </w:rPr>
        <w:t xml:space="preserve"> jest mniejsze wtedy zwracany jest punkt </w:t>
      </w:r>
      <w:r w:rsidR="00075886" w:rsidRPr="000177E8">
        <w:rPr>
          <w:rFonts w:ascii="Abadi Extra Light" w:eastAsiaTheme="minorEastAsia" w:hAnsi="Abadi Extra Light" w:cstheme="minorHAnsi"/>
          <w:sz w:val="24"/>
          <w:szCs w:val="24"/>
        </w:rPr>
        <w:t>r</w:t>
      </w:r>
      <w:r w:rsidR="00075886">
        <w:rPr>
          <w:rFonts w:eastAsiaTheme="minorEastAsia" w:cstheme="minorHAnsi"/>
          <w:sz w:val="24"/>
          <w:szCs w:val="24"/>
        </w:rPr>
        <w:t xml:space="preserve">, wartość funkcji w punkcie </w:t>
      </w:r>
      <w:r w:rsidR="00075886" w:rsidRPr="00AF6ED4">
        <w:rPr>
          <w:rFonts w:ascii="Abadi Extra Light" w:eastAsiaTheme="minorEastAsia" w:hAnsi="Abadi Extra Light" w:cstheme="minorHAnsi"/>
          <w:sz w:val="24"/>
          <w:szCs w:val="24"/>
        </w:rPr>
        <w:t>r</w:t>
      </w:r>
      <w:r w:rsidR="00075886">
        <w:rPr>
          <w:rFonts w:eastAsiaTheme="minorEastAsia" w:cstheme="minorHAnsi"/>
          <w:sz w:val="24"/>
          <w:szCs w:val="24"/>
        </w:rPr>
        <w:t>, liczba iteracji oraz sygnalizuje o błędzie (</w:t>
      </w:r>
      <w:proofErr w:type="spellStart"/>
      <w:r w:rsidR="00075886" w:rsidRPr="000177E8">
        <w:rPr>
          <w:rFonts w:ascii="Abadi Extra Light" w:eastAsiaTheme="minorEastAsia" w:hAnsi="Abadi Extra Light" w:cstheme="minorHAnsi"/>
          <w:sz w:val="24"/>
          <w:szCs w:val="24"/>
        </w:rPr>
        <w:t>err</w:t>
      </w:r>
      <w:proofErr w:type="spellEnd"/>
      <w:r w:rsidR="00075886">
        <w:rPr>
          <w:rFonts w:eastAsiaTheme="minorEastAsia" w:cstheme="minorHAnsi"/>
          <w:sz w:val="24"/>
          <w:szCs w:val="24"/>
        </w:rPr>
        <w:t xml:space="preserve"> = 1)</w:t>
      </w:r>
      <w:r w:rsidR="00095364">
        <w:rPr>
          <w:rFonts w:eastAsiaTheme="minorEastAsia" w:cstheme="minorHAnsi"/>
          <w:sz w:val="24"/>
          <w:szCs w:val="24"/>
        </w:rPr>
        <w:t>.</w:t>
      </w:r>
    </w:p>
    <w:p w14:paraId="76BC34EA" w14:textId="522CF4DB" w:rsidR="00D92731" w:rsidRDefault="00D92731" w:rsidP="0048560F">
      <w:pPr>
        <w:pStyle w:val="Akapitzlist"/>
        <w:numPr>
          <w:ilvl w:val="0"/>
          <w:numId w:val="21"/>
        </w:numPr>
        <w:spacing w:after="0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Krok</w:t>
      </w:r>
    </w:p>
    <w:p w14:paraId="0E4AEB56" w14:textId="6722E9A4" w:rsidR="00A12921" w:rsidRDefault="0048560F" w:rsidP="00801DD6">
      <w:pPr>
        <w:spacing w:after="0"/>
        <w:ind w:left="792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W przeciwnym wypadku (</w:t>
      </w:r>
      <w:r w:rsidRPr="00AD34F3">
        <w:rPr>
          <w:rFonts w:ascii="Abadi Extra Light" w:eastAsiaTheme="minorEastAsia" w:hAnsi="Abadi Extra Light" w:cstheme="minorHAnsi"/>
          <w:sz w:val="24"/>
          <w:szCs w:val="24"/>
        </w:rPr>
        <w:t>e</w:t>
      </w:r>
      <w:r>
        <w:rPr>
          <w:rFonts w:eastAsiaTheme="minorEastAsia" w:cstheme="minorHAnsi"/>
          <w:sz w:val="24"/>
          <w:szCs w:val="24"/>
        </w:rPr>
        <w:t xml:space="preserve"> jest większe</w:t>
      </w:r>
      <w:r w:rsidR="00195705">
        <w:rPr>
          <w:rFonts w:eastAsiaTheme="minorEastAsia" w:cstheme="minorHAnsi"/>
          <w:sz w:val="24"/>
          <w:szCs w:val="24"/>
        </w:rPr>
        <w:t xml:space="preserve"> od przyjętej dokładności obliczeń</w:t>
      </w:r>
      <w:r>
        <w:rPr>
          <w:rFonts w:eastAsiaTheme="minorEastAsia" w:cstheme="minorHAnsi"/>
          <w:sz w:val="24"/>
          <w:szCs w:val="24"/>
        </w:rPr>
        <w:t>)</w:t>
      </w:r>
      <w:r w:rsidR="00BA23A9">
        <w:rPr>
          <w:rFonts w:eastAsiaTheme="minorEastAsia" w:cstheme="minorHAnsi"/>
          <w:sz w:val="24"/>
          <w:szCs w:val="24"/>
        </w:rPr>
        <w:t xml:space="preserve">, całkowity przedział jest dzielony na dwa mniejsze przedziały </w:t>
      </w:r>
      <w:r w:rsidR="00BA23A9" w:rsidRPr="00AD34F3">
        <w:rPr>
          <w:rFonts w:ascii="Abadi Extra Light" w:eastAsiaTheme="minorEastAsia" w:hAnsi="Abadi Extra Light" w:cstheme="minorHAnsi"/>
          <w:sz w:val="24"/>
          <w:szCs w:val="24"/>
        </w:rPr>
        <w:t>[a, r]</w:t>
      </w:r>
      <w:r w:rsidR="00BA23A9">
        <w:rPr>
          <w:rFonts w:eastAsiaTheme="minorEastAsia" w:cstheme="minorHAnsi"/>
          <w:sz w:val="24"/>
          <w:szCs w:val="24"/>
        </w:rPr>
        <w:t xml:space="preserve"> oraz </w:t>
      </w:r>
      <w:r w:rsidR="00BA23A9" w:rsidRPr="00AD34F3">
        <w:rPr>
          <w:rFonts w:ascii="Abadi Extra Light" w:eastAsiaTheme="minorEastAsia" w:hAnsi="Abadi Extra Light" w:cstheme="minorHAnsi"/>
          <w:sz w:val="24"/>
          <w:szCs w:val="24"/>
        </w:rPr>
        <w:t>[r, b]</w:t>
      </w:r>
      <w:r w:rsidR="00346A64">
        <w:rPr>
          <w:rFonts w:eastAsiaTheme="minorEastAsia" w:cstheme="minorHAnsi"/>
          <w:sz w:val="24"/>
          <w:szCs w:val="24"/>
        </w:rPr>
        <w:t>.</w:t>
      </w:r>
      <w:r w:rsidR="00733AC6">
        <w:rPr>
          <w:rFonts w:eastAsiaTheme="minorEastAsia" w:cstheme="minorHAnsi"/>
          <w:sz w:val="24"/>
          <w:szCs w:val="24"/>
        </w:rPr>
        <w:t xml:space="preserve"> Następnie sprawdzane jest, w którym w nowo powstałych przedziałach</w:t>
      </w:r>
      <w:r w:rsidR="00801DD6">
        <w:rPr>
          <w:rFonts w:eastAsiaTheme="minorEastAsia" w:cstheme="minorHAnsi"/>
          <w:sz w:val="24"/>
          <w:szCs w:val="24"/>
        </w:rPr>
        <w:t>, gdzie</w:t>
      </w:r>
      <w:r w:rsidR="00733AC6">
        <w:rPr>
          <w:rFonts w:eastAsiaTheme="minorEastAsia" w:cstheme="minorHAnsi"/>
          <w:sz w:val="24"/>
          <w:szCs w:val="24"/>
        </w:rPr>
        <w:t xml:space="preserve"> funkcja przyjmuje różne znaki</w:t>
      </w:r>
      <w:r w:rsidR="00DE2E28">
        <w:rPr>
          <w:rFonts w:eastAsiaTheme="minorEastAsia" w:cstheme="minorHAnsi"/>
          <w:sz w:val="24"/>
          <w:szCs w:val="24"/>
        </w:rPr>
        <w:t xml:space="preserve"> na końcach przedziału</w:t>
      </w:r>
      <w:r w:rsidR="00B729CC">
        <w:rPr>
          <w:rFonts w:eastAsiaTheme="minorEastAsia" w:cstheme="minorHAnsi"/>
          <w:sz w:val="24"/>
          <w:szCs w:val="24"/>
        </w:rPr>
        <w:t xml:space="preserve">, gdzie podstawia </w:t>
      </w:r>
      <w:r w:rsidR="00D615E5">
        <w:rPr>
          <w:rFonts w:eastAsiaTheme="minorEastAsia" w:cstheme="minorHAnsi"/>
          <w:sz w:val="24"/>
          <w:szCs w:val="24"/>
        </w:rPr>
        <w:t xml:space="preserve">je </w:t>
      </w:r>
      <w:r w:rsidR="00B729CC">
        <w:rPr>
          <w:rFonts w:eastAsiaTheme="minorEastAsia" w:cstheme="minorHAnsi"/>
          <w:sz w:val="24"/>
          <w:szCs w:val="24"/>
        </w:rPr>
        <w:t xml:space="preserve">pod wartości </w:t>
      </w:r>
      <w:r w:rsidR="00B729CC" w:rsidRPr="00AD34F3">
        <w:rPr>
          <w:rFonts w:ascii="Abadi Extra Light" w:eastAsiaTheme="minorEastAsia" w:hAnsi="Abadi Extra Light" w:cstheme="minorHAnsi"/>
          <w:sz w:val="24"/>
          <w:szCs w:val="24"/>
        </w:rPr>
        <w:t>a</w:t>
      </w:r>
      <w:r w:rsidR="00B729CC">
        <w:rPr>
          <w:rFonts w:eastAsiaTheme="minorEastAsia" w:cstheme="minorHAnsi"/>
          <w:sz w:val="24"/>
          <w:szCs w:val="24"/>
        </w:rPr>
        <w:t xml:space="preserve"> i </w:t>
      </w:r>
      <w:r w:rsidR="00B729CC" w:rsidRPr="00AD34F3">
        <w:rPr>
          <w:rFonts w:ascii="Abadi Extra Light" w:eastAsiaTheme="minorEastAsia" w:hAnsi="Abadi Extra Light" w:cstheme="minorHAnsi"/>
          <w:sz w:val="24"/>
          <w:szCs w:val="24"/>
        </w:rPr>
        <w:t>b</w:t>
      </w:r>
      <w:r w:rsidR="00FF0334">
        <w:rPr>
          <w:rFonts w:eastAsiaTheme="minorEastAsia" w:cstheme="minorHAnsi"/>
          <w:sz w:val="24"/>
          <w:szCs w:val="24"/>
        </w:rPr>
        <w:t>, i wraca do kroku pierwszego.</w:t>
      </w:r>
    </w:p>
    <w:p w14:paraId="416A2ED1" w14:textId="77777777" w:rsidR="00886544" w:rsidRDefault="00886544" w:rsidP="00801DD6">
      <w:pPr>
        <w:spacing w:after="0"/>
        <w:ind w:left="792"/>
        <w:jc w:val="both"/>
        <w:rPr>
          <w:rFonts w:eastAsiaTheme="minorEastAsia" w:cstheme="minorHAnsi"/>
          <w:sz w:val="24"/>
          <w:szCs w:val="24"/>
        </w:rPr>
      </w:pPr>
    </w:p>
    <w:p w14:paraId="25126AF7" w14:textId="3488B0A0" w:rsidR="00A34AFE" w:rsidRDefault="00A546C0" w:rsidP="00A34AFE">
      <w:pPr>
        <w:pStyle w:val="Akapitzlist"/>
        <w:numPr>
          <w:ilvl w:val="1"/>
          <w:numId w:val="4"/>
        </w:numPr>
        <w:rPr>
          <w:rFonts w:eastAsiaTheme="minorEastAsia" w:cstheme="minorHAnsi"/>
          <w:b/>
          <w:sz w:val="24"/>
          <w:szCs w:val="24"/>
        </w:rPr>
      </w:pPr>
      <w:r>
        <w:rPr>
          <w:rFonts w:eastAsiaTheme="minorEastAsia" w:cstheme="minorHAnsi"/>
          <w:b/>
          <w:sz w:val="24"/>
          <w:szCs w:val="24"/>
        </w:rPr>
        <w:t>Uwagi</w:t>
      </w:r>
    </w:p>
    <w:p w14:paraId="364CA1EA" w14:textId="22CA07E9" w:rsidR="00A546C0" w:rsidRDefault="00A546C0" w:rsidP="00FB6B00">
      <w:pPr>
        <w:pStyle w:val="Akapitzlist"/>
        <w:ind w:left="792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Funkcja, działała poprawnie, </w:t>
      </w:r>
      <w:r w:rsidR="006E69EF">
        <w:rPr>
          <w:rFonts w:eastAsiaTheme="minorEastAsia" w:cstheme="minorHAnsi"/>
          <w:sz w:val="24"/>
          <w:szCs w:val="24"/>
        </w:rPr>
        <w:t>gdy są</w:t>
      </w:r>
      <w:r>
        <w:rPr>
          <w:rFonts w:eastAsiaTheme="minorEastAsia" w:cstheme="minorHAnsi"/>
          <w:sz w:val="24"/>
          <w:szCs w:val="24"/>
        </w:rPr>
        <w:t xml:space="preserve"> spełnione </w:t>
      </w:r>
      <w:r w:rsidR="00313E4B">
        <w:rPr>
          <w:rFonts w:eastAsiaTheme="minorEastAsia" w:cstheme="minorHAnsi"/>
          <w:sz w:val="24"/>
          <w:szCs w:val="24"/>
        </w:rPr>
        <w:t>następujące warunki:</w:t>
      </w:r>
    </w:p>
    <w:p w14:paraId="4565A469" w14:textId="7141AB18" w:rsidR="001F0D13" w:rsidRPr="003C1649" w:rsidRDefault="001F0D13" w:rsidP="00FB6B00">
      <w:pPr>
        <w:pStyle w:val="Akapitzlist"/>
        <w:ind w:left="792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ab/>
        <w:t xml:space="preserve">- funkcja przyjmuje różne znaki w punktach </w:t>
      </w:r>
      <w:r w:rsidRPr="00093341">
        <w:rPr>
          <w:rFonts w:ascii="Abadi Extra Light" w:eastAsiaTheme="minorEastAsia" w:hAnsi="Abadi Extra Light" w:cstheme="minorHAnsi"/>
          <w:sz w:val="24"/>
          <w:szCs w:val="24"/>
        </w:rPr>
        <w:t>a</w:t>
      </w:r>
      <w:r>
        <w:rPr>
          <w:rFonts w:eastAsiaTheme="minorEastAsia" w:cstheme="minorHAnsi"/>
          <w:sz w:val="24"/>
          <w:szCs w:val="24"/>
        </w:rPr>
        <w:t xml:space="preserve"> oraz </w:t>
      </w:r>
      <w:r w:rsidRPr="00093341">
        <w:rPr>
          <w:rFonts w:ascii="Abadi Extra Light" w:eastAsiaTheme="minorEastAsia" w:hAnsi="Abadi Extra Light" w:cstheme="minorHAnsi"/>
          <w:sz w:val="24"/>
          <w:szCs w:val="24"/>
        </w:rPr>
        <w:t>b</w:t>
      </w:r>
      <w:r w:rsidR="003C1649">
        <w:rPr>
          <w:rFonts w:eastAsiaTheme="minorEastAsia" w:cstheme="minorHAnsi"/>
          <w:sz w:val="24"/>
          <w:szCs w:val="24"/>
        </w:rPr>
        <w:t>,</w:t>
      </w:r>
    </w:p>
    <w:p w14:paraId="738118BB" w14:textId="681D0AA9" w:rsidR="00093341" w:rsidRDefault="00093341" w:rsidP="00FB6B00">
      <w:pPr>
        <w:pStyle w:val="Akapitzlist"/>
        <w:ind w:left="792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ab/>
        <w:t>- funkcja w podanym przedziale jest ciągła</w:t>
      </w:r>
      <w:r w:rsidR="000F165F">
        <w:rPr>
          <w:rFonts w:eastAsiaTheme="minorEastAsia" w:cstheme="minorHAnsi"/>
          <w:sz w:val="24"/>
          <w:szCs w:val="24"/>
        </w:rPr>
        <w:t>.</w:t>
      </w:r>
    </w:p>
    <w:p w14:paraId="3D2ED89A" w14:textId="4938524E" w:rsidR="00886544" w:rsidRDefault="00886544" w:rsidP="00801DD6">
      <w:pPr>
        <w:pStyle w:val="Akapitzlist"/>
        <w:ind w:left="792"/>
        <w:jc w:val="both"/>
        <w:rPr>
          <w:rFonts w:eastAsiaTheme="minorEastAsia" w:cstheme="minorHAnsi"/>
          <w:sz w:val="24"/>
          <w:szCs w:val="24"/>
        </w:rPr>
      </w:pPr>
    </w:p>
    <w:p w14:paraId="10BA4352" w14:textId="54B5511E" w:rsidR="00886544" w:rsidRDefault="00886544" w:rsidP="00801DD6">
      <w:pPr>
        <w:pStyle w:val="Akapitzlist"/>
        <w:ind w:left="792"/>
        <w:jc w:val="both"/>
        <w:rPr>
          <w:rFonts w:eastAsiaTheme="minorEastAsia" w:cstheme="minorHAnsi"/>
          <w:sz w:val="24"/>
          <w:szCs w:val="24"/>
        </w:rPr>
      </w:pPr>
    </w:p>
    <w:p w14:paraId="4AF5CBCE" w14:textId="52988ADB" w:rsidR="00886544" w:rsidRDefault="00886544" w:rsidP="00801DD6">
      <w:pPr>
        <w:pStyle w:val="Akapitzlist"/>
        <w:ind w:left="792"/>
        <w:jc w:val="both"/>
        <w:rPr>
          <w:rFonts w:eastAsiaTheme="minorEastAsia" w:cstheme="minorHAnsi"/>
          <w:sz w:val="24"/>
          <w:szCs w:val="24"/>
        </w:rPr>
      </w:pPr>
    </w:p>
    <w:p w14:paraId="3EE15FBF" w14:textId="77777777" w:rsidR="00886544" w:rsidRDefault="00886544" w:rsidP="00801DD6">
      <w:pPr>
        <w:pStyle w:val="Akapitzlist"/>
        <w:ind w:left="792"/>
        <w:jc w:val="both"/>
        <w:rPr>
          <w:rFonts w:eastAsiaTheme="minorEastAsia" w:cstheme="minorHAnsi"/>
          <w:sz w:val="24"/>
          <w:szCs w:val="24"/>
        </w:rPr>
      </w:pPr>
    </w:p>
    <w:p w14:paraId="16117DCB" w14:textId="382E1627" w:rsidR="00886544" w:rsidRPr="00787910" w:rsidRDefault="002F1487" w:rsidP="00886544">
      <w:pPr>
        <w:pStyle w:val="Akapitzlist"/>
        <w:numPr>
          <w:ilvl w:val="0"/>
          <w:numId w:val="4"/>
        </w:numP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b/>
          <w:sz w:val="24"/>
          <w:szCs w:val="24"/>
        </w:rPr>
        <w:lastRenderedPageBreak/>
        <w:t xml:space="preserve">Zadanie </w:t>
      </w:r>
      <w:r w:rsidR="00E052A3">
        <w:rPr>
          <w:rFonts w:eastAsiaTheme="minorEastAsia" w:cstheme="minorHAnsi"/>
          <w:b/>
          <w:sz w:val="24"/>
          <w:szCs w:val="24"/>
        </w:rPr>
        <w:t>2</w:t>
      </w:r>
    </w:p>
    <w:p w14:paraId="5B149DB9" w14:textId="4699D681" w:rsidR="00787910" w:rsidRPr="006871E9" w:rsidRDefault="00787910" w:rsidP="00787910">
      <w:pPr>
        <w:pStyle w:val="Akapitzlist"/>
        <w:numPr>
          <w:ilvl w:val="1"/>
          <w:numId w:val="4"/>
        </w:numPr>
        <w:jc w:val="both"/>
        <w:rPr>
          <w:rFonts w:eastAsiaTheme="minorEastAsia" w:cstheme="minorHAnsi"/>
          <w:b/>
          <w:sz w:val="24"/>
          <w:szCs w:val="24"/>
        </w:rPr>
      </w:pPr>
      <w:r w:rsidRPr="006871E9">
        <w:rPr>
          <w:rFonts w:eastAsiaTheme="minorEastAsia" w:cstheme="minorHAnsi"/>
          <w:b/>
          <w:sz w:val="24"/>
          <w:szCs w:val="24"/>
        </w:rPr>
        <w:t>Opis problemu</w:t>
      </w:r>
    </w:p>
    <w:p w14:paraId="0E2704BE" w14:textId="474D1C49" w:rsidR="00542FDC" w:rsidRDefault="00291604" w:rsidP="00190BEB">
      <w:pPr>
        <w:pStyle w:val="Akapitzlist"/>
        <w:ind w:left="79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Napisać funkcję rozwiązującą równanie </w:t>
      </w:r>
      <m:oMath>
        <m:r>
          <w:rPr>
            <w:rFonts w:ascii="Cambria Math" w:hAnsi="Cambria Math"/>
            <w:sz w:val="24"/>
            <w:szCs w:val="24"/>
          </w:rPr>
          <m:t>f(x)=0</m:t>
        </m:r>
      </m:oMath>
      <w:r>
        <w:rPr>
          <w:rFonts w:eastAsiaTheme="minorEastAsia"/>
          <w:sz w:val="24"/>
          <w:szCs w:val="24"/>
        </w:rPr>
        <w:t xml:space="preserve"> metodą Newtona</w:t>
      </w:r>
      <w:r w:rsidR="00375D64">
        <w:rPr>
          <w:rFonts w:eastAsiaTheme="minorEastAsia"/>
          <w:sz w:val="24"/>
          <w:szCs w:val="24"/>
        </w:rPr>
        <w:t>.</w:t>
      </w:r>
    </w:p>
    <w:p w14:paraId="7F85F9E3" w14:textId="51D08102" w:rsidR="00542FDC" w:rsidRDefault="00542FDC" w:rsidP="004538D6">
      <w:pPr>
        <w:pStyle w:val="Akapitzlist"/>
        <w:ind w:left="792"/>
        <w:rPr>
          <w:sz w:val="24"/>
          <w:szCs w:val="24"/>
        </w:rPr>
      </w:pPr>
    </w:p>
    <w:p w14:paraId="4BCBC4E2" w14:textId="27B83B8B" w:rsidR="00C00302" w:rsidRPr="002858A8" w:rsidRDefault="00AD2907" w:rsidP="002858A8">
      <w:pPr>
        <w:pStyle w:val="Akapitzlist"/>
        <w:numPr>
          <w:ilvl w:val="1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>Rozwiązanie problemu</w:t>
      </w:r>
    </w:p>
    <w:p w14:paraId="61D11DDC" w14:textId="1F4B85A7" w:rsidR="002858A8" w:rsidRDefault="002858A8" w:rsidP="002858A8">
      <w:pPr>
        <w:pStyle w:val="Akapitzlist"/>
        <w:ind w:left="792"/>
        <w:rPr>
          <w:b/>
          <w:sz w:val="24"/>
          <w:szCs w:val="24"/>
        </w:rPr>
      </w:pPr>
      <w:r>
        <w:rPr>
          <w:b/>
          <w:sz w:val="24"/>
          <w:szCs w:val="24"/>
        </w:rPr>
        <w:t>Model funkcji</w:t>
      </w:r>
      <w:r w:rsidR="0096392D">
        <w:rPr>
          <w:b/>
          <w:sz w:val="24"/>
          <w:szCs w:val="24"/>
        </w:rPr>
        <w:t>:</w:t>
      </w:r>
    </w:p>
    <w:p w14:paraId="46EBCEC6" w14:textId="3807126E" w:rsidR="00F14FA1" w:rsidRPr="00FD3867" w:rsidRDefault="00F14FA1" w:rsidP="00F14FA1">
      <w:pPr>
        <w:pStyle w:val="Akapitzlist"/>
        <w:ind w:left="1068" w:firstLine="348"/>
        <w:rPr>
          <w:rFonts w:ascii="Abadi Extra Light" w:eastAsiaTheme="minorEastAsia" w:hAnsi="Abadi Extra Light"/>
          <w:b/>
          <w:sz w:val="24"/>
          <w:szCs w:val="24"/>
        </w:rPr>
      </w:pPr>
      <w:proofErr w:type="spellStart"/>
      <w:r w:rsidRPr="00FD3867">
        <w:rPr>
          <w:rFonts w:ascii="Abadi Extra Light" w:eastAsiaTheme="minorEastAsia" w:hAnsi="Abadi Extra Light"/>
          <w:sz w:val="24"/>
          <w:szCs w:val="24"/>
        </w:rPr>
        <w:t>function</w:t>
      </w:r>
      <w:proofErr w:type="spellEnd"/>
      <w:r w:rsidRPr="00FD3867">
        <w:rPr>
          <w:rFonts w:ascii="Abadi Extra Light" w:eastAsiaTheme="minorEastAsia" w:hAnsi="Abadi Extra Light"/>
          <w:sz w:val="24"/>
          <w:szCs w:val="24"/>
        </w:rPr>
        <w:t xml:space="preserve"> </w:t>
      </w:r>
      <w:proofErr w:type="spellStart"/>
      <w:r w:rsidRPr="00FD3867">
        <w:rPr>
          <w:rFonts w:ascii="Abadi Extra Light" w:eastAsiaTheme="minorEastAsia" w:hAnsi="Abadi Extra Light"/>
          <w:sz w:val="24"/>
          <w:szCs w:val="24"/>
        </w:rPr>
        <w:t>mstycznych</w:t>
      </w:r>
      <w:proofErr w:type="spellEnd"/>
      <w:r w:rsidRPr="00FD3867">
        <w:rPr>
          <w:rFonts w:ascii="Abadi Extra Light" w:eastAsiaTheme="minorEastAsia" w:hAnsi="Abadi Extra Light"/>
          <w:sz w:val="24"/>
          <w:szCs w:val="24"/>
        </w:rPr>
        <w:t xml:space="preserve">(f, </w:t>
      </w:r>
      <w:proofErr w:type="spellStart"/>
      <w:r w:rsidRPr="00FD3867">
        <w:rPr>
          <w:rFonts w:ascii="Abadi Extra Light" w:eastAsiaTheme="minorEastAsia" w:hAnsi="Abadi Extra Light"/>
          <w:sz w:val="24"/>
          <w:szCs w:val="24"/>
        </w:rPr>
        <w:t>pf</w:t>
      </w:r>
      <w:proofErr w:type="spellEnd"/>
      <w:r w:rsidRPr="00FD3867">
        <w:rPr>
          <w:rFonts w:ascii="Abadi Extra Light" w:eastAsiaTheme="minorEastAsia" w:hAnsi="Abadi Extra Light"/>
          <w:sz w:val="24"/>
          <w:szCs w:val="24"/>
        </w:rPr>
        <w:t xml:space="preserve">, x0::Float64, delta::Float64, epsilon::Float64, </w:t>
      </w:r>
      <w:proofErr w:type="spellStart"/>
      <w:r w:rsidRPr="00FD3867">
        <w:rPr>
          <w:rFonts w:ascii="Abadi Extra Light" w:eastAsiaTheme="minorEastAsia" w:hAnsi="Abadi Extra Light"/>
          <w:sz w:val="24"/>
          <w:szCs w:val="24"/>
        </w:rPr>
        <w:t>maxit</w:t>
      </w:r>
      <w:proofErr w:type="spellEnd"/>
      <w:r w:rsidRPr="00FD3867">
        <w:rPr>
          <w:rFonts w:ascii="Abadi Extra Light" w:eastAsiaTheme="minorEastAsia" w:hAnsi="Abadi Extra Light"/>
          <w:sz w:val="24"/>
          <w:szCs w:val="24"/>
        </w:rPr>
        <w:t>::</w:t>
      </w:r>
      <w:proofErr w:type="spellStart"/>
      <w:r w:rsidRPr="00FD3867">
        <w:rPr>
          <w:rFonts w:ascii="Abadi Extra Light" w:eastAsiaTheme="minorEastAsia" w:hAnsi="Abadi Extra Light"/>
          <w:sz w:val="24"/>
          <w:szCs w:val="24"/>
        </w:rPr>
        <w:t>Int</w:t>
      </w:r>
      <w:proofErr w:type="spellEnd"/>
      <w:r w:rsidRPr="00FD3867">
        <w:rPr>
          <w:rFonts w:ascii="Abadi Extra Light" w:eastAsiaTheme="minorEastAsia" w:hAnsi="Abadi Extra Light"/>
          <w:sz w:val="24"/>
          <w:szCs w:val="24"/>
        </w:rPr>
        <w:t>)</w:t>
      </w:r>
      <w:r w:rsidRPr="00FD3867">
        <w:rPr>
          <w:rFonts w:ascii="Abadi Extra Light" w:eastAsiaTheme="minorEastAsia" w:hAnsi="Abadi Extra Light"/>
          <w:b/>
          <w:sz w:val="24"/>
          <w:szCs w:val="24"/>
        </w:rPr>
        <w:t xml:space="preserve"> </w:t>
      </w:r>
    </w:p>
    <w:p w14:paraId="2F5312CA" w14:textId="21048EED" w:rsidR="00F14FA1" w:rsidRDefault="00F14FA1" w:rsidP="002858A8">
      <w:pPr>
        <w:pStyle w:val="Akapitzlist"/>
        <w:ind w:left="792"/>
        <w:rPr>
          <w:b/>
          <w:sz w:val="24"/>
          <w:szCs w:val="24"/>
        </w:rPr>
      </w:pPr>
    </w:p>
    <w:p w14:paraId="6018FF9B" w14:textId="77D45E37" w:rsidR="00FD3867" w:rsidRPr="0007639F" w:rsidRDefault="00FD3867" w:rsidP="002858A8">
      <w:pPr>
        <w:pStyle w:val="Akapitzlist"/>
        <w:ind w:left="792"/>
        <w:rPr>
          <w:b/>
          <w:sz w:val="24"/>
          <w:szCs w:val="24"/>
        </w:rPr>
      </w:pPr>
      <w:r w:rsidRPr="0007639F">
        <w:rPr>
          <w:b/>
          <w:sz w:val="24"/>
          <w:szCs w:val="24"/>
        </w:rPr>
        <w:t>Dane wejściowe:</w:t>
      </w:r>
    </w:p>
    <w:p w14:paraId="292F5AF8" w14:textId="569A8CDE" w:rsidR="00FD3867" w:rsidRPr="000D2F17" w:rsidRDefault="00496258" w:rsidP="000D2F17">
      <w:pPr>
        <w:pStyle w:val="Akapitzlist"/>
        <w:ind w:left="792"/>
        <w:rPr>
          <w:sz w:val="24"/>
          <w:szCs w:val="24"/>
        </w:rPr>
      </w:pPr>
      <w:r>
        <w:rPr>
          <w:sz w:val="24"/>
          <w:szCs w:val="24"/>
        </w:rPr>
        <w:tab/>
      </w:r>
      <w:r w:rsidRPr="00242236">
        <w:rPr>
          <w:rFonts w:ascii="Abadi Extra Light" w:hAnsi="Abadi Extra Light"/>
          <w:sz w:val="24"/>
          <w:szCs w:val="24"/>
        </w:rPr>
        <w:t>f</w:t>
      </w:r>
      <w:r w:rsidR="000D2F17">
        <w:rPr>
          <w:sz w:val="24"/>
          <w:szCs w:val="24"/>
        </w:rPr>
        <w:t xml:space="preserve"> – funkcja </w:t>
      </w:r>
      <m:oMath>
        <m:r>
          <w:rPr>
            <w:rFonts w:ascii="Cambria Math" w:hAnsi="Cambria Math"/>
            <w:sz w:val="24"/>
            <w:szCs w:val="24"/>
          </w:rPr>
          <m:t>f(x)</m:t>
        </m:r>
      </m:oMath>
      <w:r w:rsidR="00DA5EA9" w:rsidRPr="000D2F17">
        <w:rPr>
          <w:rFonts w:eastAsiaTheme="minorEastAsia"/>
          <w:sz w:val="24"/>
          <w:szCs w:val="24"/>
        </w:rPr>
        <w:t xml:space="preserve"> jako anonimowa funkcja</w:t>
      </w:r>
      <w:r w:rsidR="00E624F7">
        <w:rPr>
          <w:rFonts w:eastAsiaTheme="minorEastAsia"/>
          <w:sz w:val="24"/>
          <w:szCs w:val="24"/>
        </w:rPr>
        <w:t>,</w:t>
      </w:r>
    </w:p>
    <w:p w14:paraId="332C0B93" w14:textId="3BE18AE7" w:rsidR="00A27D47" w:rsidRDefault="00A27D47" w:rsidP="002858A8">
      <w:pPr>
        <w:pStyle w:val="Akapitzlist"/>
        <w:ind w:left="792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242236">
        <w:rPr>
          <w:rFonts w:ascii="Abadi Extra Light" w:hAnsi="Abadi Extra Light"/>
          <w:sz w:val="24"/>
          <w:szCs w:val="24"/>
        </w:rPr>
        <w:t>pf</w:t>
      </w:r>
      <w:proofErr w:type="spellEnd"/>
      <w:r>
        <w:rPr>
          <w:sz w:val="24"/>
          <w:szCs w:val="24"/>
        </w:rPr>
        <w:t xml:space="preserve"> – pochodna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/>
            <w:sz w:val="24"/>
            <w:szCs w:val="24"/>
          </w:rPr>
          <m:t>(x)</m:t>
        </m:r>
      </m:oMath>
      <w:r w:rsidR="00BC707C">
        <w:rPr>
          <w:rFonts w:eastAsiaTheme="minorEastAsia"/>
          <w:sz w:val="24"/>
          <w:szCs w:val="24"/>
        </w:rPr>
        <w:t xml:space="preserve"> jako anonimowa funkcja</w:t>
      </w:r>
      <w:r w:rsidR="00E624F7">
        <w:rPr>
          <w:rFonts w:eastAsiaTheme="minorEastAsia"/>
          <w:sz w:val="24"/>
          <w:szCs w:val="24"/>
        </w:rPr>
        <w:t>,</w:t>
      </w:r>
    </w:p>
    <w:p w14:paraId="66C62A34" w14:textId="021B0F66" w:rsidR="000D2F17" w:rsidRDefault="000D2F17" w:rsidP="002858A8">
      <w:pPr>
        <w:pStyle w:val="Akapitzlist"/>
        <w:ind w:left="792"/>
        <w:rPr>
          <w:sz w:val="24"/>
          <w:szCs w:val="24"/>
        </w:rPr>
      </w:pPr>
      <w:r>
        <w:rPr>
          <w:sz w:val="24"/>
          <w:szCs w:val="24"/>
        </w:rPr>
        <w:tab/>
      </w:r>
      <w:r w:rsidRPr="00242236">
        <w:rPr>
          <w:rFonts w:ascii="Abadi Extra Light" w:hAnsi="Abadi Extra Light"/>
          <w:sz w:val="24"/>
          <w:szCs w:val="24"/>
        </w:rPr>
        <w:t>x0</w:t>
      </w:r>
      <w:r w:rsidR="00E624F7">
        <w:rPr>
          <w:sz w:val="24"/>
          <w:szCs w:val="24"/>
        </w:rPr>
        <w:t xml:space="preserve"> – przybliżenie początkowe,</w:t>
      </w:r>
    </w:p>
    <w:p w14:paraId="632A5B00" w14:textId="510B50F7" w:rsidR="00E624F7" w:rsidRDefault="00E624F7" w:rsidP="002858A8">
      <w:pPr>
        <w:pStyle w:val="Akapitzlist"/>
        <w:ind w:left="792"/>
        <w:rPr>
          <w:sz w:val="24"/>
          <w:szCs w:val="24"/>
        </w:rPr>
      </w:pPr>
      <w:r>
        <w:rPr>
          <w:sz w:val="24"/>
          <w:szCs w:val="24"/>
        </w:rPr>
        <w:tab/>
      </w:r>
      <w:r w:rsidRPr="00242236">
        <w:rPr>
          <w:rFonts w:ascii="Abadi Extra Light" w:hAnsi="Abadi Extra Light"/>
          <w:sz w:val="24"/>
          <w:szCs w:val="24"/>
        </w:rPr>
        <w:t>delta</w:t>
      </w:r>
      <w:r>
        <w:rPr>
          <w:sz w:val="24"/>
          <w:szCs w:val="24"/>
        </w:rPr>
        <w:t xml:space="preserve">, </w:t>
      </w:r>
      <w:r w:rsidRPr="00242236">
        <w:rPr>
          <w:rFonts w:ascii="Abadi Extra Light" w:hAnsi="Abadi Extra Light"/>
          <w:sz w:val="24"/>
          <w:szCs w:val="24"/>
        </w:rPr>
        <w:t>epsilon</w:t>
      </w:r>
      <w:r>
        <w:rPr>
          <w:sz w:val="24"/>
          <w:szCs w:val="24"/>
        </w:rPr>
        <w:t xml:space="preserve"> – dokładności obliczeń,</w:t>
      </w:r>
    </w:p>
    <w:p w14:paraId="0656F61F" w14:textId="05F75FBF" w:rsidR="0053603A" w:rsidRPr="00BC3510" w:rsidRDefault="00B651A4" w:rsidP="00BC3510">
      <w:pPr>
        <w:pStyle w:val="Akapitzlist"/>
        <w:ind w:left="792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BC3510">
        <w:rPr>
          <w:rFonts w:ascii="Abadi Extra Light" w:hAnsi="Abadi Extra Light"/>
          <w:sz w:val="24"/>
          <w:szCs w:val="24"/>
        </w:rPr>
        <w:t>maxit</w:t>
      </w:r>
      <w:proofErr w:type="spellEnd"/>
      <w:r>
        <w:rPr>
          <w:sz w:val="24"/>
          <w:szCs w:val="24"/>
        </w:rPr>
        <w:t xml:space="preserve"> – maksymalna dopuszczalna liczba iteracji,</w:t>
      </w:r>
    </w:p>
    <w:p w14:paraId="43609B8E" w14:textId="77777777" w:rsidR="00DA0C2E" w:rsidRDefault="00DA0C2E" w:rsidP="002858A8">
      <w:pPr>
        <w:pStyle w:val="Akapitzlist"/>
        <w:ind w:left="792"/>
        <w:rPr>
          <w:sz w:val="24"/>
          <w:szCs w:val="24"/>
        </w:rPr>
      </w:pPr>
    </w:p>
    <w:p w14:paraId="41D2C85E" w14:textId="7850AA20" w:rsidR="006619B6" w:rsidRDefault="00FD3867" w:rsidP="00F14FA1">
      <w:pPr>
        <w:pStyle w:val="Akapitzlist"/>
        <w:ind w:left="792"/>
        <w:rPr>
          <w:b/>
          <w:sz w:val="24"/>
          <w:szCs w:val="24"/>
        </w:rPr>
      </w:pPr>
      <w:r w:rsidRPr="0007639F">
        <w:rPr>
          <w:b/>
          <w:sz w:val="24"/>
          <w:szCs w:val="24"/>
        </w:rPr>
        <w:t>Dane wyjściowe</w:t>
      </w:r>
      <w:r w:rsidR="005C1BBB">
        <w:rPr>
          <w:b/>
          <w:sz w:val="24"/>
          <w:szCs w:val="24"/>
        </w:rPr>
        <w:t xml:space="preserve"> </w:t>
      </w:r>
      <w:r w:rsidR="005C1BBB" w:rsidRPr="00895210">
        <w:rPr>
          <w:sz w:val="24"/>
          <w:szCs w:val="24"/>
        </w:rPr>
        <w:t>(</w:t>
      </w:r>
      <w:r w:rsidR="005C1BBB" w:rsidRPr="00E544D4">
        <w:rPr>
          <w:rFonts w:ascii="Abadi Extra Light" w:hAnsi="Abadi Extra Light"/>
          <w:b/>
          <w:sz w:val="24"/>
          <w:szCs w:val="24"/>
        </w:rPr>
        <w:t>r</w:t>
      </w:r>
      <w:r w:rsidR="005C1BBB">
        <w:rPr>
          <w:b/>
          <w:sz w:val="24"/>
          <w:szCs w:val="24"/>
        </w:rPr>
        <w:t xml:space="preserve">, </w:t>
      </w:r>
      <w:r w:rsidR="005C1BBB" w:rsidRPr="00E544D4">
        <w:rPr>
          <w:rFonts w:ascii="Abadi Extra Light" w:hAnsi="Abadi Extra Light"/>
          <w:b/>
          <w:sz w:val="24"/>
          <w:szCs w:val="24"/>
        </w:rPr>
        <w:t>v</w:t>
      </w:r>
      <w:r w:rsidR="005C1BBB">
        <w:rPr>
          <w:b/>
          <w:sz w:val="24"/>
          <w:szCs w:val="24"/>
        </w:rPr>
        <w:t xml:space="preserve">, </w:t>
      </w:r>
      <w:proofErr w:type="spellStart"/>
      <w:r w:rsidR="005C1BBB" w:rsidRPr="00E544D4">
        <w:rPr>
          <w:rFonts w:ascii="Abadi Extra Light" w:hAnsi="Abadi Extra Light"/>
          <w:b/>
          <w:sz w:val="24"/>
          <w:szCs w:val="24"/>
        </w:rPr>
        <w:t>it</w:t>
      </w:r>
      <w:proofErr w:type="spellEnd"/>
      <w:r w:rsidR="005C1BBB">
        <w:rPr>
          <w:b/>
          <w:sz w:val="24"/>
          <w:szCs w:val="24"/>
        </w:rPr>
        <w:t xml:space="preserve">, </w:t>
      </w:r>
      <w:proofErr w:type="spellStart"/>
      <w:r w:rsidR="005C1BBB" w:rsidRPr="00E544D4">
        <w:rPr>
          <w:rFonts w:ascii="Abadi Extra Light" w:hAnsi="Abadi Extra Light"/>
          <w:b/>
          <w:sz w:val="24"/>
          <w:szCs w:val="24"/>
        </w:rPr>
        <w:t>err</w:t>
      </w:r>
      <w:proofErr w:type="spellEnd"/>
      <w:r w:rsidR="005C1BBB" w:rsidRPr="00895210">
        <w:rPr>
          <w:sz w:val="24"/>
          <w:szCs w:val="24"/>
        </w:rPr>
        <w:t>)</w:t>
      </w:r>
      <w:r w:rsidRPr="00895210">
        <w:rPr>
          <w:sz w:val="24"/>
          <w:szCs w:val="24"/>
        </w:rPr>
        <w:t>:</w:t>
      </w:r>
    </w:p>
    <w:p w14:paraId="7858F5D6" w14:textId="7632B3C3" w:rsidR="00BC3510" w:rsidRDefault="00BC3510" w:rsidP="00F14FA1">
      <w:pPr>
        <w:pStyle w:val="Akapitzlist"/>
        <w:ind w:left="792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7F45F2">
        <w:rPr>
          <w:rFonts w:ascii="Abadi Extra Light" w:hAnsi="Abadi Extra Light"/>
          <w:sz w:val="24"/>
          <w:szCs w:val="24"/>
        </w:rPr>
        <w:t>r</w:t>
      </w:r>
      <w:r w:rsidRPr="00BC3510">
        <w:rPr>
          <w:sz w:val="24"/>
          <w:szCs w:val="24"/>
        </w:rPr>
        <w:t xml:space="preserve"> – przybliżenie pierwiastka</w:t>
      </w:r>
      <w:r>
        <w:rPr>
          <w:sz w:val="24"/>
          <w:szCs w:val="24"/>
        </w:rPr>
        <w:t xml:space="preserve"> równania </w:t>
      </w:r>
      <m:oMath>
        <m:r>
          <w:rPr>
            <w:rFonts w:ascii="Cambria Math" w:hAnsi="Cambria Math"/>
            <w:sz w:val="24"/>
            <w:szCs w:val="24"/>
          </w:rPr>
          <m:t>f(x)=0</m:t>
        </m:r>
      </m:oMath>
      <w:r>
        <w:rPr>
          <w:sz w:val="24"/>
          <w:szCs w:val="24"/>
        </w:rPr>
        <w:t>,</w:t>
      </w:r>
    </w:p>
    <w:p w14:paraId="4A064FF9" w14:textId="7D613912" w:rsidR="00C90D93" w:rsidRDefault="00C90D93" w:rsidP="00F14FA1">
      <w:pPr>
        <w:pStyle w:val="Akapitzlist"/>
        <w:ind w:left="792"/>
        <w:rPr>
          <w:sz w:val="24"/>
          <w:szCs w:val="24"/>
        </w:rPr>
      </w:pPr>
      <w:r>
        <w:rPr>
          <w:sz w:val="24"/>
          <w:szCs w:val="24"/>
        </w:rPr>
        <w:tab/>
      </w:r>
      <w:r w:rsidRPr="007F45F2">
        <w:rPr>
          <w:rFonts w:ascii="Abadi Extra Light" w:hAnsi="Abadi Extra Light"/>
          <w:sz w:val="24"/>
          <w:szCs w:val="24"/>
        </w:rPr>
        <w:t>v</w:t>
      </w:r>
      <w:r>
        <w:rPr>
          <w:sz w:val="24"/>
          <w:szCs w:val="24"/>
        </w:rPr>
        <w:t xml:space="preserve"> – wartość </w:t>
      </w:r>
      <m:oMath>
        <m:r>
          <w:rPr>
            <w:rFonts w:ascii="Cambria Math" w:hAnsi="Cambria Math"/>
            <w:sz w:val="24"/>
            <w:szCs w:val="24"/>
          </w:rPr>
          <m:t>f(r)</m:t>
        </m:r>
      </m:oMath>
      <w:r>
        <w:rPr>
          <w:sz w:val="24"/>
          <w:szCs w:val="24"/>
        </w:rPr>
        <w:t>,</w:t>
      </w:r>
    </w:p>
    <w:p w14:paraId="65DE12D2" w14:textId="33D2C6A6" w:rsidR="00C90D93" w:rsidRPr="00BC3510" w:rsidRDefault="002F09A1" w:rsidP="00F14FA1">
      <w:pPr>
        <w:pStyle w:val="Akapitzlist"/>
        <w:ind w:left="792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7F45F2">
        <w:rPr>
          <w:rFonts w:ascii="Abadi Extra Light" w:hAnsi="Abadi Extra Light"/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– liczba wykonanych iteracji</w:t>
      </w:r>
      <w:r w:rsidR="004E54AD">
        <w:rPr>
          <w:sz w:val="24"/>
          <w:szCs w:val="24"/>
        </w:rPr>
        <w:t>,</w:t>
      </w:r>
    </w:p>
    <w:p w14:paraId="4FA223DD" w14:textId="77777777" w:rsidR="00BC3510" w:rsidRDefault="00BC3510" w:rsidP="00BC3510">
      <w:pPr>
        <w:pStyle w:val="Akapitzlist"/>
        <w:ind w:left="792"/>
        <w:rPr>
          <w:sz w:val="24"/>
          <w:szCs w:val="24"/>
        </w:rPr>
      </w:pPr>
      <w:r>
        <w:rPr>
          <w:b/>
          <w:sz w:val="24"/>
          <w:szCs w:val="24"/>
        </w:rPr>
        <w:tab/>
      </w:r>
      <w:proofErr w:type="spellStart"/>
      <w:r w:rsidRPr="00242236">
        <w:rPr>
          <w:rFonts w:ascii="Abadi Extra Light" w:hAnsi="Abadi Extra Light"/>
          <w:sz w:val="24"/>
          <w:szCs w:val="24"/>
        </w:rPr>
        <w:t>err</w:t>
      </w:r>
      <w:proofErr w:type="spellEnd"/>
      <w:r>
        <w:rPr>
          <w:sz w:val="24"/>
          <w:szCs w:val="24"/>
        </w:rPr>
        <w:t xml:space="preserve"> – sygnalizacja błędu,</w:t>
      </w:r>
    </w:p>
    <w:p w14:paraId="1A46C7DB" w14:textId="77777777" w:rsidR="00BC3510" w:rsidRDefault="00BC3510" w:rsidP="00BC3510">
      <w:pPr>
        <w:pStyle w:val="Akapitzlist"/>
        <w:ind w:left="792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0 – metoda zbieżna,</w:t>
      </w:r>
    </w:p>
    <w:p w14:paraId="286DDCA0" w14:textId="77777777" w:rsidR="00BC3510" w:rsidRDefault="00BC3510" w:rsidP="00BC3510">
      <w:pPr>
        <w:pStyle w:val="Akapitzlist"/>
        <w:ind w:left="792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1 – nie osiągnięto wymaganej dokładności w </w:t>
      </w:r>
      <w:proofErr w:type="spellStart"/>
      <w:r w:rsidRPr="00242236">
        <w:rPr>
          <w:rFonts w:ascii="Abadi Extra Light" w:hAnsi="Abadi Extra Light"/>
          <w:sz w:val="24"/>
          <w:szCs w:val="24"/>
        </w:rPr>
        <w:t>maxit</w:t>
      </w:r>
      <w:proofErr w:type="spellEnd"/>
      <w:r>
        <w:rPr>
          <w:sz w:val="24"/>
          <w:szCs w:val="24"/>
        </w:rPr>
        <w:t xml:space="preserve"> iteracji,</w:t>
      </w:r>
    </w:p>
    <w:p w14:paraId="19B5A538" w14:textId="77777777" w:rsidR="00BC3510" w:rsidRDefault="00BC3510" w:rsidP="00BC3510">
      <w:pPr>
        <w:pStyle w:val="Akapitzlist"/>
        <w:ind w:left="792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2 – pochodna bliska zeru,</w:t>
      </w:r>
    </w:p>
    <w:p w14:paraId="4EAA9A95" w14:textId="63A6A4F9" w:rsidR="00BC3510" w:rsidRDefault="00BC3510" w:rsidP="00F14FA1">
      <w:pPr>
        <w:pStyle w:val="Akapitzlist"/>
        <w:ind w:left="792"/>
        <w:rPr>
          <w:b/>
          <w:sz w:val="24"/>
          <w:szCs w:val="24"/>
        </w:rPr>
      </w:pPr>
    </w:p>
    <w:p w14:paraId="0B13C2F2" w14:textId="0F4D3064" w:rsidR="00704B71" w:rsidRDefault="00103D9C" w:rsidP="00F14FA1">
      <w:pPr>
        <w:pStyle w:val="Akapitzlist"/>
        <w:ind w:left="792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Opis działania </w:t>
      </w:r>
      <w:r w:rsidR="00AD6C88">
        <w:rPr>
          <w:b/>
          <w:sz w:val="24"/>
          <w:szCs w:val="24"/>
        </w:rPr>
        <w:t>funkcji</w:t>
      </w:r>
      <w:r w:rsidR="0074329D">
        <w:rPr>
          <w:b/>
          <w:sz w:val="24"/>
          <w:szCs w:val="24"/>
        </w:rPr>
        <w:t>:</w:t>
      </w:r>
    </w:p>
    <w:p w14:paraId="1F461491" w14:textId="389B2474" w:rsidR="0074329D" w:rsidRDefault="00B65885" w:rsidP="00190BEB">
      <w:pPr>
        <w:pStyle w:val="Akapitzlist"/>
        <w:ind w:left="792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Punkt startowy wybra</w:t>
      </w:r>
      <w:r w:rsidR="006521B0">
        <w:rPr>
          <w:sz w:val="24"/>
          <w:szCs w:val="24"/>
        </w:rPr>
        <w:t xml:space="preserve">ny jako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="006521B0">
        <w:rPr>
          <w:rFonts w:eastAsiaTheme="minorEastAsia"/>
          <w:sz w:val="24"/>
          <w:szCs w:val="24"/>
        </w:rPr>
        <w:t>.</w:t>
      </w:r>
      <w:r w:rsidR="0078504C">
        <w:rPr>
          <w:rFonts w:eastAsiaTheme="minorEastAsia"/>
          <w:sz w:val="24"/>
          <w:szCs w:val="24"/>
        </w:rPr>
        <w:t xml:space="preserve"> Każdy następny punkt jest wyznaczany za pomocą podanego wzoru:</w:t>
      </w:r>
    </w:p>
    <w:p w14:paraId="0EBCA88B" w14:textId="31636490" w:rsidR="0078504C" w:rsidRPr="00B91480" w:rsidRDefault="00AF6C0E" w:rsidP="00F14FA1">
      <w:pPr>
        <w:pStyle w:val="Akapitzlist"/>
        <w:ind w:left="792"/>
        <w:rPr>
          <w:rFonts w:eastAsiaTheme="minorEastAsia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n+1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f(x)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(x)</m:t>
              </m:r>
            </m:den>
          </m:f>
        </m:oMath>
      </m:oMathPara>
    </w:p>
    <w:p w14:paraId="37499C57" w14:textId="546C5247" w:rsidR="00E15E39" w:rsidRDefault="00B91480" w:rsidP="00190BEB">
      <w:pPr>
        <w:pStyle w:val="Akapitzlist"/>
        <w:ind w:left="792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Punkt, który otrzymamy jest obliczan</w:t>
      </w:r>
      <w:r w:rsidR="00CF2B57">
        <w:rPr>
          <w:sz w:val="24"/>
          <w:szCs w:val="24"/>
        </w:rPr>
        <w:t>a wartość</w:t>
      </w:r>
      <w:r>
        <w:rPr>
          <w:sz w:val="24"/>
          <w:szCs w:val="24"/>
        </w:rPr>
        <w:t xml:space="preserve"> w fun</w:t>
      </w:r>
      <w:r w:rsidR="00582C45">
        <w:rPr>
          <w:sz w:val="24"/>
          <w:szCs w:val="24"/>
        </w:rPr>
        <w:t>kcji</w:t>
      </w:r>
      <w:r w:rsidR="00CF2B57">
        <w:rPr>
          <w:sz w:val="24"/>
          <w:szCs w:val="24"/>
        </w:rPr>
        <w:t>. Następnie jest prowadzona styczna do wykresu funkcji</w:t>
      </w:r>
      <w:r w:rsidR="00C14F2D">
        <w:rPr>
          <w:sz w:val="24"/>
          <w:szCs w:val="24"/>
        </w:rPr>
        <w:t xml:space="preserve"> do otrzymanej wartości, gdzie przecięcie stycznej z osią OX wyznacza kolejne przybliżenie rozwiązania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n+1</m:t>
            </m:r>
          </m:sub>
        </m:sSub>
      </m:oMath>
      <w:r w:rsidR="00404305">
        <w:rPr>
          <w:rFonts w:eastAsiaTheme="minorEastAsia"/>
          <w:sz w:val="24"/>
          <w:szCs w:val="24"/>
        </w:rPr>
        <w:t>.</w:t>
      </w:r>
      <w:r w:rsidR="00B9577A">
        <w:rPr>
          <w:rFonts w:eastAsiaTheme="minorEastAsia"/>
          <w:sz w:val="24"/>
          <w:szCs w:val="24"/>
        </w:rPr>
        <w:t xml:space="preserve"> Jeżeli odległość między wartościami</w:t>
      </w:r>
      <w:r w:rsidR="00B9577A" w:rsidRPr="005008E4">
        <w:rPr>
          <w:rFonts w:eastAsiaTheme="minorEastAsia"/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</m:oMath>
      <w:r w:rsidR="00B9577A">
        <w:rPr>
          <w:rFonts w:eastAsiaTheme="minorEastAsia"/>
          <w:sz w:val="24"/>
          <w:szCs w:val="24"/>
        </w:rPr>
        <w:t xml:space="preserve">, 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n+1</m:t>
            </m:r>
          </m:sub>
        </m:sSub>
      </m:oMath>
      <w:r w:rsidR="00B9577A">
        <w:rPr>
          <w:rFonts w:eastAsiaTheme="minorEastAsia"/>
          <w:sz w:val="24"/>
          <w:szCs w:val="24"/>
        </w:rPr>
        <w:t xml:space="preserve"> lub wartość funkcji jest większa niż przyjęta dokładność obliczeń (</w:t>
      </w:r>
      <w:r w:rsidR="00B9577A" w:rsidRPr="005008E4">
        <w:rPr>
          <w:rFonts w:ascii="Abadi Extra Light" w:eastAsiaTheme="minorEastAsia" w:hAnsi="Abadi Extra Light"/>
          <w:sz w:val="24"/>
          <w:szCs w:val="24"/>
        </w:rPr>
        <w:t>delta</w:t>
      </w:r>
      <w:r w:rsidR="00B9577A">
        <w:rPr>
          <w:rFonts w:eastAsiaTheme="minorEastAsia"/>
          <w:sz w:val="24"/>
          <w:szCs w:val="24"/>
        </w:rPr>
        <w:t xml:space="preserve"> i </w:t>
      </w:r>
      <w:r w:rsidR="00B9577A" w:rsidRPr="005008E4">
        <w:rPr>
          <w:rFonts w:ascii="Abadi Extra Light" w:eastAsiaTheme="minorEastAsia" w:hAnsi="Abadi Extra Light"/>
          <w:sz w:val="24"/>
          <w:szCs w:val="24"/>
        </w:rPr>
        <w:t>elipsa</w:t>
      </w:r>
      <w:r w:rsidR="00B9577A">
        <w:rPr>
          <w:rFonts w:eastAsiaTheme="minorEastAsia"/>
          <w:sz w:val="24"/>
          <w:szCs w:val="24"/>
        </w:rPr>
        <w:t>)</w:t>
      </w:r>
      <w:r w:rsidR="00D64FD9">
        <w:rPr>
          <w:rFonts w:eastAsiaTheme="minorEastAsia"/>
          <w:sz w:val="24"/>
          <w:szCs w:val="24"/>
        </w:rPr>
        <w:t>, zostaje wybierane kolejne przybliżenie rozwiązania, chyba że dojdzie się do maksymalnej ilości iteracji i zostaje przerywana funkcja.</w:t>
      </w:r>
    </w:p>
    <w:p w14:paraId="5A9D5C03" w14:textId="77777777" w:rsidR="0057584A" w:rsidRPr="0057584A" w:rsidRDefault="0057584A" w:rsidP="0057584A">
      <w:pPr>
        <w:pStyle w:val="Akapitzlist"/>
        <w:ind w:left="792"/>
        <w:rPr>
          <w:sz w:val="24"/>
          <w:szCs w:val="24"/>
        </w:rPr>
      </w:pPr>
    </w:p>
    <w:p w14:paraId="26186800" w14:textId="61DFC058" w:rsidR="007963A2" w:rsidRPr="0057584A" w:rsidRDefault="007963A2" w:rsidP="007963A2">
      <w:pPr>
        <w:pStyle w:val="Akapitzlist"/>
        <w:numPr>
          <w:ilvl w:val="1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>Uwagi</w:t>
      </w:r>
    </w:p>
    <w:p w14:paraId="5FE2E754" w14:textId="4D67AEE1" w:rsidR="0057584A" w:rsidRDefault="0057584A" w:rsidP="0057584A">
      <w:pPr>
        <w:pStyle w:val="Akapitzlist"/>
        <w:ind w:left="792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Szukany pierwiastek jest jednokrotny</w:t>
      </w:r>
      <w:r w:rsidR="00E849E7" w:rsidRPr="007F6082">
        <w:rPr>
          <w:sz w:val="24"/>
          <w:szCs w:val="24"/>
        </w:rPr>
        <w:t>,</w:t>
      </w:r>
      <w:r w:rsidR="00E849E7" w:rsidRPr="00F541F1">
        <w:rPr>
          <w:i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/>
            <w:sz w:val="24"/>
            <w:szCs w:val="24"/>
          </w:rPr>
          <m:t>(r)≠0</m:t>
        </m:r>
      </m:oMath>
      <w:r w:rsidR="00E849E7">
        <w:rPr>
          <w:rFonts w:eastAsiaTheme="minorEastAsia"/>
          <w:sz w:val="24"/>
          <w:szCs w:val="24"/>
        </w:rPr>
        <w:t>.</w:t>
      </w:r>
    </w:p>
    <w:p w14:paraId="1DACCFF9" w14:textId="09B33BF5" w:rsidR="00D171D5" w:rsidRDefault="00D171D5" w:rsidP="0057584A">
      <w:pPr>
        <w:pStyle w:val="Akapitzlist"/>
        <w:ind w:left="792"/>
        <w:rPr>
          <w:sz w:val="24"/>
          <w:szCs w:val="24"/>
        </w:rPr>
      </w:pPr>
    </w:p>
    <w:p w14:paraId="3C0FD7D5" w14:textId="46D7D833" w:rsidR="00D171D5" w:rsidRDefault="00D171D5" w:rsidP="0057584A">
      <w:pPr>
        <w:pStyle w:val="Akapitzlist"/>
        <w:ind w:left="792"/>
        <w:rPr>
          <w:sz w:val="24"/>
          <w:szCs w:val="24"/>
        </w:rPr>
      </w:pPr>
    </w:p>
    <w:p w14:paraId="618E03DA" w14:textId="2036AE8B" w:rsidR="00D171D5" w:rsidRDefault="00D171D5" w:rsidP="0057584A">
      <w:pPr>
        <w:pStyle w:val="Akapitzlist"/>
        <w:ind w:left="792"/>
        <w:rPr>
          <w:sz w:val="24"/>
          <w:szCs w:val="24"/>
        </w:rPr>
      </w:pPr>
    </w:p>
    <w:p w14:paraId="6CD2D6FF" w14:textId="6F8EDFEE" w:rsidR="00D171D5" w:rsidRDefault="00D171D5" w:rsidP="0057584A">
      <w:pPr>
        <w:pStyle w:val="Akapitzlist"/>
        <w:ind w:left="792"/>
        <w:rPr>
          <w:sz w:val="24"/>
          <w:szCs w:val="24"/>
        </w:rPr>
      </w:pPr>
    </w:p>
    <w:p w14:paraId="5731B1DC" w14:textId="28811D44" w:rsidR="00D171D5" w:rsidRDefault="00D171D5" w:rsidP="0057584A">
      <w:pPr>
        <w:pStyle w:val="Akapitzlist"/>
        <w:ind w:left="792"/>
        <w:rPr>
          <w:sz w:val="24"/>
          <w:szCs w:val="24"/>
        </w:rPr>
      </w:pPr>
    </w:p>
    <w:p w14:paraId="614FD34B" w14:textId="4E69C667" w:rsidR="00D171D5" w:rsidRDefault="00D171D5" w:rsidP="0057584A">
      <w:pPr>
        <w:pStyle w:val="Akapitzlist"/>
        <w:ind w:left="792"/>
        <w:rPr>
          <w:sz w:val="24"/>
          <w:szCs w:val="24"/>
        </w:rPr>
      </w:pPr>
    </w:p>
    <w:p w14:paraId="4AED354F" w14:textId="7E8978C2" w:rsidR="00D171D5" w:rsidRPr="0084600D" w:rsidRDefault="0084600D" w:rsidP="00D171D5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Zadanie 3</w:t>
      </w:r>
    </w:p>
    <w:p w14:paraId="728D3B84" w14:textId="27CF6737" w:rsidR="00AB53A5" w:rsidRPr="00AB53A5" w:rsidRDefault="0084600D" w:rsidP="00AB53A5">
      <w:pPr>
        <w:pStyle w:val="Akapitzlist"/>
        <w:numPr>
          <w:ilvl w:val="1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>Opis problemu</w:t>
      </w:r>
    </w:p>
    <w:p w14:paraId="52012FB6" w14:textId="1ECFA8CF" w:rsidR="00AB53A5" w:rsidRDefault="00614634" w:rsidP="000A0CAA">
      <w:pPr>
        <w:pStyle w:val="Akapitzlist"/>
        <w:ind w:left="792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Napisać funkcję rozwiązującą równanie </w:t>
      </w:r>
      <m:oMath>
        <m:r>
          <w:rPr>
            <w:rFonts w:ascii="Cambria Math" w:hAnsi="Cambria Math"/>
            <w:sz w:val="24"/>
            <w:szCs w:val="24"/>
          </w:rPr>
          <m:t>f(x)=0</m:t>
        </m:r>
      </m:oMath>
      <w:r>
        <w:rPr>
          <w:rFonts w:eastAsiaTheme="minorEastAsia"/>
          <w:sz w:val="24"/>
          <w:szCs w:val="24"/>
        </w:rPr>
        <w:t xml:space="preserve"> metodą siecznych</w:t>
      </w:r>
      <w:r w:rsidR="000A0CAA">
        <w:rPr>
          <w:rFonts w:eastAsiaTheme="minorEastAsia"/>
          <w:sz w:val="24"/>
          <w:szCs w:val="24"/>
        </w:rPr>
        <w:t>.</w:t>
      </w:r>
    </w:p>
    <w:p w14:paraId="1F8BD92E" w14:textId="77777777" w:rsidR="000A0CAA" w:rsidRPr="000A0CAA" w:rsidRDefault="000A0CAA" w:rsidP="000A0CAA">
      <w:pPr>
        <w:pStyle w:val="Akapitzlist"/>
        <w:ind w:left="792"/>
        <w:rPr>
          <w:sz w:val="24"/>
          <w:szCs w:val="24"/>
        </w:rPr>
      </w:pPr>
    </w:p>
    <w:p w14:paraId="55AC860A" w14:textId="47F2C0A9" w:rsidR="00712E81" w:rsidRPr="00712E81" w:rsidRDefault="00FE5A2E" w:rsidP="00712E81">
      <w:pPr>
        <w:pStyle w:val="Akapitzlist"/>
        <w:numPr>
          <w:ilvl w:val="1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>Rozwiązanie problemu</w:t>
      </w:r>
    </w:p>
    <w:p w14:paraId="33E98DEE" w14:textId="14A7921E" w:rsidR="00FB7299" w:rsidRDefault="00FB7299" w:rsidP="00FB7299">
      <w:pPr>
        <w:pStyle w:val="Akapitzlist"/>
        <w:ind w:left="792"/>
        <w:rPr>
          <w:b/>
          <w:sz w:val="24"/>
          <w:szCs w:val="24"/>
        </w:rPr>
      </w:pPr>
      <w:r>
        <w:rPr>
          <w:b/>
          <w:sz w:val="24"/>
          <w:szCs w:val="24"/>
        </w:rPr>
        <w:t>Model funkcji:</w:t>
      </w:r>
    </w:p>
    <w:p w14:paraId="4A20ACB7" w14:textId="628EB25C" w:rsidR="00EA5548" w:rsidRPr="00712E81" w:rsidRDefault="00EA5548" w:rsidP="00EA5548">
      <w:pPr>
        <w:pStyle w:val="Akapitzlist"/>
        <w:ind w:left="1416"/>
        <w:rPr>
          <w:rFonts w:ascii="Abadi Extra Light" w:hAnsi="Abadi Extra Light"/>
          <w:sz w:val="24"/>
          <w:szCs w:val="24"/>
        </w:rPr>
      </w:pPr>
      <w:proofErr w:type="spellStart"/>
      <w:r>
        <w:rPr>
          <w:rFonts w:ascii="Abadi Extra Light" w:hAnsi="Abadi Extra Light"/>
          <w:sz w:val="24"/>
          <w:szCs w:val="24"/>
        </w:rPr>
        <w:t>Function</w:t>
      </w:r>
      <w:proofErr w:type="spellEnd"/>
      <w:r>
        <w:rPr>
          <w:rFonts w:ascii="Abadi Extra Light" w:hAnsi="Abadi Extra Light"/>
          <w:sz w:val="24"/>
          <w:szCs w:val="24"/>
        </w:rPr>
        <w:t xml:space="preserve"> </w:t>
      </w:r>
      <w:proofErr w:type="spellStart"/>
      <w:r>
        <w:rPr>
          <w:rFonts w:ascii="Abadi Extra Light" w:hAnsi="Abadi Extra Light"/>
          <w:sz w:val="24"/>
          <w:szCs w:val="24"/>
        </w:rPr>
        <w:t>msiecznych</w:t>
      </w:r>
      <w:proofErr w:type="spellEnd"/>
      <w:r>
        <w:rPr>
          <w:rFonts w:ascii="Abadi Extra Light" w:hAnsi="Abadi Extra Light"/>
          <w:sz w:val="24"/>
          <w:szCs w:val="24"/>
        </w:rPr>
        <w:t xml:space="preserve">(f x0::Float64, x1::Float64, delta::Float64, epsilon::Float64, </w:t>
      </w:r>
      <w:proofErr w:type="spellStart"/>
      <w:r>
        <w:rPr>
          <w:rFonts w:ascii="Abadi Extra Light" w:hAnsi="Abadi Extra Light"/>
          <w:sz w:val="24"/>
          <w:szCs w:val="24"/>
        </w:rPr>
        <w:t>maxit</w:t>
      </w:r>
      <w:proofErr w:type="spellEnd"/>
      <w:r>
        <w:rPr>
          <w:rFonts w:ascii="Abadi Extra Light" w:hAnsi="Abadi Extra Light"/>
          <w:sz w:val="24"/>
          <w:szCs w:val="24"/>
        </w:rPr>
        <w:t>::</w:t>
      </w:r>
      <w:proofErr w:type="spellStart"/>
      <w:r>
        <w:rPr>
          <w:rFonts w:ascii="Abadi Extra Light" w:hAnsi="Abadi Extra Light"/>
          <w:sz w:val="24"/>
          <w:szCs w:val="24"/>
        </w:rPr>
        <w:t>Int</w:t>
      </w:r>
      <w:proofErr w:type="spellEnd"/>
      <w:r>
        <w:rPr>
          <w:rFonts w:ascii="Abadi Extra Light" w:hAnsi="Abadi Extra Light"/>
          <w:sz w:val="24"/>
          <w:szCs w:val="24"/>
        </w:rPr>
        <w:t>)</w:t>
      </w:r>
    </w:p>
    <w:p w14:paraId="7B9D33D4" w14:textId="58DA4F4A" w:rsidR="00EA5548" w:rsidRDefault="00EA5548" w:rsidP="00FB7299">
      <w:pPr>
        <w:pStyle w:val="Akapitzlist"/>
        <w:ind w:left="792"/>
        <w:rPr>
          <w:b/>
          <w:sz w:val="24"/>
          <w:szCs w:val="24"/>
        </w:rPr>
      </w:pPr>
    </w:p>
    <w:p w14:paraId="5BBB6E90" w14:textId="18EAA30F" w:rsidR="00712E81" w:rsidRDefault="00712E81" w:rsidP="00FB7299">
      <w:pPr>
        <w:pStyle w:val="Akapitzlist"/>
        <w:ind w:left="792"/>
        <w:rPr>
          <w:b/>
          <w:sz w:val="24"/>
          <w:szCs w:val="24"/>
        </w:rPr>
      </w:pPr>
      <w:r>
        <w:rPr>
          <w:b/>
          <w:sz w:val="24"/>
          <w:szCs w:val="24"/>
        </w:rPr>
        <w:t>Dane wejściowe:</w:t>
      </w:r>
    </w:p>
    <w:p w14:paraId="7C7E24C0" w14:textId="71782209" w:rsidR="00AB18DA" w:rsidRDefault="00AB18DA" w:rsidP="00FB7299">
      <w:pPr>
        <w:pStyle w:val="Akapitzlist"/>
        <w:ind w:left="792"/>
        <w:rPr>
          <w:rFonts w:eastAsiaTheme="minorEastAsia"/>
          <w:sz w:val="24"/>
          <w:szCs w:val="24"/>
        </w:rPr>
      </w:pPr>
      <w:r>
        <w:rPr>
          <w:b/>
          <w:sz w:val="24"/>
          <w:szCs w:val="24"/>
        </w:rPr>
        <w:tab/>
      </w:r>
      <w:r w:rsidRPr="00523257">
        <w:rPr>
          <w:rFonts w:ascii="Abadi Extra Light" w:hAnsi="Abadi Extra Light"/>
          <w:sz w:val="24"/>
          <w:szCs w:val="24"/>
        </w:rPr>
        <w:t>f</w:t>
      </w:r>
      <w:r>
        <w:rPr>
          <w:sz w:val="24"/>
          <w:szCs w:val="24"/>
        </w:rPr>
        <w:t xml:space="preserve"> – funkcja </w:t>
      </w:r>
      <m:oMath>
        <m:r>
          <w:rPr>
            <w:rFonts w:ascii="Cambria Math" w:hAnsi="Cambria Math"/>
            <w:sz w:val="24"/>
            <w:szCs w:val="24"/>
          </w:rPr>
          <m:t>f(x)</m:t>
        </m:r>
      </m:oMath>
      <w:r>
        <w:rPr>
          <w:rFonts w:eastAsiaTheme="minorEastAsia"/>
          <w:sz w:val="24"/>
          <w:szCs w:val="24"/>
        </w:rPr>
        <w:t xml:space="preserve"> zadana jako anonimowa funkcja,</w:t>
      </w:r>
    </w:p>
    <w:p w14:paraId="4FD91BE4" w14:textId="414087A7" w:rsidR="00AB18DA" w:rsidRDefault="00AB18DA" w:rsidP="00FB7299">
      <w:pPr>
        <w:pStyle w:val="Akapitzlist"/>
        <w:ind w:left="792"/>
        <w:rPr>
          <w:sz w:val="24"/>
          <w:szCs w:val="24"/>
        </w:rPr>
      </w:pPr>
      <w:r>
        <w:rPr>
          <w:sz w:val="24"/>
          <w:szCs w:val="24"/>
        </w:rPr>
        <w:tab/>
      </w:r>
      <w:r w:rsidRPr="00523257">
        <w:rPr>
          <w:rFonts w:ascii="Abadi Extra Light" w:hAnsi="Abadi Extra Light"/>
          <w:sz w:val="24"/>
          <w:szCs w:val="24"/>
        </w:rPr>
        <w:t>x0</w:t>
      </w:r>
      <w:r>
        <w:rPr>
          <w:sz w:val="24"/>
          <w:szCs w:val="24"/>
        </w:rPr>
        <w:t xml:space="preserve">, </w:t>
      </w:r>
      <w:r w:rsidRPr="00523257">
        <w:rPr>
          <w:rFonts w:ascii="Abadi Extra Light" w:hAnsi="Abadi Extra Light"/>
          <w:sz w:val="24"/>
          <w:szCs w:val="24"/>
        </w:rPr>
        <w:t>x1</w:t>
      </w:r>
      <w:r>
        <w:rPr>
          <w:sz w:val="24"/>
          <w:szCs w:val="24"/>
        </w:rPr>
        <w:t xml:space="preserve"> – przybliżenia początkowe,</w:t>
      </w:r>
    </w:p>
    <w:p w14:paraId="63A0ECC7" w14:textId="01DBD8E4" w:rsidR="00AB18DA" w:rsidRDefault="00AB18DA" w:rsidP="00FB7299">
      <w:pPr>
        <w:pStyle w:val="Akapitzlist"/>
        <w:ind w:left="792"/>
        <w:rPr>
          <w:sz w:val="24"/>
          <w:szCs w:val="24"/>
        </w:rPr>
      </w:pPr>
      <w:r>
        <w:rPr>
          <w:sz w:val="24"/>
          <w:szCs w:val="24"/>
        </w:rPr>
        <w:tab/>
      </w:r>
      <w:r w:rsidRPr="00523257">
        <w:rPr>
          <w:rFonts w:ascii="Abadi Extra Light" w:hAnsi="Abadi Extra Light"/>
          <w:sz w:val="24"/>
          <w:szCs w:val="24"/>
        </w:rPr>
        <w:t>delta</w:t>
      </w:r>
      <w:r>
        <w:rPr>
          <w:sz w:val="24"/>
          <w:szCs w:val="24"/>
        </w:rPr>
        <w:t xml:space="preserve">, </w:t>
      </w:r>
      <w:r w:rsidRPr="00523257">
        <w:rPr>
          <w:rFonts w:ascii="Abadi Extra Light" w:hAnsi="Abadi Extra Light"/>
          <w:sz w:val="24"/>
          <w:szCs w:val="24"/>
        </w:rPr>
        <w:t>epsilon</w:t>
      </w:r>
      <w:r>
        <w:rPr>
          <w:sz w:val="24"/>
          <w:szCs w:val="24"/>
        </w:rPr>
        <w:t xml:space="preserve"> – dokładności obliczeń,</w:t>
      </w:r>
    </w:p>
    <w:p w14:paraId="6A1C51E2" w14:textId="6C9692D4" w:rsidR="00AB18DA" w:rsidRDefault="00AB18DA" w:rsidP="00FB7299">
      <w:pPr>
        <w:pStyle w:val="Akapitzlist"/>
        <w:ind w:left="792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523257">
        <w:rPr>
          <w:rFonts w:ascii="Abadi Extra Light" w:hAnsi="Abadi Extra Light"/>
          <w:sz w:val="24"/>
          <w:szCs w:val="24"/>
        </w:rPr>
        <w:t>maxit</w:t>
      </w:r>
      <w:proofErr w:type="spellEnd"/>
      <w:r>
        <w:rPr>
          <w:sz w:val="24"/>
          <w:szCs w:val="24"/>
        </w:rPr>
        <w:t xml:space="preserve"> – maksymalna dopuszczalna liczba iteracji,</w:t>
      </w:r>
    </w:p>
    <w:p w14:paraId="678BCB05" w14:textId="77777777" w:rsidR="00523257" w:rsidRPr="00AB18DA" w:rsidRDefault="00523257" w:rsidP="00FB7299">
      <w:pPr>
        <w:pStyle w:val="Akapitzlist"/>
        <w:ind w:left="792"/>
        <w:rPr>
          <w:sz w:val="24"/>
          <w:szCs w:val="24"/>
        </w:rPr>
      </w:pPr>
    </w:p>
    <w:p w14:paraId="17396C8A" w14:textId="55A1E6EC" w:rsidR="00712E81" w:rsidRDefault="00712E81" w:rsidP="00FB7299">
      <w:pPr>
        <w:pStyle w:val="Akapitzlist"/>
        <w:ind w:left="792"/>
        <w:rPr>
          <w:b/>
          <w:sz w:val="24"/>
          <w:szCs w:val="24"/>
        </w:rPr>
      </w:pPr>
      <w:r>
        <w:rPr>
          <w:b/>
          <w:sz w:val="24"/>
          <w:szCs w:val="24"/>
        </w:rPr>
        <w:t>Dane wyjściowe</w:t>
      </w:r>
      <w:r w:rsidR="00895210">
        <w:rPr>
          <w:sz w:val="24"/>
          <w:szCs w:val="24"/>
        </w:rPr>
        <w:t xml:space="preserve"> (</w:t>
      </w:r>
      <w:r w:rsidR="00280B8E">
        <w:rPr>
          <w:rFonts w:ascii="Abadi Extra Light" w:hAnsi="Abadi Extra Light"/>
          <w:sz w:val="24"/>
          <w:szCs w:val="24"/>
        </w:rPr>
        <w:t xml:space="preserve">r, v, </w:t>
      </w:r>
      <w:proofErr w:type="spellStart"/>
      <w:r w:rsidR="00280B8E">
        <w:rPr>
          <w:rFonts w:ascii="Abadi Extra Light" w:hAnsi="Abadi Extra Light"/>
          <w:sz w:val="24"/>
          <w:szCs w:val="24"/>
        </w:rPr>
        <w:t>it</w:t>
      </w:r>
      <w:proofErr w:type="spellEnd"/>
      <w:r w:rsidR="00280B8E">
        <w:rPr>
          <w:rFonts w:ascii="Abadi Extra Light" w:hAnsi="Abadi Extra Light"/>
          <w:sz w:val="24"/>
          <w:szCs w:val="24"/>
        </w:rPr>
        <w:t xml:space="preserve">, </w:t>
      </w:r>
      <w:proofErr w:type="spellStart"/>
      <w:r w:rsidR="00280B8E">
        <w:rPr>
          <w:rFonts w:ascii="Abadi Extra Light" w:hAnsi="Abadi Extra Light"/>
          <w:sz w:val="24"/>
          <w:szCs w:val="24"/>
        </w:rPr>
        <w:t>err</w:t>
      </w:r>
      <w:proofErr w:type="spellEnd"/>
      <w:r w:rsidR="00895210">
        <w:rPr>
          <w:sz w:val="24"/>
          <w:szCs w:val="24"/>
        </w:rPr>
        <w:t>)</w:t>
      </w:r>
      <w:r w:rsidRPr="00895210">
        <w:rPr>
          <w:sz w:val="24"/>
          <w:szCs w:val="24"/>
        </w:rPr>
        <w:t>:</w:t>
      </w:r>
    </w:p>
    <w:p w14:paraId="266E3290" w14:textId="6139E579" w:rsidR="00523257" w:rsidRDefault="00895210" w:rsidP="00FB7299">
      <w:pPr>
        <w:pStyle w:val="Akapitzlist"/>
        <w:ind w:left="792"/>
        <w:rPr>
          <w:rFonts w:eastAsiaTheme="minorEastAsia"/>
          <w:sz w:val="24"/>
          <w:szCs w:val="24"/>
        </w:rPr>
      </w:pPr>
      <w:r>
        <w:rPr>
          <w:b/>
          <w:sz w:val="24"/>
          <w:szCs w:val="24"/>
        </w:rPr>
        <w:tab/>
      </w:r>
      <w:r w:rsidR="00B35011" w:rsidRPr="00ED4357">
        <w:rPr>
          <w:rFonts w:ascii="Abadi Extra Light" w:hAnsi="Abadi Extra Light"/>
          <w:sz w:val="24"/>
          <w:szCs w:val="24"/>
        </w:rPr>
        <w:t>r</w:t>
      </w:r>
      <w:r w:rsidR="00B35011">
        <w:rPr>
          <w:sz w:val="24"/>
          <w:szCs w:val="24"/>
        </w:rPr>
        <w:t xml:space="preserve"> – przybliżenie pierwiastka równania </w:t>
      </w:r>
      <m:oMath>
        <m:r>
          <w:rPr>
            <w:rFonts w:ascii="Cambria Math" w:hAnsi="Cambria Math"/>
            <w:sz w:val="24"/>
            <w:szCs w:val="24"/>
          </w:rPr>
          <m:t>f(x)=0</m:t>
        </m:r>
      </m:oMath>
      <w:r w:rsidR="00B35011">
        <w:rPr>
          <w:rFonts w:eastAsiaTheme="minorEastAsia"/>
          <w:sz w:val="24"/>
          <w:szCs w:val="24"/>
        </w:rPr>
        <w:t>,</w:t>
      </w:r>
    </w:p>
    <w:p w14:paraId="7699E0D0" w14:textId="025BEFEF" w:rsidR="00B35011" w:rsidRDefault="00B35011" w:rsidP="00FB7299">
      <w:pPr>
        <w:pStyle w:val="Akapitzlist"/>
        <w:ind w:left="792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ab/>
      </w:r>
      <w:r w:rsidRPr="00ED4357">
        <w:rPr>
          <w:rFonts w:ascii="Abadi Extra Light" w:hAnsi="Abadi Extra Light"/>
          <w:sz w:val="24"/>
          <w:szCs w:val="24"/>
        </w:rPr>
        <w:t>v</w:t>
      </w:r>
      <w:r>
        <w:rPr>
          <w:sz w:val="24"/>
          <w:szCs w:val="24"/>
        </w:rPr>
        <w:t xml:space="preserve"> – wartość </w:t>
      </w:r>
      <m:oMath>
        <m:r>
          <w:rPr>
            <w:rFonts w:ascii="Cambria Math" w:hAnsi="Cambria Math"/>
            <w:sz w:val="24"/>
            <w:szCs w:val="24"/>
          </w:rPr>
          <m:t>f(r)</m:t>
        </m:r>
      </m:oMath>
      <w:r w:rsidR="00E53F80">
        <w:rPr>
          <w:rFonts w:eastAsiaTheme="minorEastAsia"/>
          <w:sz w:val="24"/>
          <w:szCs w:val="24"/>
        </w:rPr>
        <w:t>,</w:t>
      </w:r>
    </w:p>
    <w:p w14:paraId="58B01C0D" w14:textId="1C8D4CAB" w:rsidR="00E53F80" w:rsidRDefault="00E53F80" w:rsidP="00FB7299">
      <w:pPr>
        <w:pStyle w:val="Akapitzlist"/>
        <w:ind w:left="792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ED4357">
        <w:rPr>
          <w:rFonts w:ascii="Abadi Extra Light" w:hAnsi="Abadi Extra Light"/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– liczba wykonanych iteracji</w:t>
      </w:r>
      <w:r w:rsidR="00945577">
        <w:rPr>
          <w:sz w:val="24"/>
          <w:szCs w:val="24"/>
        </w:rPr>
        <w:t>,</w:t>
      </w:r>
    </w:p>
    <w:p w14:paraId="73C30EEA" w14:textId="4B76997E" w:rsidR="00945577" w:rsidRDefault="00945577" w:rsidP="00FB7299">
      <w:pPr>
        <w:pStyle w:val="Akapitzlist"/>
        <w:ind w:left="792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ED4357">
        <w:rPr>
          <w:rFonts w:ascii="Abadi Extra Light" w:hAnsi="Abadi Extra Light"/>
          <w:sz w:val="24"/>
          <w:szCs w:val="24"/>
        </w:rPr>
        <w:t>err</w:t>
      </w:r>
      <w:proofErr w:type="spellEnd"/>
      <w:r>
        <w:rPr>
          <w:sz w:val="24"/>
          <w:szCs w:val="24"/>
        </w:rPr>
        <w:t xml:space="preserve"> – sygnalizacja błędu</w:t>
      </w:r>
      <w:r w:rsidR="009B5980">
        <w:rPr>
          <w:sz w:val="24"/>
          <w:szCs w:val="24"/>
        </w:rPr>
        <w:t>,</w:t>
      </w:r>
    </w:p>
    <w:p w14:paraId="49E8BE94" w14:textId="1FEB4F57" w:rsidR="00945577" w:rsidRDefault="00945577" w:rsidP="00FB7299">
      <w:pPr>
        <w:pStyle w:val="Akapitzlist"/>
        <w:ind w:left="792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0 – metoda zbieżna</w:t>
      </w:r>
      <w:r w:rsidR="009B5980">
        <w:rPr>
          <w:sz w:val="24"/>
          <w:szCs w:val="24"/>
        </w:rPr>
        <w:t>,</w:t>
      </w:r>
    </w:p>
    <w:p w14:paraId="735C3AF4" w14:textId="214F8AE8" w:rsidR="00945577" w:rsidRPr="00B35011" w:rsidRDefault="00945577" w:rsidP="00FB7299">
      <w:pPr>
        <w:pStyle w:val="Akapitzlist"/>
        <w:ind w:left="792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1 – nie osiągnięto wymaganej dokładności w </w:t>
      </w:r>
      <w:proofErr w:type="spellStart"/>
      <w:r w:rsidRPr="00ED4357">
        <w:rPr>
          <w:rFonts w:ascii="Abadi Extra Light" w:hAnsi="Abadi Extra Light"/>
          <w:sz w:val="24"/>
          <w:szCs w:val="24"/>
        </w:rPr>
        <w:t>maxit</w:t>
      </w:r>
      <w:proofErr w:type="spellEnd"/>
      <w:r>
        <w:rPr>
          <w:sz w:val="24"/>
          <w:szCs w:val="24"/>
        </w:rPr>
        <w:t xml:space="preserve"> iteracji</w:t>
      </w:r>
      <w:r w:rsidR="009B5980">
        <w:rPr>
          <w:sz w:val="24"/>
          <w:szCs w:val="24"/>
        </w:rPr>
        <w:t>,</w:t>
      </w:r>
    </w:p>
    <w:p w14:paraId="496603A8" w14:textId="77777777" w:rsidR="000B6F9E" w:rsidRDefault="000B6F9E" w:rsidP="00FB7299">
      <w:pPr>
        <w:pStyle w:val="Akapitzlist"/>
        <w:ind w:left="792"/>
        <w:rPr>
          <w:b/>
          <w:sz w:val="24"/>
          <w:szCs w:val="24"/>
        </w:rPr>
      </w:pPr>
    </w:p>
    <w:p w14:paraId="21109818" w14:textId="7CF6CCDF" w:rsidR="00EA5548" w:rsidRDefault="00095F3A" w:rsidP="00430AAA">
      <w:pPr>
        <w:pStyle w:val="Akapitzlist"/>
        <w:ind w:left="792"/>
        <w:rPr>
          <w:b/>
          <w:sz w:val="24"/>
          <w:szCs w:val="24"/>
        </w:rPr>
      </w:pPr>
      <w:r>
        <w:rPr>
          <w:b/>
          <w:sz w:val="24"/>
          <w:szCs w:val="24"/>
        </w:rPr>
        <w:t>Opis działania funkcji:</w:t>
      </w:r>
    </w:p>
    <w:p w14:paraId="231E77EE" w14:textId="4D62C17C" w:rsidR="00430AAA" w:rsidRDefault="00D12686" w:rsidP="00FB6B00">
      <w:pPr>
        <w:pStyle w:val="Akapitzlist"/>
        <w:ind w:left="792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W celu wyznaczenia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</m:oMath>
      <w:r>
        <w:rPr>
          <w:rFonts w:eastAsiaTheme="minorEastAsia"/>
          <w:sz w:val="24"/>
          <w:szCs w:val="24"/>
        </w:rPr>
        <w:t>, aby wyliczyć kolejne przybliżenia aproksymujemy pochodną</w:t>
      </w:r>
      <w:r w:rsidR="00FB6B00">
        <w:rPr>
          <w:rFonts w:eastAsiaTheme="minorEastAsia"/>
          <w:sz w:val="24"/>
          <w:szCs w:val="24"/>
        </w:rPr>
        <w:t>:</w:t>
      </w:r>
    </w:p>
    <w:p w14:paraId="60A58883" w14:textId="7C2191F6" w:rsidR="00FB6B00" w:rsidRPr="00FB6B00" w:rsidRDefault="00AF6C0E" w:rsidP="00FB6B00">
      <w:pPr>
        <w:pStyle w:val="Akapitzlist"/>
        <w:ind w:left="792"/>
        <w:jc w:val="both"/>
        <w:rPr>
          <w:i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)≈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)-f(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n-1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n-1</m:t>
                  </m:r>
                </m:sub>
              </m:sSub>
            </m:den>
          </m:f>
        </m:oMath>
      </m:oMathPara>
    </w:p>
    <w:p w14:paraId="385D6DF0" w14:textId="7DC41D62" w:rsidR="000C3A5A" w:rsidRDefault="00FB6B00" w:rsidP="00FB6B00">
      <w:pPr>
        <w:pStyle w:val="Akapitzlist"/>
        <w:ind w:left="792"/>
        <w:jc w:val="both"/>
        <w:rPr>
          <w:sz w:val="24"/>
          <w:szCs w:val="24"/>
        </w:rPr>
      </w:pPr>
      <w:r>
        <w:rPr>
          <w:sz w:val="24"/>
          <w:szCs w:val="24"/>
        </w:rPr>
        <w:t>Otrzymaną wartość, można podstawić do wzoru Newtona, gdzie korzystamy oto poniżej podanego wzoru:</w:t>
      </w:r>
    </w:p>
    <w:p w14:paraId="67A83488" w14:textId="481D2DF0" w:rsidR="00DE1544" w:rsidRPr="00380290" w:rsidRDefault="00AF6C0E" w:rsidP="00FB6B00">
      <w:pPr>
        <w:pStyle w:val="Akapitzlist"/>
        <w:ind w:left="792"/>
        <w:jc w:val="both"/>
        <w:rPr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n+1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f(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)(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f(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)-f(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den>
          </m:f>
        </m:oMath>
      </m:oMathPara>
    </w:p>
    <w:p w14:paraId="6A5C5245" w14:textId="77777777" w:rsidR="0070118D" w:rsidRPr="0070118D" w:rsidRDefault="00B44D8F" w:rsidP="0070118D">
      <w:pPr>
        <w:pStyle w:val="Akapitzlist"/>
        <w:ind w:left="792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Algorytm ze wzoru Newtona zakłada,</w:t>
      </w:r>
      <w:r w:rsidR="00380290">
        <w:rPr>
          <w:sz w:val="24"/>
          <w:szCs w:val="24"/>
        </w:rPr>
        <w:t xml:space="preserve"> że na dostatecznie małym przedziale</w:t>
      </w:r>
      <w:r w:rsidR="00E07E1F">
        <w:rPr>
          <w:sz w:val="24"/>
          <w:szCs w:val="24"/>
        </w:rPr>
        <w:t xml:space="preserve"> funkcję</w:t>
      </w:r>
      <w:r w:rsidR="00380290">
        <w:rPr>
          <w:sz w:val="24"/>
          <w:szCs w:val="24"/>
        </w:rPr>
        <w:t xml:space="preserve"> można zastąpić</w:t>
      </w:r>
      <w:r w:rsidR="005B4CE2">
        <w:rPr>
          <w:sz w:val="24"/>
          <w:szCs w:val="24"/>
        </w:rPr>
        <w:t xml:space="preserve"> </w:t>
      </w:r>
      <w:r w:rsidR="00380290">
        <w:rPr>
          <w:sz w:val="24"/>
          <w:szCs w:val="24"/>
        </w:rPr>
        <w:t>sieczną. Punkt przecięcia siecznej z osią OX wyznacza kolejną przybliżoną wartość pierwiastka funkcji.</w:t>
      </w:r>
      <w:r w:rsidR="004531F3">
        <w:rPr>
          <w:sz w:val="24"/>
          <w:szCs w:val="24"/>
        </w:rPr>
        <w:t xml:space="preserve"> Jeśli odległość między punktami </w:t>
      </w:r>
    </w:p>
    <w:p w14:paraId="745EDDD4" w14:textId="0F681DC3" w:rsidR="00380290" w:rsidRDefault="00AF6C0E" w:rsidP="0070118D">
      <w:pPr>
        <w:pStyle w:val="Akapitzlist"/>
        <w:ind w:left="792"/>
        <w:jc w:val="both"/>
        <w:rPr>
          <w:rFonts w:eastAsiaTheme="minorEastAsia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n+1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)-f(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</m:d>
      </m:oMath>
      <w:r w:rsidR="0079457D">
        <w:rPr>
          <w:rFonts w:eastAsiaTheme="minorEastAsia"/>
          <w:sz w:val="24"/>
          <w:szCs w:val="24"/>
        </w:rPr>
        <w:t xml:space="preserve"> lub wartość </w:t>
      </w:r>
      <m:oMath>
        <m:r>
          <w:rPr>
            <w:rFonts w:ascii="Cambria Math" w:eastAsiaTheme="minorEastAsia" w:hAnsi="Cambria Math"/>
            <w:sz w:val="24"/>
            <w:szCs w:val="24"/>
          </w:rPr>
          <m:t>f(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n+1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 w:rsidR="00656E49">
        <w:rPr>
          <w:rFonts w:eastAsiaTheme="minorEastAsia"/>
          <w:sz w:val="24"/>
          <w:szCs w:val="24"/>
        </w:rPr>
        <w:t xml:space="preserve"> </w:t>
      </w:r>
      <w:r w:rsidR="0070118D">
        <w:rPr>
          <w:rFonts w:eastAsiaTheme="minorEastAsia"/>
          <w:sz w:val="24"/>
          <w:szCs w:val="24"/>
        </w:rPr>
        <w:t>są większe od przyjętej dokładności obliczeń (</w:t>
      </w:r>
      <w:r w:rsidR="0070118D" w:rsidRPr="00BF4433">
        <w:rPr>
          <w:rFonts w:ascii="Abadi Extra Light" w:eastAsiaTheme="minorEastAsia" w:hAnsi="Abadi Extra Light"/>
          <w:sz w:val="24"/>
          <w:szCs w:val="24"/>
        </w:rPr>
        <w:t>delta</w:t>
      </w:r>
      <w:r w:rsidR="0070118D">
        <w:rPr>
          <w:rFonts w:eastAsiaTheme="minorEastAsia"/>
          <w:sz w:val="24"/>
          <w:szCs w:val="24"/>
        </w:rPr>
        <w:t xml:space="preserve"> i </w:t>
      </w:r>
      <w:r w:rsidR="0070118D" w:rsidRPr="00BF4433">
        <w:rPr>
          <w:rFonts w:ascii="Abadi Extra Light" w:eastAsiaTheme="minorEastAsia" w:hAnsi="Abadi Extra Light"/>
          <w:sz w:val="24"/>
          <w:szCs w:val="24"/>
        </w:rPr>
        <w:t>epsilon</w:t>
      </w:r>
      <w:r w:rsidR="0070118D">
        <w:rPr>
          <w:rFonts w:eastAsiaTheme="minorEastAsia"/>
          <w:sz w:val="24"/>
          <w:szCs w:val="24"/>
        </w:rPr>
        <w:t>)</w:t>
      </w:r>
      <w:r w:rsidR="007B1969">
        <w:rPr>
          <w:rFonts w:eastAsiaTheme="minorEastAsia"/>
          <w:sz w:val="24"/>
          <w:szCs w:val="24"/>
        </w:rPr>
        <w:t xml:space="preserve"> wyznaczana jest nowa styczna (chyba, że przekroczy </w:t>
      </w:r>
      <w:proofErr w:type="spellStart"/>
      <w:r w:rsidR="007B1969" w:rsidRPr="00BF4433">
        <w:rPr>
          <w:rFonts w:ascii="Abadi Extra Light" w:eastAsiaTheme="minorEastAsia" w:hAnsi="Abadi Extra Light"/>
          <w:sz w:val="24"/>
          <w:szCs w:val="24"/>
        </w:rPr>
        <w:t>maxit</w:t>
      </w:r>
      <w:proofErr w:type="spellEnd"/>
      <w:r w:rsidR="007B1969">
        <w:rPr>
          <w:rFonts w:eastAsiaTheme="minorEastAsia"/>
          <w:sz w:val="24"/>
          <w:szCs w:val="24"/>
        </w:rPr>
        <w:t>) i obliczane są kolejne przybliżenie miejsca zerowego.</w:t>
      </w:r>
      <w:r w:rsidR="00C14017">
        <w:rPr>
          <w:rFonts w:eastAsiaTheme="minorEastAsia"/>
          <w:sz w:val="24"/>
          <w:szCs w:val="24"/>
        </w:rPr>
        <w:t xml:space="preserve"> Warto zaznaczyć, że ta funkcja jest lokalnie zbieżna.</w:t>
      </w:r>
    </w:p>
    <w:p w14:paraId="66BD59C5" w14:textId="77777777" w:rsidR="00656E49" w:rsidRPr="00656E49" w:rsidRDefault="00656E49" w:rsidP="00656E49">
      <w:pPr>
        <w:pStyle w:val="Akapitzlist"/>
        <w:ind w:left="792"/>
        <w:jc w:val="both"/>
        <w:rPr>
          <w:sz w:val="24"/>
          <w:szCs w:val="24"/>
        </w:rPr>
      </w:pPr>
    </w:p>
    <w:p w14:paraId="3D84B16E" w14:textId="1290470A" w:rsidR="00AB53A5" w:rsidRPr="00AB53A5" w:rsidRDefault="005F2016" w:rsidP="00AB53A5">
      <w:pPr>
        <w:pStyle w:val="Akapitzlist"/>
        <w:numPr>
          <w:ilvl w:val="1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>Uwagi</w:t>
      </w:r>
    </w:p>
    <w:p w14:paraId="44021004" w14:textId="51DFCFF8" w:rsidR="00AB53A5" w:rsidRDefault="0054486B" w:rsidP="00231613">
      <w:pPr>
        <w:pStyle w:val="Akapitzlist"/>
        <w:ind w:left="792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Szukany pierwiastek jest jednokrotny</w:t>
      </w:r>
      <w:r w:rsidR="00B822CB">
        <w:rPr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/>
            <w:sz w:val="24"/>
            <w:szCs w:val="24"/>
          </w:rPr>
          <m:t>(r)</m:t>
        </m:r>
        <m:r>
          <w:rPr>
            <w:rFonts w:ascii="Cambria Math" w:eastAsiaTheme="minorEastAsia" w:hAnsi="Cambria Math"/>
            <w:sz w:val="24"/>
            <w:szCs w:val="24"/>
          </w:rPr>
          <m:t>≠0</m:t>
        </m:r>
      </m:oMath>
      <w:r w:rsidR="0015116A">
        <w:rPr>
          <w:rFonts w:eastAsiaTheme="minorEastAsia"/>
          <w:sz w:val="24"/>
          <w:szCs w:val="24"/>
        </w:rPr>
        <w:t>. Zaś</w:t>
      </w:r>
      <w:r w:rsidR="004E1BB7">
        <w:rPr>
          <w:rFonts w:eastAsiaTheme="minorEastAsia"/>
          <w:sz w:val="24"/>
          <w:szCs w:val="24"/>
        </w:rPr>
        <w:t xml:space="preserve"> sama funkcja zmienia znak w podanym przedziale.</w:t>
      </w:r>
    </w:p>
    <w:p w14:paraId="1BC975ED" w14:textId="1ABDD772" w:rsidR="009B3DD2" w:rsidRDefault="009B3DD2" w:rsidP="009B3DD2">
      <w:pPr>
        <w:rPr>
          <w:sz w:val="24"/>
          <w:szCs w:val="24"/>
        </w:rPr>
      </w:pPr>
    </w:p>
    <w:p w14:paraId="7FFEFBCA" w14:textId="7AB9C932" w:rsidR="009B3DD2" w:rsidRPr="00460EFF" w:rsidRDefault="009B3DD2" w:rsidP="009B3DD2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Zadanie 4</w:t>
      </w:r>
    </w:p>
    <w:p w14:paraId="44687B33" w14:textId="4AB67351" w:rsidR="00460EFF" w:rsidRPr="00BD3129" w:rsidRDefault="00460EFF" w:rsidP="00592ACA">
      <w:pPr>
        <w:pStyle w:val="Akapitzlist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Opis problemu</w:t>
      </w:r>
    </w:p>
    <w:p w14:paraId="2BEE0A65" w14:textId="1CCAD045" w:rsidR="00F42D82" w:rsidRDefault="00BD3129" w:rsidP="00592ACA">
      <w:pPr>
        <w:pStyle w:val="Akapitzlist"/>
        <w:ind w:left="792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Wyznaczyć pierwiastek równania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func>
        <m:r>
          <w:rPr>
            <w:rFonts w:ascii="Cambria Math" w:hAnsi="Cambria Math"/>
            <w:sz w:val="24"/>
            <w:szCs w:val="24"/>
          </w:rPr>
          <m:t>-(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 w:rsidR="0036614D">
        <w:rPr>
          <w:rFonts w:eastAsiaTheme="minorEastAsia"/>
          <w:sz w:val="24"/>
          <w:szCs w:val="24"/>
        </w:rPr>
        <w:t>, za</w:t>
      </w:r>
      <w:r w:rsidR="00F42D82">
        <w:rPr>
          <w:rFonts w:eastAsiaTheme="minorEastAsia"/>
          <w:sz w:val="24"/>
          <w:szCs w:val="24"/>
        </w:rPr>
        <w:t xml:space="preserve"> pomocą wcześniej napisan</w:t>
      </w:r>
      <w:r w:rsidR="0036614D">
        <w:rPr>
          <w:rFonts w:eastAsiaTheme="minorEastAsia"/>
          <w:sz w:val="24"/>
          <w:szCs w:val="24"/>
        </w:rPr>
        <w:t>ej</w:t>
      </w:r>
      <w:r w:rsidR="00F42D82">
        <w:rPr>
          <w:rFonts w:eastAsiaTheme="minorEastAsia"/>
          <w:sz w:val="24"/>
          <w:szCs w:val="24"/>
        </w:rPr>
        <w:t xml:space="preserve"> </w:t>
      </w:r>
      <w:r w:rsidR="00E00BBC">
        <w:rPr>
          <w:rFonts w:eastAsiaTheme="minorEastAsia"/>
          <w:sz w:val="24"/>
          <w:szCs w:val="24"/>
        </w:rPr>
        <w:t>metod</w:t>
      </w:r>
      <w:r w:rsidR="003B2625">
        <w:rPr>
          <w:rFonts w:eastAsiaTheme="minorEastAsia"/>
          <w:sz w:val="24"/>
          <w:szCs w:val="24"/>
        </w:rPr>
        <w:t>y</w:t>
      </w:r>
      <w:r w:rsidR="00F42D82">
        <w:rPr>
          <w:rFonts w:eastAsiaTheme="minorEastAsia"/>
          <w:sz w:val="24"/>
          <w:szCs w:val="24"/>
        </w:rPr>
        <w:t>:</w:t>
      </w:r>
    </w:p>
    <w:p w14:paraId="1A233C0D" w14:textId="57278991" w:rsidR="00F42D82" w:rsidRDefault="00F9501C" w:rsidP="00F42D82">
      <w:pPr>
        <w:pStyle w:val="Akapitzlist"/>
        <w:numPr>
          <w:ilvl w:val="0"/>
          <w:numId w:val="23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bisekcji z przedziałem początkowym [1.5, 2.0]</w:t>
      </w:r>
      <w:r w:rsidR="00E23831">
        <w:rPr>
          <w:rFonts w:eastAsiaTheme="minorEastAsia"/>
          <w:sz w:val="24"/>
          <w:szCs w:val="24"/>
        </w:rPr>
        <w:t xml:space="preserve"> i </w:t>
      </w:r>
      <m:oMath>
        <m:r>
          <w:rPr>
            <w:rFonts w:ascii="Cambria Math" w:eastAsiaTheme="minorEastAsia" w:hAnsi="Cambria Math"/>
            <w:sz w:val="24"/>
            <w:szCs w:val="24"/>
          </w:rPr>
          <m:t>δ=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-5</m:t>
            </m:r>
          </m:sup>
        </m:sSup>
      </m:oMath>
      <w:r w:rsidR="005E23F6">
        <w:rPr>
          <w:rFonts w:eastAsiaTheme="minorEastAsia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ϵ=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-5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,</m:t>
        </m:r>
      </m:oMath>
    </w:p>
    <w:p w14:paraId="726B008D" w14:textId="475C747B" w:rsidR="002730F9" w:rsidRDefault="002730F9" w:rsidP="00F42D82">
      <w:pPr>
        <w:pStyle w:val="Akapitzlist"/>
        <w:numPr>
          <w:ilvl w:val="0"/>
          <w:numId w:val="23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Newtona z przybliżeniem początkowym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=1.5</m:t>
        </m:r>
      </m:oMath>
      <w:r>
        <w:rPr>
          <w:rFonts w:eastAsiaTheme="minorEastAsia"/>
          <w:sz w:val="24"/>
          <w:szCs w:val="24"/>
        </w:rPr>
        <w:t xml:space="preserve"> i </w:t>
      </w:r>
      <m:oMath>
        <m:r>
          <w:rPr>
            <w:rFonts w:ascii="Cambria Math" w:eastAsiaTheme="minorEastAsia" w:hAnsi="Cambria Math"/>
            <w:sz w:val="24"/>
            <w:szCs w:val="24"/>
          </w:rPr>
          <m:t>δ=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-5</m:t>
            </m:r>
          </m:sup>
        </m:sSup>
      </m:oMath>
      <w:r>
        <w:rPr>
          <w:rFonts w:eastAsiaTheme="minorEastAsia"/>
          <w:sz w:val="24"/>
          <w:szCs w:val="24"/>
        </w:rPr>
        <w:t>,</w:t>
      </w:r>
      <w:r w:rsidRPr="001A3BF8">
        <w:rPr>
          <w:rFonts w:eastAsiaTheme="minorEastAsia"/>
          <w:i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ϵ=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-5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,</m:t>
        </m:r>
      </m:oMath>
    </w:p>
    <w:p w14:paraId="642CC6EF" w14:textId="680A7BF9" w:rsidR="00B46ECB" w:rsidRDefault="00C15690" w:rsidP="00F42D82">
      <w:pPr>
        <w:pStyle w:val="Akapitzlist"/>
        <w:numPr>
          <w:ilvl w:val="0"/>
          <w:numId w:val="23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siecznych z przybliżeniami początkowym</w:t>
      </w:r>
      <w:r w:rsidR="00496315">
        <w:rPr>
          <w:rFonts w:eastAsiaTheme="minorEastAsia"/>
          <w:sz w:val="24"/>
          <w:szCs w:val="24"/>
        </w:rPr>
        <w:t xml:space="preserve">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=1.5</m:t>
        </m:r>
      </m:oMath>
      <w:r w:rsidR="00496315">
        <w:rPr>
          <w:rFonts w:eastAsiaTheme="minorEastAsia"/>
          <w:sz w:val="24"/>
          <w:szCs w:val="24"/>
        </w:rPr>
        <w:t>,</w:t>
      </w:r>
      <w:r w:rsidR="00496315" w:rsidRPr="001A3BF8">
        <w:rPr>
          <w:rFonts w:eastAsiaTheme="minorEastAsia"/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=2.0</m:t>
        </m:r>
      </m:oMath>
      <w:r w:rsidR="00B957AA">
        <w:rPr>
          <w:rFonts w:eastAsiaTheme="minorEastAsia"/>
          <w:sz w:val="24"/>
          <w:szCs w:val="24"/>
        </w:rPr>
        <w:t xml:space="preserve"> i </w:t>
      </w:r>
      <m:oMath>
        <m:r>
          <w:rPr>
            <w:rFonts w:ascii="Cambria Math" w:eastAsiaTheme="minorEastAsia" w:hAnsi="Cambria Math"/>
            <w:sz w:val="24"/>
            <w:szCs w:val="24"/>
          </w:rPr>
          <m:t>δ=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-5</m:t>
            </m:r>
          </m:sup>
        </m:sSup>
      </m:oMath>
      <w:r w:rsidR="00B957AA">
        <w:rPr>
          <w:rFonts w:eastAsiaTheme="minorEastAsia"/>
          <w:sz w:val="24"/>
          <w:szCs w:val="24"/>
        </w:rPr>
        <w:t>,</w:t>
      </w:r>
    </w:p>
    <w:p w14:paraId="5C8BE086" w14:textId="59ABF74E" w:rsidR="00C15690" w:rsidRPr="001A3BF8" w:rsidRDefault="00B957AA" w:rsidP="00B46ECB">
      <w:pPr>
        <w:pStyle w:val="Akapitzlist"/>
        <w:ind w:left="1512"/>
        <w:rPr>
          <w:rFonts w:eastAsiaTheme="minorEastAsia"/>
          <w:i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ϵ=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-5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,</m:t>
        </m:r>
      </m:oMath>
    </w:p>
    <w:p w14:paraId="177833F3" w14:textId="13B1953E" w:rsidR="00A50032" w:rsidRPr="00E57A1E" w:rsidRDefault="00A50032" w:rsidP="00460EFF">
      <w:pPr>
        <w:pStyle w:val="Akapitzlist"/>
        <w:numPr>
          <w:ilvl w:val="1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>Rozwiązanie problemu</w:t>
      </w:r>
    </w:p>
    <w:p w14:paraId="1EB73495" w14:textId="7E75C1A5" w:rsidR="00E57A1E" w:rsidRPr="00DF773F" w:rsidRDefault="00E57A1E" w:rsidP="00E57A1E">
      <w:pPr>
        <w:pStyle w:val="Akapitzlist"/>
        <w:ind w:left="792"/>
        <w:rPr>
          <w:sz w:val="24"/>
          <w:szCs w:val="24"/>
        </w:rPr>
      </w:pPr>
      <w:r>
        <w:rPr>
          <w:sz w:val="24"/>
          <w:szCs w:val="24"/>
        </w:rPr>
        <w:t>Dane podane wyżej, użyłem jako danych wejściowych do wcześniej napisanych metod.</w:t>
      </w:r>
    </w:p>
    <w:p w14:paraId="06057432" w14:textId="5DA75DF6" w:rsidR="00DF773F" w:rsidRPr="007223F2" w:rsidRDefault="0096483A" w:rsidP="00460EFF">
      <w:pPr>
        <w:pStyle w:val="Akapitzlist"/>
        <w:numPr>
          <w:ilvl w:val="1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>Wyniki</w:t>
      </w:r>
    </w:p>
    <w:p w14:paraId="78CC8ACE" w14:textId="0BA59374" w:rsidR="007223F2" w:rsidRDefault="007223F2" w:rsidP="007223F2">
      <w:pPr>
        <w:pStyle w:val="Akapitzlist"/>
        <w:ind w:left="792"/>
        <w:rPr>
          <w:sz w:val="16"/>
          <w:szCs w:val="16"/>
        </w:rPr>
      </w:pPr>
    </w:p>
    <w:tbl>
      <w:tblPr>
        <w:tblStyle w:val="Tabela-Siatka"/>
        <w:tblpPr w:leftFromText="141" w:rightFromText="141" w:vertAnchor="text" w:horzAnchor="margin" w:tblpXSpec="center" w:tblpY="605"/>
        <w:tblW w:w="8642" w:type="dxa"/>
        <w:tblLayout w:type="fixed"/>
        <w:tblLook w:val="04A0" w:firstRow="1" w:lastRow="0" w:firstColumn="1" w:lastColumn="0" w:noHBand="0" w:noVBand="1"/>
      </w:tblPr>
      <w:tblGrid>
        <w:gridCol w:w="1143"/>
        <w:gridCol w:w="2345"/>
        <w:gridCol w:w="2744"/>
        <w:gridCol w:w="993"/>
        <w:gridCol w:w="1417"/>
      </w:tblGrid>
      <w:tr w:rsidR="00FE0836" w14:paraId="4F21B0F3" w14:textId="77777777" w:rsidTr="007D60D8">
        <w:tc>
          <w:tcPr>
            <w:tcW w:w="1143" w:type="dxa"/>
            <w:vAlign w:val="center"/>
          </w:tcPr>
          <w:p w14:paraId="0A320B51" w14:textId="77777777" w:rsidR="00FE0836" w:rsidRPr="002E5FAF" w:rsidRDefault="00FE0836" w:rsidP="007D60D8">
            <w:pPr>
              <w:pStyle w:val="Akapitzlist"/>
              <w:ind w:left="0"/>
              <w:jc w:val="center"/>
              <w:rPr>
                <w:b/>
                <w:sz w:val="24"/>
                <w:szCs w:val="24"/>
              </w:rPr>
            </w:pPr>
            <w:r w:rsidRPr="002E5FAF">
              <w:rPr>
                <w:b/>
                <w:sz w:val="24"/>
                <w:szCs w:val="24"/>
              </w:rPr>
              <w:t>Metoda</w:t>
            </w:r>
          </w:p>
        </w:tc>
        <w:tc>
          <w:tcPr>
            <w:tcW w:w="2345" w:type="dxa"/>
            <w:vAlign w:val="center"/>
          </w:tcPr>
          <w:p w14:paraId="3CE8E03E" w14:textId="77777777" w:rsidR="00FE0836" w:rsidRPr="002E5FAF" w:rsidRDefault="00FE0836" w:rsidP="007D60D8">
            <w:pPr>
              <w:pStyle w:val="Akapitzlist"/>
              <w:ind w:left="0"/>
              <w:jc w:val="center"/>
              <w:rPr>
                <w:b/>
                <w:sz w:val="24"/>
                <w:szCs w:val="24"/>
              </w:rPr>
            </w:pPr>
            <w:r w:rsidRPr="002E5FAF">
              <w:rPr>
                <w:b/>
                <w:sz w:val="24"/>
                <w:szCs w:val="24"/>
              </w:rPr>
              <w:t>Pierwiastek równania</w:t>
            </w:r>
          </w:p>
        </w:tc>
        <w:tc>
          <w:tcPr>
            <w:tcW w:w="2744" w:type="dxa"/>
            <w:vAlign w:val="center"/>
          </w:tcPr>
          <w:p w14:paraId="4CEF7EBE" w14:textId="77777777" w:rsidR="00FE0836" w:rsidRPr="002E5FAF" w:rsidRDefault="00FE0836" w:rsidP="007D60D8">
            <w:pPr>
              <w:pStyle w:val="Akapitzlist"/>
              <w:ind w:left="0"/>
              <w:jc w:val="center"/>
              <w:rPr>
                <w:b/>
                <w:sz w:val="24"/>
                <w:szCs w:val="24"/>
              </w:rPr>
            </w:pPr>
            <w:r w:rsidRPr="002E5FAF">
              <w:rPr>
                <w:b/>
                <w:sz w:val="24"/>
                <w:szCs w:val="24"/>
              </w:rPr>
              <w:t>Wartość funkcji</w:t>
            </w:r>
          </w:p>
        </w:tc>
        <w:tc>
          <w:tcPr>
            <w:tcW w:w="993" w:type="dxa"/>
          </w:tcPr>
          <w:p w14:paraId="1ADE1F29" w14:textId="77777777" w:rsidR="00FE0836" w:rsidRPr="002E5FAF" w:rsidRDefault="00FE0836" w:rsidP="007D60D8">
            <w:pPr>
              <w:pStyle w:val="Akapitzlist"/>
              <w:ind w:left="0"/>
              <w:jc w:val="center"/>
              <w:rPr>
                <w:b/>
                <w:sz w:val="24"/>
                <w:szCs w:val="24"/>
              </w:rPr>
            </w:pPr>
            <w:r w:rsidRPr="002E5FAF">
              <w:rPr>
                <w:b/>
                <w:sz w:val="24"/>
                <w:szCs w:val="24"/>
              </w:rPr>
              <w:t>Ilość iteracji</w:t>
            </w:r>
          </w:p>
        </w:tc>
        <w:tc>
          <w:tcPr>
            <w:tcW w:w="1417" w:type="dxa"/>
          </w:tcPr>
          <w:p w14:paraId="565E1D18" w14:textId="77777777" w:rsidR="00FE0836" w:rsidRPr="002E5FAF" w:rsidRDefault="00FE0836" w:rsidP="007D60D8">
            <w:pPr>
              <w:pStyle w:val="Akapitzlist"/>
              <w:ind w:left="0"/>
              <w:jc w:val="center"/>
              <w:rPr>
                <w:b/>
                <w:sz w:val="24"/>
                <w:szCs w:val="24"/>
              </w:rPr>
            </w:pPr>
            <w:r w:rsidRPr="002E5FAF">
              <w:rPr>
                <w:b/>
                <w:sz w:val="24"/>
                <w:szCs w:val="24"/>
              </w:rPr>
              <w:t>Sygnalizacja</w:t>
            </w:r>
          </w:p>
          <w:p w14:paraId="738EFA35" w14:textId="77777777" w:rsidR="00FE0836" w:rsidRPr="002E5FAF" w:rsidRDefault="00FE0836" w:rsidP="007D60D8">
            <w:pPr>
              <w:pStyle w:val="Akapitzlist"/>
              <w:ind w:left="0"/>
              <w:jc w:val="center"/>
              <w:rPr>
                <w:b/>
                <w:sz w:val="24"/>
                <w:szCs w:val="24"/>
              </w:rPr>
            </w:pPr>
            <w:r w:rsidRPr="002E5FAF">
              <w:rPr>
                <w:b/>
                <w:sz w:val="24"/>
                <w:szCs w:val="24"/>
              </w:rPr>
              <w:t>błędu</w:t>
            </w:r>
          </w:p>
        </w:tc>
      </w:tr>
      <w:tr w:rsidR="00FE0836" w14:paraId="5BB1C885" w14:textId="77777777" w:rsidTr="007D60D8">
        <w:tc>
          <w:tcPr>
            <w:tcW w:w="1143" w:type="dxa"/>
          </w:tcPr>
          <w:p w14:paraId="5A8E311E" w14:textId="77777777" w:rsidR="00FE0836" w:rsidRDefault="00FE0836" w:rsidP="007D60D8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bisekcji</w:t>
            </w:r>
          </w:p>
        </w:tc>
        <w:tc>
          <w:tcPr>
            <w:tcW w:w="2345" w:type="dxa"/>
          </w:tcPr>
          <w:p w14:paraId="1BFF39BF" w14:textId="77777777" w:rsidR="00FE0836" w:rsidRDefault="00FE0836" w:rsidP="007D60D8">
            <w:pPr>
              <w:pStyle w:val="Akapitzlist"/>
              <w:ind w:left="0"/>
              <w:rPr>
                <w:sz w:val="24"/>
                <w:szCs w:val="24"/>
              </w:rPr>
            </w:pPr>
            <w:r w:rsidRPr="009A7C69">
              <w:rPr>
                <w:sz w:val="24"/>
                <w:szCs w:val="24"/>
              </w:rPr>
              <w:t>1.9337539672851562</w:t>
            </w:r>
          </w:p>
        </w:tc>
        <w:tc>
          <w:tcPr>
            <w:tcW w:w="2744" w:type="dxa"/>
          </w:tcPr>
          <w:p w14:paraId="295712CE" w14:textId="77777777" w:rsidR="00FE0836" w:rsidRDefault="00FE0836" w:rsidP="007D60D8">
            <w:pPr>
              <w:pStyle w:val="Akapitzlist"/>
              <w:ind w:left="0"/>
              <w:rPr>
                <w:sz w:val="24"/>
                <w:szCs w:val="24"/>
              </w:rPr>
            </w:pPr>
            <w:r w:rsidRPr="009A7C69">
              <w:rPr>
                <w:sz w:val="24"/>
                <w:szCs w:val="24"/>
              </w:rPr>
              <w:t>-2.7027680138402843e-7</w:t>
            </w:r>
          </w:p>
        </w:tc>
        <w:tc>
          <w:tcPr>
            <w:tcW w:w="993" w:type="dxa"/>
          </w:tcPr>
          <w:p w14:paraId="0C792814" w14:textId="77777777" w:rsidR="00FE0836" w:rsidRDefault="00FE0836" w:rsidP="007D60D8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9A7C69">
              <w:rPr>
                <w:sz w:val="24"/>
                <w:szCs w:val="24"/>
              </w:rPr>
              <w:t>16</w:t>
            </w:r>
          </w:p>
        </w:tc>
        <w:tc>
          <w:tcPr>
            <w:tcW w:w="1417" w:type="dxa"/>
          </w:tcPr>
          <w:p w14:paraId="1F03466F" w14:textId="77777777" w:rsidR="00FE0836" w:rsidRPr="009A7C69" w:rsidRDefault="00FE0836" w:rsidP="007D60D8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FE0836" w14:paraId="6EE200FE" w14:textId="77777777" w:rsidTr="007D60D8">
        <w:tc>
          <w:tcPr>
            <w:tcW w:w="1143" w:type="dxa"/>
          </w:tcPr>
          <w:p w14:paraId="4E6678FF" w14:textId="77777777" w:rsidR="00FE0836" w:rsidRDefault="00FE0836" w:rsidP="007D60D8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Newtona</w:t>
            </w:r>
          </w:p>
        </w:tc>
        <w:tc>
          <w:tcPr>
            <w:tcW w:w="2345" w:type="dxa"/>
          </w:tcPr>
          <w:p w14:paraId="4C3CB0F1" w14:textId="77777777" w:rsidR="00FE0836" w:rsidRDefault="00FE0836" w:rsidP="007D60D8">
            <w:pPr>
              <w:pStyle w:val="Akapitzlist"/>
              <w:ind w:left="0"/>
              <w:rPr>
                <w:sz w:val="24"/>
                <w:szCs w:val="24"/>
              </w:rPr>
            </w:pPr>
            <w:r w:rsidRPr="009A7C69">
              <w:rPr>
                <w:sz w:val="24"/>
                <w:szCs w:val="24"/>
              </w:rPr>
              <w:t>1.933753779789742</w:t>
            </w:r>
          </w:p>
        </w:tc>
        <w:tc>
          <w:tcPr>
            <w:tcW w:w="2744" w:type="dxa"/>
          </w:tcPr>
          <w:p w14:paraId="4F5CF361" w14:textId="77777777" w:rsidR="00FE0836" w:rsidRDefault="00FE0836" w:rsidP="007D60D8">
            <w:pPr>
              <w:pStyle w:val="Akapitzlist"/>
              <w:ind w:left="0"/>
              <w:rPr>
                <w:sz w:val="24"/>
                <w:szCs w:val="24"/>
              </w:rPr>
            </w:pPr>
            <w:r w:rsidRPr="009A7C69">
              <w:rPr>
                <w:sz w:val="24"/>
                <w:szCs w:val="24"/>
              </w:rPr>
              <w:t>-2.2423316314856834e-8</w:t>
            </w:r>
          </w:p>
        </w:tc>
        <w:tc>
          <w:tcPr>
            <w:tcW w:w="993" w:type="dxa"/>
          </w:tcPr>
          <w:p w14:paraId="3BF1A44F" w14:textId="77777777" w:rsidR="00FE0836" w:rsidRDefault="00FE0836" w:rsidP="007D60D8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14:paraId="40393CE5" w14:textId="77777777" w:rsidR="00FE0836" w:rsidRDefault="00FE0836" w:rsidP="007D60D8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FE0836" w14:paraId="39BE0E08" w14:textId="77777777" w:rsidTr="007D60D8">
        <w:tc>
          <w:tcPr>
            <w:tcW w:w="1143" w:type="dxa"/>
          </w:tcPr>
          <w:p w14:paraId="6F4D0E60" w14:textId="77777777" w:rsidR="00FE0836" w:rsidRDefault="00FE0836" w:rsidP="007D60D8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siecznych</w:t>
            </w:r>
          </w:p>
        </w:tc>
        <w:tc>
          <w:tcPr>
            <w:tcW w:w="2345" w:type="dxa"/>
          </w:tcPr>
          <w:p w14:paraId="7A2D6DAF" w14:textId="77777777" w:rsidR="00FE0836" w:rsidRDefault="00FE0836" w:rsidP="007D60D8">
            <w:pPr>
              <w:pStyle w:val="Akapitzlist"/>
              <w:ind w:left="0"/>
              <w:rPr>
                <w:sz w:val="24"/>
                <w:szCs w:val="24"/>
              </w:rPr>
            </w:pPr>
            <w:r w:rsidRPr="009A7C69">
              <w:rPr>
                <w:sz w:val="24"/>
                <w:szCs w:val="24"/>
              </w:rPr>
              <w:t>1.933753644474301</w:t>
            </w:r>
          </w:p>
        </w:tc>
        <w:tc>
          <w:tcPr>
            <w:tcW w:w="2744" w:type="dxa"/>
          </w:tcPr>
          <w:p w14:paraId="3BD5D9AC" w14:textId="77777777" w:rsidR="00FE0836" w:rsidRDefault="00FE0836" w:rsidP="007D60D8">
            <w:pPr>
              <w:pStyle w:val="Akapitzlist"/>
              <w:ind w:left="0"/>
              <w:rPr>
                <w:sz w:val="24"/>
                <w:szCs w:val="24"/>
              </w:rPr>
            </w:pPr>
            <w:r w:rsidRPr="009A7C69">
              <w:rPr>
                <w:sz w:val="24"/>
                <w:szCs w:val="24"/>
              </w:rPr>
              <w:t>1.564525129449379e-7</w:t>
            </w:r>
          </w:p>
        </w:tc>
        <w:tc>
          <w:tcPr>
            <w:tcW w:w="993" w:type="dxa"/>
          </w:tcPr>
          <w:p w14:paraId="160C6225" w14:textId="77777777" w:rsidR="00FE0836" w:rsidRDefault="00FE0836" w:rsidP="007D60D8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14:paraId="741DE3EE" w14:textId="77777777" w:rsidR="00FE0836" w:rsidRDefault="00FE0836" w:rsidP="007D60D8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14:paraId="79B6BBBA" w14:textId="1EA4386B" w:rsidR="00C362F5" w:rsidRPr="00FE0836" w:rsidRDefault="007223F2" w:rsidP="00FE0836">
      <w:pPr>
        <w:spacing w:after="0"/>
        <w:ind w:left="360"/>
        <w:rPr>
          <w:sz w:val="20"/>
          <w:szCs w:val="20"/>
        </w:rPr>
      </w:pPr>
      <w:r w:rsidRPr="00FE0836">
        <w:rPr>
          <w:sz w:val="20"/>
          <w:szCs w:val="20"/>
        </w:rPr>
        <w:t>Ryc. 4.1 – Tabela przedstawia wyniki funkcji, po uruchomieniu z danymi wejściowymi podanymi w podpunkcie 4.1</w:t>
      </w:r>
    </w:p>
    <w:p w14:paraId="37EC1CB0" w14:textId="77777777" w:rsidR="000E3E99" w:rsidRPr="009B3DD2" w:rsidRDefault="000E3E99" w:rsidP="000E3E99">
      <w:pPr>
        <w:pStyle w:val="Akapitzlist"/>
        <w:ind w:left="792"/>
        <w:rPr>
          <w:sz w:val="24"/>
          <w:szCs w:val="24"/>
        </w:rPr>
      </w:pPr>
    </w:p>
    <w:p w14:paraId="4AA098BA" w14:textId="582C5C9A" w:rsidR="00AB53A5" w:rsidRPr="00556E36" w:rsidRDefault="00E24BF3" w:rsidP="00E24BF3">
      <w:pPr>
        <w:pStyle w:val="Akapitzlist"/>
        <w:numPr>
          <w:ilvl w:val="1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>Wnioski</w:t>
      </w:r>
    </w:p>
    <w:p w14:paraId="38E968EC" w14:textId="4CE494FA" w:rsidR="00556E36" w:rsidRDefault="00556E36" w:rsidP="00453782">
      <w:pPr>
        <w:pStyle w:val="Akapitzlist"/>
        <w:ind w:left="79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Rozwiązując zadanie, udało się </w:t>
      </w:r>
      <w:r w:rsidR="006C5BE8">
        <w:rPr>
          <w:sz w:val="24"/>
          <w:szCs w:val="24"/>
        </w:rPr>
        <w:t>wyznaczyć jedno z dwóch miejsc zerowych, podanej funkcji</w:t>
      </w:r>
      <w:r w:rsidR="006E2B51">
        <w:rPr>
          <w:sz w:val="24"/>
          <w:szCs w:val="24"/>
        </w:rPr>
        <w:t xml:space="preserve"> w zadaniu.</w:t>
      </w:r>
      <w:r w:rsidR="00C53B0B">
        <w:rPr>
          <w:sz w:val="24"/>
          <w:szCs w:val="24"/>
        </w:rPr>
        <w:t xml:space="preserve"> Porównując wyniki, każda z napisanych metod wyznaczyła miejsce zerowe.</w:t>
      </w:r>
      <w:r w:rsidR="00BC0F31">
        <w:rPr>
          <w:sz w:val="24"/>
          <w:szCs w:val="24"/>
        </w:rPr>
        <w:t xml:space="preserve"> </w:t>
      </w:r>
      <w:r w:rsidR="004409D3">
        <w:rPr>
          <w:sz w:val="24"/>
          <w:szCs w:val="24"/>
        </w:rPr>
        <w:t>Ocenić wyniki wszystkich trzech metod, można</w:t>
      </w:r>
      <w:r w:rsidR="001A136C">
        <w:rPr>
          <w:sz w:val="24"/>
          <w:szCs w:val="24"/>
        </w:rPr>
        <w:t xml:space="preserve"> za pomocą ilości potrzebnych iteracji do uzyskania wyniku. Na załączonej tabeli, Ryc. 4.1, najgorzej poradziła sobie metoda bisekcji, zaś metoda Newtona i siecznych doprowadziła do wyniku już po 4 iteracjach. Jednak najlepszą metodą na tym przykładzie jest metoda siecznych, ponieważ przybliżenie pierwiastka równania</w:t>
      </w:r>
      <w:r w:rsidR="004C29D1">
        <w:rPr>
          <w:sz w:val="24"/>
          <w:szCs w:val="24"/>
        </w:rPr>
        <w:t xml:space="preserve"> w tej metodzie jest lepsze</w:t>
      </w:r>
      <w:r w:rsidR="00FC2899">
        <w:rPr>
          <w:sz w:val="24"/>
          <w:szCs w:val="24"/>
        </w:rPr>
        <w:t xml:space="preserve"> oraz ma mało iteracji.</w:t>
      </w:r>
    </w:p>
    <w:p w14:paraId="78340AD7" w14:textId="7F90DA01" w:rsidR="00043D2B" w:rsidRDefault="00043D2B" w:rsidP="00556E36">
      <w:pPr>
        <w:pStyle w:val="Akapitzlist"/>
        <w:ind w:left="792"/>
        <w:rPr>
          <w:sz w:val="24"/>
          <w:szCs w:val="24"/>
        </w:rPr>
      </w:pPr>
    </w:p>
    <w:p w14:paraId="73085AF6" w14:textId="2207C7B0" w:rsidR="00043D2B" w:rsidRPr="00043D2B" w:rsidRDefault="00043D2B" w:rsidP="00043D2B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>Zadanie 5</w:t>
      </w:r>
    </w:p>
    <w:p w14:paraId="1F84610A" w14:textId="39968671" w:rsidR="00043D2B" w:rsidRPr="00681CB0" w:rsidRDefault="00043D2B" w:rsidP="00043D2B">
      <w:pPr>
        <w:pStyle w:val="Akapitzlist"/>
        <w:numPr>
          <w:ilvl w:val="1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>Opis problemu</w:t>
      </w:r>
    </w:p>
    <w:p w14:paraId="5EB07ED5" w14:textId="65B3D121" w:rsidR="00681CB0" w:rsidRDefault="00681CB0" w:rsidP="00681CB0">
      <w:pPr>
        <w:pStyle w:val="Akapitzlist"/>
        <w:ind w:left="792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Metodą bisekcji znaleźć wartości zmiennej x, dla której przecinają się wykresy funkcji </w:t>
      </w:r>
      <m:oMath>
        <m:r>
          <w:rPr>
            <w:rFonts w:ascii="Cambria Math" w:hAnsi="Cambria Math"/>
            <w:sz w:val="24"/>
            <w:szCs w:val="24"/>
          </w:rPr>
          <m:t>y=3x</m:t>
        </m:r>
      </m:oMath>
      <w:r>
        <w:rPr>
          <w:rFonts w:eastAsiaTheme="minorEastAsia"/>
          <w:sz w:val="24"/>
          <w:szCs w:val="24"/>
        </w:rPr>
        <w:t xml:space="preserve"> i </w:t>
      </w:r>
      <m:oMath>
        <m:r>
          <w:rPr>
            <w:rFonts w:ascii="Cambria Math" w:eastAsiaTheme="minorEastAsia" w:hAnsi="Cambria Math"/>
            <w:sz w:val="24"/>
            <w:szCs w:val="24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p>
        </m:sSup>
      </m:oMath>
      <w:r>
        <w:rPr>
          <w:rFonts w:eastAsiaTheme="minorEastAsia"/>
          <w:sz w:val="24"/>
          <w:szCs w:val="24"/>
        </w:rPr>
        <w:t>.</w:t>
      </w:r>
      <w:r w:rsidR="001D06F1">
        <w:rPr>
          <w:rFonts w:eastAsiaTheme="minorEastAsia"/>
          <w:sz w:val="24"/>
          <w:szCs w:val="24"/>
        </w:rPr>
        <w:t xml:space="preserve"> Dokładność obliczeń: </w:t>
      </w:r>
      <m:oMath>
        <m:r>
          <w:rPr>
            <w:rFonts w:ascii="Cambria Math" w:eastAsiaTheme="minorEastAsia" w:hAnsi="Cambria Math"/>
            <w:sz w:val="24"/>
            <w:szCs w:val="24"/>
          </w:rPr>
          <m:t>δ=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-4</m:t>
            </m:r>
          </m:sup>
        </m:sSup>
      </m:oMath>
      <w:r w:rsidR="00A80AA5">
        <w:rPr>
          <w:rFonts w:eastAsiaTheme="minorEastAsia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ϵ=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-4</m:t>
            </m:r>
          </m:sup>
        </m:sSup>
      </m:oMath>
      <w:r w:rsidR="00A80AA5">
        <w:rPr>
          <w:rFonts w:eastAsiaTheme="minorEastAsia"/>
          <w:sz w:val="24"/>
          <w:szCs w:val="24"/>
        </w:rPr>
        <w:t>.</w:t>
      </w:r>
    </w:p>
    <w:p w14:paraId="3E6AD17B" w14:textId="77777777" w:rsidR="00C46778" w:rsidRPr="003354F9" w:rsidRDefault="00C46778" w:rsidP="00681CB0">
      <w:pPr>
        <w:pStyle w:val="Akapitzlist"/>
        <w:ind w:left="792"/>
        <w:rPr>
          <w:sz w:val="24"/>
          <w:szCs w:val="24"/>
        </w:rPr>
      </w:pPr>
    </w:p>
    <w:p w14:paraId="261C9E50" w14:textId="458B453C" w:rsidR="00186761" w:rsidRPr="00C46778" w:rsidRDefault="00186761" w:rsidP="00043D2B">
      <w:pPr>
        <w:pStyle w:val="Akapitzlist"/>
        <w:numPr>
          <w:ilvl w:val="1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>Rozwiązanie problemu</w:t>
      </w:r>
    </w:p>
    <w:p w14:paraId="0365295A" w14:textId="49E38BE5" w:rsidR="009C4E02" w:rsidRPr="00E03FD2" w:rsidRDefault="008A54B5" w:rsidP="00453782">
      <w:pPr>
        <w:pStyle w:val="Akapitzlist"/>
        <w:ind w:left="792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W celu wyznaczenia punktu przecięcia zadanych funkcji, to tak naprawdę szukamy rozwiązania równania </w:t>
      </w:r>
      <m:oMath>
        <m:r>
          <w:rPr>
            <w:rFonts w:ascii="Cambria Math" w:hAnsi="Cambria Math"/>
            <w:sz w:val="24"/>
            <w:szCs w:val="24"/>
          </w:rPr>
          <m:t>3x=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x</m:t>
            </m:r>
          </m:sup>
        </m:sSup>
      </m:oMath>
      <w:r>
        <w:rPr>
          <w:rFonts w:eastAsiaTheme="minorEastAsia"/>
          <w:sz w:val="24"/>
          <w:szCs w:val="24"/>
        </w:rPr>
        <w:t>, czyli można z tego utworzyć nową funkcję w takiej postaci</w:t>
      </w:r>
      <w:r w:rsidR="009E0A35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f(x)=3x-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p>
        </m:sSup>
      </m:oMath>
      <w:r w:rsidR="000E5AF2">
        <w:rPr>
          <w:rFonts w:eastAsiaTheme="minorEastAsia"/>
          <w:sz w:val="24"/>
          <w:szCs w:val="24"/>
        </w:rPr>
        <w:t>. Więc teraz możemy uznać, że szukamy miejsca zerowego powstałej z przekształceń funkcji.</w:t>
      </w:r>
      <w:r w:rsidR="00652103">
        <w:rPr>
          <w:rFonts w:eastAsiaTheme="minorEastAsia"/>
          <w:sz w:val="24"/>
          <w:szCs w:val="24"/>
        </w:rPr>
        <w:t xml:space="preserve"> Wygenerowałem funkcję za pomocą biblioteki </w:t>
      </w:r>
      <w:proofErr w:type="spellStart"/>
      <w:r w:rsidR="00652103">
        <w:rPr>
          <w:rFonts w:eastAsiaTheme="minorEastAsia"/>
          <w:sz w:val="24"/>
          <w:szCs w:val="24"/>
        </w:rPr>
        <w:t>Plots</w:t>
      </w:r>
      <w:proofErr w:type="spellEnd"/>
      <w:r w:rsidR="00652103">
        <w:rPr>
          <w:rFonts w:eastAsiaTheme="minorEastAsia"/>
          <w:sz w:val="24"/>
          <w:szCs w:val="24"/>
        </w:rPr>
        <w:t xml:space="preserve"> w języku Julia, oraz sprawdziłem jak wykres funkcji wygląda, tak aby móc dobrze określić przedziały, które będą danymi wejściowymi.</w:t>
      </w:r>
    </w:p>
    <w:p w14:paraId="2D06F96C" w14:textId="7AA6519B" w:rsidR="00FF2FF3" w:rsidRDefault="00FF2FF3" w:rsidP="00C46778">
      <w:pPr>
        <w:pStyle w:val="Akapitzlist"/>
        <w:ind w:left="792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4CDDB0" wp14:editId="3EAB3D8E">
            <wp:extent cx="3863340" cy="2575560"/>
            <wp:effectExtent l="0" t="0" r="381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34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9BD97" w14:textId="62571EC8" w:rsidR="008A54B5" w:rsidRDefault="00FF2FF3" w:rsidP="000125F2">
      <w:pPr>
        <w:rPr>
          <w:sz w:val="20"/>
          <w:szCs w:val="20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750ED">
        <w:rPr>
          <w:sz w:val="20"/>
          <w:szCs w:val="20"/>
        </w:rPr>
        <w:t xml:space="preserve">Ryc. 5.1 – Wykres wygenerowany w języku Julia w bibliotece </w:t>
      </w:r>
      <w:proofErr w:type="spellStart"/>
      <w:r w:rsidRPr="009750ED">
        <w:rPr>
          <w:sz w:val="20"/>
          <w:szCs w:val="20"/>
        </w:rPr>
        <w:t>Plots</w:t>
      </w:r>
      <w:proofErr w:type="spellEnd"/>
      <w:r w:rsidRPr="009750ED">
        <w:rPr>
          <w:sz w:val="20"/>
          <w:szCs w:val="20"/>
        </w:rPr>
        <w:t>.</w:t>
      </w:r>
    </w:p>
    <w:p w14:paraId="4344C36F" w14:textId="77777777" w:rsidR="00117F1D" w:rsidRDefault="00117F1D" w:rsidP="000125F2">
      <w:pPr>
        <w:rPr>
          <w:sz w:val="20"/>
          <w:szCs w:val="20"/>
        </w:rPr>
      </w:pPr>
    </w:p>
    <w:p w14:paraId="71E7BEE0" w14:textId="5FF0B436" w:rsidR="007D46A8" w:rsidRDefault="007D46A8" w:rsidP="000125F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117F1D">
        <w:rPr>
          <w:noProof/>
        </w:rPr>
        <w:drawing>
          <wp:inline distT="0" distB="0" distL="0" distR="0" wp14:anchorId="19676352" wp14:editId="193005B1">
            <wp:extent cx="3540152" cy="2819400"/>
            <wp:effectExtent l="0" t="0" r="317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890" cy="2824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CA502" w14:textId="13FC02B3" w:rsidR="007D46A8" w:rsidRDefault="007D46A8" w:rsidP="000125F2">
      <w:pPr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A13AA0">
        <w:rPr>
          <w:sz w:val="20"/>
          <w:szCs w:val="20"/>
        </w:rPr>
        <w:t xml:space="preserve">Ryc. 5.2 – Wykres obrazujący </w:t>
      </w:r>
      <w:r w:rsidR="00A13AA0" w:rsidRPr="00B71FF2">
        <w:rPr>
          <w:sz w:val="20"/>
          <w:szCs w:val="20"/>
        </w:rPr>
        <w:t xml:space="preserve">funkcję </w:t>
      </w:r>
      <m:oMath>
        <m:r>
          <w:rPr>
            <w:rFonts w:ascii="Cambria Math" w:eastAsiaTheme="minorEastAsia" w:hAnsi="Cambria Math"/>
            <w:sz w:val="20"/>
            <w:szCs w:val="20"/>
          </w:rPr>
          <m:t>f(x)=3x-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sup>
        </m:sSup>
      </m:oMath>
      <w:r w:rsidR="00A13AA0" w:rsidRPr="00B71FF2">
        <w:rPr>
          <w:rFonts w:eastAsiaTheme="minorEastAsia"/>
          <w:sz w:val="20"/>
          <w:szCs w:val="20"/>
        </w:rPr>
        <w:t>.</w:t>
      </w:r>
    </w:p>
    <w:p w14:paraId="46003F01" w14:textId="3480280F" w:rsidR="009C4E02" w:rsidRPr="00B71FF2" w:rsidRDefault="00E03FD2" w:rsidP="000125F2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 </w:t>
      </w:r>
    </w:p>
    <w:p w14:paraId="595ABD9C" w14:textId="0B6DEE1B" w:rsidR="00E03FD2" w:rsidRDefault="006F1252" w:rsidP="00453782">
      <w:pPr>
        <w:pStyle w:val="Akapitzlist"/>
        <w:ind w:left="792"/>
        <w:jc w:val="both"/>
        <w:rPr>
          <w:sz w:val="24"/>
          <w:szCs w:val="24"/>
        </w:rPr>
      </w:pPr>
      <w:r>
        <w:rPr>
          <w:sz w:val="24"/>
          <w:szCs w:val="24"/>
        </w:rPr>
        <w:t>Dzięki otrzymanym wykresom, łatwo zauważyć jakie można uznać przedziały dobre jako dane wejściowe do funkcji, ponieważ oba końce muszą mieć różne znaki. Przedziały, których użyłem to [0.0, 1.0] oraz [1.0, 2.0].</w:t>
      </w:r>
    </w:p>
    <w:p w14:paraId="1354325E" w14:textId="7E6DD46C" w:rsidR="002000C1" w:rsidRDefault="002000C1" w:rsidP="006F1252">
      <w:pPr>
        <w:pStyle w:val="Akapitzlist"/>
        <w:ind w:left="792"/>
        <w:rPr>
          <w:sz w:val="24"/>
          <w:szCs w:val="24"/>
        </w:rPr>
      </w:pPr>
    </w:p>
    <w:p w14:paraId="567B280C" w14:textId="4DBC3517" w:rsidR="002000C1" w:rsidRDefault="002000C1" w:rsidP="006F1252">
      <w:pPr>
        <w:pStyle w:val="Akapitzlist"/>
        <w:ind w:left="792"/>
        <w:rPr>
          <w:sz w:val="24"/>
          <w:szCs w:val="24"/>
        </w:rPr>
      </w:pPr>
    </w:p>
    <w:p w14:paraId="484DA04D" w14:textId="650B87DB" w:rsidR="002000C1" w:rsidRDefault="002000C1" w:rsidP="006F1252">
      <w:pPr>
        <w:pStyle w:val="Akapitzlist"/>
        <w:ind w:left="792"/>
        <w:rPr>
          <w:sz w:val="24"/>
          <w:szCs w:val="24"/>
        </w:rPr>
      </w:pPr>
    </w:p>
    <w:p w14:paraId="0667CD41" w14:textId="5739F148" w:rsidR="002000C1" w:rsidRDefault="002000C1" w:rsidP="006F1252">
      <w:pPr>
        <w:pStyle w:val="Akapitzlist"/>
        <w:ind w:left="792"/>
        <w:rPr>
          <w:sz w:val="24"/>
          <w:szCs w:val="24"/>
        </w:rPr>
      </w:pPr>
    </w:p>
    <w:p w14:paraId="64EA399C" w14:textId="08B10971" w:rsidR="002000C1" w:rsidRDefault="002000C1" w:rsidP="006F1252">
      <w:pPr>
        <w:pStyle w:val="Akapitzlist"/>
        <w:ind w:left="792"/>
        <w:rPr>
          <w:sz w:val="24"/>
          <w:szCs w:val="24"/>
        </w:rPr>
      </w:pPr>
    </w:p>
    <w:p w14:paraId="0AC3D985" w14:textId="167C6FE7" w:rsidR="002000C1" w:rsidRDefault="002000C1" w:rsidP="006F1252">
      <w:pPr>
        <w:pStyle w:val="Akapitzlist"/>
        <w:ind w:left="792"/>
        <w:rPr>
          <w:sz w:val="24"/>
          <w:szCs w:val="24"/>
        </w:rPr>
      </w:pPr>
    </w:p>
    <w:p w14:paraId="3EDDA751" w14:textId="77777777" w:rsidR="002000C1" w:rsidRPr="00E03FD2" w:rsidRDefault="002000C1" w:rsidP="006F1252">
      <w:pPr>
        <w:pStyle w:val="Akapitzlist"/>
        <w:ind w:left="792"/>
        <w:rPr>
          <w:sz w:val="24"/>
          <w:szCs w:val="24"/>
        </w:rPr>
      </w:pPr>
    </w:p>
    <w:p w14:paraId="79B459CF" w14:textId="1D0A5F9E" w:rsidR="00E03FD2" w:rsidRPr="00E03FD2" w:rsidRDefault="00376E79" w:rsidP="00E03FD2">
      <w:pPr>
        <w:pStyle w:val="Akapitzlist"/>
        <w:numPr>
          <w:ilvl w:val="1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Wyniki</w:t>
      </w:r>
    </w:p>
    <w:p w14:paraId="32F621FF" w14:textId="16ED702D" w:rsidR="000125F2" w:rsidRPr="006E6E4A" w:rsidRDefault="006E6E4A" w:rsidP="00F47136">
      <w:pPr>
        <w:spacing w:after="0"/>
        <w:ind w:left="708" w:firstLine="84"/>
        <w:rPr>
          <w:sz w:val="20"/>
          <w:szCs w:val="20"/>
        </w:rPr>
      </w:pPr>
      <w:r>
        <w:rPr>
          <w:sz w:val="20"/>
          <w:szCs w:val="20"/>
        </w:rPr>
        <w:t>Ryc. 5.</w:t>
      </w:r>
      <w:r w:rsidR="00FF2FF3">
        <w:rPr>
          <w:sz w:val="20"/>
          <w:szCs w:val="20"/>
        </w:rPr>
        <w:t>3</w:t>
      </w:r>
      <w:r>
        <w:rPr>
          <w:sz w:val="20"/>
          <w:szCs w:val="20"/>
        </w:rPr>
        <w:t xml:space="preserve"> – Tabela przedstawiająca wyniki funkcji </w:t>
      </w:r>
      <m:oMath>
        <m:r>
          <w:rPr>
            <w:rFonts w:ascii="Cambria Math" w:hAnsi="Cambria Math"/>
            <w:sz w:val="20"/>
            <w:szCs w:val="20"/>
          </w:rPr>
          <m:t>f(x)</m:t>
        </m:r>
        <m:r>
          <w:rPr>
            <w:rFonts w:ascii="Cambria Math" w:eastAsiaTheme="minorEastAsia" w:hAnsi="Cambria Math"/>
            <w:sz w:val="20"/>
            <w:szCs w:val="20"/>
          </w:rPr>
          <m:t>=3x-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sup>
        </m:sSup>
      </m:oMath>
      <w:r w:rsidR="0063386B">
        <w:rPr>
          <w:rFonts w:eastAsiaTheme="minorEastAsia"/>
          <w:sz w:val="20"/>
          <w:szCs w:val="20"/>
        </w:rPr>
        <w:t xml:space="preserve"> w wyróżnionych przedziałach.</w:t>
      </w:r>
    </w:p>
    <w:tbl>
      <w:tblPr>
        <w:tblStyle w:val="Tabela-Siatka"/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1207"/>
        <w:gridCol w:w="2381"/>
        <w:gridCol w:w="2649"/>
        <w:gridCol w:w="992"/>
        <w:gridCol w:w="1418"/>
      </w:tblGrid>
      <w:tr w:rsidR="004932AE" w14:paraId="1E290B44" w14:textId="05DDA19F" w:rsidTr="002E5FAF">
        <w:tc>
          <w:tcPr>
            <w:tcW w:w="1207" w:type="dxa"/>
          </w:tcPr>
          <w:p w14:paraId="2CAD0AB4" w14:textId="3E33B76F" w:rsidR="004932AE" w:rsidRPr="002E5FAF" w:rsidRDefault="004932AE" w:rsidP="00F30225">
            <w:pPr>
              <w:pStyle w:val="Akapitzlist"/>
              <w:ind w:left="0"/>
              <w:jc w:val="center"/>
              <w:rPr>
                <w:b/>
                <w:sz w:val="24"/>
                <w:szCs w:val="24"/>
              </w:rPr>
            </w:pPr>
            <w:r w:rsidRPr="002E5FAF">
              <w:rPr>
                <w:b/>
                <w:sz w:val="24"/>
                <w:szCs w:val="24"/>
              </w:rPr>
              <w:t>Przedział</w:t>
            </w:r>
          </w:p>
        </w:tc>
        <w:tc>
          <w:tcPr>
            <w:tcW w:w="2381" w:type="dxa"/>
          </w:tcPr>
          <w:p w14:paraId="058077EE" w14:textId="5A2B011D" w:rsidR="004932AE" w:rsidRPr="002E5FAF" w:rsidRDefault="004932AE" w:rsidP="00F30225">
            <w:pPr>
              <w:pStyle w:val="Akapitzlist"/>
              <w:ind w:left="0"/>
              <w:jc w:val="center"/>
              <w:rPr>
                <w:b/>
                <w:sz w:val="24"/>
                <w:szCs w:val="24"/>
              </w:rPr>
            </w:pPr>
            <w:r w:rsidRPr="002E5FAF">
              <w:rPr>
                <w:b/>
                <w:sz w:val="24"/>
                <w:szCs w:val="24"/>
              </w:rPr>
              <w:t>Miejsce przecięcia funkcji</w:t>
            </w:r>
          </w:p>
        </w:tc>
        <w:tc>
          <w:tcPr>
            <w:tcW w:w="2649" w:type="dxa"/>
          </w:tcPr>
          <w:p w14:paraId="3C839168" w14:textId="3ED6AA59" w:rsidR="004932AE" w:rsidRPr="002E5FAF" w:rsidRDefault="004932AE" w:rsidP="00F30225">
            <w:pPr>
              <w:pStyle w:val="Akapitzlist"/>
              <w:ind w:left="0"/>
              <w:jc w:val="center"/>
              <w:rPr>
                <w:b/>
                <w:sz w:val="24"/>
                <w:szCs w:val="24"/>
              </w:rPr>
            </w:pPr>
            <w:r w:rsidRPr="002E5FAF">
              <w:rPr>
                <w:b/>
                <w:sz w:val="24"/>
                <w:szCs w:val="24"/>
              </w:rPr>
              <w:t>Wartość funkcji</w:t>
            </w:r>
          </w:p>
        </w:tc>
        <w:tc>
          <w:tcPr>
            <w:tcW w:w="992" w:type="dxa"/>
          </w:tcPr>
          <w:p w14:paraId="2C85A574" w14:textId="79D00603" w:rsidR="004932AE" w:rsidRPr="002E5FAF" w:rsidRDefault="004932AE" w:rsidP="00F30225">
            <w:pPr>
              <w:pStyle w:val="Akapitzlist"/>
              <w:ind w:left="0"/>
              <w:jc w:val="center"/>
              <w:rPr>
                <w:b/>
                <w:sz w:val="24"/>
                <w:szCs w:val="24"/>
              </w:rPr>
            </w:pPr>
            <w:r w:rsidRPr="002E5FAF">
              <w:rPr>
                <w:b/>
                <w:sz w:val="24"/>
                <w:szCs w:val="24"/>
              </w:rPr>
              <w:t>Liczba iteracji</w:t>
            </w:r>
          </w:p>
        </w:tc>
        <w:tc>
          <w:tcPr>
            <w:tcW w:w="1418" w:type="dxa"/>
          </w:tcPr>
          <w:p w14:paraId="228E0D3B" w14:textId="7939A53F" w:rsidR="004932AE" w:rsidRPr="002E5FAF" w:rsidRDefault="004932AE" w:rsidP="00F30225">
            <w:pPr>
              <w:pStyle w:val="Akapitzlist"/>
              <w:ind w:left="0"/>
              <w:jc w:val="center"/>
              <w:rPr>
                <w:b/>
                <w:sz w:val="24"/>
                <w:szCs w:val="24"/>
              </w:rPr>
            </w:pPr>
            <w:r w:rsidRPr="002E5FAF">
              <w:rPr>
                <w:b/>
                <w:sz w:val="24"/>
                <w:szCs w:val="24"/>
              </w:rPr>
              <w:t>Sygnalizacja błędu</w:t>
            </w:r>
          </w:p>
        </w:tc>
      </w:tr>
      <w:tr w:rsidR="004932AE" w14:paraId="4F307091" w14:textId="3E9E5A50" w:rsidTr="002E5FAF">
        <w:tc>
          <w:tcPr>
            <w:tcW w:w="1207" w:type="dxa"/>
          </w:tcPr>
          <w:p w14:paraId="27A1E50E" w14:textId="59AD2469" w:rsidR="004932AE" w:rsidRDefault="004932AE" w:rsidP="000125F2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[0.0, 1.0]</w:t>
            </w:r>
          </w:p>
        </w:tc>
        <w:tc>
          <w:tcPr>
            <w:tcW w:w="2381" w:type="dxa"/>
          </w:tcPr>
          <w:p w14:paraId="08DD0A27" w14:textId="15AC2B40" w:rsidR="004932AE" w:rsidRDefault="004932AE" w:rsidP="000125F2">
            <w:pPr>
              <w:pStyle w:val="Akapitzlist"/>
              <w:ind w:left="0"/>
              <w:rPr>
                <w:sz w:val="24"/>
                <w:szCs w:val="24"/>
              </w:rPr>
            </w:pPr>
            <w:r w:rsidRPr="008D5E34">
              <w:rPr>
                <w:sz w:val="24"/>
                <w:szCs w:val="24"/>
              </w:rPr>
              <w:t>0.619140625</w:t>
            </w:r>
          </w:p>
        </w:tc>
        <w:tc>
          <w:tcPr>
            <w:tcW w:w="2649" w:type="dxa"/>
          </w:tcPr>
          <w:p w14:paraId="02EABED1" w14:textId="295D3B32" w:rsidR="004932AE" w:rsidRDefault="004932AE" w:rsidP="000125F2">
            <w:pPr>
              <w:pStyle w:val="Akapitzlist"/>
              <w:ind w:left="0"/>
              <w:rPr>
                <w:sz w:val="24"/>
                <w:szCs w:val="24"/>
              </w:rPr>
            </w:pPr>
            <w:r w:rsidRPr="004932AE">
              <w:rPr>
                <w:sz w:val="24"/>
                <w:szCs w:val="24"/>
              </w:rPr>
              <w:t>9.066320343276146e-5</w:t>
            </w:r>
          </w:p>
        </w:tc>
        <w:tc>
          <w:tcPr>
            <w:tcW w:w="992" w:type="dxa"/>
          </w:tcPr>
          <w:p w14:paraId="22DB3942" w14:textId="4E28B97C" w:rsidR="004932AE" w:rsidRDefault="004932AE" w:rsidP="00C95406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418" w:type="dxa"/>
          </w:tcPr>
          <w:p w14:paraId="5BFB8CA6" w14:textId="5AA32EDB" w:rsidR="004932AE" w:rsidRDefault="00F30225" w:rsidP="00C95406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932AE" w14:paraId="58DAE541" w14:textId="5C4F911F" w:rsidTr="002E5FAF">
        <w:tc>
          <w:tcPr>
            <w:tcW w:w="1207" w:type="dxa"/>
          </w:tcPr>
          <w:p w14:paraId="105B517B" w14:textId="4215E60F" w:rsidR="004932AE" w:rsidRDefault="004932AE" w:rsidP="000125F2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[1.0, 2.0]</w:t>
            </w:r>
          </w:p>
        </w:tc>
        <w:tc>
          <w:tcPr>
            <w:tcW w:w="2381" w:type="dxa"/>
          </w:tcPr>
          <w:p w14:paraId="1A519741" w14:textId="6D572B2B" w:rsidR="004932AE" w:rsidRDefault="004932AE" w:rsidP="000125F2">
            <w:pPr>
              <w:pStyle w:val="Akapitzlist"/>
              <w:ind w:left="0"/>
              <w:rPr>
                <w:sz w:val="24"/>
                <w:szCs w:val="24"/>
              </w:rPr>
            </w:pPr>
            <w:r w:rsidRPr="004932AE">
              <w:rPr>
                <w:sz w:val="24"/>
                <w:szCs w:val="24"/>
              </w:rPr>
              <w:t>1.5120849609375</w:t>
            </w:r>
          </w:p>
        </w:tc>
        <w:tc>
          <w:tcPr>
            <w:tcW w:w="2649" w:type="dxa"/>
          </w:tcPr>
          <w:p w14:paraId="5AAA1FE8" w14:textId="30F2DE68" w:rsidR="004932AE" w:rsidRDefault="00F30225" w:rsidP="000125F2">
            <w:pPr>
              <w:pStyle w:val="Akapitzlist"/>
              <w:ind w:left="0"/>
              <w:rPr>
                <w:sz w:val="24"/>
                <w:szCs w:val="24"/>
              </w:rPr>
            </w:pPr>
            <w:r w:rsidRPr="00F30225">
              <w:rPr>
                <w:sz w:val="24"/>
                <w:szCs w:val="24"/>
              </w:rPr>
              <w:t>7.618578602741621e-5</w:t>
            </w:r>
          </w:p>
        </w:tc>
        <w:tc>
          <w:tcPr>
            <w:tcW w:w="992" w:type="dxa"/>
          </w:tcPr>
          <w:p w14:paraId="47245B99" w14:textId="037F3DC6" w:rsidR="004932AE" w:rsidRDefault="00F30225" w:rsidP="00C95406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418" w:type="dxa"/>
          </w:tcPr>
          <w:p w14:paraId="737F43C6" w14:textId="41497A33" w:rsidR="004932AE" w:rsidRDefault="00F30225" w:rsidP="00C95406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14:paraId="66393A90" w14:textId="77777777" w:rsidR="000125F2" w:rsidRPr="002000C1" w:rsidRDefault="000125F2" w:rsidP="002000C1">
      <w:pPr>
        <w:rPr>
          <w:sz w:val="24"/>
          <w:szCs w:val="24"/>
        </w:rPr>
      </w:pPr>
    </w:p>
    <w:p w14:paraId="5923E5BB" w14:textId="696B9957" w:rsidR="00186761" w:rsidRPr="00074471" w:rsidRDefault="00186761" w:rsidP="00043D2B">
      <w:pPr>
        <w:pStyle w:val="Akapitzlist"/>
        <w:numPr>
          <w:ilvl w:val="1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>Wnioski</w:t>
      </w:r>
    </w:p>
    <w:p w14:paraId="5FE67B5D" w14:textId="3FABB187" w:rsidR="00074471" w:rsidRDefault="00697601" w:rsidP="00453782">
      <w:pPr>
        <w:pStyle w:val="Akapitzlist"/>
        <w:ind w:left="79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Miejsca przecięcia funkcji, które uzyskaliśmy można uznać za prawidłowe (wartości według </w:t>
      </w:r>
      <w:proofErr w:type="spellStart"/>
      <w:r>
        <w:rPr>
          <w:sz w:val="24"/>
          <w:szCs w:val="24"/>
        </w:rPr>
        <w:t>Wolframalpha</w:t>
      </w:r>
      <w:proofErr w:type="spellEnd"/>
      <w:r w:rsidR="007A2487">
        <w:rPr>
          <w:sz w:val="24"/>
          <w:szCs w:val="24"/>
        </w:rPr>
        <w:t xml:space="preserve"> to</w:t>
      </w:r>
      <w:r w:rsidR="00894AD6">
        <w:rPr>
          <w:sz w:val="24"/>
          <w:szCs w:val="24"/>
        </w:rPr>
        <w:t xml:space="preserve"> 0.619061 i 1.51213)</w:t>
      </w:r>
      <w:r w:rsidR="00CC787C">
        <w:rPr>
          <w:sz w:val="24"/>
          <w:szCs w:val="24"/>
        </w:rPr>
        <w:t>, ponieważ wliczając to oczywiście błąd obliczeniowy, to wartości są naprawdę mocno zbliżone.</w:t>
      </w:r>
      <w:r w:rsidR="00E61F96">
        <w:rPr>
          <w:sz w:val="24"/>
          <w:szCs w:val="24"/>
        </w:rPr>
        <w:t xml:space="preserve"> Warto zauważyć, że dzięki dobrym ustawieniem przedziałów, metoda była w stanie obliczyć miejsca zerowe funkcji.</w:t>
      </w:r>
      <w:r w:rsidR="00F56BDB">
        <w:rPr>
          <w:sz w:val="24"/>
          <w:szCs w:val="24"/>
        </w:rPr>
        <w:t xml:space="preserve"> Trzeba pamiętać, że przy używaniu metody bisekcji, końce przedziałów muszą mieć różne znaki.</w:t>
      </w:r>
    </w:p>
    <w:p w14:paraId="38C658D1" w14:textId="2C4A1C6C" w:rsidR="00A827EF" w:rsidRDefault="00A827EF" w:rsidP="00074471">
      <w:pPr>
        <w:pStyle w:val="Akapitzlist"/>
        <w:ind w:left="792"/>
        <w:rPr>
          <w:sz w:val="24"/>
          <w:szCs w:val="24"/>
        </w:rPr>
      </w:pPr>
    </w:p>
    <w:p w14:paraId="3231348D" w14:textId="077B1C75" w:rsidR="00A827EF" w:rsidRPr="00A827EF" w:rsidRDefault="00A827EF" w:rsidP="00A827EF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>Zadanie 6</w:t>
      </w:r>
    </w:p>
    <w:p w14:paraId="18FF777E" w14:textId="01C508D5" w:rsidR="00A827EF" w:rsidRPr="00191F36" w:rsidRDefault="00A827EF" w:rsidP="00A827EF">
      <w:pPr>
        <w:pStyle w:val="Akapitzlist"/>
        <w:numPr>
          <w:ilvl w:val="1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>Opis problemu</w:t>
      </w:r>
    </w:p>
    <w:p w14:paraId="7EF08B7F" w14:textId="7EA7933C" w:rsidR="00191F36" w:rsidRDefault="00337333" w:rsidP="00453782">
      <w:pPr>
        <w:pStyle w:val="Akapitzlist"/>
        <w:ind w:left="79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Znaleźć miejsce zerowe funkcji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(x)=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1-x</m:t>
            </m:r>
          </m:sup>
        </m:sSup>
        <m:r>
          <w:rPr>
            <w:rFonts w:ascii="Cambria Math" w:hAnsi="Cambria Math"/>
            <w:sz w:val="24"/>
            <w:szCs w:val="24"/>
          </w:rPr>
          <m:t>-1</m:t>
        </m:r>
      </m:oMath>
      <w:r w:rsidR="007C0FD2" w:rsidRPr="00D6769B">
        <w:rPr>
          <w:rFonts w:eastAsiaTheme="minorEastAsia"/>
          <w:i/>
          <w:sz w:val="24"/>
          <w:szCs w:val="24"/>
        </w:rPr>
        <w:t xml:space="preserve"> </w:t>
      </w:r>
      <w:r w:rsidR="007C0FD2" w:rsidRPr="00D6769B">
        <w:rPr>
          <w:rFonts w:eastAsiaTheme="minorEastAsia"/>
          <w:sz w:val="24"/>
          <w:szCs w:val="24"/>
        </w:rPr>
        <w:t>oraz</w:t>
      </w:r>
      <w:r w:rsidR="007C0FD2" w:rsidRPr="00D6769B">
        <w:rPr>
          <w:rFonts w:eastAsiaTheme="minorEastAsia"/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(x)=x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-x</m:t>
            </m:r>
          </m:sup>
        </m:sSup>
      </m:oMath>
      <w:r w:rsidR="007C0FD2">
        <w:rPr>
          <w:rFonts w:eastAsiaTheme="minorEastAsia"/>
          <w:sz w:val="24"/>
          <w:szCs w:val="24"/>
        </w:rPr>
        <w:t xml:space="preserve"> za pomocą metod bisekcji, Newtona i siecznych. </w:t>
      </w:r>
      <w:r w:rsidR="00B4088F">
        <w:rPr>
          <w:rFonts w:eastAsiaTheme="minorEastAsia"/>
          <w:sz w:val="24"/>
          <w:szCs w:val="24"/>
        </w:rPr>
        <w:t xml:space="preserve">Dokładności obliczeń: </w:t>
      </w:r>
      <w:r w:rsidR="00E837E6">
        <w:rPr>
          <w:rFonts w:eastAsiaTheme="minorEastAsia"/>
          <w:sz w:val="24"/>
          <w:szCs w:val="24"/>
        </w:rPr>
        <w:t xml:space="preserve">: </w:t>
      </w:r>
      <m:oMath>
        <m:r>
          <w:rPr>
            <w:rFonts w:ascii="Cambria Math" w:eastAsiaTheme="minorEastAsia" w:hAnsi="Cambria Math"/>
            <w:sz w:val="24"/>
            <w:szCs w:val="24"/>
          </w:rPr>
          <m:t>δ=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sup>
        </m:sSup>
      </m:oMath>
      <w:r w:rsidR="00E837E6">
        <w:rPr>
          <w:rFonts w:eastAsiaTheme="minorEastAsia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ϵ=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sup>
        </m:sSup>
      </m:oMath>
      <w:r w:rsidR="00E837E6">
        <w:rPr>
          <w:rFonts w:eastAsiaTheme="minorEastAsia"/>
          <w:sz w:val="24"/>
          <w:szCs w:val="24"/>
        </w:rPr>
        <w:t>.</w:t>
      </w:r>
    </w:p>
    <w:p w14:paraId="2DB0DA20" w14:textId="461DBDE7" w:rsidR="00191F36" w:rsidRDefault="0062069E" w:rsidP="00453782">
      <w:pPr>
        <w:pStyle w:val="Akapitzlist"/>
        <w:ind w:left="792"/>
        <w:jc w:val="both"/>
        <w:rPr>
          <w:sz w:val="24"/>
          <w:szCs w:val="24"/>
        </w:rPr>
      </w:pPr>
      <w:r>
        <w:rPr>
          <w:sz w:val="24"/>
          <w:szCs w:val="24"/>
        </w:rPr>
        <w:t>Przeprowadzić eksperymenty:</w:t>
      </w:r>
    </w:p>
    <w:p w14:paraId="7E0B2E04" w14:textId="4FF8003A" w:rsidR="0062069E" w:rsidRPr="00C94D32" w:rsidRDefault="0062069E" w:rsidP="0062069E">
      <w:pPr>
        <w:pStyle w:val="Akapitzlist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Co się stanie, gdy w metodzie Newtona dla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wybierzemy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∈(1, ∞]</m:t>
        </m:r>
      </m:oMath>
      <w:r w:rsidR="00F8338F">
        <w:rPr>
          <w:rFonts w:eastAsiaTheme="minorEastAsia"/>
          <w:sz w:val="24"/>
          <w:szCs w:val="24"/>
        </w:rPr>
        <w:t>?</w:t>
      </w:r>
    </w:p>
    <w:p w14:paraId="5D192376" w14:textId="2CFED42C" w:rsidR="00C94D32" w:rsidRPr="00F8338F" w:rsidRDefault="00C94D32" w:rsidP="0062069E">
      <w:pPr>
        <w:pStyle w:val="Akapitzlist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Co się stanie, gdy w metodzie Newtona dla</w:t>
      </w:r>
      <w:r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 xml:space="preserve"> wybierzemy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&gt;1</m:t>
        </m:r>
      </m:oMath>
      <w:r w:rsidR="00F8338F">
        <w:rPr>
          <w:rFonts w:eastAsiaTheme="minorEastAsia"/>
          <w:sz w:val="24"/>
          <w:szCs w:val="24"/>
        </w:rPr>
        <w:t>?</w:t>
      </w:r>
    </w:p>
    <w:p w14:paraId="187AEEAD" w14:textId="75AB6CD8" w:rsidR="00832F58" w:rsidRPr="00832F58" w:rsidRDefault="00F8338F" w:rsidP="00832F58">
      <w:pPr>
        <w:pStyle w:val="Akapitzlist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Czy można wybrać</w:t>
      </w:r>
      <w:r w:rsidR="00373B78" w:rsidRPr="0079022A">
        <w:rPr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=1</m:t>
        </m:r>
      </m:oMath>
      <w:r w:rsidR="00373B78">
        <w:rPr>
          <w:rFonts w:eastAsiaTheme="minorEastAsia"/>
          <w:sz w:val="24"/>
          <w:szCs w:val="24"/>
        </w:rPr>
        <w:t xml:space="preserve"> dla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="00373B78">
        <w:rPr>
          <w:rFonts w:eastAsiaTheme="minorEastAsia"/>
          <w:sz w:val="24"/>
          <w:szCs w:val="24"/>
        </w:rPr>
        <w:t xml:space="preserve"> w metodzie Newtona?</w:t>
      </w:r>
    </w:p>
    <w:p w14:paraId="4C7B98A6" w14:textId="77777777" w:rsidR="00832F58" w:rsidRPr="00832F58" w:rsidRDefault="00832F58" w:rsidP="00832F58">
      <w:pPr>
        <w:pStyle w:val="Akapitzlist"/>
        <w:ind w:left="1800"/>
        <w:rPr>
          <w:sz w:val="24"/>
          <w:szCs w:val="24"/>
        </w:rPr>
      </w:pPr>
    </w:p>
    <w:p w14:paraId="002499E6" w14:textId="74ACBAB0" w:rsidR="00A827EF" w:rsidRPr="00191F36" w:rsidRDefault="00A827EF" w:rsidP="00A827EF">
      <w:pPr>
        <w:pStyle w:val="Akapitzlist"/>
        <w:numPr>
          <w:ilvl w:val="1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>Rozwiązanie problemu</w:t>
      </w:r>
    </w:p>
    <w:p w14:paraId="2182F391" w14:textId="0B372246" w:rsidR="00191F36" w:rsidRDefault="00832F58" w:rsidP="00191F36">
      <w:pPr>
        <w:pStyle w:val="Akapitzlist"/>
        <w:ind w:left="792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Na samym początku </w:t>
      </w:r>
      <w:r w:rsidR="00F763EF">
        <w:rPr>
          <w:sz w:val="24"/>
          <w:szCs w:val="24"/>
        </w:rPr>
        <w:t xml:space="preserve">sprawdziłem jak wyglądają wykresy funkcji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F763EF">
        <w:rPr>
          <w:rFonts w:eastAsiaTheme="minorEastAsia"/>
          <w:sz w:val="24"/>
          <w:szCs w:val="24"/>
        </w:rPr>
        <w:t xml:space="preserve"> oraz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="00F763EF">
        <w:rPr>
          <w:rFonts w:eastAsiaTheme="minorEastAsia"/>
          <w:sz w:val="24"/>
          <w:szCs w:val="24"/>
        </w:rPr>
        <w:t>.</w:t>
      </w:r>
    </w:p>
    <w:p w14:paraId="5D2A8A4E" w14:textId="2ABC4270" w:rsidR="00BD0B38" w:rsidRDefault="00BD0B38" w:rsidP="00191F36">
      <w:pPr>
        <w:pStyle w:val="Akapitzlist"/>
        <w:ind w:left="792"/>
        <w:rPr>
          <w:sz w:val="24"/>
          <w:szCs w:val="24"/>
        </w:rPr>
      </w:pPr>
    </w:p>
    <w:p w14:paraId="134D81C8" w14:textId="4006DA82" w:rsidR="00F76901" w:rsidRDefault="00AF6C0E" w:rsidP="00191F36">
      <w:pPr>
        <w:pStyle w:val="Akapitzlist"/>
        <w:ind w:left="792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5C097C3" wp14:editId="02415BC5">
            <wp:extent cx="4021193" cy="350520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984" cy="3514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B72E7" w14:textId="466E8231" w:rsidR="00F76901" w:rsidRPr="007B1D5D" w:rsidRDefault="00F76901" w:rsidP="00191F36">
      <w:pPr>
        <w:pStyle w:val="Akapitzlist"/>
        <w:ind w:left="792"/>
        <w:rPr>
          <w:sz w:val="20"/>
          <w:szCs w:val="20"/>
        </w:rPr>
      </w:pPr>
      <w:r w:rsidRPr="007B1D5D">
        <w:rPr>
          <w:sz w:val="20"/>
          <w:szCs w:val="20"/>
        </w:rPr>
        <w:t>Rys. 6.1 – Wykres przedstawiający funkcję</w:t>
      </w:r>
      <w:r w:rsidR="00DD53C0" w:rsidRPr="007B1D5D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(x)=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1-x</m:t>
            </m:r>
          </m:sup>
        </m:sSup>
        <m:r>
          <w:rPr>
            <w:rFonts w:ascii="Cambria Math" w:hAnsi="Cambria Math"/>
            <w:sz w:val="20"/>
            <w:szCs w:val="20"/>
          </w:rPr>
          <m:t>-1</m:t>
        </m:r>
      </m:oMath>
      <w:r w:rsidR="00A05808" w:rsidRPr="007B1D5D">
        <w:rPr>
          <w:rFonts w:eastAsiaTheme="minorEastAsia"/>
          <w:i/>
          <w:sz w:val="20"/>
          <w:szCs w:val="20"/>
        </w:rPr>
        <w:t>.</w:t>
      </w:r>
    </w:p>
    <w:p w14:paraId="5E84DACD" w14:textId="35A65258" w:rsidR="00191F36" w:rsidRDefault="00191F36" w:rsidP="00191F36">
      <w:pPr>
        <w:pStyle w:val="Akapitzlist"/>
        <w:ind w:left="792"/>
        <w:rPr>
          <w:sz w:val="24"/>
          <w:szCs w:val="24"/>
        </w:rPr>
      </w:pPr>
    </w:p>
    <w:p w14:paraId="48B1C9FE" w14:textId="328E22C7" w:rsidR="006A28AD" w:rsidRDefault="00903C8C" w:rsidP="00191F36">
      <w:pPr>
        <w:pStyle w:val="Akapitzlist"/>
        <w:ind w:left="792"/>
        <w:rPr>
          <w:sz w:val="24"/>
          <w:szCs w:val="24"/>
        </w:rPr>
      </w:pPr>
      <w:r>
        <w:rPr>
          <w:noProof/>
        </w:rPr>
        <w:drawing>
          <wp:inline distT="0" distB="0" distL="0" distR="0" wp14:anchorId="5B037786" wp14:editId="7EC8CE6E">
            <wp:extent cx="4134063" cy="3368040"/>
            <wp:effectExtent l="0" t="0" r="0" b="381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63" cy="3377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C7DB9" w14:textId="78A4474C" w:rsidR="006A28AD" w:rsidRDefault="006A28AD" w:rsidP="00191F36">
      <w:pPr>
        <w:pStyle w:val="Akapitzlist"/>
        <w:ind w:left="792"/>
        <w:rPr>
          <w:rFonts w:eastAsiaTheme="minorEastAsia"/>
          <w:i/>
          <w:sz w:val="20"/>
          <w:szCs w:val="20"/>
        </w:rPr>
      </w:pPr>
      <w:r w:rsidRPr="00903C8C">
        <w:rPr>
          <w:sz w:val="20"/>
          <w:szCs w:val="20"/>
        </w:rPr>
        <w:t>Rys. 6.2 – Wykres przedstawiający funkcję</w:t>
      </w:r>
      <w:r w:rsidRPr="00903C8C">
        <w:rPr>
          <w:rFonts w:eastAsiaTheme="minorEastAsia"/>
          <w:i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(x)=x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-x</m:t>
            </m:r>
          </m:sup>
        </m:sSup>
      </m:oMath>
    </w:p>
    <w:p w14:paraId="515019D5" w14:textId="4F29469A" w:rsidR="00903C8C" w:rsidRDefault="00903C8C" w:rsidP="00191F36">
      <w:pPr>
        <w:pStyle w:val="Akapitzlist"/>
        <w:ind w:left="792"/>
        <w:rPr>
          <w:sz w:val="20"/>
          <w:szCs w:val="20"/>
        </w:rPr>
      </w:pPr>
    </w:p>
    <w:p w14:paraId="3E6EF5E6" w14:textId="42466AF0" w:rsidR="004243BD" w:rsidRPr="004243BD" w:rsidRDefault="008D3106" w:rsidP="00453782">
      <w:pPr>
        <w:pStyle w:val="Akapitzlist"/>
        <w:ind w:left="792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Dzięki wykresom jestem w stanie określić dane wejściowe</w:t>
      </w:r>
      <w:r w:rsidR="00326CF1">
        <w:rPr>
          <w:sz w:val="24"/>
          <w:szCs w:val="24"/>
        </w:rPr>
        <w:t>, potrzebne do metod</w:t>
      </w:r>
      <w:r>
        <w:rPr>
          <w:sz w:val="24"/>
          <w:szCs w:val="24"/>
        </w:rPr>
        <w:t>.</w:t>
      </w:r>
      <w:r w:rsidR="00D87714">
        <w:rPr>
          <w:sz w:val="24"/>
          <w:szCs w:val="24"/>
        </w:rPr>
        <w:t xml:space="preserve"> Miejsca zerowe poszukiwane dla funkcji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(x)</m:t>
        </m:r>
      </m:oMath>
      <w:r w:rsidR="00D87714">
        <w:rPr>
          <w:rFonts w:eastAsiaTheme="minorEastAsia"/>
          <w:sz w:val="24"/>
          <w:szCs w:val="24"/>
        </w:rPr>
        <w:t xml:space="preserve"> będzie w przedziale</w:t>
      </w:r>
      <w:r w:rsidR="00D87714" w:rsidRPr="007355D3">
        <w:rPr>
          <w:rFonts w:eastAsiaTheme="minorEastAsia"/>
          <w:i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x∈</m:t>
        </m:r>
        <m:r>
          <w:rPr>
            <w:rFonts w:ascii="Cambria Math" w:eastAsiaTheme="minorEastAsia" w:hAnsi="Cambria Math"/>
            <w:sz w:val="24"/>
            <w:szCs w:val="24"/>
          </w:rPr>
          <m:t>[0.0, 2.0]</m:t>
        </m:r>
      </m:oMath>
      <w:r w:rsidR="004320F3">
        <w:rPr>
          <w:rFonts w:eastAsiaTheme="minorEastAsia"/>
          <w:sz w:val="24"/>
          <w:szCs w:val="24"/>
        </w:rPr>
        <w:t xml:space="preserve">, a dla </w:t>
      </w:r>
      <w:r w:rsidR="004320F3">
        <w:rPr>
          <w:sz w:val="24"/>
          <w:szCs w:val="24"/>
        </w:rPr>
        <w:t>funkcji</w:t>
      </w:r>
      <w:r w:rsidR="004320F3" w:rsidRPr="007355D3">
        <w:rPr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(x)</m:t>
        </m:r>
      </m:oMath>
      <w:r w:rsidR="004320F3">
        <w:rPr>
          <w:rFonts w:eastAsiaTheme="minorEastAsia"/>
          <w:sz w:val="24"/>
          <w:szCs w:val="24"/>
        </w:rPr>
        <w:t xml:space="preserve"> w </w:t>
      </w:r>
      <w:r w:rsidR="004320F3" w:rsidRPr="007355D3">
        <w:rPr>
          <w:rFonts w:eastAsiaTheme="minorEastAsia"/>
          <w:sz w:val="24"/>
          <w:szCs w:val="24"/>
        </w:rPr>
        <w:t>przedziale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x∈[-1.0, 1.0]</m:t>
        </m:r>
      </m:oMath>
      <w:r w:rsidR="00362EA8" w:rsidRPr="007355D3">
        <w:rPr>
          <w:rFonts w:eastAsiaTheme="minorEastAsia"/>
          <w:i/>
          <w:sz w:val="24"/>
          <w:szCs w:val="24"/>
        </w:rPr>
        <w:t>.</w:t>
      </w:r>
      <w:r w:rsidR="00362EA8">
        <w:rPr>
          <w:rFonts w:eastAsiaTheme="minorEastAsia"/>
          <w:sz w:val="24"/>
          <w:szCs w:val="24"/>
        </w:rPr>
        <w:t xml:space="preserve"> Końce tych przedziałów przyjąłem jako punkty początkowe w metodzie bisekcji oraz w przypadku metody siecznych.</w:t>
      </w:r>
      <w:r w:rsidR="00A73827">
        <w:rPr>
          <w:rFonts w:eastAsiaTheme="minorEastAsia"/>
          <w:sz w:val="24"/>
          <w:szCs w:val="24"/>
        </w:rPr>
        <w:t xml:space="preserve"> Zaś za punkt początkowy, w przypadku metody </w:t>
      </w:r>
      <w:r w:rsidR="00ED2820">
        <w:rPr>
          <w:rFonts w:eastAsiaTheme="minorEastAsia"/>
          <w:sz w:val="24"/>
          <w:szCs w:val="24"/>
        </w:rPr>
        <w:t>stycznych</w:t>
      </w:r>
      <w:r w:rsidR="005906A7">
        <w:rPr>
          <w:rFonts w:eastAsiaTheme="minorEastAsia"/>
          <w:sz w:val="24"/>
          <w:szCs w:val="24"/>
        </w:rPr>
        <w:t xml:space="preserve"> w obu funkcjach</w:t>
      </w:r>
      <w:r w:rsidR="00A73827">
        <w:rPr>
          <w:rFonts w:eastAsiaTheme="minorEastAsia"/>
          <w:sz w:val="24"/>
          <w:szCs w:val="24"/>
        </w:rPr>
        <w:t xml:space="preserve"> przyjąłem punkt </w:t>
      </w:r>
    </w:p>
    <w:p w14:paraId="51FA0333" w14:textId="42FDCEEF" w:rsidR="00E54744" w:rsidRPr="00114E2F" w:rsidRDefault="00A73827" w:rsidP="00114E2F">
      <w:pPr>
        <w:pStyle w:val="Akapitzlist"/>
        <w:ind w:left="792"/>
        <w:jc w:val="both"/>
        <w:rPr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=-0.5</m:t>
        </m:r>
      </m:oMath>
      <w:r w:rsidR="00072784">
        <w:rPr>
          <w:rFonts w:eastAsiaTheme="minorEastAsia"/>
          <w:sz w:val="24"/>
          <w:szCs w:val="24"/>
        </w:rPr>
        <w:t>.</w:t>
      </w:r>
    </w:p>
    <w:p w14:paraId="41097665" w14:textId="46567C0F" w:rsidR="0075360A" w:rsidRPr="008371AD" w:rsidRDefault="00A827EF" w:rsidP="0075360A">
      <w:pPr>
        <w:pStyle w:val="Akapitzlist"/>
        <w:numPr>
          <w:ilvl w:val="1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Wynik</w:t>
      </w:r>
      <w:r w:rsidR="0075360A">
        <w:rPr>
          <w:b/>
          <w:sz w:val="24"/>
          <w:szCs w:val="24"/>
        </w:rPr>
        <w:t>i</w:t>
      </w:r>
    </w:p>
    <w:p w14:paraId="7EE23492" w14:textId="77777777" w:rsidR="008371AD" w:rsidRPr="008D3106" w:rsidRDefault="008371AD" w:rsidP="008371AD">
      <w:pPr>
        <w:pStyle w:val="Akapitzlist"/>
        <w:ind w:left="792"/>
        <w:rPr>
          <w:sz w:val="24"/>
          <w:szCs w:val="24"/>
        </w:rPr>
      </w:pPr>
    </w:p>
    <w:p w14:paraId="53894A2E" w14:textId="40BB2BE6" w:rsidR="008D3106" w:rsidRPr="00B66070" w:rsidRDefault="002A3154" w:rsidP="008D3106">
      <w:pPr>
        <w:pStyle w:val="Akapitzlist"/>
        <w:ind w:left="792"/>
        <w:rPr>
          <w:sz w:val="20"/>
          <w:szCs w:val="20"/>
        </w:rPr>
      </w:pPr>
      <w:r w:rsidRPr="00B66070">
        <w:rPr>
          <w:sz w:val="20"/>
          <w:szCs w:val="20"/>
        </w:rPr>
        <w:t>Ryc. 6.3 – tabela</w:t>
      </w:r>
      <w:r w:rsidR="0099379B">
        <w:rPr>
          <w:sz w:val="20"/>
          <w:szCs w:val="20"/>
        </w:rPr>
        <w:t xml:space="preserve"> wyników dla funkcji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(x)=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1-x</m:t>
            </m:r>
          </m:sup>
        </m:sSup>
        <m:r>
          <w:rPr>
            <w:rFonts w:ascii="Cambria Math" w:hAnsi="Cambria Math"/>
            <w:sz w:val="20"/>
            <w:szCs w:val="20"/>
          </w:rPr>
          <m:t>-1</m:t>
        </m:r>
      </m:oMath>
      <w:r w:rsidR="0099379B">
        <w:rPr>
          <w:rFonts w:eastAsiaTheme="minorEastAsia"/>
          <w:sz w:val="20"/>
          <w:szCs w:val="20"/>
        </w:rPr>
        <w:t>.</w:t>
      </w:r>
    </w:p>
    <w:tbl>
      <w:tblPr>
        <w:tblStyle w:val="Tabela-Siatka"/>
        <w:tblW w:w="0" w:type="auto"/>
        <w:tblInd w:w="792" w:type="dxa"/>
        <w:tblLook w:val="04A0" w:firstRow="1" w:lastRow="0" w:firstColumn="1" w:lastColumn="0" w:noHBand="0" w:noVBand="1"/>
      </w:tblPr>
      <w:tblGrid>
        <w:gridCol w:w="1158"/>
        <w:gridCol w:w="3004"/>
        <w:gridCol w:w="3115"/>
        <w:gridCol w:w="490"/>
        <w:gridCol w:w="503"/>
      </w:tblGrid>
      <w:tr w:rsidR="00EF4E28" w14:paraId="64BC345E" w14:textId="77777777" w:rsidTr="00A4370B">
        <w:tc>
          <w:tcPr>
            <w:tcW w:w="1158" w:type="dxa"/>
          </w:tcPr>
          <w:p w14:paraId="18380E09" w14:textId="68C7873F" w:rsidR="00EB47E8" w:rsidRPr="002E5FAF" w:rsidRDefault="00EB47E8" w:rsidP="00695D9F">
            <w:pPr>
              <w:pStyle w:val="Akapitzlist"/>
              <w:ind w:left="0"/>
              <w:jc w:val="center"/>
              <w:rPr>
                <w:b/>
                <w:i/>
                <w:sz w:val="24"/>
                <w:szCs w:val="24"/>
              </w:rPr>
            </w:pPr>
            <w:r w:rsidRPr="002E5FAF">
              <w:rPr>
                <w:b/>
                <w:i/>
                <w:sz w:val="24"/>
                <w:szCs w:val="24"/>
              </w:rPr>
              <w:t>Metoda</w:t>
            </w:r>
          </w:p>
        </w:tc>
        <w:tc>
          <w:tcPr>
            <w:tcW w:w="3007" w:type="dxa"/>
          </w:tcPr>
          <w:p w14:paraId="397F22E5" w14:textId="5F9631BB" w:rsidR="00EB47E8" w:rsidRPr="002E5FAF" w:rsidRDefault="00EB47E8" w:rsidP="00695D9F">
            <w:pPr>
              <w:pStyle w:val="Akapitzlist"/>
              <w:ind w:left="0"/>
              <w:jc w:val="center"/>
              <w:rPr>
                <w:b/>
                <w:i/>
                <w:sz w:val="24"/>
                <w:szCs w:val="24"/>
              </w:rPr>
            </w:pPr>
            <w:r w:rsidRPr="002E5FAF">
              <w:rPr>
                <w:b/>
                <w:i/>
                <w:sz w:val="24"/>
                <w:szCs w:val="24"/>
              </w:rPr>
              <w:t>x</w:t>
            </w:r>
          </w:p>
        </w:tc>
        <w:tc>
          <w:tcPr>
            <w:tcW w:w="3118" w:type="dxa"/>
          </w:tcPr>
          <w:p w14:paraId="5D6A8ACC" w14:textId="68BAE73F" w:rsidR="00EB47E8" w:rsidRPr="002E5FAF" w:rsidRDefault="00EB47E8" w:rsidP="00695D9F">
            <w:pPr>
              <w:pStyle w:val="Akapitzlist"/>
              <w:ind w:left="0"/>
              <w:jc w:val="center"/>
              <w:rPr>
                <w:b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(x)</m:t>
                </m:r>
              </m:oMath>
            </m:oMathPara>
          </w:p>
        </w:tc>
        <w:tc>
          <w:tcPr>
            <w:tcW w:w="491" w:type="dxa"/>
          </w:tcPr>
          <w:p w14:paraId="5B5BAB9E" w14:textId="7C89EEE8" w:rsidR="00EB47E8" w:rsidRPr="002E5FAF" w:rsidRDefault="00695D9F" w:rsidP="00695D9F">
            <w:pPr>
              <w:pStyle w:val="Akapitzlist"/>
              <w:ind w:left="0"/>
              <w:jc w:val="center"/>
              <w:rPr>
                <w:b/>
                <w:i/>
                <w:sz w:val="24"/>
                <w:szCs w:val="24"/>
              </w:rPr>
            </w:pPr>
            <w:proofErr w:type="spellStart"/>
            <w:r w:rsidRPr="002E5FAF">
              <w:rPr>
                <w:b/>
                <w:i/>
                <w:sz w:val="24"/>
                <w:szCs w:val="24"/>
              </w:rPr>
              <w:t>it</w:t>
            </w:r>
            <w:proofErr w:type="spellEnd"/>
          </w:p>
        </w:tc>
        <w:tc>
          <w:tcPr>
            <w:tcW w:w="496" w:type="dxa"/>
          </w:tcPr>
          <w:p w14:paraId="66D3C1BC" w14:textId="275A1F1D" w:rsidR="00EB47E8" w:rsidRPr="002E5FAF" w:rsidRDefault="00695D9F" w:rsidP="00695D9F">
            <w:pPr>
              <w:pStyle w:val="Akapitzlist"/>
              <w:ind w:left="0"/>
              <w:jc w:val="center"/>
              <w:rPr>
                <w:b/>
                <w:i/>
                <w:sz w:val="24"/>
                <w:szCs w:val="24"/>
              </w:rPr>
            </w:pPr>
            <w:proofErr w:type="spellStart"/>
            <w:r w:rsidRPr="002E5FAF">
              <w:rPr>
                <w:b/>
                <w:i/>
                <w:sz w:val="24"/>
                <w:szCs w:val="24"/>
              </w:rPr>
              <w:t>err</w:t>
            </w:r>
            <w:proofErr w:type="spellEnd"/>
          </w:p>
        </w:tc>
      </w:tr>
      <w:tr w:rsidR="00A4370B" w14:paraId="18928A31" w14:textId="77777777" w:rsidTr="00A4370B">
        <w:tc>
          <w:tcPr>
            <w:tcW w:w="1158" w:type="dxa"/>
          </w:tcPr>
          <w:p w14:paraId="2331E9A5" w14:textId="184E7600" w:rsidR="00A4370B" w:rsidRDefault="00A4370B" w:rsidP="00A4370B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bisekcji</w:t>
            </w:r>
          </w:p>
        </w:tc>
        <w:tc>
          <w:tcPr>
            <w:tcW w:w="3007" w:type="dxa"/>
          </w:tcPr>
          <w:p w14:paraId="4CDD1D35" w14:textId="653D6E77" w:rsidR="00A4370B" w:rsidRDefault="00A4370B" w:rsidP="00A4370B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253AC2">
              <w:t>1.0</w:t>
            </w:r>
          </w:p>
        </w:tc>
        <w:tc>
          <w:tcPr>
            <w:tcW w:w="3118" w:type="dxa"/>
          </w:tcPr>
          <w:p w14:paraId="59B651EB" w14:textId="7F83092D" w:rsidR="00A4370B" w:rsidRDefault="00A4370B" w:rsidP="00A4370B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253AC2">
              <w:t>0.0</w:t>
            </w:r>
          </w:p>
        </w:tc>
        <w:tc>
          <w:tcPr>
            <w:tcW w:w="491" w:type="dxa"/>
          </w:tcPr>
          <w:p w14:paraId="42719224" w14:textId="720EC9B5" w:rsidR="00A4370B" w:rsidRDefault="00A4370B" w:rsidP="00A4370B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253AC2">
              <w:t>1</w:t>
            </w:r>
          </w:p>
        </w:tc>
        <w:tc>
          <w:tcPr>
            <w:tcW w:w="496" w:type="dxa"/>
          </w:tcPr>
          <w:p w14:paraId="1A004CE4" w14:textId="5C1D7FA6" w:rsidR="00A4370B" w:rsidRDefault="00A4370B" w:rsidP="00A4370B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253AC2">
              <w:t>0</w:t>
            </w:r>
          </w:p>
        </w:tc>
      </w:tr>
      <w:tr w:rsidR="00EF4E28" w14:paraId="35385A7B" w14:textId="77777777" w:rsidTr="00A4370B">
        <w:tc>
          <w:tcPr>
            <w:tcW w:w="1158" w:type="dxa"/>
          </w:tcPr>
          <w:p w14:paraId="48CC3897" w14:textId="5F0F3B18" w:rsidR="00EB47E8" w:rsidRDefault="00691CBB" w:rsidP="008D3106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EF4E28">
              <w:rPr>
                <w:sz w:val="24"/>
                <w:szCs w:val="24"/>
              </w:rPr>
              <w:t>tycznych</w:t>
            </w:r>
          </w:p>
        </w:tc>
        <w:tc>
          <w:tcPr>
            <w:tcW w:w="3007" w:type="dxa"/>
          </w:tcPr>
          <w:p w14:paraId="5DA3DAEF" w14:textId="2C0A41E6" w:rsidR="00EB47E8" w:rsidRDefault="002E5FAF" w:rsidP="002E5FAF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2E5FAF">
              <w:rPr>
                <w:sz w:val="24"/>
                <w:szCs w:val="24"/>
              </w:rPr>
              <w:t>0.9999999791619734</w:t>
            </w:r>
          </w:p>
        </w:tc>
        <w:tc>
          <w:tcPr>
            <w:tcW w:w="3118" w:type="dxa"/>
          </w:tcPr>
          <w:p w14:paraId="7212FA1B" w14:textId="40974296" w:rsidR="00EB47E8" w:rsidRDefault="002E5FAF" w:rsidP="002E5FAF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2E5FAF">
              <w:rPr>
                <w:sz w:val="24"/>
                <w:szCs w:val="24"/>
              </w:rPr>
              <w:t>2.083802685959313e-8</w:t>
            </w:r>
          </w:p>
        </w:tc>
        <w:tc>
          <w:tcPr>
            <w:tcW w:w="491" w:type="dxa"/>
          </w:tcPr>
          <w:p w14:paraId="5D11E49A" w14:textId="75C88595" w:rsidR="00EB47E8" w:rsidRDefault="002E5FAF" w:rsidP="00A4370B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96" w:type="dxa"/>
          </w:tcPr>
          <w:p w14:paraId="127BDF76" w14:textId="28B9960C" w:rsidR="00EB47E8" w:rsidRDefault="002E5FAF" w:rsidP="00A4370B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EF4E28" w14:paraId="40A39771" w14:textId="77777777" w:rsidTr="00A4370B">
        <w:tc>
          <w:tcPr>
            <w:tcW w:w="1158" w:type="dxa"/>
          </w:tcPr>
          <w:p w14:paraId="4DF3E564" w14:textId="482735A3" w:rsidR="00EB47E8" w:rsidRDefault="00691CBB" w:rsidP="008D3106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EF4E28">
              <w:rPr>
                <w:sz w:val="24"/>
                <w:szCs w:val="24"/>
              </w:rPr>
              <w:t>iecz</w:t>
            </w:r>
            <w:r w:rsidR="00B505BF">
              <w:rPr>
                <w:sz w:val="24"/>
                <w:szCs w:val="24"/>
              </w:rPr>
              <w:t>nych</w:t>
            </w:r>
          </w:p>
        </w:tc>
        <w:tc>
          <w:tcPr>
            <w:tcW w:w="3007" w:type="dxa"/>
          </w:tcPr>
          <w:p w14:paraId="20B41CD3" w14:textId="208ED5D2" w:rsidR="00EB47E8" w:rsidRDefault="002E5FAF" w:rsidP="002E5FAF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2E5FAF">
              <w:rPr>
                <w:sz w:val="24"/>
                <w:szCs w:val="24"/>
              </w:rPr>
              <w:t>1.0000017597132702</w:t>
            </w:r>
          </w:p>
        </w:tc>
        <w:tc>
          <w:tcPr>
            <w:tcW w:w="3118" w:type="dxa"/>
          </w:tcPr>
          <w:p w14:paraId="38C288EB" w14:textId="05E23F0D" w:rsidR="00EB47E8" w:rsidRDefault="002E5FAF" w:rsidP="002E5FAF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2E5FAF">
              <w:rPr>
                <w:sz w:val="24"/>
                <w:szCs w:val="24"/>
              </w:rPr>
              <w:t>-1.7597117218937086e-6</w:t>
            </w:r>
          </w:p>
        </w:tc>
        <w:tc>
          <w:tcPr>
            <w:tcW w:w="491" w:type="dxa"/>
          </w:tcPr>
          <w:p w14:paraId="1A0B770A" w14:textId="38F99764" w:rsidR="00EB47E8" w:rsidRDefault="002E5FAF" w:rsidP="00A4370B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96" w:type="dxa"/>
          </w:tcPr>
          <w:p w14:paraId="44E2820A" w14:textId="5A31B91C" w:rsidR="00EB47E8" w:rsidRDefault="002E5FAF" w:rsidP="00A4370B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14:paraId="036390FC" w14:textId="77777777" w:rsidR="00FA7020" w:rsidRPr="00E90BA9" w:rsidRDefault="00FA7020" w:rsidP="00E90BA9">
      <w:pPr>
        <w:rPr>
          <w:sz w:val="24"/>
          <w:szCs w:val="24"/>
        </w:rPr>
      </w:pPr>
    </w:p>
    <w:p w14:paraId="6391538F" w14:textId="1BC3C5B0" w:rsidR="002A3154" w:rsidRPr="00B66070" w:rsidRDefault="002A3154" w:rsidP="002A3154">
      <w:pPr>
        <w:pStyle w:val="Akapitzlist"/>
        <w:ind w:left="792"/>
        <w:rPr>
          <w:sz w:val="20"/>
          <w:szCs w:val="20"/>
        </w:rPr>
      </w:pPr>
      <w:r w:rsidRPr="00B66070">
        <w:rPr>
          <w:sz w:val="20"/>
          <w:szCs w:val="20"/>
        </w:rPr>
        <w:t>Ryc. 6.4 – tabela</w:t>
      </w:r>
      <w:r w:rsidR="00E90BA9">
        <w:rPr>
          <w:sz w:val="20"/>
          <w:szCs w:val="20"/>
        </w:rPr>
        <w:t xml:space="preserve"> wyników dla funkcji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(x)=x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-x</m:t>
            </m:r>
          </m:sup>
        </m:sSup>
      </m:oMath>
      <w:r w:rsidR="00E90BA9">
        <w:rPr>
          <w:rFonts w:eastAsiaTheme="minorEastAsia"/>
          <w:sz w:val="20"/>
          <w:szCs w:val="20"/>
        </w:rPr>
        <w:t>.</w:t>
      </w:r>
    </w:p>
    <w:tbl>
      <w:tblPr>
        <w:tblStyle w:val="Tabela-Siatka"/>
        <w:tblW w:w="0" w:type="auto"/>
        <w:tblInd w:w="792" w:type="dxa"/>
        <w:tblLook w:val="04A0" w:firstRow="1" w:lastRow="0" w:firstColumn="1" w:lastColumn="0" w:noHBand="0" w:noVBand="1"/>
      </w:tblPr>
      <w:tblGrid>
        <w:gridCol w:w="1158"/>
        <w:gridCol w:w="3004"/>
        <w:gridCol w:w="3114"/>
        <w:gridCol w:w="491"/>
        <w:gridCol w:w="503"/>
      </w:tblGrid>
      <w:tr w:rsidR="000A1C9B" w14:paraId="175C356C" w14:textId="77777777" w:rsidTr="007C7E1B">
        <w:tc>
          <w:tcPr>
            <w:tcW w:w="1158" w:type="dxa"/>
          </w:tcPr>
          <w:p w14:paraId="3321B0A2" w14:textId="77777777" w:rsidR="000A1C9B" w:rsidRPr="002E5FAF" w:rsidRDefault="000A1C9B" w:rsidP="007C7E1B">
            <w:pPr>
              <w:pStyle w:val="Akapitzlist"/>
              <w:ind w:left="0"/>
              <w:jc w:val="center"/>
              <w:rPr>
                <w:b/>
                <w:i/>
                <w:sz w:val="24"/>
                <w:szCs w:val="24"/>
              </w:rPr>
            </w:pPr>
            <w:r w:rsidRPr="002E5FAF">
              <w:rPr>
                <w:b/>
                <w:i/>
                <w:sz w:val="24"/>
                <w:szCs w:val="24"/>
              </w:rPr>
              <w:t>Metoda</w:t>
            </w:r>
          </w:p>
        </w:tc>
        <w:tc>
          <w:tcPr>
            <w:tcW w:w="3007" w:type="dxa"/>
          </w:tcPr>
          <w:p w14:paraId="2E81FCD6" w14:textId="77777777" w:rsidR="000A1C9B" w:rsidRPr="002E5FAF" w:rsidRDefault="000A1C9B" w:rsidP="007C7E1B">
            <w:pPr>
              <w:pStyle w:val="Akapitzlist"/>
              <w:ind w:left="0"/>
              <w:jc w:val="center"/>
              <w:rPr>
                <w:b/>
                <w:i/>
                <w:sz w:val="24"/>
                <w:szCs w:val="24"/>
              </w:rPr>
            </w:pPr>
            <w:r w:rsidRPr="002E5FAF">
              <w:rPr>
                <w:b/>
                <w:i/>
                <w:sz w:val="24"/>
                <w:szCs w:val="24"/>
              </w:rPr>
              <w:t>x</w:t>
            </w:r>
          </w:p>
        </w:tc>
        <w:tc>
          <w:tcPr>
            <w:tcW w:w="3118" w:type="dxa"/>
          </w:tcPr>
          <w:p w14:paraId="4BCD6A3E" w14:textId="21E179F2" w:rsidR="000A1C9B" w:rsidRPr="002E5FAF" w:rsidRDefault="000A1C9B" w:rsidP="007C7E1B">
            <w:pPr>
              <w:pStyle w:val="Akapitzlist"/>
              <w:ind w:left="0"/>
              <w:jc w:val="center"/>
              <w:rPr>
                <w:b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(x)</m:t>
                </m:r>
              </m:oMath>
            </m:oMathPara>
          </w:p>
        </w:tc>
        <w:tc>
          <w:tcPr>
            <w:tcW w:w="491" w:type="dxa"/>
          </w:tcPr>
          <w:p w14:paraId="2271B7D3" w14:textId="77777777" w:rsidR="000A1C9B" w:rsidRPr="002E5FAF" w:rsidRDefault="000A1C9B" w:rsidP="007C7E1B">
            <w:pPr>
              <w:pStyle w:val="Akapitzlist"/>
              <w:ind w:left="0"/>
              <w:jc w:val="center"/>
              <w:rPr>
                <w:b/>
                <w:i/>
                <w:sz w:val="24"/>
                <w:szCs w:val="24"/>
              </w:rPr>
            </w:pPr>
            <w:proofErr w:type="spellStart"/>
            <w:r w:rsidRPr="002E5FAF">
              <w:rPr>
                <w:b/>
                <w:i/>
                <w:sz w:val="24"/>
                <w:szCs w:val="24"/>
              </w:rPr>
              <w:t>it</w:t>
            </w:r>
            <w:proofErr w:type="spellEnd"/>
          </w:p>
        </w:tc>
        <w:tc>
          <w:tcPr>
            <w:tcW w:w="496" w:type="dxa"/>
          </w:tcPr>
          <w:p w14:paraId="7FA5D152" w14:textId="77777777" w:rsidR="000A1C9B" w:rsidRPr="002E5FAF" w:rsidRDefault="000A1C9B" w:rsidP="007C7E1B">
            <w:pPr>
              <w:pStyle w:val="Akapitzlist"/>
              <w:ind w:left="0"/>
              <w:jc w:val="center"/>
              <w:rPr>
                <w:b/>
                <w:i/>
                <w:sz w:val="24"/>
                <w:szCs w:val="24"/>
              </w:rPr>
            </w:pPr>
            <w:proofErr w:type="spellStart"/>
            <w:r w:rsidRPr="002E5FAF">
              <w:rPr>
                <w:b/>
                <w:i/>
                <w:sz w:val="24"/>
                <w:szCs w:val="24"/>
              </w:rPr>
              <w:t>err</w:t>
            </w:r>
            <w:proofErr w:type="spellEnd"/>
          </w:p>
        </w:tc>
      </w:tr>
      <w:tr w:rsidR="000A1C9B" w14:paraId="529189B2" w14:textId="77777777" w:rsidTr="007C7E1B">
        <w:tc>
          <w:tcPr>
            <w:tcW w:w="1158" w:type="dxa"/>
          </w:tcPr>
          <w:p w14:paraId="477A22D0" w14:textId="77777777" w:rsidR="000A1C9B" w:rsidRDefault="000A1C9B" w:rsidP="007C7E1B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bisekcji</w:t>
            </w:r>
          </w:p>
        </w:tc>
        <w:tc>
          <w:tcPr>
            <w:tcW w:w="3007" w:type="dxa"/>
          </w:tcPr>
          <w:p w14:paraId="33965058" w14:textId="5B41B278" w:rsidR="000A1C9B" w:rsidRDefault="000A1C9B" w:rsidP="007C7E1B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0A1C9B">
              <w:rPr>
                <w:sz w:val="24"/>
                <w:szCs w:val="24"/>
              </w:rPr>
              <w:t>0.0</w:t>
            </w:r>
          </w:p>
        </w:tc>
        <w:tc>
          <w:tcPr>
            <w:tcW w:w="3118" w:type="dxa"/>
          </w:tcPr>
          <w:p w14:paraId="2894FE16" w14:textId="0D85A619" w:rsidR="000A1C9B" w:rsidRDefault="000A1C9B" w:rsidP="007C7E1B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</w:t>
            </w:r>
          </w:p>
        </w:tc>
        <w:tc>
          <w:tcPr>
            <w:tcW w:w="491" w:type="dxa"/>
          </w:tcPr>
          <w:p w14:paraId="76E45BB8" w14:textId="169A798D" w:rsidR="000A1C9B" w:rsidRDefault="000A1C9B" w:rsidP="007C7E1B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96" w:type="dxa"/>
          </w:tcPr>
          <w:p w14:paraId="319F97DB" w14:textId="77777777" w:rsidR="000A1C9B" w:rsidRDefault="000A1C9B" w:rsidP="007C7E1B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253AC2">
              <w:t>0</w:t>
            </w:r>
          </w:p>
        </w:tc>
      </w:tr>
      <w:tr w:rsidR="000A1C9B" w14:paraId="3BCB0F01" w14:textId="77777777" w:rsidTr="007C7E1B">
        <w:tc>
          <w:tcPr>
            <w:tcW w:w="1158" w:type="dxa"/>
          </w:tcPr>
          <w:p w14:paraId="345C430A" w14:textId="77777777" w:rsidR="000A1C9B" w:rsidRDefault="000A1C9B" w:rsidP="007C7E1B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stycznych</w:t>
            </w:r>
          </w:p>
        </w:tc>
        <w:tc>
          <w:tcPr>
            <w:tcW w:w="3007" w:type="dxa"/>
          </w:tcPr>
          <w:p w14:paraId="52849426" w14:textId="6556A6BF" w:rsidR="000A1C9B" w:rsidRDefault="00C452DD" w:rsidP="007C7E1B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0A1C9B" w:rsidRPr="000A1C9B">
              <w:rPr>
                <w:sz w:val="24"/>
                <w:szCs w:val="24"/>
              </w:rPr>
              <w:t>3.0642493416461764e-7</w:t>
            </w:r>
          </w:p>
        </w:tc>
        <w:tc>
          <w:tcPr>
            <w:tcW w:w="3118" w:type="dxa"/>
          </w:tcPr>
          <w:p w14:paraId="43345484" w14:textId="7A75D438" w:rsidR="000A1C9B" w:rsidRDefault="000A1C9B" w:rsidP="007C7E1B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0A1C9B">
              <w:rPr>
                <w:sz w:val="24"/>
                <w:szCs w:val="24"/>
              </w:rPr>
              <w:t>-3.0642502806087233e-7</w:t>
            </w:r>
          </w:p>
        </w:tc>
        <w:tc>
          <w:tcPr>
            <w:tcW w:w="491" w:type="dxa"/>
          </w:tcPr>
          <w:p w14:paraId="499B1635" w14:textId="2D945277" w:rsidR="000A1C9B" w:rsidRDefault="000A1C9B" w:rsidP="007C7E1B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96" w:type="dxa"/>
          </w:tcPr>
          <w:p w14:paraId="5DAFC951" w14:textId="77777777" w:rsidR="000A1C9B" w:rsidRDefault="000A1C9B" w:rsidP="007C7E1B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0A1C9B" w14:paraId="10E56B5A" w14:textId="77777777" w:rsidTr="007C7E1B">
        <w:tc>
          <w:tcPr>
            <w:tcW w:w="1158" w:type="dxa"/>
          </w:tcPr>
          <w:p w14:paraId="780B6663" w14:textId="77777777" w:rsidR="000A1C9B" w:rsidRDefault="000A1C9B" w:rsidP="007C7E1B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siecznych</w:t>
            </w:r>
          </w:p>
        </w:tc>
        <w:tc>
          <w:tcPr>
            <w:tcW w:w="3007" w:type="dxa"/>
          </w:tcPr>
          <w:p w14:paraId="6863D9AD" w14:textId="4847D0BE" w:rsidR="000A1C9B" w:rsidRDefault="000A1C9B" w:rsidP="007C7E1B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0A1C9B">
              <w:rPr>
                <w:sz w:val="24"/>
                <w:szCs w:val="24"/>
              </w:rPr>
              <w:t>1.744165849924562e-8</w:t>
            </w:r>
          </w:p>
        </w:tc>
        <w:tc>
          <w:tcPr>
            <w:tcW w:w="3118" w:type="dxa"/>
          </w:tcPr>
          <w:p w14:paraId="59A2A979" w14:textId="57D3FBF5" w:rsidR="000A1C9B" w:rsidRDefault="000A1C9B" w:rsidP="007C7E1B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0A1C9B">
              <w:rPr>
                <w:sz w:val="24"/>
                <w:szCs w:val="24"/>
              </w:rPr>
              <w:t>1.7441658195034172e-8</w:t>
            </w:r>
          </w:p>
        </w:tc>
        <w:tc>
          <w:tcPr>
            <w:tcW w:w="491" w:type="dxa"/>
          </w:tcPr>
          <w:p w14:paraId="504C68D0" w14:textId="67FF2B4C" w:rsidR="000A1C9B" w:rsidRDefault="000A1C9B" w:rsidP="007C7E1B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496" w:type="dxa"/>
          </w:tcPr>
          <w:p w14:paraId="1E5DD5F2" w14:textId="77777777" w:rsidR="000A1C9B" w:rsidRDefault="000A1C9B" w:rsidP="007C7E1B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14:paraId="0664B683" w14:textId="77777777" w:rsidR="00191F36" w:rsidRPr="001B06BC" w:rsidRDefault="00191F36" w:rsidP="001B06BC">
      <w:pPr>
        <w:rPr>
          <w:sz w:val="24"/>
          <w:szCs w:val="24"/>
        </w:rPr>
      </w:pPr>
    </w:p>
    <w:p w14:paraId="626D80FD" w14:textId="0A856472" w:rsidR="00A827EF" w:rsidRPr="001B06BC" w:rsidRDefault="00A827EF" w:rsidP="00A827EF">
      <w:pPr>
        <w:pStyle w:val="Akapitzlist"/>
        <w:numPr>
          <w:ilvl w:val="1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>Wnioski</w:t>
      </w:r>
    </w:p>
    <w:p w14:paraId="38771D10" w14:textId="7DB185D1" w:rsidR="001B06BC" w:rsidRPr="00C05A41" w:rsidRDefault="001B06BC" w:rsidP="001B06BC">
      <w:pPr>
        <w:pStyle w:val="Akapitzlist"/>
        <w:ind w:left="792"/>
        <w:jc w:val="both"/>
        <w:rPr>
          <w:sz w:val="24"/>
          <w:szCs w:val="24"/>
        </w:rPr>
      </w:pPr>
      <w:r>
        <w:rPr>
          <w:sz w:val="24"/>
          <w:szCs w:val="24"/>
        </w:rPr>
        <w:t>Można zauważyć, że najlepiej poradziła sobie metoda bisekcji. Oczywiście warto pamiętać, że nie otrzymalibyśmy tak dobrych wyników w tej metodzie, jeżeli źle obrałbym przedziały, które uznałem jako dobre dane wejściowe. Jeżeli wykorzystujemy metodę bisekcji to w tym przypadku bierzemy pod uwagę globalną zbieżność funkcji. W przypadku metody stycznych i siecznych, jest właśnie inaczej. Dane startowe mają duży wpływ na poprawność wyników. Metody te są lokalnie zbieżne, a więc złe punkty początkowe nie zwrócą poprawnych wyników.</w:t>
      </w:r>
    </w:p>
    <w:p w14:paraId="4CA2CB46" w14:textId="77777777" w:rsidR="001B06BC" w:rsidRPr="007D7CD2" w:rsidRDefault="001B06BC" w:rsidP="001B06BC">
      <w:pPr>
        <w:pStyle w:val="Akapitzlist"/>
        <w:ind w:left="792"/>
        <w:rPr>
          <w:sz w:val="24"/>
          <w:szCs w:val="24"/>
        </w:rPr>
      </w:pPr>
    </w:p>
    <w:p w14:paraId="1C5D1BD1" w14:textId="77777777" w:rsidR="001B06BC" w:rsidRPr="00537C4B" w:rsidRDefault="001B06BC" w:rsidP="001B06BC">
      <w:pPr>
        <w:pStyle w:val="Akapitzlist"/>
        <w:numPr>
          <w:ilvl w:val="0"/>
          <w:numId w:val="2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 metodzie Newtona dla funkcji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(x)</m:t>
        </m:r>
      </m:oMath>
      <w:r>
        <w:rPr>
          <w:rFonts w:eastAsiaTheme="minorEastAsia"/>
          <w:sz w:val="24"/>
          <w:szCs w:val="24"/>
        </w:rPr>
        <w:t xml:space="preserve"> wartości zwracane do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=7.4</m:t>
        </m:r>
      </m:oMath>
      <w:r>
        <w:rPr>
          <w:rFonts w:eastAsiaTheme="minorEastAsia"/>
          <w:sz w:val="24"/>
          <w:szCs w:val="24"/>
        </w:rPr>
        <w:t xml:space="preserve"> były akceptowalne, czyli </w:t>
      </w:r>
      <w:proofErr w:type="spellStart"/>
      <w:r w:rsidRPr="00F53B5F">
        <w:rPr>
          <w:rFonts w:ascii="Abadi Extra Light" w:eastAsiaTheme="minorEastAsia" w:hAnsi="Abadi Extra Light"/>
          <w:sz w:val="24"/>
          <w:szCs w:val="24"/>
        </w:rPr>
        <w:t>err</w:t>
      </w:r>
      <w:proofErr w:type="spellEnd"/>
      <w:r w:rsidRPr="00F53B5F">
        <w:rPr>
          <w:rFonts w:ascii="Abadi Extra Light" w:eastAsiaTheme="minorEastAsia" w:hAnsi="Abadi Extra Light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= 0. W przedziale [7.7, 12.5], pojawił się błąd </w:t>
      </w:r>
      <w:proofErr w:type="spellStart"/>
      <w:r w:rsidRPr="00F53B5F">
        <w:rPr>
          <w:rFonts w:ascii="Abadi Extra Light" w:eastAsiaTheme="minorEastAsia" w:hAnsi="Abadi Extra Light"/>
          <w:sz w:val="24"/>
          <w:szCs w:val="24"/>
        </w:rPr>
        <w:t>err</w:t>
      </w:r>
      <w:proofErr w:type="spellEnd"/>
      <w:r w:rsidRPr="00F53B5F">
        <w:rPr>
          <w:rFonts w:ascii="Abadi Extra Light" w:eastAsiaTheme="minorEastAsia" w:hAnsi="Abadi Extra Light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= 1, czyli nie osiągnięto dokładności po </w:t>
      </w:r>
      <w:proofErr w:type="spellStart"/>
      <w:r w:rsidRPr="001172A9">
        <w:rPr>
          <w:rFonts w:ascii="Abadi Extra Light" w:eastAsiaTheme="minorEastAsia" w:hAnsi="Abadi Extra Light"/>
          <w:sz w:val="24"/>
          <w:szCs w:val="24"/>
        </w:rPr>
        <w:t>maxit</w:t>
      </w:r>
      <w:proofErr w:type="spellEnd"/>
      <w:r>
        <w:rPr>
          <w:rFonts w:eastAsiaTheme="minorEastAsia"/>
          <w:sz w:val="24"/>
          <w:szCs w:val="24"/>
        </w:rPr>
        <w:t xml:space="preserve"> iteracjach. Bardzo ciekawe bo zwracana wartość to </w:t>
      </w:r>
      <w:proofErr w:type="spellStart"/>
      <w:r w:rsidRPr="0082536B">
        <w:rPr>
          <w:rFonts w:ascii="Abadi Extra Light" w:eastAsiaTheme="minorEastAsia" w:hAnsi="Abadi Extra Light"/>
          <w:sz w:val="24"/>
          <w:szCs w:val="24"/>
        </w:rPr>
        <w:t>NaN</w:t>
      </w:r>
      <w:proofErr w:type="spellEnd"/>
      <w:r>
        <w:rPr>
          <w:rFonts w:eastAsiaTheme="minorEastAsia"/>
          <w:sz w:val="24"/>
          <w:szCs w:val="24"/>
        </w:rPr>
        <w:t xml:space="preserve">. Powodem pojawienia się wartości „not a numer” było to, że w pewnym momencie pochodna, była bliska zeru i przechodziła przez jeden z warunków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&lt;ϵ</m:t>
        </m:r>
      </m:oMath>
      <w:r>
        <w:rPr>
          <w:rFonts w:eastAsiaTheme="minorEastAsia"/>
          <w:sz w:val="24"/>
          <w:szCs w:val="24"/>
        </w:rPr>
        <w:t xml:space="preserve">, a następnie dochodziło do dzielenia przez ZERO. Co doprowadziło do takiego wyniku. Natomiast kolejne iteracje z większymi wartościami zwracały </w:t>
      </w:r>
      <w:proofErr w:type="spellStart"/>
      <w:r w:rsidRPr="00F53B5F">
        <w:rPr>
          <w:rFonts w:ascii="Abadi Extra Light" w:eastAsiaTheme="minorEastAsia" w:hAnsi="Abadi Extra Light"/>
          <w:sz w:val="24"/>
          <w:szCs w:val="24"/>
        </w:rPr>
        <w:t>err</w:t>
      </w:r>
      <w:proofErr w:type="spellEnd"/>
      <w:r w:rsidRPr="00F53B5F">
        <w:rPr>
          <w:rFonts w:ascii="Abadi Extra Light" w:eastAsiaTheme="minorEastAsia" w:hAnsi="Abadi Extra Light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= 2, czyli pochodna była bliska zera, a metoda kończyła działanie.</w:t>
      </w:r>
    </w:p>
    <w:p w14:paraId="3B00DD2B" w14:textId="77777777" w:rsidR="001B06BC" w:rsidRPr="00CC60A6" w:rsidRDefault="001B06BC" w:rsidP="001B06BC">
      <w:pPr>
        <w:pStyle w:val="Akapitzlist"/>
        <w:numPr>
          <w:ilvl w:val="0"/>
          <w:numId w:val="2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 metodzie Newtona dla funkcji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(x)</m:t>
        </m:r>
      </m:oMath>
      <w:r>
        <w:rPr>
          <w:rFonts w:eastAsiaTheme="minorEastAsia"/>
          <w:sz w:val="24"/>
          <w:szCs w:val="24"/>
        </w:rPr>
        <w:t xml:space="preserve"> wartości były akceptowalne do </w:t>
      </w:r>
    </w:p>
    <w:p w14:paraId="285FD775" w14:textId="752D22ED" w:rsidR="00965FFF" w:rsidRDefault="001B06BC" w:rsidP="00965FFF">
      <w:pPr>
        <w:pStyle w:val="Akapitzlist"/>
        <w:ind w:left="1152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=14.0</m:t>
        </m:r>
      </m:oMath>
      <w:r>
        <w:rPr>
          <w:rFonts w:eastAsiaTheme="minorEastAsia"/>
          <w:sz w:val="24"/>
          <w:szCs w:val="24"/>
        </w:rPr>
        <w:t xml:space="preserve">. Co ciekawe pojawiły się pojedyncze nieprawidłowości, zostały zwrócone </w:t>
      </w:r>
      <w:proofErr w:type="spellStart"/>
      <w:r w:rsidRPr="00F53B5F">
        <w:rPr>
          <w:rFonts w:ascii="Abadi Extra Light" w:eastAsiaTheme="minorEastAsia" w:hAnsi="Abadi Extra Light"/>
          <w:sz w:val="24"/>
          <w:szCs w:val="24"/>
        </w:rPr>
        <w:t>err</w:t>
      </w:r>
      <w:proofErr w:type="spellEnd"/>
      <w:r w:rsidRPr="00F53B5F">
        <w:rPr>
          <w:rFonts w:ascii="Abadi Extra Light" w:eastAsiaTheme="minorEastAsia" w:hAnsi="Abadi Extra Light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= 2, czyli pochodna była bliska zera. Takie przypadki wypadły dla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>
        <w:rPr>
          <w:rFonts w:eastAsiaTheme="minorEastAsia"/>
          <w:sz w:val="24"/>
          <w:szCs w:val="24"/>
        </w:rPr>
        <w:t xml:space="preserve"> równych 5.0 oraz 8.6. Po dłuższej obserwacji zauważyłem, że wyniki były różne ale oscylowały bardziej lub mniej przy realnej wartości. Po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=14.0</m:t>
        </m:r>
      </m:oMath>
      <w:r>
        <w:rPr>
          <w:rFonts w:eastAsiaTheme="minorEastAsia"/>
          <w:sz w:val="24"/>
          <w:szCs w:val="24"/>
        </w:rPr>
        <w:t xml:space="preserve"> metoda zwracała </w:t>
      </w:r>
      <w:proofErr w:type="spellStart"/>
      <w:r w:rsidRPr="00F53B5F">
        <w:rPr>
          <w:rFonts w:ascii="Abadi Extra Light" w:eastAsiaTheme="minorEastAsia" w:hAnsi="Abadi Extra Light"/>
          <w:sz w:val="24"/>
          <w:szCs w:val="24"/>
        </w:rPr>
        <w:t>err</w:t>
      </w:r>
      <w:proofErr w:type="spellEnd"/>
      <w:r w:rsidRPr="00F53B5F">
        <w:rPr>
          <w:rFonts w:ascii="Abadi Extra Light" w:eastAsiaTheme="minorEastAsia" w:hAnsi="Abadi Extra Light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= 2. Widać na tym przykładzie, że dobre wartości początkowe są bardzo ważne w tej metodzie.</w:t>
      </w:r>
    </w:p>
    <w:p w14:paraId="4B9A8340" w14:textId="5EB98A58" w:rsidR="00726D3B" w:rsidRPr="00726D3B" w:rsidRDefault="00965FFF" w:rsidP="009E0291">
      <w:pPr>
        <w:pStyle w:val="Akapitzlist"/>
        <w:numPr>
          <w:ilvl w:val="0"/>
          <w:numId w:val="25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Po wywołaniu metody Newtona uzyskujemy taki oto wynik </w:t>
      </w:r>
      <w:r w:rsidRPr="00965FFF">
        <w:rPr>
          <w:rFonts w:eastAsiaTheme="minorEastAsia"/>
          <w:sz w:val="24"/>
          <w:szCs w:val="24"/>
        </w:rPr>
        <w:t>(1.0, -0.0, 0, 2)</w:t>
      </w:r>
      <w:r w:rsidR="0028594B">
        <w:rPr>
          <w:rFonts w:eastAsiaTheme="minorEastAsia"/>
          <w:sz w:val="24"/>
          <w:szCs w:val="24"/>
        </w:rPr>
        <w:t xml:space="preserve">. Ten wynik jest związany z pochodną tej funkcji, która dla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1.0</m:t>
        </m:r>
      </m:oMath>
      <w:r w:rsidR="0028594B">
        <w:rPr>
          <w:rFonts w:eastAsiaTheme="minorEastAsia"/>
          <w:sz w:val="24"/>
          <w:szCs w:val="24"/>
        </w:rPr>
        <w:t xml:space="preserve"> osiąga swoje miejsce zerowe</w:t>
      </w:r>
      <w:r w:rsidR="009A1E50">
        <w:rPr>
          <w:rFonts w:eastAsiaTheme="minorEastAsia"/>
          <w:sz w:val="24"/>
          <w:szCs w:val="24"/>
        </w:rPr>
        <w:t>, a styczna nie spełnia warunków metody Newtona.</w:t>
      </w:r>
      <w:r w:rsidR="0084506B">
        <w:rPr>
          <w:rFonts w:eastAsiaTheme="minorEastAsia"/>
          <w:sz w:val="24"/>
          <w:szCs w:val="24"/>
        </w:rPr>
        <w:t xml:space="preserve"> (Pochodna funkcji</w:t>
      </w:r>
      <w:r w:rsidR="00356EB6">
        <w:rPr>
          <w:rFonts w:eastAsiaTheme="minorEastAsia"/>
          <w:sz w:val="24"/>
          <w:szCs w:val="24"/>
        </w:rPr>
        <w:t xml:space="preserve">: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(x)=-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-x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(x-1)</m:t>
        </m:r>
      </m:oMath>
      <w:r w:rsidR="001F1344">
        <w:rPr>
          <w:rFonts w:eastAsiaTheme="minorEastAsia"/>
          <w:sz w:val="24"/>
          <w:szCs w:val="24"/>
        </w:rPr>
        <w:t xml:space="preserve"> )</w:t>
      </w:r>
      <w:r w:rsidR="0004072F">
        <w:rPr>
          <w:rFonts w:eastAsiaTheme="minorEastAsia"/>
          <w:sz w:val="24"/>
          <w:szCs w:val="24"/>
        </w:rPr>
        <w:t>.</w:t>
      </w:r>
      <w:bookmarkStart w:id="0" w:name="_GoBack"/>
      <w:bookmarkEnd w:id="0"/>
    </w:p>
    <w:sectPr w:rsidR="00726D3B" w:rsidRPr="00726D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7A1A99" w14:textId="77777777" w:rsidR="00E61FD1" w:rsidRDefault="00E61FD1" w:rsidP="00787B90">
      <w:pPr>
        <w:spacing w:after="0" w:line="240" w:lineRule="auto"/>
      </w:pPr>
      <w:r>
        <w:separator/>
      </w:r>
    </w:p>
  </w:endnote>
  <w:endnote w:type="continuationSeparator" w:id="0">
    <w:p w14:paraId="0638E9A4" w14:textId="77777777" w:rsidR="00E61FD1" w:rsidRDefault="00E61FD1" w:rsidP="00787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84E86E" w14:textId="77777777" w:rsidR="00E61FD1" w:rsidRDefault="00E61FD1" w:rsidP="00787B90">
      <w:pPr>
        <w:spacing w:after="0" w:line="240" w:lineRule="auto"/>
      </w:pPr>
      <w:r>
        <w:separator/>
      </w:r>
    </w:p>
  </w:footnote>
  <w:footnote w:type="continuationSeparator" w:id="0">
    <w:p w14:paraId="2C6A2649" w14:textId="77777777" w:rsidR="00E61FD1" w:rsidRDefault="00E61FD1" w:rsidP="00787B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F3B10"/>
    <w:multiLevelType w:val="hybridMultilevel"/>
    <w:tmpl w:val="3C4A63BC"/>
    <w:lvl w:ilvl="0" w:tplc="04150015">
      <w:start w:val="1"/>
      <w:numFmt w:val="upperLetter"/>
      <w:lvlText w:val="%1."/>
      <w:lvlJc w:val="left"/>
      <w:pPr>
        <w:ind w:left="1512" w:hanging="360"/>
      </w:pPr>
    </w:lvl>
    <w:lvl w:ilvl="1" w:tplc="04150019" w:tentative="1">
      <w:start w:val="1"/>
      <w:numFmt w:val="lowerLetter"/>
      <w:lvlText w:val="%2."/>
      <w:lvlJc w:val="left"/>
      <w:pPr>
        <w:ind w:left="2232" w:hanging="360"/>
      </w:pPr>
    </w:lvl>
    <w:lvl w:ilvl="2" w:tplc="0415001B" w:tentative="1">
      <w:start w:val="1"/>
      <w:numFmt w:val="lowerRoman"/>
      <w:lvlText w:val="%3."/>
      <w:lvlJc w:val="right"/>
      <w:pPr>
        <w:ind w:left="2952" w:hanging="180"/>
      </w:pPr>
    </w:lvl>
    <w:lvl w:ilvl="3" w:tplc="0415000F" w:tentative="1">
      <w:start w:val="1"/>
      <w:numFmt w:val="decimal"/>
      <w:lvlText w:val="%4."/>
      <w:lvlJc w:val="left"/>
      <w:pPr>
        <w:ind w:left="3672" w:hanging="360"/>
      </w:pPr>
    </w:lvl>
    <w:lvl w:ilvl="4" w:tplc="04150019" w:tentative="1">
      <w:start w:val="1"/>
      <w:numFmt w:val="lowerLetter"/>
      <w:lvlText w:val="%5."/>
      <w:lvlJc w:val="left"/>
      <w:pPr>
        <w:ind w:left="4392" w:hanging="360"/>
      </w:pPr>
    </w:lvl>
    <w:lvl w:ilvl="5" w:tplc="0415001B" w:tentative="1">
      <w:start w:val="1"/>
      <w:numFmt w:val="lowerRoman"/>
      <w:lvlText w:val="%6."/>
      <w:lvlJc w:val="right"/>
      <w:pPr>
        <w:ind w:left="5112" w:hanging="180"/>
      </w:pPr>
    </w:lvl>
    <w:lvl w:ilvl="6" w:tplc="0415000F" w:tentative="1">
      <w:start w:val="1"/>
      <w:numFmt w:val="decimal"/>
      <w:lvlText w:val="%7."/>
      <w:lvlJc w:val="left"/>
      <w:pPr>
        <w:ind w:left="5832" w:hanging="360"/>
      </w:pPr>
    </w:lvl>
    <w:lvl w:ilvl="7" w:tplc="04150019" w:tentative="1">
      <w:start w:val="1"/>
      <w:numFmt w:val="lowerLetter"/>
      <w:lvlText w:val="%8."/>
      <w:lvlJc w:val="left"/>
      <w:pPr>
        <w:ind w:left="6552" w:hanging="360"/>
      </w:pPr>
    </w:lvl>
    <w:lvl w:ilvl="8" w:tplc="0415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" w15:restartNumberingAfterBreak="0">
    <w:nsid w:val="09221CF7"/>
    <w:multiLevelType w:val="multilevel"/>
    <w:tmpl w:val="F5D2264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70074D"/>
    <w:multiLevelType w:val="hybridMultilevel"/>
    <w:tmpl w:val="3CB6983E"/>
    <w:lvl w:ilvl="0" w:tplc="C5CCA598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72" w:hanging="360"/>
      </w:pPr>
    </w:lvl>
    <w:lvl w:ilvl="2" w:tplc="0415001B" w:tentative="1">
      <w:start w:val="1"/>
      <w:numFmt w:val="lowerRoman"/>
      <w:lvlText w:val="%3."/>
      <w:lvlJc w:val="right"/>
      <w:pPr>
        <w:ind w:left="2592" w:hanging="180"/>
      </w:pPr>
    </w:lvl>
    <w:lvl w:ilvl="3" w:tplc="0415000F" w:tentative="1">
      <w:start w:val="1"/>
      <w:numFmt w:val="decimal"/>
      <w:lvlText w:val="%4."/>
      <w:lvlJc w:val="left"/>
      <w:pPr>
        <w:ind w:left="3312" w:hanging="360"/>
      </w:pPr>
    </w:lvl>
    <w:lvl w:ilvl="4" w:tplc="04150019" w:tentative="1">
      <w:start w:val="1"/>
      <w:numFmt w:val="lowerLetter"/>
      <w:lvlText w:val="%5."/>
      <w:lvlJc w:val="left"/>
      <w:pPr>
        <w:ind w:left="4032" w:hanging="360"/>
      </w:pPr>
    </w:lvl>
    <w:lvl w:ilvl="5" w:tplc="0415001B" w:tentative="1">
      <w:start w:val="1"/>
      <w:numFmt w:val="lowerRoman"/>
      <w:lvlText w:val="%6."/>
      <w:lvlJc w:val="right"/>
      <w:pPr>
        <w:ind w:left="4752" w:hanging="180"/>
      </w:pPr>
    </w:lvl>
    <w:lvl w:ilvl="6" w:tplc="0415000F" w:tentative="1">
      <w:start w:val="1"/>
      <w:numFmt w:val="decimal"/>
      <w:lvlText w:val="%7."/>
      <w:lvlJc w:val="left"/>
      <w:pPr>
        <w:ind w:left="5472" w:hanging="360"/>
      </w:pPr>
    </w:lvl>
    <w:lvl w:ilvl="7" w:tplc="04150019" w:tentative="1">
      <w:start w:val="1"/>
      <w:numFmt w:val="lowerLetter"/>
      <w:lvlText w:val="%8."/>
      <w:lvlJc w:val="left"/>
      <w:pPr>
        <w:ind w:left="6192" w:hanging="360"/>
      </w:pPr>
    </w:lvl>
    <w:lvl w:ilvl="8" w:tplc="0415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" w15:restartNumberingAfterBreak="0">
    <w:nsid w:val="0BE865E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2310CFC"/>
    <w:multiLevelType w:val="hybridMultilevel"/>
    <w:tmpl w:val="61C2DD26"/>
    <w:lvl w:ilvl="0" w:tplc="1250E964">
      <w:start w:val="1"/>
      <w:numFmt w:val="lowerLetter"/>
      <w:lvlText w:val="(%1)"/>
      <w:lvlJc w:val="left"/>
      <w:pPr>
        <w:ind w:left="115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72" w:hanging="360"/>
      </w:pPr>
    </w:lvl>
    <w:lvl w:ilvl="2" w:tplc="0415001B" w:tentative="1">
      <w:start w:val="1"/>
      <w:numFmt w:val="lowerRoman"/>
      <w:lvlText w:val="%3."/>
      <w:lvlJc w:val="right"/>
      <w:pPr>
        <w:ind w:left="2592" w:hanging="180"/>
      </w:pPr>
    </w:lvl>
    <w:lvl w:ilvl="3" w:tplc="0415000F" w:tentative="1">
      <w:start w:val="1"/>
      <w:numFmt w:val="decimal"/>
      <w:lvlText w:val="%4."/>
      <w:lvlJc w:val="left"/>
      <w:pPr>
        <w:ind w:left="3312" w:hanging="360"/>
      </w:pPr>
    </w:lvl>
    <w:lvl w:ilvl="4" w:tplc="04150019" w:tentative="1">
      <w:start w:val="1"/>
      <w:numFmt w:val="lowerLetter"/>
      <w:lvlText w:val="%5."/>
      <w:lvlJc w:val="left"/>
      <w:pPr>
        <w:ind w:left="4032" w:hanging="360"/>
      </w:pPr>
    </w:lvl>
    <w:lvl w:ilvl="5" w:tplc="0415001B" w:tentative="1">
      <w:start w:val="1"/>
      <w:numFmt w:val="lowerRoman"/>
      <w:lvlText w:val="%6."/>
      <w:lvlJc w:val="right"/>
      <w:pPr>
        <w:ind w:left="4752" w:hanging="180"/>
      </w:pPr>
    </w:lvl>
    <w:lvl w:ilvl="6" w:tplc="0415000F" w:tentative="1">
      <w:start w:val="1"/>
      <w:numFmt w:val="decimal"/>
      <w:lvlText w:val="%7."/>
      <w:lvlJc w:val="left"/>
      <w:pPr>
        <w:ind w:left="5472" w:hanging="360"/>
      </w:pPr>
    </w:lvl>
    <w:lvl w:ilvl="7" w:tplc="04150019" w:tentative="1">
      <w:start w:val="1"/>
      <w:numFmt w:val="lowerLetter"/>
      <w:lvlText w:val="%8."/>
      <w:lvlJc w:val="left"/>
      <w:pPr>
        <w:ind w:left="6192" w:hanging="360"/>
      </w:pPr>
    </w:lvl>
    <w:lvl w:ilvl="8" w:tplc="0415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" w15:restartNumberingAfterBreak="0">
    <w:nsid w:val="161023CB"/>
    <w:multiLevelType w:val="hybridMultilevel"/>
    <w:tmpl w:val="8B3E38BE"/>
    <w:lvl w:ilvl="0" w:tplc="1584E602">
      <w:start w:val="1"/>
      <w:numFmt w:val="lowerLetter"/>
      <w:lvlText w:val="(%1)"/>
      <w:lvlJc w:val="left"/>
      <w:pPr>
        <w:ind w:left="115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72" w:hanging="360"/>
      </w:pPr>
    </w:lvl>
    <w:lvl w:ilvl="2" w:tplc="0415001B" w:tentative="1">
      <w:start w:val="1"/>
      <w:numFmt w:val="lowerRoman"/>
      <w:lvlText w:val="%3."/>
      <w:lvlJc w:val="right"/>
      <w:pPr>
        <w:ind w:left="2592" w:hanging="180"/>
      </w:pPr>
    </w:lvl>
    <w:lvl w:ilvl="3" w:tplc="0415000F" w:tentative="1">
      <w:start w:val="1"/>
      <w:numFmt w:val="decimal"/>
      <w:lvlText w:val="%4."/>
      <w:lvlJc w:val="left"/>
      <w:pPr>
        <w:ind w:left="3312" w:hanging="360"/>
      </w:pPr>
    </w:lvl>
    <w:lvl w:ilvl="4" w:tplc="04150019" w:tentative="1">
      <w:start w:val="1"/>
      <w:numFmt w:val="lowerLetter"/>
      <w:lvlText w:val="%5."/>
      <w:lvlJc w:val="left"/>
      <w:pPr>
        <w:ind w:left="4032" w:hanging="360"/>
      </w:pPr>
    </w:lvl>
    <w:lvl w:ilvl="5" w:tplc="0415001B" w:tentative="1">
      <w:start w:val="1"/>
      <w:numFmt w:val="lowerRoman"/>
      <w:lvlText w:val="%6."/>
      <w:lvlJc w:val="right"/>
      <w:pPr>
        <w:ind w:left="4752" w:hanging="180"/>
      </w:pPr>
    </w:lvl>
    <w:lvl w:ilvl="6" w:tplc="0415000F" w:tentative="1">
      <w:start w:val="1"/>
      <w:numFmt w:val="decimal"/>
      <w:lvlText w:val="%7."/>
      <w:lvlJc w:val="left"/>
      <w:pPr>
        <w:ind w:left="5472" w:hanging="360"/>
      </w:pPr>
    </w:lvl>
    <w:lvl w:ilvl="7" w:tplc="04150019" w:tentative="1">
      <w:start w:val="1"/>
      <w:numFmt w:val="lowerLetter"/>
      <w:lvlText w:val="%8."/>
      <w:lvlJc w:val="left"/>
      <w:pPr>
        <w:ind w:left="6192" w:hanging="360"/>
      </w:pPr>
    </w:lvl>
    <w:lvl w:ilvl="8" w:tplc="0415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6" w15:restartNumberingAfterBreak="0">
    <w:nsid w:val="181E653D"/>
    <w:multiLevelType w:val="hybridMultilevel"/>
    <w:tmpl w:val="62443894"/>
    <w:lvl w:ilvl="0" w:tplc="0415000F">
      <w:start w:val="1"/>
      <w:numFmt w:val="decimal"/>
      <w:lvlText w:val="%1."/>
      <w:lvlJc w:val="left"/>
      <w:pPr>
        <w:ind w:left="1512" w:hanging="360"/>
      </w:pPr>
    </w:lvl>
    <w:lvl w:ilvl="1" w:tplc="04150019" w:tentative="1">
      <w:start w:val="1"/>
      <w:numFmt w:val="lowerLetter"/>
      <w:lvlText w:val="%2."/>
      <w:lvlJc w:val="left"/>
      <w:pPr>
        <w:ind w:left="2232" w:hanging="360"/>
      </w:pPr>
    </w:lvl>
    <w:lvl w:ilvl="2" w:tplc="0415001B" w:tentative="1">
      <w:start w:val="1"/>
      <w:numFmt w:val="lowerRoman"/>
      <w:lvlText w:val="%3."/>
      <w:lvlJc w:val="right"/>
      <w:pPr>
        <w:ind w:left="2952" w:hanging="180"/>
      </w:pPr>
    </w:lvl>
    <w:lvl w:ilvl="3" w:tplc="0415000F" w:tentative="1">
      <w:start w:val="1"/>
      <w:numFmt w:val="decimal"/>
      <w:lvlText w:val="%4."/>
      <w:lvlJc w:val="left"/>
      <w:pPr>
        <w:ind w:left="3672" w:hanging="360"/>
      </w:pPr>
    </w:lvl>
    <w:lvl w:ilvl="4" w:tplc="04150019" w:tentative="1">
      <w:start w:val="1"/>
      <w:numFmt w:val="lowerLetter"/>
      <w:lvlText w:val="%5."/>
      <w:lvlJc w:val="left"/>
      <w:pPr>
        <w:ind w:left="4392" w:hanging="360"/>
      </w:pPr>
    </w:lvl>
    <w:lvl w:ilvl="5" w:tplc="0415001B" w:tentative="1">
      <w:start w:val="1"/>
      <w:numFmt w:val="lowerRoman"/>
      <w:lvlText w:val="%6."/>
      <w:lvlJc w:val="right"/>
      <w:pPr>
        <w:ind w:left="5112" w:hanging="180"/>
      </w:pPr>
    </w:lvl>
    <w:lvl w:ilvl="6" w:tplc="0415000F" w:tentative="1">
      <w:start w:val="1"/>
      <w:numFmt w:val="decimal"/>
      <w:lvlText w:val="%7."/>
      <w:lvlJc w:val="left"/>
      <w:pPr>
        <w:ind w:left="5832" w:hanging="360"/>
      </w:pPr>
    </w:lvl>
    <w:lvl w:ilvl="7" w:tplc="04150019" w:tentative="1">
      <w:start w:val="1"/>
      <w:numFmt w:val="lowerLetter"/>
      <w:lvlText w:val="%8."/>
      <w:lvlJc w:val="left"/>
      <w:pPr>
        <w:ind w:left="6552" w:hanging="360"/>
      </w:pPr>
    </w:lvl>
    <w:lvl w:ilvl="8" w:tplc="0415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7" w15:restartNumberingAfterBreak="0">
    <w:nsid w:val="181E76B3"/>
    <w:multiLevelType w:val="hybridMultilevel"/>
    <w:tmpl w:val="E43EC6B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FE6E30"/>
    <w:multiLevelType w:val="multilevel"/>
    <w:tmpl w:val="8010513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D0F7A97"/>
    <w:multiLevelType w:val="multilevel"/>
    <w:tmpl w:val="6C989D6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05D5592"/>
    <w:multiLevelType w:val="multilevel"/>
    <w:tmpl w:val="F5D2264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662" w:hanging="432"/>
      </w:pPr>
      <w:rPr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0D544ED"/>
    <w:multiLevelType w:val="hybridMultilevel"/>
    <w:tmpl w:val="7F1A959C"/>
    <w:lvl w:ilvl="0" w:tplc="011604A0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72" w:hanging="360"/>
      </w:pPr>
    </w:lvl>
    <w:lvl w:ilvl="2" w:tplc="0415001B" w:tentative="1">
      <w:start w:val="1"/>
      <w:numFmt w:val="lowerRoman"/>
      <w:lvlText w:val="%3."/>
      <w:lvlJc w:val="right"/>
      <w:pPr>
        <w:ind w:left="2592" w:hanging="180"/>
      </w:pPr>
    </w:lvl>
    <w:lvl w:ilvl="3" w:tplc="0415000F" w:tentative="1">
      <w:start w:val="1"/>
      <w:numFmt w:val="decimal"/>
      <w:lvlText w:val="%4."/>
      <w:lvlJc w:val="left"/>
      <w:pPr>
        <w:ind w:left="3312" w:hanging="360"/>
      </w:pPr>
    </w:lvl>
    <w:lvl w:ilvl="4" w:tplc="04150019" w:tentative="1">
      <w:start w:val="1"/>
      <w:numFmt w:val="lowerLetter"/>
      <w:lvlText w:val="%5."/>
      <w:lvlJc w:val="left"/>
      <w:pPr>
        <w:ind w:left="4032" w:hanging="360"/>
      </w:pPr>
    </w:lvl>
    <w:lvl w:ilvl="5" w:tplc="0415001B" w:tentative="1">
      <w:start w:val="1"/>
      <w:numFmt w:val="lowerRoman"/>
      <w:lvlText w:val="%6."/>
      <w:lvlJc w:val="right"/>
      <w:pPr>
        <w:ind w:left="4752" w:hanging="180"/>
      </w:pPr>
    </w:lvl>
    <w:lvl w:ilvl="6" w:tplc="0415000F" w:tentative="1">
      <w:start w:val="1"/>
      <w:numFmt w:val="decimal"/>
      <w:lvlText w:val="%7."/>
      <w:lvlJc w:val="left"/>
      <w:pPr>
        <w:ind w:left="5472" w:hanging="360"/>
      </w:pPr>
    </w:lvl>
    <w:lvl w:ilvl="7" w:tplc="04150019" w:tentative="1">
      <w:start w:val="1"/>
      <w:numFmt w:val="lowerLetter"/>
      <w:lvlText w:val="%8."/>
      <w:lvlJc w:val="left"/>
      <w:pPr>
        <w:ind w:left="6192" w:hanging="360"/>
      </w:pPr>
    </w:lvl>
    <w:lvl w:ilvl="8" w:tplc="0415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2" w15:restartNumberingAfterBreak="0">
    <w:nsid w:val="2C8D576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012640A"/>
    <w:multiLevelType w:val="hybridMultilevel"/>
    <w:tmpl w:val="BFE07766"/>
    <w:lvl w:ilvl="0" w:tplc="9806BD76">
      <w:start w:val="1"/>
      <w:numFmt w:val="upperLetter"/>
      <w:lvlText w:val="%1."/>
      <w:lvlJc w:val="left"/>
      <w:pPr>
        <w:ind w:left="1152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872" w:hanging="360"/>
      </w:pPr>
    </w:lvl>
    <w:lvl w:ilvl="2" w:tplc="0415001B" w:tentative="1">
      <w:start w:val="1"/>
      <w:numFmt w:val="lowerRoman"/>
      <w:lvlText w:val="%3."/>
      <w:lvlJc w:val="right"/>
      <w:pPr>
        <w:ind w:left="2592" w:hanging="180"/>
      </w:pPr>
    </w:lvl>
    <w:lvl w:ilvl="3" w:tplc="0415000F" w:tentative="1">
      <w:start w:val="1"/>
      <w:numFmt w:val="decimal"/>
      <w:lvlText w:val="%4."/>
      <w:lvlJc w:val="left"/>
      <w:pPr>
        <w:ind w:left="3312" w:hanging="360"/>
      </w:pPr>
    </w:lvl>
    <w:lvl w:ilvl="4" w:tplc="04150019" w:tentative="1">
      <w:start w:val="1"/>
      <w:numFmt w:val="lowerLetter"/>
      <w:lvlText w:val="%5."/>
      <w:lvlJc w:val="left"/>
      <w:pPr>
        <w:ind w:left="4032" w:hanging="360"/>
      </w:pPr>
    </w:lvl>
    <w:lvl w:ilvl="5" w:tplc="0415001B" w:tentative="1">
      <w:start w:val="1"/>
      <w:numFmt w:val="lowerRoman"/>
      <w:lvlText w:val="%6."/>
      <w:lvlJc w:val="right"/>
      <w:pPr>
        <w:ind w:left="4752" w:hanging="180"/>
      </w:pPr>
    </w:lvl>
    <w:lvl w:ilvl="6" w:tplc="0415000F" w:tentative="1">
      <w:start w:val="1"/>
      <w:numFmt w:val="decimal"/>
      <w:lvlText w:val="%7."/>
      <w:lvlJc w:val="left"/>
      <w:pPr>
        <w:ind w:left="5472" w:hanging="360"/>
      </w:pPr>
    </w:lvl>
    <w:lvl w:ilvl="7" w:tplc="04150019" w:tentative="1">
      <w:start w:val="1"/>
      <w:numFmt w:val="lowerLetter"/>
      <w:lvlText w:val="%8."/>
      <w:lvlJc w:val="left"/>
      <w:pPr>
        <w:ind w:left="6192" w:hanging="360"/>
      </w:pPr>
    </w:lvl>
    <w:lvl w:ilvl="8" w:tplc="0415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4" w15:restartNumberingAfterBreak="0">
    <w:nsid w:val="33F57579"/>
    <w:multiLevelType w:val="multilevel"/>
    <w:tmpl w:val="F5D2264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90D70BC"/>
    <w:multiLevelType w:val="multilevel"/>
    <w:tmpl w:val="F5D2264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D3D5D4B"/>
    <w:multiLevelType w:val="multilevel"/>
    <w:tmpl w:val="F5D2264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2B2481F"/>
    <w:multiLevelType w:val="hybridMultilevel"/>
    <w:tmpl w:val="2736CF30"/>
    <w:lvl w:ilvl="0" w:tplc="04150015">
      <w:start w:val="1"/>
      <w:numFmt w:val="upperLetter"/>
      <w:lvlText w:val="%1."/>
      <w:lvlJc w:val="left"/>
      <w:pPr>
        <w:ind w:left="1800" w:hanging="360"/>
      </w:p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9355BBE"/>
    <w:multiLevelType w:val="multilevel"/>
    <w:tmpl w:val="6C989D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2601845"/>
    <w:multiLevelType w:val="hybridMultilevel"/>
    <w:tmpl w:val="FCAAC70C"/>
    <w:lvl w:ilvl="0" w:tplc="A95A59A2">
      <w:start w:val="1"/>
      <w:numFmt w:val="lowerLetter"/>
      <w:lvlText w:val="(%1)"/>
      <w:lvlJc w:val="left"/>
      <w:pPr>
        <w:ind w:left="115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72" w:hanging="360"/>
      </w:pPr>
    </w:lvl>
    <w:lvl w:ilvl="2" w:tplc="0415001B" w:tentative="1">
      <w:start w:val="1"/>
      <w:numFmt w:val="lowerRoman"/>
      <w:lvlText w:val="%3."/>
      <w:lvlJc w:val="right"/>
      <w:pPr>
        <w:ind w:left="2592" w:hanging="180"/>
      </w:pPr>
    </w:lvl>
    <w:lvl w:ilvl="3" w:tplc="0415000F" w:tentative="1">
      <w:start w:val="1"/>
      <w:numFmt w:val="decimal"/>
      <w:lvlText w:val="%4."/>
      <w:lvlJc w:val="left"/>
      <w:pPr>
        <w:ind w:left="3312" w:hanging="360"/>
      </w:pPr>
    </w:lvl>
    <w:lvl w:ilvl="4" w:tplc="04150019" w:tentative="1">
      <w:start w:val="1"/>
      <w:numFmt w:val="lowerLetter"/>
      <w:lvlText w:val="%5."/>
      <w:lvlJc w:val="left"/>
      <w:pPr>
        <w:ind w:left="4032" w:hanging="360"/>
      </w:pPr>
    </w:lvl>
    <w:lvl w:ilvl="5" w:tplc="0415001B" w:tentative="1">
      <w:start w:val="1"/>
      <w:numFmt w:val="lowerRoman"/>
      <w:lvlText w:val="%6."/>
      <w:lvlJc w:val="right"/>
      <w:pPr>
        <w:ind w:left="4752" w:hanging="180"/>
      </w:pPr>
    </w:lvl>
    <w:lvl w:ilvl="6" w:tplc="0415000F" w:tentative="1">
      <w:start w:val="1"/>
      <w:numFmt w:val="decimal"/>
      <w:lvlText w:val="%7."/>
      <w:lvlJc w:val="left"/>
      <w:pPr>
        <w:ind w:left="5472" w:hanging="360"/>
      </w:pPr>
    </w:lvl>
    <w:lvl w:ilvl="7" w:tplc="04150019" w:tentative="1">
      <w:start w:val="1"/>
      <w:numFmt w:val="lowerLetter"/>
      <w:lvlText w:val="%8."/>
      <w:lvlJc w:val="left"/>
      <w:pPr>
        <w:ind w:left="6192" w:hanging="360"/>
      </w:pPr>
    </w:lvl>
    <w:lvl w:ilvl="8" w:tplc="0415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0" w15:restartNumberingAfterBreak="0">
    <w:nsid w:val="761F49F7"/>
    <w:multiLevelType w:val="hybridMultilevel"/>
    <w:tmpl w:val="C0808F9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502A8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9CA10D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C27471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DAA2E83"/>
    <w:multiLevelType w:val="multilevel"/>
    <w:tmpl w:val="C16A7AE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2"/>
  </w:num>
  <w:num w:numId="2">
    <w:abstractNumId w:val="12"/>
  </w:num>
  <w:num w:numId="3">
    <w:abstractNumId w:val="21"/>
  </w:num>
  <w:num w:numId="4">
    <w:abstractNumId w:val="14"/>
  </w:num>
  <w:num w:numId="5">
    <w:abstractNumId w:val="20"/>
  </w:num>
  <w:num w:numId="6">
    <w:abstractNumId w:val="7"/>
  </w:num>
  <w:num w:numId="7">
    <w:abstractNumId w:val="6"/>
  </w:num>
  <w:num w:numId="8">
    <w:abstractNumId w:val="8"/>
  </w:num>
  <w:num w:numId="9">
    <w:abstractNumId w:val="24"/>
  </w:num>
  <w:num w:numId="10">
    <w:abstractNumId w:val="5"/>
  </w:num>
  <w:num w:numId="11">
    <w:abstractNumId w:val="23"/>
  </w:num>
  <w:num w:numId="12">
    <w:abstractNumId w:val="18"/>
  </w:num>
  <w:num w:numId="13">
    <w:abstractNumId w:val="9"/>
  </w:num>
  <w:num w:numId="14">
    <w:abstractNumId w:val="3"/>
  </w:num>
  <w:num w:numId="15">
    <w:abstractNumId w:val="15"/>
  </w:num>
  <w:num w:numId="16">
    <w:abstractNumId w:val="16"/>
  </w:num>
  <w:num w:numId="17">
    <w:abstractNumId w:val="19"/>
  </w:num>
  <w:num w:numId="18">
    <w:abstractNumId w:val="4"/>
  </w:num>
  <w:num w:numId="19">
    <w:abstractNumId w:val="10"/>
  </w:num>
  <w:num w:numId="20">
    <w:abstractNumId w:val="2"/>
  </w:num>
  <w:num w:numId="21">
    <w:abstractNumId w:val="11"/>
  </w:num>
  <w:num w:numId="22">
    <w:abstractNumId w:val="1"/>
  </w:num>
  <w:num w:numId="23">
    <w:abstractNumId w:val="0"/>
  </w:num>
  <w:num w:numId="24">
    <w:abstractNumId w:val="17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321"/>
    <w:rsid w:val="000038C9"/>
    <w:rsid w:val="00007014"/>
    <w:rsid w:val="00011AC9"/>
    <w:rsid w:val="000125F2"/>
    <w:rsid w:val="000177E8"/>
    <w:rsid w:val="000250D5"/>
    <w:rsid w:val="000260C4"/>
    <w:rsid w:val="00027EFC"/>
    <w:rsid w:val="000300AD"/>
    <w:rsid w:val="0003050F"/>
    <w:rsid w:val="00033E6B"/>
    <w:rsid w:val="000364DB"/>
    <w:rsid w:val="0004072F"/>
    <w:rsid w:val="00040C12"/>
    <w:rsid w:val="00043D2B"/>
    <w:rsid w:val="00045FBF"/>
    <w:rsid w:val="000503C8"/>
    <w:rsid w:val="00050BBD"/>
    <w:rsid w:val="00051DC6"/>
    <w:rsid w:val="00052173"/>
    <w:rsid w:val="0005301F"/>
    <w:rsid w:val="00053134"/>
    <w:rsid w:val="0005470B"/>
    <w:rsid w:val="0005583A"/>
    <w:rsid w:val="000664FD"/>
    <w:rsid w:val="0006775A"/>
    <w:rsid w:val="00067FAC"/>
    <w:rsid w:val="0007214A"/>
    <w:rsid w:val="00072784"/>
    <w:rsid w:val="00073DC3"/>
    <w:rsid w:val="00074471"/>
    <w:rsid w:val="00075886"/>
    <w:rsid w:val="0007639F"/>
    <w:rsid w:val="00077AE4"/>
    <w:rsid w:val="00080B46"/>
    <w:rsid w:val="0008218A"/>
    <w:rsid w:val="00087729"/>
    <w:rsid w:val="000916AC"/>
    <w:rsid w:val="00093341"/>
    <w:rsid w:val="00095364"/>
    <w:rsid w:val="00095F3A"/>
    <w:rsid w:val="00097D41"/>
    <w:rsid w:val="000A0CAA"/>
    <w:rsid w:val="000A0E88"/>
    <w:rsid w:val="000A1C9B"/>
    <w:rsid w:val="000A4191"/>
    <w:rsid w:val="000A4A2D"/>
    <w:rsid w:val="000A4F70"/>
    <w:rsid w:val="000A735D"/>
    <w:rsid w:val="000B04E5"/>
    <w:rsid w:val="000B1049"/>
    <w:rsid w:val="000B2735"/>
    <w:rsid w:val="000B2948"/>
    <w:rsid w:val="000B34FD"/>
    <w:rsid w:val="000B6F9E"/>
    <w:rsid w:val="000B7949"/>
    <w:rsid w:val="000C0940"/>
    <w:rsid w:val="000C3A5A"/>
    <w:rsid w:val="000D0271"/>
    <w:rsid w:val="000D2B7F"/>
    <w:rsid w:val="000D2EE1"/>
    <w:rsid w:val="000D2F17"/>
    <w:rsid w:val="000E22E5"/>
    <w:rsid w:val="000E2707"/>
    <w:rsid w:val="000E3E99"/>
    <w:rsid w:val="000E5AF2"/>
    <w:rsid w:val="000F165F"/>
    <w:rsid w:val="000F3104"/>
    <w:rsid w:val="000F4C68"/>
    <w:rsid w:val="000F71BB"/>
    <w:rsid w:val="000F71C8"/>
    <w:rsid w:val="000F7C01"/>
    <w:rsid w:val="00103D9C"/>
    <w:rsid w:val="00104352"/>
    <w:rsid w:val="00110E0E"/>
    <w:rsid w:val="00114E2F"/>
    <w:rsid w:val="001172A9"/>
    <w:rsid w:val="00117F13"/>
    <w:rsid w:val="00117F1D"/>
    <w:rsid w:val="00120B33"/>
    <w:rsid w:val="001238E5"/>
    <w:rsid w:val="00125F70"/>
    <w:rsid w:val="00127612"/>
    <w:rsid w:val="00131D50"/>
    <w:rsid w:val="00134626"/>
    <w:rsid w:val="001348C2"/>
    <w:rsid w:val="00136CEA"/>
    <w:rsid w:val="00137C9A"/>
    <w:rsid w:val="001402DE"/>
    <w:rsid w:val="001427CC"/>
    <w:rsid w:val="00146F23"/>
    <w:rsid w:val="0015116A"/>
    <w:rsid w:val="00153F52"/>
    <w:rsid w:val="00156B04"/>
    <w:rsid w:val="001612C8"/>
    <w:rsid w:val="00161C49"/>
    <w:rsid w:val="00163ACB"/>
    <w:rsid w:val="00165167"/>
    <w:rsid w:val="00166A63"/>
    <w:rsid w:val="001701B5"/>
    <w:rsid w:val="0017161E"/>
    <w:rsid w:val="001716AA"/>
    <w:rsid w:val="00172574"/>
    <w:rsid w:val="00181B00"/>
    <w:rsid w:val="00182B20"/>
    <w:rsid w:val="00186761"/>
    <w:rsid w:val="00187D28"/>
    <w:rsid w:val="00187D5E"/>
    <w:rsid w:val="00190BEB"/>
    <w:rsid w:val="00191F36"/>
    <w:rsid w:val="001940E1"/>
    <w:rsid w:val="00195705"/>
    <w:rsid w:val="00195707"/>
    <w:rsid w:val="001964A7"/>
    <w:rsid w:val="001A136C"/>
    <w:rsid w:val="001A3BF8"/>
    <w:rsid w:val="001A3F11"/>
    <w:rsid w:val="001A475C"/>
    <w:rsid w:val="001A70FF"/>
    <w:rsid w:val="001A7F81"/>
    <w:rsid w:val="001B06BC"/>
    <w:rsid w:val="001B145B"/>
    <w:rsid w:val="001B1F87"/>
    <w:rsid w:val="001B7B73"/>
    <w:rsid w:val="001C0941"/>
    <w:rsid w:val="001C738E"/>
    <w:rsid w:val="001C774E"/>
    <w:rsid w:val="001D06F1"/>
    <w:rsid w:val="001D1464"/>
    <w:rsid w:val="001D287C"/>
    <w:rsid w:val="001D3498"/>
    <w:rsid w:val="001D35C1"/>
    <w:rsid w:val="001D5E07"/>
    <w:rsid w:val="001D770D"/>
    <w:rsid w:val="001D7C0C"/>
    <w:rsid w:val="001E4AB9"/>
    <w:rsid w:val="001E4D61"/>
    <w:rsid w:val="001F0D13"/>
    <w:rsid w:val="001F1344"/>
    <w:rsid w:val="001F15FF"/>
    <w:rsid w:val="001F49A4"/>
    <w:rsid w:val="001F6FAA"/>
    <w:rsid w:val="001F737D"/>
    <w:rsid w:val="002000C1"/>
    <w:rsid w:val="00204C90"/>
    <w:rsid w:val="00212849"/>
    <w:rsid w:val="00217497"/>
    <w:rsid w:val="00217DD1"/>
    <w:rsid w:val="00221CDF"/>
    <w:rsid w:val="00221D13"/>
    <w:rsid w:val="00223536"/>
    <w:rsid w:val="00223565"/>
    <w:rsid w:val="002252AF"/>
    <w:rsid w:val="0022735D"/>
    <w:rsid w:val="00230924"/>
    <w:rsid w:val="00231613"/>
    <w:rsid w:val="002316AA"/>
    <w:rsid w:val="00233E2F"/>
    <w:rsid w:val="002369DA"/>
    <w:rsid w:val="00240882"/>
    <w:rsid w:val="0024207A"/>
    <w:rsid w:val="00242236"/>
    <w:rsid w:val="0024295C"/>
    <w:rsid w:val="00244C3A"/>
    <w:rsid w:val="00250FEB"/>
    <w:rsid w:val="00251350"/>
    <w:rsid w:val="00255DF5"/>
    <w:rsid w:val="002561F9"/>
    <w:rsid w:val="00263B5B"/>
    <w:rsid w:val="0026448E"/>
    <w:rsid w:val="002658C6"/>
    <w:rsid w:val="00267311"/>
    <w:rsid w:val="00271B00"/>
    <w:rsid w:val="002730F9"/>
    <w:rsid w:val="00280B8E"/>
    <w:rsid w:val="00281066"/>
    <w:rsid w:val="00281231"/>
    <w:rsid w:val="002858A8"/>
    <w:rsid w:val="0028594B"/>
    <w:rsid w:val="002879EE"/>
    <w:rsid w:val="00291604"/>
    <w:rsid w:val="00295991"/>
    <w:rsid w:val="002A2804"/>
    <w:rsid w:val="002A3154"/>
    <w:rsid w:val="002A6E94"/>
    <w:rsid w:val="002B5566"/>
    <w:rsid w:val="002C3A85"/>
    <w:rsid w:val="002C6255"/>
    <w:rsid w:val="002C6B1F"/>
    <w:rsid w:val="002D3325"/>
    <w:rsid w:val="002E1698"/>
    <w:rsid w:val="002E1FC3"/>
    <w:rsid w:val="002E5FAF"/>
    <w:rsid w:val="002F0419"/>
    <w:rsid w:val="002F09A1"/>
    <w:rsid w:val="002F1487"/>
    <w:rsid w:val="002F4E36"/>
    <w:rsid w:val="00303429"/>
    <w:rsid w:val="003061EC"/>
    <w:rsid w:val="00313E4B"/>
    <w:rsid w:val="00316C12"/>
    <w:rsid w:val="00317A85"/>
    <w:rsid w:val="00317AC0"/>
    <w:rsid w:val="00324153"/>
    <w:rsid w:val="00324AF8"/>
    <w:rsid w:val="00324EE3"/>
    <w:rsid w:val="00325EB6"/>
    <w:rsid w:val="00326CF1"/>
    <w:rsid w:val="00332C11"/>
    <w:rsid w:val="003354F9"/>
    <w:rsid w:val="003359BC"/>
    <w:rsid w:val="00337333"/>
    <w:rsid w:val="003378E1"/>
    <w:rsid w:val="00341C49"/>
    <w:rsid w:val="00341FF3"/>
    <w:rsid w:val="00344F2C"/>
    <w:rsid w:val="003456D7"/>
    <w:rsid w:val="00346A64"/>
    <w:rsid w:val="00350211"/>
    <w:rsid w:val="00355301"/>
    <w:rsid w:val="00356EB6"/>
    <w:rsid w:val="00356F7E"/>
    <w:rsid w:val="003572F2"/>
    <w:rsid w:val="00357576"/>
    <w:rsid w:val="003610FC"/>
    <w:rsid w:val="00361CC1"/>
    <w:rsid w:val="00362ACF"/>
    <w:rsid w:val="00362EA8"/>
    <w:rsid w:val="0036614D"/>
    <w:rsid w:val="00373B78"/>
    <w:rsid w:val="00375D64"/>
    <w:rsid w:val="00376220"/>
    <w:rsid w:val="00376750"/>
    <w:rsid w:val="00376CD1"/>
    <w:rsid w:val="00376E79"/>
    <w:rsid w:val="00380290"/>
    <w:rsid w:val="00381B56"/>
    <w:rsid w:val="003833C1"/>
    <w:rsid w:val="003873C8"/>
    <w:rsid w:val="003974A8"/>
    <w:rsid w:val="003A1538"/>
    <w:rsid w:val="003A25EA"/>
    <w:rsid w:val="003A7F92"/>
    <w:rsid w:val="003A7FB2"/>
    <w:rsid w:val="003B18CB"/>
    <w:rsid w:val="003B2625"/>
    <w:rsid w:val="003B7A0F"/>
    <w:rsid w:val="003C1649"/>
    <w:rsid w:val="003C3F61"/>
    <w:rsid w:val="003C4A8A"/>
    <w:rsid w:val="003C5793"/>
    <w:rsid w:val="003C58FB"/>
    <w:rsid w:val="003C5A76"/>
    <w:rsid w:val="003D00F3"/>
    <w:rsid w:val="003D0B14"/>
    <w:rsid w:val="003D1404"/>
    <w:rsid w:val="003D7432"/>
    <w:rsid w:val="003E3627"/>
    <w:rsid w:val="003E6982"/>
    <w:rsid w:val="003F6C3D"/>
    <w:rsid w:val="00401336"/>
    <w:rsid w:val="00401855"/>
    <w:rsid w:val="00404305"/>
    <w:rsid w:val="0040461E"/>
    <w:rsid w:val="00405534"/>
    <w:rsid w:val="00405D2C"/>
    <w:rsid w:val="004073D3"/>
    <w:rsid w:val="004112A2"/>
    <w:rsid w:val="00413EA5"/>
    <w:rsid w:val="00416293"/>
    <w:rsid w:val="004243BD"/>
    <w:rsid w:val="004263D9"/>
    <w:rsid w:val="00430AAA"/>
    <w:rsid w:val="00430D6C"/>
    <w:rsid w:val="004320F3"/>
    <w:rsid w:val="00434BD6"/>
    <w:rsid w:val="004359D7"/>
    <w:rsid w:val="004409D3"/>
    <w:rsid w:val="00442263"/>
    <w:rsid w:val="00443C0C"/>
    <w:rsid w:val="004466F1"/>
    <w:rsid w:val="00451D57"/>
    <w:rsid w:val="004521BE"/>
    <w:rsid w:val="004531F3"/>
    <w:rsid w:val="00453782"/>
    <w:rsid w:val="004538D6"/>
    <w:rsid w:val="00456DFF"/>
    <w:rsid w:val="00460EFF"/>
    <w:rsid w:val="004669E8"/>
    <w:rsid w:val="004674BC"/>
    <w:rsid w:val="00472DA8"/>
    <w:rsid w:val="004733BC"/>
    <w:rsid w:val="004764D2"/>
    <w:rsid w:val="0047671B"/>
    <w:rsid w:val="00482F3C"/>
    <w:rsid w:val="00483B57"/>
    <w:rsid w:val="00483ECC"/>
    <w:rsid w:val="0048560F"/>
    <w:rsid w:val="00485783"/>
    <w:rsid w:val="004905DC"/>
    <w:rsid w:val="004913BF"/>
    <w:rsid w:val="004932AE"/>
    <w:rsid w:val="00493B9D"/>
    <w:rsid w:val="0049429C"/>
    <w:rsid w:val="00496258"/>
    <w:rsid w:val="00496315"/>
    <w:rsid w:val="004A0F3B"/>
    <w:rsid w:val="004B15A6"/>
    <w:rsid w:val="004B7437"/>
    <w:rsid w:val="004C29D1"/>
    <w:rsid w:val="004C3585"/>
    <w:rsid w:val="004C73FF"/>
    <w:rsid w:val="004D01FE"/>
    <w:rsid w:val="004D21FF"/>
    <w:rsid w:val="004D286A"/>
    <w:rsid w:val="004D5462"/>
    <w:rsid w:val="004D56F3"/>
    <w:rsid w:val="004D771F"/>
    <w:rsid w:val="004E050C"/>
    <w:rsid w:val="004E0D67"/>
    <w:rsid w:val="004E1B88"/>
    <w:rsid w:val="004E1BB7"/>
    <w:rsid w:val="004E54AD"/>
    <w:rsid w:val="004E7E80"/>
    <w:rsid w:val="004F4570"/>
    <w:rsid w:val="005008E4"/>
    <w:rsid w:val="00500F1F"/>
    <w:rsid w:val="00512C54"/>
    <w:rsid w:val="005135A5"/>
    <w:rsid w:val="00514A4C"/>
    <w:rsid w:val="005150DC"/>
    <w:rsid w:val="00517391"/>
    <w:rsid w:val="00523257"/>
    <w:rsid w:val="00525277"/>
    <w:rsid w:val="005254B6"/>
    <w:rsid w:val="0052572D"/>
    <w:rsid w:val="00527AE6"/>
    <w:rsid w:val="00532DF6"/>
    <w:rsid w:val="005350BB"/>
    <w:rsid w:val="0053603A"/>
    <w:rsid w:val="005367F3"/>
    <w:rsid w:val="0053744B"/>
    <w:rsid w:val="00537960"/>
    <w:rsid w:val="00537C4B"/>
    <w:rsid w:val="00540748"/>
    <w:rsid w:val="00542FDC"/>
    <w:rsid w:val="005436E3"/>
    <w:rsid w:val="0054486B"/>
    <w:rsid w:val="0054562B"/>
    <w:rsid w:val="0054619C"/>
    <w:rsid w:val="00546A6B"/>
    <w:rsid w:val="005474A5"/>
    <w:rsid w:val="00551619"/>
    <w:rsid w:val="005526BC"/>
    <w:rsid w:val="0055661F"/>
    <w:rsid w:val="00556E36"/>
    <w:rsid w:val="00561867"/>
    <w:rsid w:val="005632FF"/>
    <w:rsid w:val="005640EC"/>
    <w:rsid w:val="00573E20"/>
    <w:rsid w:val="0057584A"/>
    <w:rsid w:val="00577B9B"/>
    <w:rsid w:val="00582015"/>
    <w:rsid w:val="00582C45"/>
    <w:rsid w:val="00583381"/>
    <w:rsid w:val="00583505"/>
    <w:rsid w:val="00590504"/>
    <w:rsid w:val="005906A7"/>
    <w:rsid w:val="00592ACA"/>
    <w:rsid w:val="00593F8C"/>
    <w:rsid w:val="00597C26"/>
    <w:rsid w:val="00597E8A"/>
    <w:rsid w:val="005A3F51"/>
    <w:rsid w:val="005A6BE0"/>
    <w:rsid w:val="005A7575"/>
    <w:rsid w:val="005B4549"/>
    <w:rsid w:val="005B486C"/>
    <w:rsid w:val="005B4CE2"/>
    <w:rsid w:val="005C1BBB"/>
    <w:rsid w:val="005C22F1"/>
    <w:rsid w:val="005D035D"/>
    <w:rsid w:val="005D0941"/>
    <w:rsid w:val="005D306F"/>
    <w:rsid w:val="005D6B0F"/>
    <w:rsid w:val="005E0D99"/>
    <w:rsid w:val="005E23F6"/>
    <w:rsid w:val="005E48F1"/>
    <w:rsid w:val="005E59FF"/>
    <w:rsid w:val="005F1DAD"/>
    <w:rsid w:val="005F2016"/>
    <w:rsid w:val="005F5705"/>
    <w:rsid w:val="005F69FB"/>
    <w:rsid w:val="00600AF7"/>
    <w:rsid w:val="00604DA5"/>
    <w:rsid w:val="00604FAA"/>
    <w:rsid w:val="0060598C"/>
    <w:rsid w:val="00613FEC"/>
    <w:rsid w:val="00614634"/>
    <w:rsid w:val="0061512E"/>
    <w:rsid w:val="00617462"/>
    <w:rsid w:val="0062069E"/>
    <w:rsid w:val="00621F62"/>
    <w:rsid w:val="006220ED"/>
    <w:rsid w:val="006223D0"/>
    <w:rsid w:val="00622FB0"/>
    <w:rsid w:val="00624156"/>
    <w:rsid w:val="0062427B"/>
    <w:rsid w:val="006262EE"/>
    <w:rsid w:val="00632A5E"/>
    <w:rsid w:val="0063386B"/>
    <w:rsid w:val="00636743"/>
    <w:rsid w:val="0064082B"/>
    <w:rsid w:val="00645F95"/>
    <w:rsid w:val="0064634B"/>
    <w:rsid w:val="006472D0"/>
    <w:rsid w:val="00651338"/>
    <w:rsid w:val="00652103"/>
    <w:rsid w:val="006521B0"/>
    <w:rsid w:val="006527C8"/>
    <w:rsid w:val="00654997"/>
    <w:rsid w:val="006555E6"/>
    <w:rsid w:val="00656E49"/>
    <w:rsid w:val="006606BB"/>
    <w:rsid w:val="00660A47"/>
    <w:rsid w:val="00660DA8"/>
    <w:rsid w:val="00660E07"/>
    <w:rsid w:val="006619B6"/>
    <w:rsid w:val="00663321"/>
    <w:rsid w:val="00663728"/>
    <w:rsid w:val="00670C78"/>
    <w:rsid w:val="006722C9"/>
    <w:rsid w:val="00672E0E"/>
    <w:rsid w:val="0067419D"/>
    <w:rsid w:val="00674D1A"/>
    <w:rsid w:val="00675402"/>
    <w:rsid w:val="00675D8A"/>
    <w:rsid w:val="00675DBB"/>
    <w:rsid w:val="00677644"/>
    <w:rsid w:val="006814F5"/>
    <w:rsid w:val="00681CB0"/>
    <w:rsid w:val="00683A7B"/>
    <w:rsid w:val="00686910"/>
    <w:rsid w:val="00687148"/>
    <w:rsid w:val="006871E9"/>
    <w:rsid w:val="00690F15"/>
    <w:rsid w:val="00691CBB"/>
    <w:rsid w:val="00692C7D"/>
    <w:rsid w:val="00694853"/>
    <w:rsid w:val="00695D9F"/>
    <w:rsid w:val="006965DC"/>
    <w:rsid w:val="00697601"/>
    <w:rsid w:val="006A2038"/>
    <w:rsid w:val="006A28AD"/>
    <w:rsid w:val="006A4640"/>
    <w:rsid w:val="006B0F09"/>
    <w:rsid w:val="006B3411"/>
    <w:rsid w:val="006C2F4E"/>
    <w:rsid w:val="006C2FC9"/>
    <w:rsid w:val="006C5468"/>
    <w:rsid w:val="006C5BE8"/>
    <w:rsid w:val="006C5F3C"/>
    <w:rsid w:val="006D767E"/>
    <w:rsid w:val="006E146D"/>
    <w:rsid w:val="006E2B51"/>
    <w:rsid w:val="006E2B66"/>
    <w:rsid w:val="006E4984"/>
    <w:rsid w:val="006E69EF"/>
    <w:rsid w:val="006E6E4A"/>
    <w:rsid w:val="006F013B"/>
    <w:rsid w:val="006F10FA"/>
    <w:rsid w:val="006F1252"/>
    <w:rsid w:val="006F3199"/>
    <w:rsid w:val="006F6106"/>
    <w:rsid w:val="0070074D"/>
    <w:rsid w:val="00700BD5"/>
    <w:rsid w:val="0070118D"/>
    <w:rsid w:val="00702F1F"/>
    <w:rsid w:val="00704B71"/>
    <w:rsid w:val="0070566D"/>
    <w:rsid w:val="00705FF0"/>
    <w:rsid w:val="00706FC3"/>
    <w:rsid w:val="007076A1"/>
    <w:rsid w:val="00712E81"/>
    <w:rsid w:val="00714740"/>
    <w:rsid w:val="00717491"/>
    <w:rsid w:val="007223F2"/>
    <w:rsid w:val="00723D6E"/>
    <w:rsid w:val="00726D3B"/>
    <w:rsid w:val="007321CB"/>
    <w:rsid w:val="00732230"/>
    <w:rsid w:val="00733AC6"/>
    <w:rsid w:val="007355D3"/>
    <w:rsid w:val="0074011E"/>
    <w:rsid w:val="0074329D"/>
    <w:rsid w:val="0074569A"/>
    <w:rsid w:val="00747C61"/>
    <w:rsid w:val="00752D91"/>
    <w:rsid w:val="0075360A"/>
    <w:rsid w:val="007568BF"/>
    <w:rsid w:val="00761A98"/>
    <w:rsid w:val="0076256B"/>
    <w:rsid w:val="0076574C"/>
    <w:rsid w:val="00765A13"/>
    <w:rsid w:val="00766277"/>
    <w:rsid w:val="00766811"/>
    <w:rsid w:val="007723F5"/>
    <w:rsid w:val="00772804"/>
    <w:rsid w:val="00780767"/>
    <w:rsid w:val="007812CF"/>
    <w:rsid w:val="0078504C"/>
    <w:rsid w:val="00785DDF"/>
    <w:rsid w:val="007874B1"/>
    <w:rsid w:val="00787910"/>
    <w:rsid w:val="00787B90"/>
    <w:rsid w:val="0079022A"/>
    <w:rsid w:val="00793B3F"/>
    <w:rsid w:val="00793E8A"/>
    <w:rsid w:val="0079457D"/>
    <w:rsid w:val="00794763"/>
    <w:rsid w:val="00796135"/>
    <w:rsid w:val="007963A2"/>
    <w:rsid w:val="007963B6"/>
    <w:rsid w:val="0079647D"/>
    <w:rsid w:val="007A10F3"/>
    <w:rsid w:val="007A13A4"/>
    <w:rsid w:val="007A2487"/>
    <w:rsid w:val="007A2F95"/>
    <w:rsid w:val="007A61EC"/>
    <w:rsid w:val="007B0495"/>
    <w:rsid w:val="007B1969"/>
    <w:rsid w:val="007B1D5D"/>
    <w:rsid w:val="007B442C"/>
    <w:rsid w:val="007B7579"/>
    <w:rsid w:val="007C0974"/>
    <w:rsid w:val="007C09F5"/>
    <w:rsid w:val="007C0FD2"/>
    <w:rsid w:val="007C7BB6"/>
    <w:rsid w:val="007D46A8"/>
    <w:rsid w:val="007D60D8"/>
    <w:rsid w:val="007D7CD2"/>
    <w:rsid w:val="007E0924"/>
    <w:rsid w:val="007E155E"/>
    <w:rsid w:val="007E6BE6"/>
    <w:rsid w:val="007F4034"/>
    <w:rsid w:val="007F45F2"/>
    <w:rsid w:val="007F548C"/>
    <w:rsid w:val="007F6082"/>
    <w:rsid w:val="007F79D0"/>
    <w:rsid w:val="007F7EFD"/>
    <w:rsid w:val="00800BDF"/>
    <w:rsid w:val="00800F7B"/>
    <w:rsid w:val="008015F1"/>
    <w:rsid w:val="00801904"/>
    <w:rsid w:val="00801DD6"/>
    <w:rsid w:val="00811921"/>
    <w:rsid w:val="008143BF"/>
    <w:rsid w:val="008158D3"/>
    <w:rsid w:val="00816964"/>
    <w:rsid w:val="00823AB4"/>
    <w:rsid w:val="00823EC4"/>
    <w:rsid w:val="00824C8B"/>
    <w:rsid w:val="00824F0C"/>
    <w:rsid w:val="0082536B"/>
    <w:rsid w:val="008269AA"/>
    <w:rsid w:val="00826B80"/>
    <w:rsid w:val="00827381"/>
    <w:rsid w:val="00832F58"/>
    <w:rsid w:val="008371AD"/>
    <w:rsid w:val="00837639"/>
    <w:rsid w:val="008442EC"/>
    <w:rsid w:val="0084506B"/>
    <w:rsid w:val="0084600D"/>
    <w:rsid w:val="00847071"/>
    <w:rsid w:val="00847490"/>
    <w:rsid w:val="0084782D"/>
    <w:rsid w:val="00854279"/>
    <w:rsid w:val="00860187"/>
    <w:rsid w:val="00863A38"/>
    <w:rsid w:val="00865387"/>
    <w:rsid w:val="008702FA"/>
    <w:rsid w:val="0087229B"/>
    <w:rsid w:val="0087362C"/>
    <w:rsid w:val="0087487E"/>
    <w:rsid w:val="00874BA1"/>
    <w:rsid w:val="008763B7"/>
    <w:rsid w:val="00882904"/>
    <w:rsid w:val="00886544"/>
    <w:rsid w:val="00890170"/>
    <w:rsid w:val="008910D9"/>
    <w:rsid w:val="00893556"/>
    <w:rsid w:val="00894006"/>
    <w:rsid w:val="0089461D"/>
    <w:rsid w:val="00894AD6"/>
    <w:rsid w:val="00895210"/>
    <w:rsid w:val="0089661A"/>
    <w:rsid w:val="00897B64"/>
    <w:rsid w:val="008A2F24"/>
    <w:rsid w:val="008A33C0"/>
    <w:rsid w:val="008A4D94"/>
    <w:rsid w:val="008A54B5"/>
    <w:rsid w:val="008A6BDB"/>
    <w:rsid w:val="008A76E3"/>
    <w:rsid w:val="008B0611"/>
    <w:rsid w:val="008B4C49"/>
    <w:rsid w:val="008B5296"/>
    <w:rsid w:val="008C09EF"/>
    <w:rsid w:val="008C2317"/>
    <w:rsid w:val="008C7E76"/>
    <w:rsid w:val="008D1361"/>
    <w:rsid w:val="008D2E5D"/>
    <w:rsid w:val="008D3106"/>
    <w:rsid w:val="008D32AD"/>
    <w:rsid w:val="008D5E34"/>
    <w:rsid w:val="008D6A1E"/>
    <w:rsid w:val="008E3F58"/>
    <w:rsid w:val="008E4528"/>
    <w:rsid w:val="008F5377"/>
    <w:rsid w:val="008F6F8E"/>
    <w:rsid w:val="008F7063"/>
    <w:rsid w:val="009012E4"/>
    <w:rsid w:val="00902B46"/>
    <w:rsid w:val="00903100"/>
    <w:rsid w:val="00903C8C"/>
    <w:rsid w:val="00913C48"/>
    <w:rsid w:val="009145C1"/>
    <w:rsid w:val="009243AA"/>
    <w:rsid w:val="009244F5"/>
    <w:rsid w:val="00924F36"/>
    <w:rsid w:val="0092676B"/>
    <w:rsid w:val="00937240"/>
    <w:rsid w:val="00942C2A"/>
    <w:rsid w:val="00945577"/>
    <w:rsid w:val="00945947"/>
    <w:rsid w:val="00946BD0"/>
    <w:rsid w:val="00953588"/>
    <w:rsid w:val="00953D1F"/>
    <w:rsid w:val="00954EC5"/>
    <w:rsid w:val="009556E2"/>
    <w:rsid w:val="00956078"/>
    <w:rsid w:val="00956D38"/>
    <w:rsid w:val="00957876"/>
    <w:rsid w:val="009613D9"/>
    <w:rsid w:val="0096392D"/>
    <w:rsid w:val="0096483A"/>
    <w:rsid w:val="00964D35"/>
    <w:rsid w:val="009652C3"/>
    <w:rsid w:val="00965FFF"/>
    <w:rsid w:val="00970738"/>
    <w:rsid w:val="009750ED"/>
    <w:rsid w:val="00975943"/>
    <w:rsid w:val="009770D0"/>
    <w:rsid w:val="00982BF0"/>
    <w:rsid w:val="00984A9C"/>
    <w:rsid w:val="00984F03"/>
    <w:rsid w:val="0098586B"/>
    <w:rsid w:val="0099379B"/>
    <w:rsid w:val="009937AB"/>
    <w:rsid w:val="00997102"/>
    <w:rsid w:val="009A1E50"/>
    <w:rsid w:val="009A1F6B"/>
    <w:rsid w:val="009A25EF"/>
    <w:rsid w:val="009A596F"/>
    <w:rsid w:val="009A6345"/>
    <w:rsid w:val="009A7508"/>
    <w:rsid w:val="009A7C69"/>
    <w:rsid w:val="009B0EF2"/>
    <w:rsid w:val="009B3687"/>
    <w:rsid w:val="009B3DD2"/>
    <w:rsid w:val="009B5980"/>
    <w:rsid w:val="009C4E02"/>
    <w:rsid w:val="009C67F1"/>
    <w:rsid w:val="009D2881"/>
    <w:rsid w:val="009D360C"/>
    <w:rsid w:val="009D6023"/>
    <w:rsid w:val="009D6408"/>
    <w:rsid w:val="009D719A"/>
    <w:rsid w:val="009E0291"/>
    <w:rsid w:val="009E07BB"/>
    <w:rsid w:val="009E0A35"/>
    <w:rsid w:val="009E7C4F"/>
    <w:rsid w:val="009F2B30"/>
    <w:rsid w:val="009F41DF"/>
    <w:rsid w:val="00A01D0E"/>
    <w:rsid w:val="00A05808"/>
    <w:rsid w:val="00A109EE"/>
    <w:rsid w:val="00A12921"/>
    <w:rsid w:val="00A13AA0"/>
    <w:rsid w:val="00A15563"/>
    <w:rsid w:val="00A15FC4"/>
    <w:rsid w:val="00A16F70"/>
    <w:rsid w:val="00A22560"/>
    <w:rsid w:val="00A23BDC"/>
    <w:rsid w:val="00A27246"/>
    <w:rsid w:val="00A27D47"/>
    <w:rsid w:val="00A27E0A"/>
    <w:rsid w:val="00A30747"/>
    <w:rsid w:val="00A34AFE"/>
    <w:rsid w:val="00A4370B"/>
    <w:rsid w:val="00A43C32"/>
    <w:rsid w:val="00A45750"/>
    <w:rsid w:val="00A50032"/>
    <w:rsid w:val="00A500AB"/>
    <w:rsid w:val="00A50F55"/>
    <w:rsid w:val="00A546C0"/>
    <w:rsid w:val="00A562B1"/>
    <w:rsid w:val="00A570E5"/>
    <w:rsid w:val="00A57F9A"/>
    <w:rsid w:val="00A63436"/>
    <w:rsid w:val="00A67278"/>
    <w:rsid w:val="00A67BFB"/>
    <w:rsid w:val="00A67CBB"/>
    <w:rsid w:val="00A729E1"/>
    <w:rsid w:val="00A73827"/>
    <w:rsid w:val="00A77116"/>
    <w:rsid w:val="00A80AA5"/>
    <w:rsid w:val="00A827EF"/>
    <w:rsid w:val="00A83100"/>
    <w:rsid w:val="00A83A2B"/>
    <w:rsid w:val="00A84184"/>
    <w:rsid w:val="00A84A14"/>
    <w:rsid w:val="00A907BF"/>
    <w:rsid w:val="00A949BE"/>
    <w:rsid w:val="00A964B3"/>
    <w:rsid w:val="00AA18A5"/>
    <w:rsid w:val="00AA1FA2"/>
    <w:rsid w:val="00AA3AA5"/>
    <w:rsid w:val="00AA55C0"/>
    <w:rsid w:val="00AB18DA"/>
    <w:rsid w:val="00AB2C89"/>
    <w:rsid w:val="00AB53A5"/>
    <w:rsid w:val="00AB7174"/>
    <w:rsid w:val="00AB75BC"/>
    <w:rsid w:val="00AB78F1"/>
    <w:rsid w:val="00AC2B7C"/>
    <w:rsid w:val="00AD0F89"/>
    <w:rsid w:val="00AD2907"/>
    <w:rsid w:val="00AD34F3"/>
    <w:rsid w:val="00AD539D"/>
    <w:rsid w:val="00AD6C88"/>
    <w:rsid w:val="00AD7318"/>
    <w:rsid w:val="00AE0B1B"/>
    <w:rsid w:val="00AE37AB"/>
    <w:rsid w:val="00AE4254"/>
    <w:rsid w:val="00AE65D0"/>
    <w:rsid w:val="00AE7708"/>
    <w:rsid w:val="00AF63A9"/>
    <w:rsid w:val="00AF6C0E"/>
    <w:rsid w:val="00AF6ED4"/>
    <w:rsid w:val="00AF782A"/>
    <w:rsid w:val="00B00981"/>
    <w:rsid w:val="00B04F26"/>
    <w:rsid w:val="00B057B9"/>
    <w:rsid w:val="00B06DC4"/>
    <w:rsid w:val="00B10D4A"/>
    <w:rsid w:val="00B12B94"/>
    <w:rsid w:val="00B169A3"/>
    <w:rsid w:val="00B16C0D"/>
    <w:rsid w:val="00B22E8A"/>
    <w:rsid w:val="00B2328F"/>
    <w:rsid w:val="00B250A8"/>
    <w:rsid w:val="00B269B2"/>
    <w:rsid w:val="00B3430F"/>
    <w:rsid w:val="00B35011"/>
    <w:rsid w:val="00B4088F"/>
    <w:rsid w:val="00B433D4"/>
    <w:rsid w:val="00B43F38"/>
    <w:rsid w:val="00B44D8F"/>
    <w:rsid w:val="00B46ECB"/>
    <w:rsid w:val="00B47702"/>
    <w:rsid w:val="00B505BF"/>
    <w:rsid w:val="00B5078B"/>
    <w:rsid w:val="00B52323"/>
    <w:rsid w:val="00B5312E"/>
    <w:rsid w:val="00B54F11"/>
    <w:rsid w:val="00B57E68"/>
    <w:rsid w:val="00B651A4"/>
    <w:rsid w:val="00B65885"/>
    <w:rsid w:val="00B66070"/>
    <w:rsid w:val="00B66F17"/>
    <w:rsid w:val="00B66F6F"/>
    <w:rsid w:val="00B71FF2"/>
    <w:rsid w:val="00B729CC"/>
    <w:rsid w:val="00B741DB"/>
    <w:rsid w:val="00B77E84"/>
    <w:rsid w:val="00B822CB"/>
    <w:rsid w:val="00B825D7"/>
    <w:rsid w:val="00B866E8"/>
    <w:rsid w:val="00B91480"/>
    <w:rsid w:val="00B916E4"/>
    <w:rsid w:val="00B926A1"/>
    <w:rsid w:val="00B92E5B"/>
    <w:rsid w:val="00B94CD0"/>
    <w:rsid w:val="00B955AE"/>
    <w:rsid w:val="00B9577A"/>
    <w:rsid w:val="00B957AA"/>
    <w:rsid w:val="00BA0FFC"/>
    <w:rsid w:val="00BA23A9"/>
    <w:rsid w:val="00BA3A14"/>
    <w:rsid w:val="00BA4360"/>
    <w:rsid w:val="00BB104D"/>
    <w:rsid w:val="00BB159B"/>
    <w:rsid w:val="00BC0F31"/>
    <w:rsid w:val="00BC1AF4"/>
    <w:rsid w:val="00BC3510"/>
    <w:rsid w:val="00BC707C"/>
    <w:rsid w:val="00BD0B38"/>
    <w:rsid w:val="00BD14ED"/>
    <w:rsid w:val="00BD2651"/>
    <w:rsid w:val="00BD3129"/>
    <w:rsid w:val="00BD6C60"/>
    <w:rsid w:val="00BD6DC1"/>
    <w:rsid w:val="00BD75BF"/>
    <w:rsid w:val="00BE14D8"/>
    <w:rsid w:val="00BE476B"/>
    <w:rsid w:val="00BF00F3"/>
    <w:rsid w:val="00BF4433"/>
    <w:rsid w:val="00BF5A7B"/>
    <w:rsid w:val="00BF5EFB"/>
    <w:rsid w:val="00BF69A9"/>
    <w:rsid w:val="00C00086"/>
    <w:rsid w:val="00C00302"/>
    <w:rsid w:val="00C053CD"/>
    <w:rsid w:val="00C05A41"/>
    <w:rsid w:val="00C0614E"/>
    <w:rsid w:val="00C0662E"/>
    <w:rsid w:val="00C10392"/>
    <w:rsid w:val="00C10760"/>
    <w:rsid w:val="00C119E3"/>
    <w:rsid w:val="00C14017"/>
    <w:rsid w:val="00C14F2D"/>
    <w:rsid w:val="00C15690"/>
    <w:rsid w:val="00C208D1"/>
    <w:rsid w:val="00C215BD"/>
    <w:rsid w:val="00C25397"/>
    <w:rsid w:val="00C30240"/>
    <w:rsid w:val="00C3600A"/>
    <w:rsid w:val="00C362F5"/>
    <w:rsid w:val="00C36481"/>
    <w:rsid w:val="00C3776A"/>
    <w:rsid w:val="00C3785C"/>
    <w:rsid w:val="00C37CAD"/>
    <w:rsid w:val="00C42CAE"/>
    <w:rsid w:val="00C452DD"/>
    <w:rsid w:val="00C46778"/>
    <w:rsid w:val="00C46C78"/>
    <w:rsid w:val="00C46FD4"/>
    <w:rsid w:val="00C53B0B"/>
    <w:rsid w:val="00C57420"/>
    <w:rsid w:val="00C8225C"/>
    <w:rsid w:val="00C86896"/>
    <w:rsid w:val="00C90D93"/>
    <w:rsid w:val="00C94D32"/>
    <w:rsid w:val="00C95406"/>
    <w:rsid w:val="00CA5255"/>
    <w:rsid w:val="00CA531D"/>
    <w:rsid w:val="00CA61C7"/>
    <w:rsid w:val="00CB4595"/>
    <w:rsid w:val="00CB6841"/>
    <w:rsid w:val="00CC3BF6"/>
    <w:rsid w:val="00CC586F"/>
    <w:rsid w:val="00CC60A6"/>
    <w:rsid w:val="00CC787C"/>
    <w:rsid w:val="00CD05CD"/>
    <w:rsid w:val="00CD0BC5"/>
    <w:rsid w:val="00CD4F9B"/>
    <w:rsid w:val="00CD7029"/>
    <w:rsid w:val="00CE0A43"/>
    <w:rsid w:val="00CE0BB4"/>
    <w:rsid w:val="00CE1B4D"/>
    <w:rsid w:val="00CE430C"/>
    <w:rsid w:val="00CE6D0C"/>
    <w:rsid w:val="00CF2B57"/>
    <w:rsid w:val="00CF7D64"/>
    <w:rsid w:val="00CF7F90"/>
    <w:rsid w:val="00D035CD"/>
    <w:rsid w:val="00D04CCB"/>
    <w:rsid w:val="00D05661"/>
    <w:rsid w:val="00D10268"/>
    <w:rsid w:val="00D12686"/>
    <w:rsid w:val="00D1520D"/>
    <w:rsid w:val="00D171D5"/>
    <w:rsid w:val="00D20975"/>
    <w:rsid w:val="00D209CD"/>
    <w:rsid w:val="00D23947"/>
    <w:rsid w:val="00D23F39"/>
    <w:rsid w:val="00D25034"/>
    <w:rsid w:val="00D267BB"/>
    <w:rsid w:val="00D27838"/>
    <w:rsid w:val="00D30AAE"/>
    <w:rsid w:val="00D31E65"/>
    <w:rsid w:val="00D33E2E"/>
    <w:rsid w:val="00D33FE2"/>
    <w:rsid w:val="00D35640"/>
    <w:rsid w:val="00D41201"/>
    <w:rsid w:val="00D444D0"/>
    <w:rsid w:val="00D452DA"/>
    <w:rsid w:val="00D45A45"/>
    <w:rsid w:val="00D467E5"/>
    <w:rsid w:val="00D47862"/>
    <w:rsid w:val="00D521E4"/>
    <w:rsid w:val="00D60265"/>
    <w:rsid w:val="00D615E5"/>
    <w:rsid w:val="00D64D56"/>
    <w:rsid w:val="00D64FD9"/>
    <w:rsid w:val="00D65304"/>
    <w:rsid w:val="00D66A5A"/>
    <w:rsid w:val="00D6769B"/>
    <w:rsid w:val="00D741C9"/>
    <w:rsid w:val="00D74410"/>
    <w:rsid w:val="00D76922"/>
    <w:rsid w:val="00D84DFB"/>
    <w:rsid w:val="00D8624B"/>
    <w:rsid w:val="00D86637"/>
    <w:rsid w:val="00D868E7"/>
    <w:rsid w:val="00D87714"/>
    <w:rsid w:val="00D91A94"/>
    <w:rsid w:val="00D92731"/>
    <w:rsid w:val="00D95BFC"/>
    <w:rsid w:val="00D97B80"/>
    <w:rsid w:val="00DA004A"/>
    <w:rsid w:val="00DA0C2E"/>
    <w:rsid w:val="00DA3EE8"/>
    <w:rsid w:val="00DA5EA9"/>
    <w:rsid w:val="00DA62BD"/>
    <w:rsid w:val="00DA6BA1"/>
    <w:rsid w:val="00DB1C2C"/>
    <w:rsid w:val="00DB49BE"/>
    <w:rsid w:val="00DB6696"/>
    <w:rsid w:val="00DC3FC7"/>
    <w:rsid w:val="00DD00D7"/>
    <w:rsid w:val="00DD06A4"/>
    <w:rsid w:val="00DD107C"/>
    <w:rsid w:val="00DD53C0"/>
    <w:rsid w:val="00DD6170"/>
    <w:rsid w:val="00DE0131"/>
    <w:rsid w:val="00DE0B53"/>
    <w:rsid w:val="00DE1544"/>
    <w:rsid w:val="00DE2D0E"/>
    <w:rsid w:val="00DE2E28"/>
    <w:rsid w:val="00DF14EE"/>
    <w:rsid w:val="00DF4786"/>
    <w:rsid w:val="00DF773F"/>
    <w:rsid w:val="00DF792C"/>
    <w:rsid w:val="00E00BBC"/>
    <w:rsid w:val="00E02DF5"/>
    <w:rsid w:val="00E03FD2"/>
    <w:rsid w:val="00E052A3"/>
    <w:rsid w:val="00E07E1F"/>
    <w:rsid w:val="00E14991"/>
    <w:rsid w:val="00E14BD2"/>
    <w:rsid w:val="00E15E39"/>
    <w:rsid w:val="00E202C9"/>
    <w:rsid w:val="00E227A8"/>
    <w:rsid w:val="00E23831"/>
    <w:rsid w:val="00E24458"/>
    <w:rsid w:val="00E24BF3"/>
    <w:rsid w:val="00E256DF"/>
    <w:rsid w:val="00E30372"/>
    <w:rsid w:val="00E305F6"/>
    <w:rsid w:val="00E37EDB"/>
    <w:rsid w:val="00E41939"/>
    <w:rsid w:val="00E44512"/>
    <w:rsid w:val="00E44B92"/>
    <w:rsid w:val="00E44BC8"/>
    <w:rsid w:val="00E46ED7"/>
    <w:rsid w:val="00E53F80"/>
    <w:rsid w:val="00E544D4"/>
    <w:rsid w:val="00E54744"/>
    <w:rsid w:val="00E5615F"/>
    <w:rsid w:val="00E57A1E"/>
    <w:rsid w:val="00E57F34"/>
    <w:rsid w:val="00E61DBF"/>
    <w:rsid w:val="00E61F96"/>
    <w:rsid w:val="00E61FD1"/>
    <w:rsid w:val="00E624F7"/>
    <w:rsid w:val="00E70764"/>
    <w:rsid w:val="00E74504"/>
    <w:rsid w:val="00E820DC"/>
    <w:rsid w:val="00E8250C"/>
    <w:rsid w:val="00E837E6"/>
    <w:rsid w:val="00E849E7"/>
    <w:rsid w:val="00E85216"/>
    <w:rsid w:val="00E90501"/>
    <w:rsid w:val="00E90BA9"/>
    <w:rsid w:val="00E9260E"/>
    <w:rsid w:val="00E926FC"/>
    <w:rsid w:val="00E92FD7"/>
    <w:rsid w:val="00E97116"/>
    <w:rsid w:val="00EA0C25"/>
    <w:rsid w:val="00EA5548"/>
    <w:rsid w:val="00EB36EB"/>
    <w:rsid w:val="00EB47E8"/>
    <w:rsid w:val="00EB6C94"/>
    <w:rsid w:val="00EB7071"/>
    <w:rsid w:val="00EC052A"/>
    <w:rsid w:val="00EC7D51"/>
    <w:rsid w:val="00ED032A"/>
    <w:rsid w:val="00ED2820"/>
    <w:rsid w:val="00ED4357"/>
    <w:rsid w:val="00ED76D7"/>
    <w:rsid w:val="00EE0435"/>
    <w:rsid w:val="00EE3685"/>
    <w:rsid w:val="00EE523A"/>
    <w:rsid w:val="00EE6111"/>
    <w:rsid w:val="00EE674E"/>
    <w:rsid w:val="00EF13DB"/>
    <w:rsid w:val="00EF4E28"/>
    <w:rsid w:val="00F004A9"/>
    <w:rsid w:val="00F00CAD"/>
    <w:rsid w:val="00F01325"/>
    <w:rsid w:val="00F01AB6"/>
    <w:rsid w:val="00F0429D"/>
    <w:rsid w:val="00F07CED"/>
    <w:rsid w:val="00F14FA1"/>
    <w:rsid w:val="00F230D7"/>
    <w:rsid w:val="00F30225"/>
    <w:rsid w:val="00F323A2"/>
    <w:rsid w:val="00F32661"/>
    <w:rsid w:val="00F33519"/>
    <w:rsid w:val="00F40AA6"/>
    <w:rsid w:val="00F4122A"/>
    <w:rsid w:val="00F42D82"/>
    <w:rsid w:val="00F440D2"/>
    <w:rsid w:val="00F47136"/>
    <w:rsid w:val="00F50199"/>
    <w:rsid w:val="00F503AF"/>
    <w:rsid w:val="00F53B5F"/>
    <w:rsid w:val="00F53DCC"/>
    <w:rsid w:val="00F541F1"/>
    <w:rsid w:val="00F5579C"/>
    <w:rsid w:val="00F56BDB"/>
    <w:rsid w:val="00F62003"/>
    <w:rsid w:val="00F63C75"/>
    <w:rsid w:val="00F63E47"/>
    <w:rsid w:val="00F658A6"/>
    <w:rsid w:val="00F658F8"/>
    <w:rsid w:val="00F73AF7"/>
    <w:rsid w:val="00F748B4"/>
    <w:rsid w:val="00F763EF"/>
    <w:rsid w:val="00F76901"/>
    <w:rsid w:val="00F80BC0"/>
    <w:rsid w:val="00F8338F"/>
    <w:rsid w:val="00F8677B"/>
    <w:rsid w:val="00F909F4"/>
    <w:rsid w:val="00F91EB7"/>
    <w:rsid w:val="00F92651"/>
    <w:rsid w:val="00F9501C"/>
    <w:rsid w:val="00F96A06"/>
    <w:rsid w:val="00FA41BE"/>
    <w:rsid w:val="00FA521C"/>
    <w:rsid w:val="00FA6B90"/>
    <w:rsid w:val="00FA7020"/>
    <w:rsid w:val="00FA703E"/>
    <w:rsid w:val="00FB217D"/>
    <w:rsid w:val="00FB53FF"/>
    <w:rsid w:val="00FB54FC"/>
    <w:rsid w:val="00FB6B00"/>
    <w:rsid w:val="00FB6E6E"/>
    <w:rsid w:val="00FB7299"/>
    <w:rsid w:val="00FC2047"/>
    <w:rsid w:val="00FC2685"/>
    <w:rsid w:val="00FC2899"/>
    <w:rsid w:val="00FC3F5E"/>
    <w:rsid w:val="00FC56B7"/>
    <w:rsid w:val="00FC6C48"/>
    <w:rsid w:val="00FC6CEC"/>
    <w:rsid w:val="00FD248B"/>
    <w:rsid w:val="00FD3836"/>
    <w:rsid w:val="00FD3867"/>
    <w:rsid w:val="00FD45F8"/>
    <w:rsid w:val="00FD49C0"/>
    <w:rsid w:val="00FD4EEC"/>
    <w:rsid w:val="00FE0836"/>
    <w:rsid w:val="00FE0DE5"/>
    <w:rsid w:val="00FE284D"/>
    <w:rsid w:val="00FE5A2E"/>
    <w:rsid w:val="00FE603C"/>
    <w:rsid w:val="00FF0334"/>
    <w:rsid w:val="00FF22BB"/>
    <w:rsid w:val="00FF2FF3"/>
    <w:rsid w:val="00FF3CCD"/>
    <w:rsid w:val="00FF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14043"/>
  <w15:chartTrackingRefBased/>
  <w15:docId w15:val="{EA2E490C-AD3E-4A2A-AFB1-215DFFA09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C6B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F40A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40A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40AA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F40AA6"/>
    <w:rPr>
      <w:rFonts w:eastAsiaTheme="minorEastAsia"/>
      <w:color w:val="5A5A5A" w:themeColor="text1" w:themeTint="A5"/>
      <w:spacing w:val="15"/>
    </w:rPr>
  </w:style>
  <w:style w:type="paragraph" w:styleId="Akapitzlist">
    <w:name w:val="List Paragraph"/>
    <w:basedOn w:val="Normalny"/>
    <w:uiPriority w:val="34"/>
    <w:qFormat/>
    <w:rsid w:val="00F40AA6"/>
    <w:pPr>
      <w:ind w:left="720"/>
      <w:contextualSpacing/>
    </w:pPr>
  </w:style>
  <w:style w:type="table" w:styleId="Tabela-Siatka">
    <w:name w:val="Table Grid"/>
    <w:basedOn w:val="Standardowy"/>
    <w:uiPriority w:val="39"/>
    <w:rsid w:val="002C3A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A30747"/>
    <w:rPr>
      <w:color w:val="808080"/>
    </w:rPr>
  </w:style>
  <w:style w:type="paragraph" w:styleId="Nagwek">
    <w:name w:val="header"/>
    <w:basedOn w:val="Normalny"/>
    <w:link w:val="NagwekZnak"/>
    <w:uiPriority w:val="99"/>
    <w:unhideWhenUsed/>
    <w:rsid w:val="00787B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87B90"/>
  </w:style>
  <w:style w:type="paragraph" w:styleId="Stopka">
    <w:name w:val="footer"/>
    <w:basedOn w:val="Normalny"/>
    <w:link w:val="StopkaZnak"/>
    <w:uiPriority w:val="99"/>
    <w:unhideWhenUsed/>
    <w:rsid w:val="00787B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87B90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97B8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97B80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97B80"/>
    <w:rPr>
      <w:vertAlign w:val="superscript"/>
    </w:rPr>
  </w:style>
  <w:style w:type="character" w:customStyle="1" w:styleId="Nagwek1Znak">
    <w:name w:val="Nagłówek 1 Znak"/>
    <w:basedOn w:val="Domylnaczcionkaakapitu"/>
    <w:link w:val="Nagwek1"/>
    <w:uiPriority w:val="9"/>
    <w:rsid w:val="002C6B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F56BDB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F56BDB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F56BDB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F56BDB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F56BDB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56B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56B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09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7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1987</TotalTime>
  <Pages>9</Pages>
  <Words>1638</Words>
  <Characters>9828</Characters>
  <Application>Microsoft Office Word</Application>
  <DocSecurity>0</DocSecurity>
  <Lines>81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236618</dc:creator>
  <cp:keywords/>
  <dc:description/>
  <cp:lastModifiedBy>Mateusz Laskowski</cp:lastModifiedBy>
  <cp:revision>1026</cp:revision>
  <cp:lastPrinted>2018-10-20T20:36:00Z</cp:lastPrinted>
  <dcterms:created xsi:type="dcterms:W3CDTF">2018-10-20T12:14:00Z</dcterms:created>
  <dcterms:modified xsi:type="dcterms:W3CDTF">2018-11-19T17:56:00Z</dcterms:modified>
</cp:coreProperties>
</file>