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870E2" w14:textId="77777777" w:rsidR="00823E88" w:rsidRDefault="00000000">
      <w:pPr>
        <w:spacing w:before="2400" w:after="200"/>
        <w:jc w:val="center"/>
      </w:pPr>
      <w:r>
        <w:rPr>
          <w:b/>
          <w:bCs/>
          <w:color w:val="1F3864"/>
          <w:sz w:val="52"/>
          <w:szCs w:val="52"/>
        </w:rPr>
        <w:t>4면 몰입형 미디어아트</w:t>
      </w:r>
    </w:p>
    <w:p w14:paraId="654870E3" w14:textId="77777777" w:rsidR="00823E88" w:rsidRDefault="00000000">
      <w:pPr>
        <w:spacing w:after="200"/>
        <w:jc w:val="center"/>
      </w:pPr>
      <w:r>
        <w:rPr>
          <w:b/>
          <w:bCs/>
          <w:color w:val="1F3864"/>
          <w:sz w:val="52"/>
          <w:szCs w:val="52"/>
        </w:rPr>
        <w:t>3일 이벤트 구축 계획서</w:t>
      </w:r>
    </w:p>
    <w:p w14:paraId="654870E4" w14:textId="77777777" w:rsidR="00823E88" w:rsidRDefault="00000000">
      <w:pPr>
        <w:pBdr>
          <w:top w:val="nil"/>
          <w:left w:val="nil"/>
          <w:bottom w:val="single" w:sz="12" w:space="8" w:color="2E75B6"/>
          <w:right w:val="nil"/>
        </w:pBdr>
        <w:spacing w:before="400" w:after="100"/>
        <w:jc w:val="center"/>
      </w:pPr>
      <w:r>
        <w:rPr>
          <w:i/>
          <w:iCs/>
          <w:color w:val="595959"/>
          <w:sz w:val="26"/>
          <w:szCs w:val="26"/>
        </w:rPr>
        <w:t>Decision Document — Hardware · Software · Budget</w:t>
      </w:r>
    </w:p>
    <w:p w14:paraId="654870E5" w14:textId="77777777" w:rsidR="00823E88" w:rsidRDefault="00000000">
      <w:pPr>
        <w:spacing w:before="1200" w:after="120"/>
        <w:jc w:val="center"/>
      </w:pPr>
      <w:r>
        <w:rPr>
          <w:color w:val="404040"/>
          <w:sz w:val="22"/>
          <w:szCs w:val="22"/>
        </w:rPr>
        <w:t>룸 8m × 6m × 4m  /  프로젝터 5대  /  Unity + Spout + MadMapper</w:t>
      </w:r>
    </w:p>
    <w:p w14:paraId="654870E6" w14:textId="77777777" w:rsidR="00823E88" w:rsidRDefault="00000000">
      <w:pPr>
        <w:spacing w:after="120"/>
        <w:jc w:val="center"/>
      </w:pPr>
      <w:r>
        <w:rPr>
          <w:color w:val="404040"/>
          <w:sz w:val="22"/>
          <w:szCs w:val="22"/>
        </w:rPr>
        <w:t>3일 이벤트 한정 · 비상설 운영</w:t>
      </w:r>
    </w:p>
    <w:p w14:paraId="654870E7" w14:textId="77777777" w:rsidR="00823E88" w:rsidRDefault="00000000">
      <w:pPr>
        <w:spacing w:before="1800"/>
        <w:jc w:val="center"/>
      </w:pPr>
      <w:r>
        <w:rPr>
          <w:color w:val="7F7F7F"/>
          <w:sz w:val="20"/>
          <w:szCs w:val="20"/>
        </w:rPr>
        <w:t>v1.0  /  2026-05-06  /  곽태진</w:t>
      </w:r>
    </w:p>
    <w:p w14:paraId="654870E8" w14:textId="77777777" w:rsidR="00823E88" w:rsidRDefault="00000000">
      <w:r>
        <w:br w:type="page"/>
      </w:r>
    </w:p>
    <w:p w14:paraId="654870E9" w14:textId="77777777" w:rsidR="00823E88" w:rsidRDefault="00000000">
      <w:pPr>
        <w:pStyle w:val="1"/>
      </w:pPr>
      <w:r>
        <w:lastRenderedPageBreak/>
        <w:t>1. 프로젝트 개요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823E88" w14:paraId="654870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0EA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항목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0EB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내용</w:t>
            </w:r>
          </w:p>
        </w:tc>
      </w:tr>
      <w:tr w:rsidR="00823E88" w14:paraId="654870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0ED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프로젝트명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0EE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4면 몰입형 미디어아트 프로젝션</w:t>
            </w:r>
          </w:p>
        </w:tc>
      </w:tr>
      <w:tr w:rsidR="00823E88" w14:paraId="654870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0F0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운영 기간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0F1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3일 이벤트 (비상설)</w:t>
            </w:r>
          </w:p>
        </w:tc>
      </w:tr>
      <w:tr w:rsidR="00823E88" w14:paraId="654870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0F3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관객 동선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0F4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룸 중앙 바닥에 집결, 정면 주시</w:t>
            </w:r>
          </w:p>
        </w:tc>
      </w:tr>
      <w:tr w:rsidR="00823E88" w14:paraId="654870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0F6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콘텐츠 유형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0F7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Video Texture 기반 영상 + 인터랙티브 파티클 (LiDAR 추적)</w:t>
            </w:r>
          </w:p>
        </w:tc>
      </w:tr>
      <w:tr w:rsidR="00823E88" w14:paraId="654870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0F9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해상도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0FA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면별 1920×1080 (FHD) — 정면 4K UHD 가능</w:t>
            </w:r>
          </w:p>
        </w:tc>
      </w:tr>
      <w:tr w:rsidR="00823E88" w14:paraId="654870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0FC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환경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0FD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완전 암실 (외광 &lt; 1 lux)</w:t>
            </w:r>
          </w:p>
        </w:tc>
      </w:tr>
      <w:tr w:rsidR="00823E88" w14:paraId="654871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0FF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목표 휘도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00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평균 35–60 nit (시네마 ± 박물관 다크 영역)</w:t>
            </w:r>
          </w:p>
        </w:tc>
      </w:tr>
    </w:tbl>
    <w:p w14:paraId="65487102" w14:textId="77777777" w:rsidR="00823E88" w:rsidRDefault="00000000">
      <w:pPr>
        <w:spacing w:after="80" w:line="300" w:lineRule="auto"/>
      </w:pPr>
      <w:r>
        <w:t xml:space="preserve"> </w:t>
      </w:r>
    </w:p>
    <w:p w14:paraId="65487103" w14:textId="77777777" w:rsidR="00823E88" w:rsidRDefault="00000000">
      <w:pPr>
        <w:pStyle w:val="3"/>
      </w:pPr>
      <w:r>
        <w:t>주요 결정사항 요약</w:t>
      </w:r>
    </w:p>
    <w:p w14:paraId="65487104" w14:textId="77777777" w:rsidR="00823E88" w:rsidRDefault="00000000">
      <w:pPr>
        <w:pStyle w:val="a4"/>
        <w:numPr>
          <w:ilvl w:val="0"/>
          <w:numId w:val="2"/>
        </w:numPr>
        <w:spacing w:after="50" w:line="300" w:lineRule="auto"/>
      </w:pPr>
      <w:r>
        <w:rPr>
          <w:b/>
          <w:bCs/>
        </w:rPr>
        <w:t xml:space="preserve">광원: </w:t>
      </w:r>
      <w:r>
        <w:t>레이저 (램프 옵션 검토 후 신뢰성·발주 효율 측면에서 레이저로 확정)</w:t>
      </w:r>
    </w:p>
    <w:p w14:paraId="65487105" w14:textId="77777777" w:rsidR="00823E88" w:rsidRDefault="00000000">
      <w:pPr>
        <w:pStyle w:val="a4"/>
        <w:numPr>
          <w:ilvl w:val="0"/>
          <w:numId w:val="2"/>
        </w:numPr>
        <w:spacing w:after="50" w:line="300" w:lineRule="auto"/>
      </w:pPr>
      <w:r>
        <w:rPr>
          <w:b/>
          <w:bCs/>
        </w:rPr>
        <w:t xml:space="preserve">광량: </w:t>
      </w:r>
      <w:r>
        <w:t>5,000–6,000 ANSI 영역 (가성비 + 표현력 균형점)</w:t>
      </w:r>
    </w:p>
    <w:p w14:paraId="65487106" w14:textId="77777777" w:rsidR="00823E88" w:rsidRDefault="00000000">
      <w:pPr>
        <w:pStyle w:val="a4"/>
        <w:numPr>
          <w:ilvl w:val="0"/>
          <w:numId w:val="2"/>
        </w:numPr>
        <w:spacing w:after="50" w:line="300" w:lineRule="auto"/>
      </w:pPr>
      <w:r>
        <w:rPr>
          <w:b/>
          <w:bCs/>
        </w:rPr>
        <w:t xml:space="preserve">바닥 구성: </w:t>
      </w:r>
      <w:r>
        <w:t>천장 마운트 2대, 깊이 분할, 단초점 TR 0.42 사용</w:t>
      </w:r>
    </w:p>
    <w:p w14:paraId="65487107" w14:textId="77777777" w:rsidR="00823E88" w:rsidRDefault="00000000">
      <w:pPr>
        <w:pStyle w:val="a4"/>
        <w:numPr>
          <w:ilvl w:val="0"/>
          <w:numId w:val="2"/>
        </w:numPr>
        <w:spacing w:after="50" w:line="300" w:lineRule="auto"/>
      </w:pPr>
      <w:r>
        <w:rPr>
          <w:b/>
          <w:bCs/>
        </w:rPr>
        <w:t xml:space="preserve">신호 분배: </w:t>
      </w:r>
      <w:r>
        <w:t>단일 PC + DP MST 허브 (FX4 대비 1/14 가격)</w:t>
      </w:r>
    </w:p>
    <w:p w14:paraId="65487108" w14:textId="77777777" w:rsidR="00823E88" w:rsidRDefault="00000000">
      <w:pPr>
        <w:pStyle w:val="a4"/>
        <w:numPr>
          <w:ilvl w:val="0"/>
          <w:numId w:val="2"/>
        </w:numPr>
        <w:spacing w:after="50" w:line="300" w:lineRule="auto"/>
      </w:pPr>
      <w:r>
        <w:rPr>
          <w:b/>
          <w:bCs/>
        </w:rPr>
        <w:t xml:space="preserve">소프트웨어: </w:t>
      </w:r>
      <w:r>
        <w:t>MadMapper Pro 월 임대 (3일용, 4만원)</w:t>
      </w:r>
    </w:p>
    <w:p w14:paraId="65487109" w14:textId="77777777" w:rsidR="00823E88" w:rsidRDefault="00000000">
      <w:pPr>
        <w:pStyle w:val="a4"/>
        <w:numPr>
          <w:ilvl w:val="0"/>
          <w:numId w:val="2"/>
        </w:numPr>
        <w:spacing w:after="50" w:line="300" w:lineRule="auto"/>
      </w:pPr>
      <w:r>
        <w:rPr>
          <w:b/>
          <w:bCs/>
        </w:rPr>
        <w:t xml:space="preserve">운영 추천: </w:t>
      </w:r>
      <w:r>
        <w:t>단순 구매 vs 임대 비교 후 결정 (§9 참조)</w:t>
      </w:r>
    </w:p>
    <w:p w14:paraId="6548710A" w14:textId="77777777" w:rsidR="00823E88" w:rsidRDefault="00000000">
      <w:pPr>
        <w:pStyle w:val="1"/>
      </w:pPr>
      <w:r>
        <w:t>2. 룸 사양</w:t>
      </w:r>
    </w:p>
    <w:p w14:paraId="6548710B" w14:textId="77777777" w:rsidR="00823E88" w:rsidRDefault="00000000">
      <w:pPr>
        <w:pStyle w:val="2"/>
      </w:pPr>
      <w:r>
        <w:t>2.1 치수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2200"/>
        <w:gridCol w:w="2360"/>
      </w:tblGrid>
      <w:tr w:rsidR="00823E88" w14:paraId="654871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0C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투영면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0D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치수 (W × H)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0E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면적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0F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비고</w:t>
            </w:r>
          </w:p>
        </w:tc>
      </w:tr>
      <w:tr w:rsidR="00823E88" w14:paraId="654871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11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정면 (Front)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12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8.0 m × 4.0 m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13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32.0 m²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14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관객 정면 시선축</w:t>
            </w:r>
          </w:p>
        </w:tc>
      </w:tr>
      <w:tr w:rsidR="00823E88" w14:paraId="654871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16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좌측면 (Left)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17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6.0 m × 4.0 m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18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24.0 m²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19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룸 깊이</w:t>
            </w:r>
          </w:p>
        </w:tc>
      </w:tr>
      <w:tr w:rsidR="00823E88" w14:paraId="654871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1B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우측면 (Right)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1C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6.0 m × 4.0 m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1D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24.0 m²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1E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좌측 대칭</w:t>
            </w:r>
          </w:p>
        </w:tc>
      </w:tr>
      <w:tr w:rsidR="00823E88" w14:paraId="654871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20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바닥 (Floor)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21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8.0 m × 6.0 m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22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48.0 m²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23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관객 동선 + 인터랙티브</w:t>
            </w:r>
          </w:p>
        </w:tc>
      </w:tr>
      <w:tr w:rsidR="00823E88" w14:paraId="654871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25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천장 높이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26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4.0 m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27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—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28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바닥 프로젝터 throw 거리</w:t>
            </w:r>
          </w:p>
        </w:tc>
      </w:tr>
      <w:tr w:rsidR="00823E88" w14:paraId="6548712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2A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총 투영 면적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2B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2C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128 m²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2D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프로젝터 5대 분담</w:t>
            </w:r>
          </w:p>
        </w:tc>
      </w:tr>
    </w:tbl>
    <w:p w14:paraId="65487130" w14:textId="225C302F" w:rsidR="00823E88" w:rsidRDefault="00000000" w:rsidP="00092B56">
      <w:pPr>
        <w:spacing w:after="80" w:line="300" w:lineRule="auto"/>
      </w:pPr>
      <w:r>
        <w:lastRenderedPageBreak/>
        <w:t xml:space="preserve"> </w:t>
      </w:r>
      <w:r>
        <w:rPr>
          <w:b/>
          <w:bCs/>
          <w:color w:val="203864"/>
          <w:sz w:val="26"/>
          <w:szCs w:val="26"/>
        </w:rPr>
        <w:t>2.2 면별 throw 요구 분석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1800"/>
        <w:gridCol w:w="1900"/>
        <w:gridCol w:w="1660"/>
      </w:tblGrid>
      <w:tr w:rsidR="00823E88" w14:paraId="654871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31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면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32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면 폭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33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가용 throw 거리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34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필요 TR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35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분류</w:t>
            </w:r>
          </w:p>
        </w:tc>
      </w:tr>
      <w:tr w:rsidR="00823E88" w14:paraId="654871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37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정면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38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8.0 m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39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6.0 m (룸 깊이)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3A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≤ 0.75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3B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단초점</w:t>
            </w:r>
          </w:p>
        </w:tc>
      </w:tr>
      <w:tr w:rsidR="00823E88" w14:paraId="654871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3D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정면 (setback 1.3m)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3E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8.0 m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3F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7.3 m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40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≤ 0.91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41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단초점/표준 광각</w:t>
            </w:r>
          </w:p>
        </w:tc>
      </w:tr>
      <w:tr w:rsidR="00823E88" w14:paraId="654871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43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정면 (setback 4m)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44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8.0 m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45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10.0 m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46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≤ 1.25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47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일반 줌</w:t>
            </w:r>
          </w:p>
        </w:tc>
      </w:tr>
      <w:tr w:rsidR="00823E88" w14:paraId="654871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49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좌·우측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4A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6.0 m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4B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8.0 m (룸 가로)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4C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≤ 1.33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4D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일반 줌</w:t>
            </w:r>
          </w:p>
        </w:tc>
      </w:tr>
      <w:tr w:rsidR="00823E88" w14:paraId="654871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4F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바닥 (분할 2대)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50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8.0 m × 3.5 m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51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4.0 m (천장)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52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≤ 0.50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53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단초점</w:t>
            </w:r>
          </w:p>
        </w:tc>
      </w:tr>
    </w:tbl>
    <w:p w14:paraId="65487155" w14:textId="77777777" w:rsidR="00823E88" w:rsidRDefault="00000000">
      <w:pPr>
        <w:pBdr>
          <w:top w:val="nil"/>
          <w:left w:val="single" w:sz="24" w:space="12" w:color="2E75B6"/>
          <w:bottom w:val="nil"/>
          <w:right w:val="nil"/>
        </w:pBdr>
        <w:spacing w:before="100" w:after="160" w:line="300" w:lineRule="auto"/>
        <w:ind w:left="220"/>
      </w:pPr>
      <w:r>
        <w:rPr>
          <w:b/>
          <w:bCs/>
          <w:color w:val="2E75B6"/>
        </w:rPr>
        <w:t xml:space="preserve">핵심  </w:t>
      </w:r>
      <w:r>
        <w:t>측면은 일반 줌으로 충분, 정면은 setback 1–4m 활용 시 단초점/일반 줌 모두 가능, 바닥은 4m 천장 한계로 단초점 필수.</w:t>
      </w:r>
    </w:p>
    <w:p w14:paraId="1292D516" w14:textId="77777777" w:rsidR="0011600C" w:rsidRDefault="0011600C">
      <w:pPr>
        <w:widowControl/>
        <w:wordWrap/>
        <w:autoSpaceDE/>
        <w:autoSpaceDN/>
        <w:rPr>
          <w:b/>
          <w:bCs/>
          <w:color w:val="1F3864"/>
          <w:sz w:val="32"/>
          <w:szCs w:val="32"/>
        </w:rPr>
      </w:pPr>
      <w:r>
        <w:br w:type="page"/>
      </w:r>
    </w:p>
    <w:p w14:paraId="65487156" w14:textId="027661CE" w:rsidR="00823E88" w:rsidRDefault="00000000">
      <w:pPr>
        <w:pStyle w:val="1"/>
      </w:pPr>
      <w:r>
        <w:lastRenderedPageBreak/>
        <w:t>3. 프로젝터 선정</w:t>
      </w:r>
    </w:p>
    <w:p w14:paraId="65487157" w14:textId="77777777" w:rsidR="00823E88" w:rsidRDefault="00000000">
      <w:pPr>
        <w:pStyle w:val="2"/>
      </w:pPr>
      <w:r>
        <w:t>3.1 선정 기준</w:t>
      </w:r>
    </w:p>
    <w:p w14:paraId="65487158" w14:textId="77777777" w:rsidR="00823E88" w:rsidRDefault="00000000">
      <w:pPr>
        <w:pStyle w:val="a4"/>
        <w:numPr>
          <w:ilvl w:val="0"/>
          <w:numId w:val="2"/>
        </w:numPr>
        <w:spacing w:after="50" w:line="300" w:lineRule="auto"/>
      </w:pPr>
      <w:r>
        <w:t>단가 500만원 이하 / 1대</w:t>
      </w:r>
    </w:p>
    <w:p w14:paraId="65487159" w14:textId="77777777" w:rsidR="00823E88" w:rsidRDefault="00000000">
      <w:pPr>
        <w:pStyle w:val="a4"/>
        <w:numPr>
          <w:ilvl w:val="0"/>
          <w:numId w:val="2"/>
        </w:numPr>
        <w:spacing w:after="50" w:line="300" w:lineRule="auto"/>
      </w:pPr>
      <w:r>
        <w:t>광량 5,000–8,000 ANSI</w:t>
      </w:r>
    </w:p>
    <w:p w14:paraId="6548715A" w14:textId="77777777" w:rsidR="00823E88" w:rsidRDefault="00000000">
      <w:pPr>
        <w:pStyle w:val="a4"/>
        <w:numPr>
          <w:ilvl w:val="0"/>
          <w:numId w:val="2"/>
        </w:numPr>
        <w:spacing w:after="50" w:line="300" w:lineRule="auto"/>
      </w:pPr>
      <w:r>
        <w:t>광원: 레이저 (20,000h+ 수명)</w:t>
      </w:r>
    </w:p>
    <w:p w14:paraId="6548715B" w14:textId="77777777" w:rsidR="00823E88" w:rsidRDefault="00000000">
      <w:pPr>
        <w:pStyle w:val="a4"/>
        <w:numPr>
          <w:ilvl w:val="0"/>
          <w:numId w:val="2"/>
        </w:numPr>
        <w:spacing w:after="50" w:line="300" w:lineRule="auto"/>
      </w:pPr>
      <w:r>
        <w:t>해상도: FHD 또는 WUXGA (정면은 4K UHD 권장)</w:t>
      </w:r>
    </w:p>
    <w:p w14:paraId="6548715C" w14:textId="77777777" w:rsidR="00823E88" w:rsidRDefault="00000000">
      <w:pPr>
        <w:pStyle w:val="a4"/>
        <w:numPr>
          <w:ilvl w:val="0"/>
          <w:numId w:val="2"/>
        </w:numPr>
        <w:spacing w:after="50" w:line="300" w:lineRule="auto"/>
      </w:pPr>
      <w:r>
        <w:t>렌즈시프트 또는 줌으로 마운트 자유도 확보</w:t>
      </w:r>
    </w:p>
    <w:p w14:paraId="6548715D" w14:textId="77777777" w:rsidR="00823E88" w:rsidRDefault="00000000">
      <w:pPr>
        <w:spacing w:after="80" w:line="300" w:lineRule="auto"/>
      </w:pPr>
      <w:r>
        <w:t xml:space="preserve"> </w:t>
      </w:r>
    </w:p>
    <w:p w14:paraId="6548715E" w14:textId="77777777" w:rsidR="00823E88" w:rsidRDefault="00000000">
      <w:pPr>
        <w:pStyle w:val="2"/>
      </w:pPr>
      <w:r>
        <w:t>3.2 측면용 후보 (TR 1.13–1.36, 6m × 4m)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6"/>
        <w:gridCol w:w="1298"/>
        <w:gridCol w:w="1099"/>
        <w:gridCol w:w="1099"/>
        <w:gridCol w:w="1099"/>
        <w:gridCol w:w="1498"/>
        <w:gridCol w:w="871"/>
      </w:tblGrid>
      <w:tr w:rsidR="00823E88" w14:paraId="654871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5F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모델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60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단가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61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패널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62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해상도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63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ANSI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64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TR (100"/거리)</w:t>
            </w:r>
          </w:p>
        </w:tc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65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렌즈시프트</w:t>
            </w:r>
          </w:p>
        </w:tc>
      </w:tr>
      <w:tr w:rsidR="00823E88" w14:paraId="654871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67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옵토마 OKF-26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68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145만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69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DLP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6A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FHD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6B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5,000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6C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1.13 (2.5m)</w:t>
            </w:r>
          </w:p>
        </w:tc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6D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–</w:t>
            </w:r>
          </w:p>
        </w:tc>
      </w:tr>
      <w:tr w:rsidR="00823E88" w14:paraId="654871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6F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뷰소닉 LS740HD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70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138만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71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DLP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72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FHD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73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5,000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74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1.13 (2.5m)</w:t>
            </w:r>
          </w:p>
        </w:tc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75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–</w:t>
            </w:r>
          </w:p>
        </w:tc>
      </w:tr>
      <w:tr w:rsidR="00823E88" w14:paraId="654871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77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로리 CL331U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78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159만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79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3LCD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7A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WUXGA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7B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5,000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7C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1.36 (3.0m)</w:t>
            </w:r>
          </w:p>
        </w:tc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7D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–</w:t>
            </w:r>
          </w:p>
        </w:tc>
      </w:tr>
      <w:tr w:rsidR="00823E88" w14:paraId="654871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7F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LG ProBeam BF50RG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80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235만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81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DLP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82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WUXGA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83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5,000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84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1.30 (2.88m)</w:t>
            </w:r>
          </w:p>
        </w:tc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85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262626"/>
                <w:sz w:val="19"/>
                <w:szCs w:val="19"/>
              </w:rPr>
              <w:t>✓ V±50%</w:t>
            </w:r>
          </w:p>
        </w:tc>
      </w:tr>
      <w:tr w:rsidR="00823E88" w14:paraId="654871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87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프로젝터매니아 PJM6000L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88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250만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89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3LCD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8A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WUXGA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8B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6,000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8C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1.10 (2.44m)</w:t>
            </w:r>
          </w:p>
        </w:tc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8D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✓</w:t>
            </w:r>
          </w:p>
        </w:tc>
      </w:tr>
    </w:tbl>
    <w:p w14:paraId="6548718F" w14:textId="77777777" w:rsidR="00823E88" w:rsidRDefault="00000000">
      <w:pPr>
        <w:spacing w:after="80" w:line="300" w:lineRule="auto"/>
      </w:pPr>
      <w:r>
        <w:t xml:space="preserve"> </w:t>
      </w:r>
    </w:p>
    <w:p w14:paraId="65487190" w14:textId="77777777" w:rsidR="00823E88" w:rsidRDefault="00000000">
      <w:pPr>
        <w:pStyle w:val="3"/>
      </w:pPr>
      <w:r>
        <w:t>측면 권장 — LG ProBeam BF50RG</w:t>
      </w:r>
    </w:p>
    <w:p w14:paraId="65487191" w14:textId="77777777" w:rsidR="00823E88" w:rsidRDefault="00000000">
      <w:pPr>
        <w:pStyle w:val="a4"/>
        <w:numPr>
          <w:ilvl w:val="0"/>
          <w:numId w:val="2"/>
        </w:numPr>
        <w:spacing w:after="50" w:line="300" w:lineRule="auto"/>
      </w:pPr>
      <w:r>
        <w:t>렌즈시프트로 마운트 자유도 확보 (V±50%/H±20%)</w:t>
      </w:r>
    </w:p>
    <w:p w14:paraId="65487192" w14:textId="77777777" w:rsidR="00823E88" w:rsidRDefault="00000000">
      <w:pPr>
        <w:pStyle w:val="a4"/>
        <w:numPr>
          <w:ilvl w:val="0"/>
          <w:numId w:val="2"/>
        </w:numPr>
        <w:spacing w:after="50" w:line="300" w:lineRule="auto"/>
      </w:pPr>
      <w:r>
        <w:t>LG 통일 시 색재현 일관성 ↑</w:t>
      </w:r>
    </w:p>
    <w:p w14:paraId="65487193" w14:textId="77777777" w:rsidR="00823E88" w:rsidRDefault="00000000">
      <w:pPr>
        <w:pStyle w:val="a4"/>
        <w:numPr>
          <w:ilvl w:val="0"/>
          <w:numId w:val="2"/>
        </w:numPr>
        <w:spacing w:after="50" w:line="300" w:lineRule="auto"/>
      </w:pPr>
      <w:r>
        <w:t>8.4kg, 천장 마운트 부담 적음</w:t>
      </w:r>
    </w:p>
    <w:p w14:paraId="65487194" w14:textId="77777777" w:rsidR="00823E88" w:rsidRDefault="00000000">
      <w:pPr>
        <w:pStyle w:val="a4"/>
        <w:numPr>
          <w:ilvl w:val="0"/>
          <w:numId w:val="2"/>
        </w:numPr>
        <w:spacing w:after="50" w:line="300" w:lineRule="auto"/>
      </w:pPr>
      <w:r>
        <w:t>대안: OKF-26 (145만, 가성비 ↑) / PJM6000L (250만, 광량 ↑ 6000 ANSI)</w:t>
      </w:r>
    </w:p>
    <w:p w14:paraId="65487195" w14:textId="77777777" w:rsidR="00823E88" w:rsidRDefault="00000000">
      <w:pPr>
        <w:spacing w:after="80" w:line="300" w:lineRule="auto"/>
      </w:pPr>
      <w:r>
        <w:t xml:space="preserve"> </w:t>
      </w:r>
    </w:p>
    <w:p w14:paraId="65487196" w14:textId="77777777" w:rsidR="00823E88" w:rsidRDefault="00000000">
      <w:pPr>
        <w:pStyle w:val="2"/>
      </w:pPr>
      <w:r>
        <w:t>3.3 정면용 후보 (TR 0.91–1.10, 8m × 4m, setback 1–3m)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300"/>
        <w:gridCol w:w="1100"/>
        <w:gridCol w:w="1300"/>
        <w:gridCol w:w="1100"/>
        <w:gridCol w:w="2160"/>
      </w:tblGrid>
      <w:tr w:rsidR="00823E88" w14:paraId="654871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97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모델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98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단가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99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패널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9A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해상도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9B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ANSI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9C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TR / 특징</w:t>
            </w:r>
          </w:p>
        </w:tc>
      </w:tr>
      <w:tr w:rsidR="00823E88" w14:paraId="654871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9E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LG ProBeam BU53RG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9F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318만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A0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DLP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A1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4K UHD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A2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5,000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A3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0.91 / 렌즈시프트 + 와핑 내장</w:t>
            </w:r>
          </w:p>
        </w:tc>
      </w:tr>
      <w:tr w:rsidR="00823E88" w14:paraId="654871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A5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LG ProBeam BU60RG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A6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390만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A7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DLP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A8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4K UHD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A9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6,000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AA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1.0–1.6 zoom / 렌즈시프트 + 와핑</w:t>
            </w:r>
          </w:p>
        </w:tc>
      </w:tr>
      <w:tr w:rsidR="00823E88" w14:paraId="654871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AC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프로젝터매니아 PJM6000L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AD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250만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AE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3LCD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AF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WUXGA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B0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6,000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B1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1.10 (setback 2.8m 필요)</w:t>
            </w:r>
          </w:p>
        </w:tc>
      </w:tr>
    </w:tbl>
    <w:p w14:paraId="654871B3" w14:textId="77777777" w:rsidR="00823E88" w:rsidRDefault="00000000">
      <w:pPr>
        <w:spacing w:after="80" w:line="300" w:lineRule="auto"/>
      </w:pPr>
      <w:r>
        <w:t xml:space="preserve"> </w:t>
      </w:r>
    </w:p>
    <w:p w14:paraId="654871B4" w14:textId="77777777" w:rsidR="00823E88" w:rsidRDefault="00000000">
      <w:pPr>
        <w:pStyle w:val="3"/>
      </w:pPr>
      <w:r>
        <w:t>정면 권장 — LG ProBeam BU53RG 또는 BU60RG</w:t>
      </w:r>
    </w:p>
    <w:p w14:paraId="654871B5" w14:textId="77777777" w:rsidR="00823E88" w:rsidRDefault="00000000">
      <w:pPr>
        <w:pStyle w:val="a4"/>
        <w:numPr>
          <w:ilvl w:val="0"/>
          <w:numId w:val="2"/>
        </w:numPr>
        <w:spacing w:after="50" w:line="300" w:lineRule="auto"/>
      </w:pPr>
      <w:r>
        <w:rPr>
          <w:b/>
          <w:bCs/>
        </w:rPr>
        <w:t xml:space="preserve">BU53RG (318만): </w:t>
      </w:r>
      <w:r>
        <w:t>4K UHD + TR 0.91 + 와핑 내장 → setback 1.3m로 8m 폭 커버. 가성비 베스트.</w:t>
      </w:r>
    </w:p>
    <w:p w14:paraId="654871B6" w14:textId="77777777" w:rsidR="00823E88" w:rsidRDefault="00000000">
      <w:pPr>
        <w:pStyle w:val="a4"/>
        <w:numPr>
          <w:ilvl w:val="0"/>
          <w:numId w:val="2"/>
        </w:numPr>
        <w:spacing w:after="50" w:line="300" w:lineRule="auto"/>
      </w:pPr>
      <w:r>
        <w:rPr>
          <w:b/>
          <w:bCs/>
        </w:rPr>
        <w:t xml:space="preserve">BU60RG (390만): </w:t>
      </w:r>
      <w:r>
        <w:t>6,000 ANSI + 1.6× 줌으로 setback 0–4.8m 자유 정합. 운영 자유도 ↑.</w:t>
      </w:r>
    </w:p>
    <w:p w14:paraId="654871B7" w14:textId="77777777" w:rsidR="00823E88" w:rsidRDefault="00000000">
      <w:pPr>
        <w:pStyle w:val="a4"/>
        <w:numPr>
          <w:ilvl w:val="0"/>
          <w:numId w:val="2"/>
        </w:numPr>
        <w:spacing w:after="50" w:line="300" w:lineRule="auto"/>
      </w:pPr>
      <w:r>
        <w:rPr>
          <w:b/>
          <w:bCs/>
        </w:rPr>
        <w:t xml:space="preserve">4K UHD 우위: </w:t>
      </w:r>
      <w:r>
        <w:t>정면 8m 풀 폭(361인치) 사용 시 픽셀 밀도 2.08mm로 FHD(4.17mm) 대비 2배 → 한계 초과 영향 무력화.</w:t>
      </w:r>
    </w:p>
    <w:p w14:paraId="654871B8" w14:textId="77777777" w:rsidR="00823E88" w:rsidRDefault="00000000">
      <w:pPr>
        <w:spacing w:after="80" w:line="300" w:lineRule="auto"/>
      </w:pPr>
      <w:r>
        <w:t xml:space="preserve"> </w:t>
      </w:r>
    </w:p>
    <w:p w14:paraId="654871B9" w14:textId="77777777" w:rsidR="00823E88" w:rsidRDefault="00000000">
      <w:pPr>
        <w:pStyle w:val="2"/>
      </w:pPr>
      <w:r>
        <w:t>3.4 바닥용 후보 (TR ≤ 0.50, 8m × 3.5m × 2대)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300"/>
        <w:gridCol w:w="1100"/>
        <w:gridCol w:w="1300"/>
        <w:gridCol w:w="1100"/>
        <w:gridCol w:w="2160"/>
      </w:tblGrid>
      <w:tr w:rsidR="00823E88" w14:paraId="654871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BA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모델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BB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단가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BC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패널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BD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해상도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BE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ANSI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BF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TR / 비고</w:t>
            </w:r>
          </w:p>
        </w:tc>
      </w:tr>
      <w:tr w:rsidR="00823E88" w14:paraId="654871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C1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262626"/>
                <w:sz w:val="19"/>
                <w:szCs w:val="19"/>
              </w:rPr>
              <w:t>로리 LU-500UST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C2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347만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C3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3LCD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C4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WUXGA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C5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5,000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C6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262626"/>
                <w:sz w:val="19"/>
                <w:szCs w:val="19"/>
              </w:rPr>
              <w:t>0.42 (0.93m) / ⭐ 유일 합리 옵션</w:t>
            </w:r>
          </w:p>
        </w:tc>
      </w:tr>
      <w:tr w:rsidR="00823E88" w14:paraId="654871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C8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뷰소닉 LS832WU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C9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360만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CA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DLP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CB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WUXGA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CC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5,000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CD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0.17 — 4m 천장 부적합 (24m 폭 초과)</w:t>
            </w:r>
          </w:p>
        </w:tc>
      </w:tr>
      <w:tr w:rsidR="00823E88" w14:paraId="654871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CF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캐논 CLP-LP501UST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D0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185만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D1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LCD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D2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WUXGA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D3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5,000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D4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0.226 — 4m 천장 부적합</w:t>
            </w:r>
          </w:p>
        </w:tc>
      </w:tr>
      <w:tr w:rsidR="00823E88" w14:paraId="654871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D6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시밀러 TGF500UST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D7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389만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D8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DLP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D9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FHD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DA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5,000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DB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0.25 — 4m 천장 부적합</w:t>
            </w:r>
          </w:p>
        </w:tc>
      </w:tr>
    </w:tbl>
    <w:p w14:paraId="654871DD" w14:textId="77777777" w:rsidR="00823E88" w:rsidRDefault="00000000">
      <w:pPr>
        <w:spacing w:after="80" w:line="300" w:lineRule="auto"/>
      </w:pPr>
      <w:r>
        <w:t xml:space="preserve"> </w:t>
      </w:r>
    </w:p>
    <w:p w14:paraId="654871DE" w14:textId="77777777" w:rsidR="00823E88" w:rsidRDefault="00000000">
      <w:pPr>
        <w:pStyle w:val="3"/>
      </w:pPr>
      <w:r>
        <w:t>바닥 권장 — 로리 LU-500UST 2대</w:t>
      </w:r>
    </w:p>
    <w:p w14:paraId="654871DF" w14:textId="77777777" w:rsidR="00823E88" w:rsidRDefault="00000000">
      <w:pPr>
        <w:pStyle w:val="a4"/>
        <w:numPr>
          <w:ilvl w:val="0"/>
          <w:numId w:val="2"/>
        </w:numPr>
        <w:spacing w:after="50" w:line="300" w:lineRule="auto"/>
      </w:pPr>
      <w:r>
        <w:t>4m 천장에서 TR 0.42로 9.5m × 5.8m 이미지 → 사용 영역 8m × 3.5m + 1m 오버랩</w:t>
      </w:r>
    </w:p>
    <w:p w14:paraId="654871E0" w14:textId="77777777" w:rsidR="00823E88" w:rsidRDefault="00000000">
      <w:pPr>
        <w:pStyle w:val="a4"/>
        <w:numPr>
          <w:ilvl w:val="0"/>
          <w:numId w:val="2"/>
        </w:numPr>
        <w:spacing w:after="50" w:line="300" w:lineRule="auto"/>
      </w:pPr>
      <w:r>
        <w:t>3LCD라 색 균일도·색재현 우수 (DLP 컬러휠 무지개 효과 없음)</w:t>
      </w:r>
    </w:p>
    <w:p w14:paraId="654871E1" w14:textId="77777777" w:rsidR="00823E88" w:rsidRDefault="00000000">
      <w:pPr>
        <w:pStyle w:val="a4"/>
        <w:numPr>
          <w:ilvl w:val="0"/>
          <w:numId w:val="2"/>
        </w:numPr>
        <w:spacing w:after="50" w:line="300" w:lineRule="auto"/>
      </w:pPr>
      <w:r>
        <w:t>500만 이하 + 4m 천장 매칭 가능한 단초점 옵션은 사실상 본 모델 단일</w:t>
      </w:r>
    </w:p>
    <w:p w14:paraId="654871E2" w14:textId="77777777" w:rsidR="00823E88" w:rsidRDefault="00000000">
      <w:pPr>
        <w:pBdr>
          <w:top w:val="nil"/>
          <w:left w:val="single" w:sz="24" w:space="12" w:color="2E75B6"/>
          <w:bottom w:val="nil"/>
          <w:right w:val="nil"/>
        </w:pBdr>
        <w:spacing w:before="100" w:after="160" w:line="300" w:lineRule="auto"/>
        <w:ind w:left="220"/>
      </w:pPr>
      <w:r>
        <w:rPr>
          <w:b/>
          <w:bCs/>
          <w:color w:val="2E75B6"/>
        </w:rPr>
        <w:lastRenderedPageBreak/>
        <w:t xml:space="preserve">대안 검토  </w:t>
      </w:r>
      <w:r>
        <w:t>바닥만 임대(3일 약 100–200만/2대)도 합리적. 임대 시 Optoma ZU506TST(TR 0.5) 등 더 적합한 모델 사용 가능.</w:t>
      </w:r>
    </w:p>
    <w:p w14:paraId="654871E3" w14:textId="77777777" w:rsidR="00823E88" w:rsidRDefault="00000000">
      <w:r>
        <w:br w:type="page"/>
      </w:r>
    </w:p>
    <w:p w14:paraId="654871E4" w14:textId="77777777" w:rsidR="00823E88" w:rsidRDefault="00000000">
      <w:pPr>
        <w:pStyle w:val="1"/>
      </w:pPr>
      <w:r>
        <w:lastRenderedPageBreak/>
        <w:t>4. 프로젝터 시나리오별 BOM</w:t>
      </w:r>
    </w:p>
    <w:p w14:paraId="654871E5" w14:textId="77777777" w:rsidR="00823E88" w:rsidRDefault="00000000">
      <w:pPr>
        <w:pStyle w:val="2"/>
      </w:pPr>
      <w:r>
        <w:t>4.1 A안 — 가성비 (1,302만)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000"/>
        <w:gridCol w:w="1300"/>
        <w:gridCol w:w="1100"/>
        <w:gridCol w:w="1700"/>
      </w:tblGrid>
      <w:tr w:rsidR="00823E88" w14:paraId="654871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E6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위치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E7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모델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E8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단가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E9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수량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EA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소계</w:t>
            </w:r>
          </w:p>
        </w:tc>
      </w:tr>
      <w:tr w:rsidR="00823E88" w14:paraId="654871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EC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좌·우측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ED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옵토마 OKF-26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EE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145만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EF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2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F0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290만</w:t>
            </w:r>
          </w:p>
        </w:tc>
      </w:tr>
      <w:tr w:rsidR="00823E88" w14:paraId="654871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F2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정면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F3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LG ProBeam BU53RG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F4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318만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F5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1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F6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318만</w:t>
            </w:r>
          </w:p>
        </w:tc>
      </w:tr>
      <w:tr w:rsidR="00823E88" w14:paraId="654871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F8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바닥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F9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로리 LU-500UST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FA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347만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FB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2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FC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694만</w:t>
            </w:r>
          </w:p>
        </w:tc>
      </w:tr>
      <w:tr w:rsidR="00823E88" w14:paraId="654872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FE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262626"/>
                <w:sz w:val="19"/>
                <w:szCs w:val="19"/>
              </w:rPr>
              <w:t>합계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1FF" w14:textId="77777777" w:rsidR="00823E88" w:rsidRDefault="00823E88">
            <w:pPr>
              <w:spacing w:line="260" w:lineRule="auto"/>
            </w:pP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200" w14:textId="77777777" w:rsidR="00823E88" w:rsidRDefault="00823E88">
            <w:pPr>
              <w:spacing w:line="260" w:lineRule="auto"/>
            </w:pP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201" w14:textId="77777777" w:rsidR="00823E88" w:rsidRDefault="00823E88">
            <w:pPr>
              <w:spacing w:line="260" w:lineRule="auto"/>
            </w:pP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202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262626"/>
                <w:sz w:val="19"/>
                <w:szCs w:val="19"/>
              </w:rPr>
              <w:t>1,302만원</w:t>
            </w:r>
          </w:p>
        </w:tc>
      </w:tr>
    </w:tbl>
    <w:p w14:paraId="65487204" w14:textId="77777777" w:rsidR="00823E88" w:rsidRDefault="00000000">
      <w:pPr>
        <w:pStyle w:val="a4"/>
        <w:numPr>
          <w:ilvl w:val="0"/>
          <w:numId w:val="2"/>
        </w:numPr>
        <w:spacing w:after="50" w:line="300" w:lineRule="auto"/>
      </w:pPr>
      <w:r>
        <w:t>정면이 콘텐츠 핵심, 측면은 분위기 조성으로 활용 시 적합</w:t>
      </w:r>
    </w:p>
    <w:p w14:paraId="65487205" w14:textId="77777777" w:rsidR="00823E88" w:rsidRDefault="00000000">
      <w:pPr>
        <w:pStyle w:val="a4"/>
        <w:numPr>
          <w:ilvl w:val="0"/>
          <w:numId w:val="2"/>
        </w:numPr>
        <w:spacing w:after="50" w:line="300" w:lineRule="auto"/>
      </w:pPr>
      <w:r>
        <w:t>OKF-26은 렌즈시프트 미지원 → 마운트 정밀 시공 필요</w:t>
      </w:r>
    </w:p>
    <w:p w14:paraId="65487206" w14:textId="77777777" w:rsidR="00823E88" w:rsidRDefault="00000000">
      <w:pPr>
        <w:spacing w:after="80" w:line="300" w:lineRule="auto"/>
      </w:pPr>
      <w:r>
        <w:t xml:space="preserve"> </w:t>
      </w:r>
    </w:p>
    <w:p w14:paraId="65487207" w14:textId="77777777" w:rsidR="00823E88" w:rsidRDefault="00000000">
      <w:pPr>
        <w:pStyle w:val="2"/>
      </w:pPr>
      <w:r>
        <w:t>4.2 B안 — 균형 (1,482만, LG 통일) ⭐ 권장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000"/>
        <w:gridCol w:w="1300"/>
        <w:gridCol w:w="1100"/>
        <w:gridCol w:w="1700"/>
      </w:tblGrid>
      <w:tr w:rsidR="00823E88" w14:paraId="654872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208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위치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209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모델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20A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단가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20B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수량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20C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소계</w:t>
            </w:r>
          </w:p>
        </w:tc>
      </w:tr>
      <w:tr w:rsidR="00823E88" w14:paraId="654872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20E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좌·우측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20F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LG ProBeam BF50RG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210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235만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211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2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212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470만</w:t>
            </w:r>
          </w:p>
        </w:tc>
      </w:tr>
      <w:tr w:rsidR="00823E88" w14:paraId="654872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214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정면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215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LG ProBeam BU53RG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216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318만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217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1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218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318만</w:t>
            </w:r>
          </w:p>
        </w:tc>
      </w:tr>
      <w:tr w:rsidR="00823E88" w14:paraId="654872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21A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바닥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21B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로리 LU-500UST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21C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347만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21D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2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21E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694만</w:t>
            </w:r>
          </w:p>
        </w:tc>
      </w:tr>
      <w:tr w:rsidR="00823E88" w14:paraId="654872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220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262626"/>
                <w:sz w:val="19"/>
                <w:szCs w:val="19"/>
              </w:rPr>
              <w:t>합계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221" w14:textId="77777777" w:rsidR="00823E88" w:rsidRDefault="00823E88">
            <w:pPr>
              <w:spacing w:line="260" w:lineRule="auto"/>
            </w:pP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222" w14:textId="77777777" w:rsidR="00823E88" w:rsidRDefault="00823E88">
            <w:pPr>
              <w:spacing w:line="260" w:lineRule="auto"/>
            </w:pP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223" w14:textId="77777777" w:rsidR="00823E88" w:rsidRDefault="00823E88">
            <w:pPr>
              <w:spacing w:line="260" w:lineRule="auto"/>
            </w:pP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224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262626"/>
                <w:sz w:val="19"/>
                <w:szCs w:val="19"/>
              </w:rPr>
              <w:t>1,482만원</w:t>
            </w:r>
          </w:p>
        </w:tc>
      </w:tr>
    </w:tbl>
    <w:p w14:paraId="65487226" w14:textId="77777777" w:rsidR="00823E88" w:rsidRDefault="00000000">
      <w:pPr>
        <w:pStyle w:val="a4"/>
        <w:numPr>
          <w:ilvl w:val="0"/>
          <w:numId w:val="2"/>
        </w:numPr>
        <w:spacing w:after="50" w:line="300" w:lineRule="auto"/>
      </w:pPr>
      <w:r>
        <w:t>LG ProBeam 시리즈 통일 → 색감·감마·UI 일관성</w:t>
      </w:r>
    </w:p>
    <w:p w14:paraId="65487227" w14:textId="77777777" w:rsidR="00823E88" w:rsidRDefault="00000000">
      <w:pPr>
        <w:pStyle w:val="a4"/>
        <w:numPr>
          <w:ilvl w:val="0"/>
          <w:numId w:val="2"/>
        </w:numPr>
        <w:spacing w:after="50" w:line="300" w:lineRule="auto"/>
      </w:pPr>
      <w:r>
        <w:t>정면 4K UHD + 와핑 내장 + 측면 렌즈시프트 → 캘리브레이션 간소</w:t>
      </w:r>
    </w:p>
    <w:p w14:paraId="65487228" w14:textId="77777777" w:rsidR="00823E88" w:rsidRDefault="00000000">
      <w:pPr>
        <w:pStyle w:val="a4"/>
        <w:numPr>
          <w:ilvl w:val="0"/>
          <w:numId w:val="2"/>
        </w:numPr>
        <w:spacing w:after="50" w:line="300" w:lineRule="auto"/>
      </w:pPr>
      <w:r>
        <w:t>운영·유지보수 부담 최소</w:t>
      </w:r>
    </w:p>
    <w:p w14:paraId="65487229" w14:textId="77777777" w:rsidR="00823E88" w:rsidRDefault="00000000">
      <w:pPr>
        <w:spacing w:after="80" w:line="300" w:lineRule="auto"/>
      </w:pPr>
      <w:r>
        <w:t xml:space="preserve"> </w:t>
      </w:r>
    </w:p>
    <w:p w14:paraId="6548722A" w14:textId="77777777" w:rsidR="00823E88" w:rsidRDefault="00000000">
      <w:pPr>
        <w:pStyle w:val="2"/>
      </w:pPr>
      <w:r>
        <w:t>4.3 C안 — 광량 우선 (1,554만, 정면 6,000 ANSI)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000"/>
        <w:gridCol w:w="1300"/>
        <w:gridCol w:w="1100"/>
        <w:gridCol w:w="1700"/>
      </w:tblGrid>
      <w:tr w:rsidR="00823E88" w14:paraId="654872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22B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위치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22C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모델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22D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단가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22E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수량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22F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소계</w:t>
            </w:r>
          </w:p>
        </w:tc>
      </w:tr>
      <w:tr w:rsidR="00823E88" w14:paraId="654872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231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좌·우측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232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LG ProBeam BF50RG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233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235만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234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2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235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470만</w:t>
            </w:r>
          </w:p>
        </w:tc>
      </w:tr>
      <w:tr w:rsidR="00823E88" w14:paraId="654872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237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정면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238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LG ProBeam BU60RG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239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390만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23A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1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23B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390만</w:t>
            </w:r>
          </w:p>
        </w:tc>
      </w:tr>
      <w:tr w:rsidR="00823E88" w14:paraId="654872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23D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바닥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23E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로리 LU-500UST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23F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347만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240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2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241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694만</w:t>
            </w:r>
          </w:p>
        </w:tc>
      </w:tr>
      <w:tr w:rsidR="00823E88" w14:paraId="654872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243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262626"/>
                <w:sz w:val="19"/>
                <w:szCs w:val="19"/>
              </w:rPr>
              <w:t>합계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244" w14:textId="77777777" w:rsidR="00823E88" w:rsidRDefault="00823E88">
            <w:pPr>
              <w:spacing w:line="260" w:lineRule="auto"/>
            </w:pP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245" w14:textId="77777777" w:rsidR="00823E88" w:rsidRDefault="00823E88">
            <w:pPr>
              <w:spacing w:line="260" w:lineRule="auto"/>
            </w:pP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246" w14:textId="77777777" w:rsidR="00823E88" w:rsidRDefault="00823E88">
            <w:pPr>
              <w:spacing w:line="260" w:lineRule="auto"/>
            </w:pP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247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262626"/>
                <w:sz w:val="19"/>
                <w:szCs w:val="19"/>
              </w:rPr>
              <w:t>1,554만원</w:t>
            </w:r>
          </w:p>
        </w:tc>
      </w:tr>
    </w:tbl>
    <w:p w14:paraId="65487249" w14:textId="77777777" w:rsidR="00823E88" w:rsidRDefault="00000000">
      <w:pPr>
        <w:pStyle w:val="a4"/>
        <w:numPr>
          <w:ilvl w:val="0"/>
          <w:numId w:val="2"/>
        </w:numPr>
        <w:spacing w:after="50" w:line="300" w:lineRule="auto"/>
      </w:pPr>
      <w:r>
        <w:t>정면 6,000 ANSI로 흰색·하이라이트 임팩트 강화</w:t>
      </w:r>
    </w:p>
    <w:p w14:paraId="6548724A" w14:textId="77777777" w:rsidR="00823E88" w:rsidRDefault="00000000">
      <w:pPr>
        <w:pStyle w:val="a4"/>
        <w:numPr>
          <w:ilvl w:val="0"/>
          <w:numId w:val="2"/>
        </w:numPr>
        <w:spacing w:after="50" w:line="300" w:lineRule="auto"/>
      </w:pPr>
      <w:r>
        <w:lastRenderedPageBreak/>
        <w:t>1.6× 줌으로 setback 0–4.8m 자유 정합</w:t>
      </w:r>
    </w:p>
    <w:p w14:paraId="6548724B" w14:textId="77777777" w:rsidR="00823E88" w:rsidRDefault="00000000">
      <w:pPr>
        <w:pStyle w:val="a4"/>
        <w:numPr>
          <w:ilvl w:val="0"/>
          <w:numId w:val="2"/>
        </w:numPr>
        <w:spacing w:after="50" w:line="300" w:lineRule="auto"/>
      </w:pPr>
      <w:r>
        <w:t>외광 견고성 + 콘텐츠 디렉션 다양성 우선 시 권장</w:t>
      </w:r>
    </w:p>
    <w:p w14:paraId="654872C5" w14:textId="4729DBDC" w:rsidR="00823E88" w:rsidRDefault="0011600C">
      <w:pPr>
        <w:pStyle w:val="1"/>
      </w:pPr>
      <w:r>
        <w:rPr>
          <w:rFonts w:hint="eastAsia"/>
        </w:rPr>
        <w:t>5</w:t>
      </w:r>
      <w:r w:rsidR="00000000">
        <w:t>. 영상 신호 분배</w:t>
      </w:r>
    </w:p>
    <w:p w14:paraId="654872C6" w14:textId="6CE1E160" w:rsidR="00823E88" w:rsidRDefault="0011600C">
      <w:pPr>
        <w:pStyle w:val="2"/>
      </w:pPr>
      <w:r>
        <w:rPr>
          <w:rFonts w:hint="eastAsia"/>
        </w:rPr>
        <w:t>5.</w:t>
      </w:r>
      <w:r w:rsidR="00000000">
        <w:t>1 신호 흐름</w:t>
      </w:r>
    </w:p>
    <w:p w14:paraId="654872C7" w14:textId="77777777" w:rsidR="00823E88" w:rsidRDefault="00000000">
      <w:pPr>
        <w:spacing w:after="80" w:line="300" w:lineRule="auto"/>
      </w:pPr>
      <w:r>
        <w:t>Unity (5채널 RenderTexture) → KlakSpout → MadMapper Pro (워핑 + 마스킹 + 엣지블렌딩) → GPU 4 출력 + MST 1→2 분기 = 프로젝터 5대</w:t>
      </w:r>
    </w:p>
    <w:p w14:paraId="654872C8" w14:textId="77777777" w:rsidR="00823E88" w:rsidRDefault="00000000">
      <w:pPr>
        <w:spacing w:after="80" w:line="300" w:lineRule="auto"/>
      </w:pPr>
      <w:r>
        <w:t xml:space="preserve"> </w:t>
      </w:r>
    </w:p>
    <w:p w14:paraId="654872C9" w14:textId="20FB15BE" w:rsidR="00823E88" w:rsidRDefault="0011600C">
      <w:pPr>
        <w:pStyle w:val="2"/>
      </w:pPr>
      <w:r>
        <w:rPr>
          <w:rFonts w:hint="eastAsia"/>
        </w:rPr>
        <w:t>5</w:t>
      </w:r>
      <w:r w:rsidR="00000000">
        <w:t>.2 GPU 출력 토폴로지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200"/>
        <w:gridCol w:w="2200"/>
        <w:gridCol w:w="3160"/>
      </w:tblGrid>
      <w:tr w:rsidR="00823E88" w14:paraId="654872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2CA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GPU 출력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2CB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연결 대상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2CC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신호 형식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2CD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비고</w:t>
            </w:r>
          </w:p>
        </w:tc>
      </w:tr>
      <w:tr w:rsidR="00823E88" w14:paraId="654872D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2CF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DP1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2D0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정면 프로젝터 (PJ-F)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2D1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1920×1080 → HDMI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2D2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광 HDMI 15m</w:t>
            </w:r>
          </w:p>
        </w:tc>
      </w:tr>
      <w:tr w:rsidR="00823E88" w14:paraId="654872D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2D4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DP2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2D5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좌측 프로젝터 (PJ-L)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2D6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1920×1080 → HDMI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2D7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광 HDMI 10m</w:t>
            </w:r>
          </w:p>
        </w:tc>
      </w:tr>
      <w:tr w:rsidR="00823E88" w14:paraId="654872D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2D9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DP3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2DA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우측 프로젝터 (PJ-R)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2DB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1920×1080 → HDMI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2DC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광 HDMI 10m</w:t>
            </w:r>
          </w:p>
        </w:tc>
      </w:tr>
      <w:tr w:rsidR="00823E88" w14:paraId="654872E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2DE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DP4 (또는 HDMI)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2DF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MST 허브 입력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2E0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DP 1.4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2E1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MST 1→2 분기</w:t>
            </w:r>
          </w:p>
        </w:tc>
      </w:tr>
      <w:tr w:rsidR="00823E88" w14:paraId="654872E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2E3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MST OUT 1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2E4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바닥 A 프로젝터 (PJ-FL1)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2E5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1920×1080 → HDMI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2E6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광 HDMI 8m</w:t>
            </w:r>
          </w:p>
        </w:tc>
      </w:tr>
      <w:tr w:rsidR="00823E88" w14:paraId="654872E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2E8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MST OUT 2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2E9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바닥 B 프로젝터 (PJ-FL2)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2EA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1920×1080 → HDMI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2EB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광 HDMI 8m</w:t>
            </w:r>
          </w:p>
        </w:tc>
      </w:tr>
    </w:tbl>
    <w:p w14:paraId="654872ED" w14:textId="77777777" w:rsidR="00823E88" w:rsidRDefault="00000000">
      <w:pPr>
        <w:spacing w:after="80" w:line="300" w:lineRule="auto"/>
      </w:pPr>
      <w:r>
        <w:t xml:space="preserve"> </w:t>
      </w:r>
    </w:p>
    <w:p w14:paraId="654872EE" w14:textId="77777777" w:rsidR="00823E88" w:rsidRDefault="00000000">
      <w:pPr>
        <w:pStyle w:val="2"/>
      </w:pPr>
      <w:r>
        <w:t>6.3 5번째 출력 옵션 비교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500"/>
        <w:gridCol w:w="1700"/>
        <w:gridCol w:w="1700"/>
        <w:gridCol w:w="2060"/>
      </w:tblGrid>
      <w:tr w:rsidR="00823E88" w14:paraId="654872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2EF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옵션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2F0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단가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2F1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신뢰도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2F2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복잡도</w:t>
            </w:r>
          </w:p>
        </w:tc>
        <w:tc>
          <w:tcPr>
            <w:tcW w:w="2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2F3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평가</w:t>
            </w:r>
          </w:p>
        </w:tc>
      </w:tr>
      <w:tr w:rsidR="00823E88" w14:paraId="654872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2F5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262626"/>
                <w:sz w:val="19"/>
                <w:szCs w:val="19"/>
              </w:rPr>
              <w:t>DP MST 허브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2F6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15–25만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2F7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높음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2F8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낮음</w:t>
            </w:r>
          </w:p>
        </w:tc>
        <w:tc>
          <w:tcPr>
            <w:tcW w:w="2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2F9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262626"/>
                <w:sz w:val="19"/>
                <w:szCs w:val="19"/>
              </w:rPr>
              <w:t>⭐ 베스트 (가성비)</w:t>
            </w:r>
          </w:p>
        </w:tc>
      </w:tr>
      <w:tr w:rsidR="00823E88" w14:paraId="654873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2FB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Datapath FX4 신품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2FC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250–300만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2FD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매우 높음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2FE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낮음</w:t>
            </w:r>
          </w:p>
        </w:tc>
        <w:tc>
          <w:tcPr>
            <w:tcW w:w="2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2FF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오버스펙 (영구 자산화 시)</w:t>
            </w:r>
          </w:p>
        </w:tc>
      </w:tr>
      <w:tr w:rsidR="00823E88" w14:paraId="654873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01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Datapath FX4 임대 (3일)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02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15–30만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03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매우 높음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04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낮음</w:t>
            </w:r>
          </w:p>
        </w:tc>
        <w:tc>
          <w:tcPr>
            <w:tcW w:w="2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05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안정성 우선 시</w:t>
            </w:r>
          </w:p>
        </w:tc>
      </w:tr>
      <w:tr w:rsidR="00823E88" w14:paraId="654873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07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Matrox QuadHead2Go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08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150–200만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09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높음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0A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낮음</w:t>
            </w:r>
          </w:p>
        </w:tc>
        <w:tc>
          <w:tcPr>
            <w:tcW w:w="2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0B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FX4 동급</w:t>
            </w:r>
          </w:p>
        </w:tc>
      </w:tr>
      <w:tr w:rsidR="00823E88" w14:paraId="654873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0D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듀얼 GPU (RTX 4060 추가)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0E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70–100만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0F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중간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10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중간</w:t>
            </w:r>
          </w:p>
        </w:tc>
        <w:tc>
          <w:tcPr>
            <w:tcW w:w="2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11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동기 위험 (페어 분리 필수)</w:t>
            </w:r>
          </w:p>
        </w:tc>
      </w:tr>
    </w:tbl>
    <w:p w14:paraId="65487313" w14:textId="77777777" w:rsidR="00823E88" w:rsidRDefault="00000000">
      <w:pPr>
        <w:pBdr>
          <w:top w:val="nil"/>
          <w:left w:val="single" w:sz="24" w:space="12" w:color="2E75B6"/>
          <w:bottom w:val="nil"/>
          <w:right w:val="nil"/>
        </w:pBdr>
        <w:spacing w:before="100" w:after="160" w:line="300" w:lineRule="auto"/>
        <w:ind w:left="220"/>
      </w:pPr>
      <w:r>
        <w:rPr>
          <w:b/>
          <w:bCs/>
          <w:color w:val="2E75B6"/>
        </w:rPr>
        <w:lastRenderedPageBreak/>
        <w:t xml:space="preserve">MST 허브 권장 이유  </w:t>
      </w:r>
      <w:r>
        <w:t>단일 GPU 처리 → 동기 보장, 가격 1/10–1/14, 기능 동일. 사전 1주 호환성 검증 권장.</w:t>
      </w:r>
    </w:p>
    <w:p w14:paraId="65487314" w14:textId="77777777" w:rsidR="00823E88" w:rsidRDefault="00000000">
      <w:pPr>
        <w:spacing w:after="80" w:line="300" w:lineRule="auto"/>
      </w:pPr>
      <w:r>
        <w:t xml:space="preserve"> </w:t>
      </w:r>
    </w:p>
    <w:p w14:paraId="65487315" w14:textId="77777777" w:rsidR="00823E88" w:rsidRDefault="00000000">
      <w:pPr>
        <w:pStyle w:val="2"/>
      </w:pPr>
      <w:r>
        <w:t>6.4 엣지블렌딩 — 디지털 vs 물리</w:t>
      </w:r>
    </w:p>
    <w:p w14:paraId="65487316" w14:textId="77777777" w:rsidR="00823E88" w:rsidRDefault="00000000">
      <w:pPr>
        <w:pStyle w:val="a4"/>
        <w:numPr>
          <w:ilvl w:val="0"/>
          <w:numId w:val="2"/>
        </w:numPr>
        <w:spacing w:after="50" w:line="300" w:lineRule="auto"/>
      </w:pPr>
      <w:r>
        <w:t>MadMapper는 두 Surface를 *별개*로 다룸 (단일 큰 캔버스 페이드 아님)</w:t>
      </w:r>
    </w:p>
    <w:p w14:paraId="65487317" w14:textId="77777777" w:rsidR="00823E88" w:rsidRDefault="00000000">
      <w:pPr>
        <w:pStyle w:val="a4"/>
        <w:numPr>
          <w:ilvl w:val="0"/>
          <w:numId w:val="2"/>
        </w:numPr>
        <w:spacing w:after="50" w:line="300" w:lineRule="auto"/>
      </w:pPr>
      <w:r>
        <w:t>각 Surface의 *끝 가장자리*에 그라디언트 적용</w:t>
      </w:r>
    </w:p>
    <w:p w14:paraId="65487318" w14:textId="77777777" w:rsidR="00823E88" w:rsidRDefault="00000000">
      <w:pPr>
        <w:pStyle w:val="a4"/>
        <w:numPr>
          <w:ilvl w:val="0"/>
          <w:numId w:val="2"/>
        </w:numPr>
        <w:spacing w:after="50" w:line="300" w:lineRule="auto"/>
      </w:pPr>
      <w:r>
        <w:t>Surface 경계(픽셀 1920)는 자연스러운 분할 지점 → MST/FX4가 이 위치에서 자르면 그라디언트 손상 없음</w:t>
      </w:r>
    </w:p>
    <w:p w14:paraId="65487319" w14:textId="77777777" w:rsidR="00823E88" w:rsidRDefault="00000000">
      <w:pPr>
        <w:pStyle w:val="a4"/>
        <w:numPr>
          <w:ilvl w:val="0"/>
          <w:numId w:val="2"/>
        </w:numPr>
        <w:spacing w:after="50" w:line="300" w:lineRule="auto"/>
      </w:pPr>
      <w:r>
        <w:t>"오버랩"은 *물리 공간*에서만 발생 — 두 프로젝터 빔이 실제로 1m 영역에서 겹쳐 합산</w:t>
      </w:r>
    </w:p>
    <w:p w14:paraId="6548731A" w14:textId="77777777" w:rsidR="00823E88" w:rsidRDefault="00000000">
      <w:pPr>
        <w:pStyle w:val="1"/>
      </w:pPr>
      <w:r>
        <w:t>7. 소프트웨어 스택</w:t>
      </w:r>
    </w:p>
    <w:p w14:paraId="6548731B" w14:textId="77777777" w:rsidR="00823E88" w:rsidRDefault="00000000">
      <w:pPr>
        <w:pStyle w:val="2"/>
      </w:pPr>
      <w:r>
        <w:t>7.1 핵심 소프트웨어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700"/>
        <w:gridCol w:w="1500"/>
        <w:gridCol w:w="3960"/>
      </w:tblGrid>
      <w:tr w:rsidR="00823E88" w14:paraId="654873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1C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소프트웨어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1D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버전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1E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라이선스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1F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용도</w:t>
            </w:r>
          </w:p>
        </w:tc>
      </w:tr>
      <w:tr w:rsidR="00823E88" w14:paraId="654873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21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Windows 11 Pro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22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23H2 이상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23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정품 1식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24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운영 OS</w:t>
            </w:r>
          </w:p>
        </w:tc>
      </w:tr>
      <w:tr w:rsidR="00823E88" w14:paraId="654873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26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Unity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27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2022.3 LTS 또는 6 LTS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28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Pro 구독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29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콘텐츠 렌더링 (5채널 카메라)</w:t>
            </w:r>
          </w:p>
        </w:tc>
      </w:tr>
      <w:tr w:rsidR="00823E88" w14:paraId="654873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2B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262626"/>
                <w:sz w:val="19"/>
                <w:szCs w:val="19"/>
              </w:rPr>
              <w:t>MadMapper Pro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2C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5.x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2D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262626"/>
                <w:sz w:val="19"/>
                <w:szCs w:val="19"/>
              </w:rPr>
              <w:t>월 임대 €25 (4만)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2E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워핑 + 마스킹 + 엣지블렌딩</w:t>
            </w:r>
          </w:p>
        </w:tc>
      </w:tr>
      <w:tr w:rsidR="00823E88" w14:paraId="654873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30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KlakSpout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31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v0.6+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32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오픈소스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33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Unity → Spout 송출</w:t>
            </w:r>
          </w:p>
        </w:tc>
      </w:tr>
      <w:tr w:rsidR="00823E88" w14:paraId="654873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35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TouchDesigner Commercial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36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2023.x+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37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상용 1식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38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LiDAR 융합 + OSC 송출</w:t>
            </w:r>
          </w:p>
        </w:tc>
      </w:tr>
      <w:tr w:rsidR="00823E88" w14:paraId="654873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3A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extOSC (Unity)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3B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최신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3C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오픈소스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3D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OSC 수신</w:t>
            </w:r>
          </w:p>
        </w:tc>
      </w:tr>
      <w:tr w:rsidR="00823E88" w14:paraId="654873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3F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NVIDIA Studio Driver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40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최신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41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무료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42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안정 드라이버</w:t>
            </w:r>
          </w:p>
        </w:tc>
      </w:tr>
    </w:tbl>
    <w:p w14:paraId="65487344" w14:textId="77777777" w:rsidR="00823E88" w:rsidRDefault="00000000">
      <w:pPr>
        <w:spacing w:after="80" w:line="300" w:lineRule="auto"/>
      </w:pPr>
      <w:r>
        <w:t xml:space="preserve"> </w:t>
      </w:r>
    </w:p>
    <w:p w14:paraId="65487345" w14:textId="77777777" w:rsidR="00823E88" w:rsidRDefault="00000000">
      <w:pPr>
        <w:pStyle w:val="2"/>
      </w:pPr>
      <w:r>
        <w:t>7.2 워핑/블렌딩 도구 비교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500"/>
        <w:gridCol w:w="1500"/>
        <w:gridCol w:w="1300"/>
        <w:gridCol w:w="2660"/>
      </w:tblGrid>
      <w:tr w:rsidR="00823E88" w14:paraId="654873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46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도구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47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엣지블렌딩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48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워핑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49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마스크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4A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Spout / 단가</w:t>
            </w:r>
          </w:p>
        </w:tc>
      </w:tr>
      <w:tr w:rsidR="00823E88" w14:paraId="654873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4C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262626"/>
                <w:sz w:val="19"/>
                <w:szCs w:val="19"/>
              </w:rPr>
              <w:t>MadMapper Pro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4D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✓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4E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4-corner + Mesh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4F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✓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50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262626"/>
                <w:sz w:val="19"/>
                <w:szCs w:val="19"/>
              </w:rPr>
              <w:t>✓ / 월 임대 4만 ⭐</w:t>
            </w:r>
          </w:p>
        </w:tc>
      </w:tr>
      <w:tr w:rsidR="00823E88" w14:paraId="654873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52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lastRenderedPageBreak/>
              <w:t>Resolume Arena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53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✓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54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4-corner + Mesh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55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✓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56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✓ / 영구 140만</w:t>
            </w:r>
          </w:p>
        </w:tc>
      </w:tr>
      <w:tr w:rsidR="00823E88" w14:paraId="654873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58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HeavyM Studio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59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△ (제한적)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5A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4-corner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5B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✓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5C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✓ / 영구 45만</w:t>
            </w:r>
          </w:p>
        </w:tc>
      </w:tr>
      <w:tr w:rsidR="00823E88" w14:paraId="654873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5E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TouchDesigner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5F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✓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60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✓ (Node 기반)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61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✓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62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✓ / 상용 280만</w:t>
            </w:r>
          </w:p>
        </w:tc>
      </w:tr>
      <w:tr w:rsidR="00823E88" w14:paraId="654873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64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Watchout 7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65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✓ (산업급)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66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✓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67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✓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68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△ / 영구 600만+</w:t>
            </w:r>
          </w:p>
        </w:tc>
      </w:tr>
    </w:tbl>
    <w:p w14:paraId="6548736A" w14:textId="77777777" w:rsidR="00823E88" w:rsidRDefault="00000000">
      <w:pPr>
        <w:spacing w:after="80" w:line="300" w:lineRule="auto"/>
      </w:pPr>
      <w:r>
        <w:t xml:space="preserve"> </w:t>
      </w:r>
    </w:p>
    <w:p w14:paraId="6548736B" w14:textId="77777777" w:rsidR="00823E88" w:rsidRDefault="00000000">
      <w:pPr>
        <w:pStyle w:val="3"/>
      </w:pPr>
      <w:r>
        <w:t>MadMapper 선정 근거 — 개조식</w:t>
      </w:r>
    </w:p>
    <w:p w14:paraId="6548736C" w14:textId="77777777" w:rsidR="00823E88" w:rsidRDefault="00000000">
      <w:pPr>
        <w:pStyle w:val="a4"/>
        <w:numPr>
          <w:ilvl w:val="0"/>
          <w:numId w:val="2"/>
        </w:numPr>
        <w:spacing w:after="50" w:line="300" w:lineRule="auto"/>
      </w:pPr>
      <w:r>
        <w:t>Spout 입력 무제한 → Unity 5채널 동시 수신</w:t>
      </w:r>
    </w:p>
    <w:p w14:paraId="6548736D" w14:textId="77777777" w:rsidR="00823E88" w:rsidRDefault="00000000">
      <w:pPr>
        <w:pStyle w:val="a4"/>
        <w:numPr>
          <w:ilvl w:val="0"/>
          <w:numId w:val="2"/>
        </w:numPr>
        <w:spacing w:after="50" w:line="300" w:lineRule="auto"/>
      </w:pPr>
      <w:r>
        <w:t>Surface 5개 독립 워핑/마스크/블렌딩 통합</w:t>
      </w:r>
    </w:p>
    <w:p w14:paraId="6548736E" w14:textId="77777777" w:rsidR="00823E88" w:rsidRDefault="00000000">
      <w:pPr>
        <w:pStyle w:val="a4"/>
        <w:numPr>
          <w:ilvl w:val="0"/>
          <w:numId w:val="2"/>
        </w:numPr>
        <w:spacing w:after="50" w:line="300" w:lineRule="auto"/>
      </w:pPr>
      <w:r>
        <w:t>월 임대 €25(4만)로 3일 이벤트 한정 가성비 최고 (영구 85만 대비 95% 절약)</w:t>
      </w:r>
    </w:p>
    <w:p w14:paraId="6548736F" w14:textId="77777777" w:rsidR="00823E88" w:rsidRDefault="00000000">
      <w:pPr>
        <w:pStyle w:val="a4"/>
        <w:numPr>
          <w:ilvl w:val="0"/>
          <w:numId w:val="2"/>
        </w:numPr>
        <w:spacing w:after="50" w:line="300" w:lineRule="auto"/>
      </w:pPr>
      <w:r>
        <w:t>한국 미디어아트 업계 표준 — 캘리브레이션 외주 시 친숙한 기사 풍부</w:t>
      </w:r>
    </w:p>
    <w:p w14:paraId="65487370" w14:textId="77777777" w:rsidR="00823E88" w:rsidRDefault="00000000">
      <w:pPr>
        <w:pStyle w:val="a4"/>
        <w:numPr>
          <w:ilvl w:val="0"/>
          <w:numId w:val="2"/>
        </w:numPr>
        <w:spacing w:after="50" w:line="300" w:lineRule="auto"/>
      </w:pPr>
      <w:r>
        <w:t>단일 PC 운영 시 안정성 검증된 워크플로우</w:t>
      </w:r>
    </w:p>
    <w:p w14:paraId="65487371" w14:textId="77777777" w:rsidR="00823E88" w:rsidRDefault="00000000">
      <w:r>
        <w:br w:type="page"/>
      </w:r>
    </w:p>
    <w:p w14:paraId="65487372" w14:textId="77777777" w:rsidR="00823E88" w:rsidRDefault="00000000">
      <w:pPr>
        <w:pStyle w:val="1"/>
      </w:pPr>
      <w:r>
        <w:lastRenderedPageBreak/>
        <w:t>8. 케이블 및 부속품</w:t>
      </w:r>
    </w:p>
    <w:p w14:paraId="65487373" w14:textId="77777777" w:rsidR="00823E88" w:rsidRDefault="00000000">
      <w:pPr>
        <w:pStyle w:val="2"/>
      </w:pPr>
      <w:r>
        <w:t>8.1 영상 신호 케이블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500"/>
        <w:gridCol w:w="2200"/>
        <w:gridCol w:w="1500"/>
        <w:gridCol w:w="1760"/>
      </w:tblGrid>
      <w:tr w:rsidR="00823E88" w14:paraId="654873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74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구간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75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신호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76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권장 케이블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77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길이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78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단가 (개당)</w:t>
            </w:r>
          </w:p>
        </w:tc>
      </w:tr>
      <w:tr w:rsidR="00823E88" w14:paraId="654873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7A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PC ↔ PJ-F (정면)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7B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HDMI 2.0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7C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Lindy Optic Fiber HDMI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7D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15m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7E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약 8만</w:t>
            </w:r>
          </w:p>
        </w:tc>
      </w:tr>
      <w:tr w:rsidR="00823E88" w14:paraId="654873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80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PC ↔ PJ-L (좌)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81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HDMI 2.0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82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Lindy Optic Fiber HDMI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83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10m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84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약 5만</w:t>
            </w:r>
          </w:p>
        </w:tc>
      </w:tr>
      <w:tr w:rsidR="00823E88" w14:paraId="654873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86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PC ↔ PJ-R (우)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87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HDMI 2.0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88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Lindy Optic Fiber HDMI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89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10m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8A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약 5만</w:t>
            </w:r>
          </w:p>
        </w:tc>
      </w:tr>
      <w:tr w:rsidR="00823E88" w14:paraId="654873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8C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PC ↔ MST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8D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DP 1.4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8E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Club3D 액티브 DP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8F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1.5m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90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약 3만</w:t>
            </w:r>
          </w:p>
        </w:tc>
      </w:tr>
      <w:tr w:rsidR="00823E88" w14:paraId="654873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92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MST ↔ PJ-FL1 (바닥)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93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HDMI 2.0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94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Lindy Optic Fiber HDMI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95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8m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96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약 5만</w:t>
            </w:r>
          </w:p>
        </w:tc>
      </w:tr>
      <w:tr w:rsidR="00823E88" w14:paraId="654873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98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MST ↔ PJ-FL2 (바닥)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99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HDMI 2.0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9A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Lindy Optic Fiber HDMI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9B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8m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9C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약 5만</w:t>
            </w:r>
          </w:p>
        </w:tc>
      </w:tr>
    </w:tbl>
    <w:p w14:paraId="6548739E" w14:textId="77777777" w:rsidR="00823E88" w:rsidRDefault="00000000">
      <w:pPr>
        <w:spacing w:after="80" w:line="300" w:lineRule="auto"/>
      </w:pPr>
      <w:r>
        <w:t xml:space="preserve"> </w:t>
      </w:r>
    </w:p>
    <w:p w14:paraId="6548739F" w14:textId="77777777" w:rsidR="00823E88" w:rsidRDefault="00000000">
      <w:pPr>
        <w:pStyle w:val="2"/>
      </w:pPr>
      <w:r>
        <w:t>8.2 네트워크 / PoE (LiDAR)</w:t>
      </w:r>
    </w:p>
    <w:tbl>
      <w:tblPr>
        <w:tblW w:w="7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1500"/>
        <w:gridCol w:w="1860"/>
      </w:tblGrid>
      <w:tr w:rsidR="00823E88" w14:paraId="654873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A0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구간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A1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케이블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A2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길이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A3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단가</w:t>
            </w:r>
          </w:p>
        </w:tc>
      </w:tr>
      <w:tr w:rsidR="00823E88" w14:paraId="654873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A5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PoE 스위치 ↔ LiDAR1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A6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Cat6A STP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A7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20m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A8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약 1.5만</w:t>
            </w:r>
          </w:p>
        </w:tc>
      </w:tr>
      <w:tr w:rsidR="00823E88" w14:paraId="654873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AA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PoE 스위치 ↔ LiDAR2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AB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Cat6A STP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AC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20m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AD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약 1.5만</w:t>
            </w:r>
          </w:p>
        </w:tc>
      </w:tr>
      <w:tr w:rsidR="00823E88" w14:paraId="654873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AF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PoE 스위치 ↔ PC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B0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Cat6A STP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B1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5m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B2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약 0.5만</w:t>
            </w:r>
          </w:p>
        </w:tc>
      </w:tr>
    </w:tbl>
    <w:p w14:paraId="654873B4" w14:textId="77777777" w:rsidR="00823E88" w:rsidRDefault="00000000">
      <w:pPr>
        <w:spacing w:after="80" w:line="300" w:lineRule="auto"/>
      </w:pPr>
      <w:r>
        <w:t xml:space="preserve"> </w:t>
      </w:r>
    </w:p>
    <w:p w14:paraId="654873B5" w14:textId="77777777" w:rsidR="00823E88" w:rsidRDefault="00000000">
      <w:pPr>
        <w:pStyle w:val="2"/>
      </w:pPr>
      <w:r>
        <w:t>8.3 전력 / 보호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400"/>
        <w:gridCol w:w="1300"/>
        <w:gridCol w:w="1260"/>
      </w:tblGrid>
      <w:tr w:rsidR="00823E88" w14:paraId="654873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B6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항목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B7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모델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B8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수량</w:t>
            </w:r>
          </w:p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B9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단가</w:t>
            </w:r>
          </w:p>
        </w:tc>
      </w:tr>
      <w:tr w:rsidR="00823E88" w14:paraId="654873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BB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UPS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BC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APC Smart-UPS 1500VA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BD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1</w:t>
            </w:r>
          </w:p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BE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약 35만</w:t>
            </w:r>
          </w:p>
        </w:tc>
      </w:tr>
      <w:tr w:rsidR="00823E88" w14:paraId="654873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C0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EMI 필터 멀티탭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C1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6구 220V/16A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C2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5</w:t>
            </w:r>
          </w:p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C3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약 5만</w:t>
            </w:r>
          </w:p>
        </w:tc>
      </w:tr>
      <w:tr w:rsidR="00823E88" w14:paraId="654873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C5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안전 와이어 (스틸)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C6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SWL 50kg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C7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5</w:t>
            </w:r>
          </w:p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C8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약 2만</w:t>
            </w:r>
          </w:p>
        </w:tc>
      </w:tr>
    </w:tbl>
    <w:p w14:paraId="654873CA" w14:textId="77777777" w:rsidR="00823E88" w:rsidRDefault="00000000">
      <w:pPr>
        <w:spacing w:after="80" w:line="300" w:lineRule="auto"/>
      </w:pPr>
      <w:r>
        <w:t xml:space="preserve"> </w:t>
      </w:r>
    </w:p>
    <w:p w14:paraId="654873CB" w14:textId="77777777" w:rsidR="00823E88" w:rsidRDefault="00000000">
      <w:pPr>
        <w:pStyle w:val="2"/>
      </w:pPr>
      <w:r>
        <w:t>8.4 부속품 합계</w:t>
      </w:r>
    </w:p>
    <w:p w14:paraId="654873CC" w14:textId="77777777" w:rsidR="00823E88" w:rsidRDefault="00000000">
      <w:pPr>
        <w:pStyle w:val="a4"/>
        <w:numPr>
          <w:ilvl w:val="0"/>
          <w:numId w:val="2"/>
        </w:numPr>
        <w:spacing w:after="50" w:line="300" w:lineRule="auto"/>
      </w:pPr>
      <w:r>
        <w:lastRenderedPageBreak/>
        <w:t>영상 케이블 합계: 약 36만</w:t>
      </w:r>
    </w:p>
    <w:p w14:paraId="654873CD" w14:textId="77777777" w:rsidR="00823E88" w:rsidRDefault="00000000">
      <w:pPr>
        <w:pStyle w:val="a4"/>
        <w:numPr>
          <w:ilvl w:val="0"/>
          <w:numId w:val="2"/>
        </w:numPr>
        <w:spacing w:after="50" w:line="300" w:lineRule="auto"/>
      </w:pPr>
      <w:r>
        <w:t>네트워크 케이블 합계: 약 3.5만</w:t>
      </w:r>
    </w:p>
    <w:p w14:paraId="654873CE" w14:textId="77777777" w:rsidR="00823E88" w:rsidRDefault="00000000">
      <w:pPr>
        <w:pStyle w:val="a4"/>
        <w:numPr>
          <w:ilvl w:val="0"/>
          <w:numId w:val="2"/>
        </w:numPr>
        <w:spacing w:after="50" w:line="300" w:lineRule="auto"/>
      </w:pPr>
      <w:r>
        <w:t>전력/보호 합계: 약 42만</w:t>
      </w:r>
    </w:p>
    <w:p w14:paraId="654873CF" w14:textId="77777777" w:rsidR="00823E88" w:rsidRDefault="00000000">
      <w:pPr>
        <w:pStyle w:val="a4"/>
        <w:numPr>
          <w:ilvl w:val="0"/>
          <w:numId w:val="2"/>
        </w:numPr>
        <w:spacing w:after="50" w:line="300" w:lineRule="auto"/>
      </w:pPr>
      <w:r>
        <w:t>부속품 총합: 약 81만</w:t>
      </w:r>
    </w:p>
    <w:p w14:paraId="654873D0" w14:textId="77777777" w:rsidR="00823E88" w:rsidRDefault="00000000">
      <w:pPr>
        <w:pStyle w:val="1"/>
      </w:pPr>
      <w:r>
        <w:t>9. 광량 / 광학 분석</w:t>
      </w:r>
    </w:p>
    <w:p w14:paraId="654873D1" w14:textId="77777777" w:rsidR="00823E88" w:rsidRDefault="00000000">
      <w:pPr>
        <w:pStyle w:val="2"/>
      </w:pPr>
      <w:r>
        <w:t>9.1 면별 광량 시뮬레이션</w:t>
      </w: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000"/>
        <w:gridCol w:w="1900"/>
        <w:gridCol w:w="1400"/>
        <w:gridCol w:w="1660"/>
      </w:tblGrid>
      <w:tr w:rsidR="00823E88" w14:paraId="654873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D2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프로젝터 ANSI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D3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정면 32m² lux/nit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D4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측면 24m² lux/nit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D5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바닥 (1대) lux/nit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D6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평가</w:t>
            </w:r>
          </w:p>
        </w:tc>
      </w:tr>
      <w:tr w:rsidR="00823E88" w14:paraId="654873D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D8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3,500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D9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76 / 24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DA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95 / 30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DB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71 / 23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DC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시네마 절반 — 다크 콘텐츠만</w:t>
            </w:r>
          </w:p>
        </w:tc>
      </w:tr>
      <w:tr w:rsidR="00823E88" w14:paraId="654873E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DE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5,000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DF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109 / 35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E0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138 / 44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E1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102 / 32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E2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시네마 70% — 박물관 다크</w:t>
            </w:r>
          </w:p>
        </w:tc>
      </w:tr>
      <w:tr w:rsidR="00823E88" w14:paraId="654873E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E4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262626"/>
                <w:sz w:val="19"/>
                <w:szCs w:val="19"/>
              </w:rPr>
              <w:t>6,000 (BU60RG)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E5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131 / 42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E6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165 / 53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E7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–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E8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시네마 88% — 권장 영역</w:t>
            </w:r>
          </w:p>
        </w:tc>
      </w:tr>
      <w:tr w:rsidR="00823E88" w14:paraId="654873E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EA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7,000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EB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153 / 49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EC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192 / 61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ED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143 / 45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EE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시네마 102% — 표현 자유 ↑</w:t>
            </w:r>
          </w:p>
        </w:tc>
      </w:tr>
      <w:tr w:rsidR="00823E88" w14:paraId="654873F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F0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12,000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F1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263 / 84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F2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330 / 105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F3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245 / 78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F4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오버스펙 (전시급)</w:t>
            </w:r>
          </w:p>
        </w:tc>
      </w:tr>
    </w:tbl>
    <w:p w14:paraId="654873F6" w14:textId="77777777" w:rsidR="00823E88" w:rsidRDefault="00000000">
      <w:pPr>
        <w:pBdr>
          <w:top w:val="nil"/>
          <w:left w:val="single" w:sz="24" w:space="12" w:color="2E75B6"/>
          <w:bottom w:val="nil"/>
          <w:right w:val="nil"/>
        </w:pBdr>
        <w:spacing w:before="100" w:after="160" w:line="300" w:lineRule="auto"/>
        <w:ind w:left="220"/>
      </w:pPr>
      <w:r>
        <w:rPr>
          <w:b/>
          <w:bCs/>
          <w:color w:val="2E75B6"/>
        </w:rPr>
        <w:t xml:space="preserve">판단  </w:t>
      </w:r>
      <w:r>
        <w:t>5,000 ANSI(시네마 70%)부터 박물관 다크 전시 영역. 본 프로젝트 평균 35–45 nit 확보 가능 — 본 콘텐츠(인터랙티브 파티클)에 충분.</w:t>
      </w:r>
    </w:p>
    <w:p w14:paraId="654873F7" w14:textId="77777777" w:rsidR="00823E88" w:rsidRDefault="00000000">
      <w:pPr>
        <w:spacing w:after="80" w:line="300" w:lineRule="auto"/>
      </w:pPr>
      <w:r>
        <w:t xml:space="preserve"> </w:t>
      </w:r>
    </w:p>
    <w:p w14:paraId="654873F8" w14:textId="77777777" w:rsidR="00823E88" w:rsidRDefault="00000000">
      <w:pPr>
        <w:pStyle w:val="2"/>
      </w:pPr>
      <w:r>
        <w:t>9.2 인체공학적 시감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700"/>
        <w:gridCol w:w="2200"/>
        <w:gridCol w:w="3060"/>
      </w:tblGrid>
      <w:tr w:rsidR="00823E88" w14:paraId="654873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F9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휘도 영역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FA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동공 직경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FB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채도 인지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FC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시감</w:t>
            </w:r>
          </w:p>
        </w:tc>
      </w:tr>
      <w:tr w:rsidR="00823E88" w14:paraId="654874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FE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10–24 nit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3FF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3.1–3.6mm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00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55–75%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01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약간 어두움 (시네마 미만)</w:t>
            </w:r>
          </w:p>
        </w:tc>
      </w:tr>
      <w:tr w:rsidR="00823E88" w14:paraId="654874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03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262626"/>
                <w:sz w:val="19"/>
                <w:szCs w:val="19"/>
              </w:rPr>
              <w:t>30–50 nit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04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2.7–3.0mm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05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75–88%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06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262626"/>
                <w:sz w:val="19"/>
                <w:szCs w:val="19"/>
              </w:rPr>
              <w:t>편안 + 박물관 다크 영역</w:t>
            </w:r>
          </w:p>
        </w:tc>
      </w:tr>
      <w:tr w:rsidR="00823E88" w14:paraId="654874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08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50–100 nit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09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2.4–2.7mm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0A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88–95%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0B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거실 TV 수준</w:t>
            </w:r>
          </w:p>
        </w:tc>
      </w:tr>
      <w:tr w:rsidR="00823E88" w14:paraId="654874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0D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100–300 nit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0E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2.0–2.4mm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0F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95–100%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10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전시급 + 풀 채도</w:t>
            </w:r>
          </w:p>
        </w:tc>
      </w:tr>
    </w:tbl>
    <w:p w14:paraId="65487412" w14:textId="77777777" w:rsidR="00823E88" w:rsidRDefault="00000000">
      <w:pPr>
        <w:spacing w:after="80" w:line="300" w:lineRule="auto"/>
      </w:pPr>
      <w:r>
        <w:t xml:space="preserve"> </w:t>
      </w:r>
    </w:p>
    <w:p w14:paraId="65487413" w14:textId="77777777" w:rsidR="00823E88" w:rsidRDefault="00000000">
      <w:pPr>
        <w:pStyle w:val="2"/>
      </w:pPr>
      <w:r>
        <w:lastRenderedPageBreak/>
        <w:t>9.3 300인치 한계 검증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700"/>
        <w:gridCol w:w="1700"/>
        <w:gridCol w:w="3160"/>
      </w:tblGrid>
      <w:tr w:rsidR="00823E88" w14:paraId="654874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14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투영면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15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실 이미지 인치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16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한계 대비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17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평가</w:t>
            </w:r>
          </w:p>
        </w:tc>
      </w:tr>
      <w:tr w:rsidR="00823E88" w14:paraId="654874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19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정면 (8m × 4.5m, 16:9)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1A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361"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1B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+20%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1C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경미한 코너 소프트, 4K UHD로 보정</w:t>
            </w:r>
          </w:p>
        </w:tc>
      </w:tr>
      <w:tr w:rsidR="00823E88" w14:paraId="6548742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1E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측면 (6m × 3.4m, 16:9 inscribed)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1F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271"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20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OK ✓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21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안전권</w:t>
            </w:r>
          </w:p>
        </w:tc>
      </w:tr>
      <w:tr w:rsidR="00823E88" w14:paraId="654874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23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측면 (7.1m × 4m, 16:9 fit)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24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321"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25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+7%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26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실용상 무리 없음</w:t>
            </w:r>
          </w:p>
        </w:tc>
      </w:tr>
      <w:tr w:rsidR="00823E88" w14:paraId="6548742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28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262626"/>
                <w:sz w:val="19"/>
                <w:szCs w:val="19"/>
              </w:rPr>
              <w:t>바닥 풀 이미지 (9.5m × 5.8m)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29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442"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2A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+47%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2B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코너 명백히 흐림</w:t>
            </w:r>
          </w:p>
        </w:tc>
      </w:tr>
      <w:tr w:rsidR="00823E88" w14:paraId="654874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2D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262626"/>
                <w:sz w:val="19"/>
                <w:szCs w:val="19"/>
              </w:rPr>
              <w:t>바닥 사용 영역 (8m × 3.5m)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2E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344"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2F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+15%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30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262626"/>
                <w:sz w:val="19"/>
                <w:szCs w:val="19"/>
              </w:rPr>
              <w:t>미세한 코너 소프트 (수용 가능)</w:t>
            </w:r>
          </w:p>
        </w:tc>
      </w:tr>
    </w:tbl>
    <w:p w14:paraId="65487432" w14:textId="77777777" w:rsidR="00823E88" w:rsidRDefault="00000000">
      <w:pPr>
        <w:spacing w:after="80" w:line="300" w:lineRule="auto"/>
      </w:pPr>
      <w:r>
        <w:t xml:space="preserve"> </w:t>
      </w:r>
    </w:p>
    <w:p w14:paraId="65487433" w14:textId="77777777" w:rsidR="00823E88" w:rsidRDefault="00000000">
      <w:pPr>
        <w:pStyle w:val="2"/>
      </w:pPr>
      <w:r>
        <w:t>9.4 콘텐츠 마스킹 전략 (바닥 가장자리 처리)</w:t>
      </w:r>
    </w:p>
    <w:p w14:paraId="65487434" w14:textId="77777777" w:rsidR="00823E88" w:rsidRDefault="00000000">
      <w:pPr>
        <w:pStyle w:val="a4"/>
        <w:numPr>
          <w:ilvl w:val="0"/>
          <w:numId w:val="2"/>
        </w:numPr>
        <w:spacing w:after="50" w:line="300" w:lineRule="auto"/>
      </w:pPr>
      <w:r>
        <w:rPr>
          <w:b/>
          <w:bCs/>
        </w:rPr>
        <w:t xml:space="preserve">Soft Mask (가장자리 페이드): </w:t>
      </w:r>
      <w:r>
        <w:t>Unity RenderTexture에 ramp mask 적용. 외측 0.3m 점진적 페이드. 광학 코너 소프트 + 마스크 페이드 자연 결합.</w:t>
      </w:r>
    </w:p>
    <w:p w14:paraId="65487435" w14:textId="77777777" w:rsidR="00823E88" w:rsidRDefault="00000000">
      <w:pPr>
        <w:pStyle w:val="a4"/>
        <w:numPr>
          <w:ilvl w:val="0"/>
          <w:numId w:val="2"/>
        </w:numPr>
        <w:spacing w:after="50" w:line="300" w:lineRule="auto"/>
      </w:pPr>
      <w:r>
        <w:rPr>
          <w:b/>
          <w:bCs/>
        </w:rPr>
        <w:t xml:space="preserve">Edge Vignette: </w:t>
      </w:r>
      <w:r>
        <w:t>광학 1/d² 효과로 가장자리 25% 어두움 → 콘텐츠 자체를 vignette 디자인으로 일체화.</w:t>
      </w:r>
    </w:p>
    <w:p w14:paraId="65487436" w14:textId="77777777" w:rsidR="00823E88" w:rsidRDefault="00000000">
      <w:pPr>
        <w:pStyle w:val="a4"/>
        <w:numPr>
          <w:ilvl w:val="0"/>
          <w:numId w:val="2"/>
        </w:numPr>
        <w:spacing w:after="50" w:line="300" w:lineRule="auto"/>
      </w:pPr>
      <w:r>
        <w:rPr>
          <w:b/>
          <w:bCs/>
        </w:rPr>
        <w:t xml:space="preserve">1m 오버랩 자연 보정: </w:t>
      </w:r>
      <w:r>
        <w:t>두 프로젝터 중첩부 → 한쪽 코너 소프트는 다른 쪽 중심 선예도가 보충.</w:t>
      </w:r>
    </w:p>
    <w:p w14:paraId="65487437" w14:textId="77777777" w:rsidR="00823E88" w:rsidRDefault="00000000">
      <w:r>
        <w:br w:type="page"/>
      </w:r>
    </w:p>
    <w:p w14:paraId="65487438" w14:textId="77777777" w:rsidR="00823E88" w:rsidRDefault="00000000">
      <w:pPr>
        <w:pStyle w:val="1"/>
      </w:pPr>
      <w:r>
        <w:lastRenderedPageBreak/>
        <w:t>10. 임대 vs 구매 의사결정</w:t>
      </w:r>
    </w:p>
    <w:p w14:paraId="65487439" w14:textId="77777777" w:rsidR="00823E88" w:rsidRDefault="00000000">
      <w:pPr>
        <w:pStyle w:val="2"/>
      </w:pPr>
      <w:r>
        <w:t>10.1 비용 비교 (3일 이벤트)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2400"/>
        <w:gridCol w:w="2160"/>
      </w:tblGrid>
      <w:tr w:rsidR="00823E88" w14:paraId="654874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3A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항목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3B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임대 (3일)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3C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구매 (B안 1,482만)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3D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비고</w:t>
            </w:r>
          </w:p>
        </w:tc>
      </w:tr>
      <w:tr w:rsidR="00823E88" w14:paraId="654874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3F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프로젝터 5대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40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약 1,000–1,500만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41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1,482만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42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임대 = 풀세트 + 설치 포함</w:t>
            </w:r>
          </w:p>
        </w:tc>
      </w:tr>
      <w:tr w:rsidR="00823E88" w14:paraId="654874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44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마운트·케이블·콘솔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45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포함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46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+ 약 81만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47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구매 시 별도</w:t>
            </w:r>
          </w:p>
        </w:tc>
      </w:tr>
      <w:tr w:rsidR="00823E88" w14:paraId="654874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49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설치/철거 인건비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4A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포함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4B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+ 약 100–300만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4C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구매 시 외주 또는 자체</w:t>
            </w:r>
          </w:p>
        </w:tc>
      </w:tr>
      <w:tr w:rsidR="00823E88" w14:paraId="654874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4E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캘리브레이션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4F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포함 (전문기사)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50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+ 약 100–200만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51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구매 시 외주 권장</w:t>
            </w:r>
          </w:p>
        </w:tc>
      </w:tr>
      <w:tr w:rsidR="00823E88" w14:paraId="654874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53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MadMapper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54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임대사 제공 가능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55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+ 4만 (월 임대)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56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구매 시 본인 부담</w:t>
            </w:r>
          </w:p>
        </w:tc>
      </w:tr>
      <w:tr w:rsidR="00823E88" w14:paraId="654874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58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262626"/>
                <w:sz w:val="19"/>
                <w:szCs w:val="19"/>
              </w:rPr>
              <w:t>직접 비용 (3일 한정)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59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262626"/>
                <w:sz w:val="19"/>
                <w:szCs w:val="19"/>
              </w:rPr>
              <w:t>약 1,200–1,500만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5A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262626"/>
                <w:sz w:val="19"/>
                <w:szCs w:val="19"/>
              </w:rPr>
              <w:t>약 1,800–2,100만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5B" w14:textId="77777777" w:rsidR="00823E88" w:rsidRDefault="00823E88">
            <w:pPr>
              <w:spacing w:line="260" w:lineRule="auto"/>
            </w:pPr>
          </w:p>
        </w:tc>
      </w:tr>
      <w:tr w:rsidR="00823E88" w14:paraId="654874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5D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행사 종료 후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5E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반환 (잔존가치 0)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5F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5대 보유 → 중고 매각 50–60%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60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구매는 약 750–900만 회수</w:t>
            </w:r>
          </w:p>
        </w:tc>
      </w:tr>
      <w:tr w:rsidR="00823E88" w14:paraId="654874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62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262626"/>
                <w:sz w:val="19"/>
                <w:szCs w:val="19"/>
              </w:rPr>
              <w:t>실비 (매각 환산)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63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262626"/>
                <w:sz w:val="19"/>
                <w:szCs w:val="19"/>
              </w:rPr>
              <w:t>약 1,200–1,500만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64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262626"/>
                <w:sz w:val="19"/>
                <w:szCs w:val="19"/>
              </w:rPr>
              <w:t>약 900–1,200만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65" w14:textId="77777777" w:rsidR="00823E88" w:rsidRDefault="00823E88">
            <w:pPr>
              <w:spacing w:line="260" w:lineRule="auto"/>
            </w:pPr>
          </w:p>
        </w:tc>
      </w:tr>
    </w:tbl>
    <w:p w14:paraId="65487467" w14:textId="77777777" w:rsidR="00823E88" w:rsidRDefault="00000000">
      <w:pPr>
        <w:spacing w:after="80" w:line="300" w:lineRule="auto"/>
      </w:pPr>
      <w:r>
        <w:t xml:space="preserve"> </w:t>
      </w:r>
    </w:p>
    <w:p w14:paraId="65487468" w14:textId="77777777" w:rsidR="00823E88" w:rsidRDefault="00000000">
      <w:pPr>
        <w:pStyle w:val="2"/>
      </w:pPr>
      <w:r>
        <w:t>10.2 의사결정 가이드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823E88" w14:paraId="654874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69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시나리오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6A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권장</w:t>
            </w:r>
          </w:p>
        </w:tc>
      </w:tr>
      <w:tr w:rsidR="00823E88" w14:paraId="654874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6C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단발 3일, 향후 사용 0%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6D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⭐ 임대 — 인건비·캘리브레이션 부담 0</w:t>
            </w:r>
          </w:p>
        </w:tc>
      </w:tr>
      <w:tr w:rsidR="00823E88" w14:paraId="654874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6F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3일 + 향후 1–2회 가능성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70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구매 + 매각 (약 900만 실비, 임대 대비 절감)</w:t>
            </w:r>
          </w:p>
        </w:tc>
      </w:tr>
      <w:tr w:rsidR="00823E88" w14:paraId="654874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72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상설 운영 또는 정기 이벤트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73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구매 (자산화)</w:t>
            </w:r>
          </w:p>
        </w:tc>
      </w:tr>
      <w:tr w:rsidR="00823E88" w14:paraId="654874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75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예산 1,200만 이하 압축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76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임대 견적 우선</w:t>
            </w:r>
          </w:p>
        </w:tc>
      </w:tr>
      <w:tr w:rsidR="00823E88" w14:paraId="654874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78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관리 인력 부족 / 안정성 최우선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79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⭐ 임대 (전문기사 포함)</w:t>
            </w:r>
          </w:p>
        </w:tc>
      </w:tr>
    </w:tbl>
    <w:p w14:paraId="6548747B" w14:textId="77777777" w:rsidR="00823E88" w:rsidRDefault="00000000">
      <w:pPr>
        <w:pStyle w:val="1"/>
      </w:pPr>
      <w:r>
        <w:t>11. 최종 BOM 및 예산 (B안 권장 기준)</w:t>
      </w:r>
    </w:p>
    <w:p w14:paraId="6548747C" w14:textId="77777777" w:rsidR="00823E88" w:rsidRDefault="00000000">
      <w:pPr>
        <w:pStyle w:val="2"/>
      </w:pPr>
      <w:r>
        <w:t>11.1 전체 합계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4400"/>
        <w:gridCol w:w="1960"/>
      </w:tblGrid>
      <w:tr w:rsidR="00823E88" w14:paraId="654874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7D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분류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7E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내용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7F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금액</w:t>
            </w:r>
          </w:p>
        </w:tc>
      </w:tr>
      <w:tr w:rsidR="00823E88" w14:paraId="6548748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81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프로젝터 5대 (B안)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82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BF50RG × 2 + BU53RG × 1 + LU-500UST × 2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83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1,482만</w:t>
            </w:r>
          </w:p>
        </w:tc>
      </w:tr>
      <w:tr w:rsidR="00823E88" w14:paraId="654874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85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lastRenderedPageBreak/>
              <w:t>Show PC (5060 Ti 16GB)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86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14700F + DDR5-5600 32GB + 5060 Ti 16GB + ...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87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240만</w:t>
            </w:r>
          </w:p>
        </w:tc>
      </w:tr>
      <w:tr w:rsidR="00823E88" w14:paraId="654874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89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MST 허브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8A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Cable Matters DP 1.4 MST 1→2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8B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18만 (PC BOM 포함)</w:t>
            </w:r>
          </w:p>
        </w:tc>
      </w:tr>
      <w:tr w:rsidR="00823E88" w14:paraId="654874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8D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영상 케이블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8E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광 HDMI × 5 + DP 1m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8F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약 36만</w:t>
            </w:r>
          </w:p>
        </w:tc>
      </w:tr>
      <w:tr w:rsidR="00823E88" w14:paraId="654874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91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네트워크 케이블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92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Cat6A × 3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93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약 3.5만</w:t>
            </w:r>
          </w:p>
        </w:tc>
      </w:tr>
      <w:tr w:rsidR="00823E88" w14:paraId="654874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95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전력 / UPS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96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APC 1500VA + 멀티탭 + 안전와이어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97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약 42만</w:t>
            </w:r>
          </w:p>
        </w:tc>
      </w:tr>
      <w:tr w:rsidR="00823E88" w14:paraId="654874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99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MadMapper Pro 월 임대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9A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€25 (3일용)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9B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약 4만</w:t>
            </w:r>
          </w:p>
        </w:tc>
      </w:tr>
      <w:tr w:rsidR="00823E88" w14:paraId="654874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9D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LiDAR (POE F1) × 2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9E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POE LiDAR + PoE 스위치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9F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약 250–350만 (별도)</w:t>
            </w:r>
          </w:p>
        </w:tc>
      </w:tr>
      <w:tr w:rsidR="00823E88" w14:paraId="654874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A1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프로젝터 마운트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A2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천장 마운트 5식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A3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약 100–150만 (별도)</w:t>
            </w:r>
          </w:p>
        </w:tc>
      </w:tr>
      <w:tr w:rsidR="00823E88" w14:paraId="654874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A5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262626"/>
                <w:sz w:val="19"/>
                <w:szCs w:val="19"/>
              </w:rPr>
              <w:t>PC + 부속품 + 소프트웨어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A6" w14:textId="77777777" w:rsidR="00823E88" w:rsidRDefault="00823E88">
            <w:pPr>
              <w:spacing w:line="260" w:lineRule="auto"/>
            </w:pP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A7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262626"/>
                <w:sz w:val="19"/>
                <w:szCs w:val="19"/>
              </w:rPr>
              <w:t>약 326만</w:t>
            </w:r>
          </w:p>
        </w:tc>
      </w:tr>
      <w:tr w:rsidR="00823E88" w14:paraId="654874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A9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262626"/>
                <w:sz w:val="19"/>
                <w:szCs w:val="19"/>
              </w:rPr>
              <w:t>프로젝터 포함 합계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AA" w14:textId="77777777" w:rsidR="00823E88" w:rsidRDefault="00823E88">
            <w:pPr>
              <w:spacing w:line="260" w:lineRule="auto"/>
            </w:pP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AB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262626"/>
                <w:sz w:val="19"/>
                <w:szCs w:val="19"/>
              </w:rPr>
              <w:t>약 1,808만</w:t>
            </w:r>
          </w:p>
        </w:tc>
      </w:tr>
      <w:tr w:rsidR="00823E88" w14:paraId="654874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AD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262626"/>
                <w:sz w:val="19"/>
                <w:szCs w:val="19"/>
              </w:rPr>
              <w:t>LiDAR + 마운트 포함 총합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AE" w14:textId="77777777" w:rsidR="00823E88" w:rsidRDefault="00823E88">
            <w:pPr>
              <w:spacing w:line="260" w:lineRule="auto"/>
            </w:pP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AF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262626"/>
                <w:sz w:val="19"/>
                <w:szCs w:val="19"/>
              </w:rPr>
              <w:t>약 2,200–2,300만</w:t>
            </w:r>
          </w:p>
        </w:tc>
      </w:tr>
    </w:tbl>
    <w:p w14:paraId="654874B1" w14:textId="77777777" w:rsidR="00823E88" w:rsidRDefault="00000000">
      <w:pPr>
        <w:spacing w:after="80" w:line="300" w:lineRule="auto"/>
      </w:pPr>
      <w:r>
        <w:t xml:space="preserve"> </w:t>
      </w:r>
    </w:p>
    <w:p w14:paraId="654874B2" w14:textId="77777777" w:rsidR="00823E88" w:rsidRDefault="00000000">
      <w:pPr>
        <w:pStyle w:val="2"/>
      </w:pPr>
      <w:r>
        <w:t>11.2 시나리오별 비교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900"/>
        <w:gridCol w:w="1900"/>
        <w:gridCol w:w="1900"/>
        <w:gridCol w:w="1460"/>
      </w:tblGrid>
      <w:tr w:rsidR="00823E88" w14:paraId="654874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B3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시나리오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B4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프로젝터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B5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PC + 부속품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B6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총 PC+프로젝터</w:t>
            </w:r>
          </w:p>
        </w:tc>
        <w:tc>
          <w:tcPr>
            <w:tcW w:w="1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B7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평가</w:t>
            </w:r>
          </w:p>
        </w:tc>
      </w:tr>
      <w:tr w:rsidR="00823E88" w14:paraId="654874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B9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A안 (가성비)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BA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1,302만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BB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326만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BC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1,628만</w:t>
            </w:r>
          </w:p>
        </w:tc>
        <w:tc>
          <w:tcPr>
            <w:tcW w:w="1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BD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예산 절감</w:t>
            </w:r>
          </w:p>
        </w:tc>
      </w:tr>
      <w:tr w:rsidR="00823E88" w14:paraId="654874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BF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262626"/>
                <w:sz w:val="19"/>
                <w:szCs w:val="19"/>
              </w:rPr>
              <w:t>B안 (균형) ⭐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C0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262626"/>
                <w:sz w:val="19"/>
                <w:szCs w:val="19"/>
              </w:rPr>
              <w:t>1,482만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C1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262626"/>
                <w:sz w:val="19"/>
                <w:szCs w:val="19"/>
              </w:rPr>
              <w:t>326만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C2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262626"/>
                <w:sz w:val="19"/>
                <w:szCs w:val="19"/>
              </w:rPr>
              <w:t>1,808만</w:t>
            </w:r>
          </w:p>
        </w:tc>
        <w:tc>
          <w:tcPr>
            <w:tcW w:w="1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C3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262626"/>
                <w:sz w:val="19"/>
                <w:szCs w:val="19"/>
              </w:rPr>
              <w:t>권장</w:t>
            </w:r>
          </w:p>
        </w:tc>
      </w:tr>
      <w:tr w:rsidR="00823E88" w14:paraId="654874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C5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C안 (광량 우선)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C6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1,554만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C7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326만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C8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1,880만</w:t>
            </w:r>
          </w:p>
        </w:tc>
        <w:tc>
          <w:tcPr>
            <w:tcW w:w="1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C9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광량 마진 ↑</w:t>
            </w:r>
          </w:p>
        </w:tc>
      </w:tr>
      <w:tr w:rsidR="00823E88" w14:paraId="654874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CB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임대 (3일)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CC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1,200–1,500만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CD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326만 (PC 그대로)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CE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1,526–1,826만</w:t>
            </w:r>
          </w:p>
        </w:tc>
        <w:tc>
          <w:tcPr>
            <w:tcW w:w="1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CF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단발성 안전</w:t>
            </w:r>
          </w:p>
        </w:tc>
      </w:tr>
    </w:tbl>
    <w:p w14:paraId="654874D1" w14:textId="77777777" w:rsidR="00823E88" w:rsidRDefault="00000000">
      <w:pPr>
        <w:pStyle w:val="1"/>
      </w:pPr>
      <w:r>
        <w:t>12. 캘리브레이션 절차</w:t>
      </w:r>
    </w:p>
    <w:p w14:paraId="654874D2" w14:textId="77777777" w:rsidR="00823E88" w:rsidRDefault="00000000">
      <w:pPr>
        <w:pStyle w:val="2"/>
      </w:pPr>
      <w:r>
        <w:t>12.1 단계별 절차 (개조식)</w:t>
      </w:r>
    </w:p>
    <w:p w14:paraId="654874D3" w14:textId="77777777" w:rsidR="00823E88" w:rsidRDefault="00000000">
      <w:pPr>
        <w:pStyle w:val="a4"/>
        <w:numPr>
          <w:ilvl w:val="0"/>
          <w:numId w:val="3"/>
        </w:numPr>
        <w:spacing w:after="50" w:line="300" w:lineRule="auto"/>
      </w:pPr>
      <w:r>
        <w:t>PC 부팅 → 5개 디스플레이 모두 인식 확인 (NVIDIA 제어판)</w:t>
      </w:r>
    </w:p>
    <w:p w14:paraId="654874D4" w14:textId="77777777" w:rsidR="00823E88" w:rsidRDefault="00000000">
      <w:pPr>
        <w:pStyle w:val="a4"/>
        <w:numPr>
          <w:ilvl w:val="0"/>
          <w:numId w:val="3"/>
        </w:numPr>
        <w:spacing w:after="50" w:line="300" w:lineRule="auto"/>
      </w:pPr>
      <w:r>
        <w:t>MadMapper에서 5개 Spout 입력 + 5개 Surface 생성</w:t>
      </w:r>
    </w:p>
    <w:p w14:paraId="654874D5" w14:textId="77777777" w:rsidR="00823E88" w:rsidRDefault="00000000">
      <w:pPr>
        <w:pStyle w:val="a4"/>
        <w:numPr>
          <w:ilvl w:val="0"/>
          <w:numId w:val="3"/>
        </w:numPr>
        <w:spacing w:after="50" w:line="300" w:lineRule="auto"/>
      </w:pPr>
      <w:r>
        <w:t>각 Surface를 해당 디스플레이에 매핑 (바닥 2대는 단일 디스플레이 좌·우 배치)</w:t>
      </w:r>
    </w:p>
    <w:p w14:paraId="654874D6" w14:textId="77777777" w:rsidR="00823E88" w:rsidRDefault="00000000">
      <w:pPr>
        <w:pStyle w:val="a4"/>
        <w:numPr>
          <w:ilvl w:val="0"/>
          <w:numId w:val="3"/>
        </w:numPr>
        <w:spacing w:after="50" w:line="300" w:lineRule="auto"/>
      </w:pPr>
      <w:r>
        <w:t>테스트 패턴 송출 → 면별 4-corner 워핑으로 코너 정합 (1mm 단위)</w:t>
      </w:r>
    </w:p>
    <w:p w14:paraId="654874D7" w14:textId="77777777" w:rsidR="00823E88" w:rsidRDefault="00000000">
      <w:pPr>
        <w:pStyle w:val="a4"/>
        <w:numPr>
          <w:ilvl w:val="0"/>
          <w:numId w:val="3"/>
        </w:numPr>
        <w:spacing w:after="50" w:line="300" w:lineRule="auto"/>
      </w:pPr>
      <w:r>
        <w:lastRenderedPageBreak/>
        <w:t>바닥 엣지블렌딩 — 1m 오버랩, 감마 곡선 2.2, 블랙 레벨 0.05–0.1</w:t>
      </w:r>
    </w:p>
    <w:p w14:paraId="654874D8" w14:textId="77777777" w:rsidR="00823E88" w:rsidRDefault="00000000">
      <w:pPr>
        <w:pStyle w:val="a4"/>
        <w:numPr>
          <w:ilvl w:val="0"/>
          <w:numId w:val="3"/>
        </w:numPr>
        <w:spacing w:after="50" w:line="300" w:lineRule="auto"/>
      </w:pPr>
      <w:r>
        <w:t>정면 마스킹 — 8m × 4.5m 이미지 중 천장/바닥 0.25m씩 마스킹</w:t>
      </w:r>
    </w:p>
    <w:p w14:paraId="654874D9" w14:textId="77777777" w:rsidR="00823E88" w:rsidRDefault="00000000">
      <w:pPr>
        <w:pStyle w:val="a4"/>
        <w:numPr>
          <w:ilvl w:val="0"/>
          <w:numId w:val="3"/>
        </w:numPr>
        <w:spacing w:after="50" w:line="300" w:lineRule="auto"/>
      </w:pPr>
      <w:r>
        <w:t>측면 마스킹 — 코너 정리</w:t>
      </w:r>
    </w:p>
    <w:p w14:paraId="654874DA" w14:textId="77777777" w:rsidR="00823E88" w:rsidRDefault="00000000">
      <w:pPr>
        <w:pStyle w:val="a4"/>
        <w:numPr>
          <w:ilvl w:val="0"/>
          <w:numId w:val="3"/>
        </w:numPr>
        <w:spacing w:after="50" w:line="300" w:lineRule="auto"/>
      </w:pPr>
      <w:r>
        <w:t>바닥 Soft Mask — 외측 0.3m 페이드 (Unity 측 또는 MadMapper Alpha Mask)</w:t>
      </w:r>
    </w:p>
    <w:p w14:paraId="654874DB" w14:textId="77777777" w:rsidR="00823E88" w:rsidRDefault="00000000">
      <w:pPr>
        <w:pStyle w:val="a4"/>
        <w:numPr>
          <w:ilvl w:val="0"/>
          <w:numId w:val="3"/>
        </w:numPr>
        <w:spacing w:after="50" w:line="300" w:lineRule="auto"/>
      </w:pPr>
      <w:r>
        <w:t>휘도 측정 — 면당 9포인트, 평균 ±15%, 균일도 &gt; 0.65</w:t>
      </w:r>
    </w:p>
    <w:p w14:paraId="654874DC" w14:textId="77777777" w:rsidR="00823E88" w:rsidRDefault="00000000">
      <w:pPr>
        <w:pStyle w:val="a4"/>
        <w:numPr>
          <w:ilvl w:val="0"/>
          <w:numId w:val="3"/>
        </w:numPr>
        <w:spacing w:after="50" w:line="300" w:lineRule="auto"/>
      </w:pPr>
      <w:r>
        <w:t>색온도 매칭 — D65 기준, 면 간 ΔE &lt; 5</w:t>
      </w:r>
    </w:p>
    <w:p w14:paraId="654874DD" w14:textId="77777777" w:rsidR="00823E88" w:rsidRDefault="00000000">
      <w:pPr>
        <w:pStyle w:val="a4"/>
        <w:numPr>
          <w:ilvl w:val="0"/>
          <w:numId w:val="3"/>
        </w:numPr>
        <w:spacing w:after="50" w:line="300" w:lineRule="auto"/>
      </w:pPr>
      <w:r>
        <w:t>LiDAR 좌표 정합 — TouchDesigner에서 affine 변환, Unity 좌표와 매칭</w:t>
      </w:r>
    </w:p>
    <w:p w14:paraId="654874DE" w14:textId="77777777" w:rsidR="00823E88" w:rsidRDefault="00000000">
      <w:pPr>
        <w:pStyle w:val="a4"/>
        <w:numPr>
          <w:ilvl w:val="0"/>
          <w:numId w:val="3"/>
        </w:numPr>
        <w:spacing w:after="50" w:line="300" w:lineRule="auto"/>
      </w:pPr>
      <w:r>
        <w:t>실 콘텐츠 풀 플레이 8시간 무중단 테스트</w:t>
      </w:r>
    </w:p>
    <w:p w14:paraId="654874DF" w14:textId="77777777" w:rsidR="00823E88" w:rsidRDefault="00000000">
      <w:pPr>
        <w:spacing w:after="80" w:line="300" w:lineRule="auto"/>
      </w:pPr>
      <w:r>
        <w:t xml:space="preserve"> </w:t>
      </w:r>
    </w:p>
    <w:p w14:paraId="654874E0" w14:textId="77777777" w:rsidR="00823E88" w:rsidRDefault="00000000">
      <w:pPr>
        <w:pStyle w:val="2"/>
      </w:pPr>
      <w:r>
        <w:t>12.2 검수 기준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1500"/>
        <w:gridCol w:w="4060"/>
      </w:tblGrid>
      <w:tr w:rsidR="00823E88" w14:paraId="654874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E1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항목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E2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기준</w:t>
            </w:r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E3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측정 방법</w:t>
            </w:r>
          </w:p>
        </w:tc>
      </w:tr>
      <w:tr w:rsidR="00823E88" w14:paraId="654874E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E5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면별 4-corner 정합 오차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E6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&lt; 5 mm</w:t>
            </w:r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E7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실측 줄자 + MadMapper</w:t>
            </w:r>
          </w:p>
        </w:tc>
      </w:tr>
      <w:tr w:rsidR="00823E88" w14:paraId="654874E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E9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바닥 오버랩 정밀도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EA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&lt; 2 mm</w:t>
            </w:r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EB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체커 패턴 시각 검수</w:t>
            </w:r>
          </w:p>
        </w:tc>
      </w:tr>
      <w:tr w:rsidR="00823E88" w14:paraId="654874F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ED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엣지블렌딩 평활성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EE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시각적 이음새 없음</w:t>
            </w:r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EF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50% 그레이 송출 시 밴딩 확인</w:t>
            </w:r>
          </w:p>
        </w:tc>
      </w:tr>
      <w:tr w:rsidR="00823E88" w14:paraId="654874F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F1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면별 평균 휘도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F2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목표 ±15%</w:t>
            </w:r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F3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휘도계 9포인트</w:t>
            </w:r>
          </w:p>
        </w:tc>
      </w:tr>
      <w:tr w:rsidR="00823E88" w14:paraId="654874F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F5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색온도 매칭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F6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ΔE &lt; 5</w:t>
            </w:r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F7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X-Rite i1Display</w:t>
            </w:r>
          </w:p>
        </w:tc>
      </w:tr>
      <w:tr w:rsidR="00823E88" w14:paraId="654874F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F9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균일도 (min/avg)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FA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&gt; 0.65</w:t>
            </w:r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FB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면당 9–25포인트</w:t>
            </w:r>
          </w:p>
        </w:tc>
      </w:tr>
      <w:tr w:rsidR="00823E88" w14:paraId="6548750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FD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Unity 프레임레이트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FE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60fps 안정 (드롭 &lt; 1%)</w:t>
            </w:r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4FF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Unity Profiler</w:t>
            </w:r>
          </w:p>
        </w:tc>
      </w:tr>
      <w:tr w:rsidR="00823E88" w14:paraId="6548750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501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GPU 온도 (8h)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502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&lt; 80°C</w:t>
            </w:r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503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HWMonitor</w:t>
            </w:r>
          </w:p>
        </w:tc>
      </w:tr>
      <w:tr w:rsidR="00823E88" w14:paraId="6548750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505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LiDAR 좌표 오차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506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&lt; 10 cm</w:t>
            </w:r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507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디버그 마커 vs 실 위치</w:t>
            </w:r>
          </w:p>
        </w:tc>
      </w:tr>
      <w:tr w:rsidR="00823E88" w14:paraId="6548750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509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OSC 통신 지연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50A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&lt; 50 ms</w:t>
            </w:r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50B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Wireshark or 자체 ping</w:t>
            </w:r>
          </w:p>
        </w:tc>
      </w:tr>
    </w:tbl>
    <w:p w14:paraId="6548750D" w14:textId="77777777" w:rsidR="00823E88" w:rsidRDefault="00000000">
      <w:r>
        <w:br w:type="page"/>
      </w:r>
    </w:p>
    <w:p w14:paraId="6548750E" w14:textId="77777777" w:rsidR="00823E88" w:rsidRDefault="00000000">
      <w:pPr>
        <w:pStyle w:val="1"/>
      </w:pPr>
      <w:r>
        <w:lastRenderedPageBreak/>
        <w:t>13. 트러블슈팅 빠른 가이드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823E88" w14:paraId="654875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50F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증상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510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1차 조치</w:t>
            </w:r>
          </w:p>
        </w:tc>
      </w:tr>
      <w:tr w:rsidR="00823E88" w14:paraId="6548751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512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1대 프로젝터 신호 없음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513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광 HDMI 케이블 점검 → MadMapper 디스플레이 인식 확인 → GPU 출력 점검 → 프로젝터 입력 소스 변경</w:t>
            </w:r>
          </w:p>
        </w:tc>
      </w:tr>
      <w:tr w:rsidR="00823E88" w14:paraId="654875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515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바닥 2대 색이 다름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516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MadMapper 색보정 슬라이더 → 프로젝터 OSD 컬러 모드 동일 확인</w:t>
            </w:r>
          </w:p>
        </w:tc>
      </w:tr>
      <w:tr w:rsidR="00823E88" w14:paraId="654875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518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엣지블렌딩 중앙에 줄이 보임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519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감마 곡선 1.8↔2.2 토글 → 오버랩 폭 ±0.2m 미세조정</w:t>
            </w:r>
          </w:p>
        </w:tc>
      </w:tr>
      <w:tr w:rsidR="00823E88" w14:paraId="654875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51B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바닥 콘텐츠 가장자리 흐림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51C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예상된 광학 한계 (300인치 +15%) — Soft Mask 페이드 0.3m로 가림</w:t>
            </w:r>
          </w:p>
        </w:tc>
      </w:tr>
      <w:tr w:rsidR="00823E88" w14:paraId="654875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51E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LiDAR 좌표 튐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51F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PoE 케이블 점검 → TouchDesigner Smoothing 0.2 → 0.4 상향 → 한쪽 LiDAR만으로 폴백</w:t>
            </w:r>
          </w:p>
        </w:tc>
      </w:tr>
      <w:tr w:rsidR="00823E88" w14:paraId="654875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521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Unity 프레임 드롭 50fps↓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522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GPU 온도 점검 → 파티클 카운트 줄이기 → MSAA 4x → 2x → 후처리 비활성</w:t>
            </w:r>
          </w:p>
        </w:tc>
      </w:tr>
      <w:tr w:rsidR="00823E88" w14:paraId="654875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524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MST 허브에서 5번째 디스플레이 인식 안 됨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525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DP 1.4 케이블 (액티브) 사용 확인 → MST 펌웨어 업데이트 → DP1.4 강제 모드 활성</w:t>
            </w:r>
          </w:p>
        </w:tc>
      </w:tr>
      <w:tr w:rsidR="00823E88" w14:paraId="654875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527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전체 정전 후 복구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528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UPS → PC 자동 부팅 → 자동 시작 스크립트 → 캘리브레이션 프리셋 자동 로드</w:t>
            </w:r>
          </w:p>
        </w:tc>
      </w:tr>
      <w:tr w:rsidR="00823E88" w14:paraId="654875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52A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MadMapper Surface 설정 잃어버림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52B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시나리오 파일(.mad) 백업에서 복원 — 하루 1회 백업 자동화</w:t>
            </w:r>
          </w:p>
        </w:tc>
      </w:tr>
      <w:tr w:rsidR="00823E88" w14:paraId="6548752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52D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색온도 면별 불일치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52E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면별 OSD에서 색온도 6500K 통일 → MadMapper 컬러 보정 미세조정</w:t>
            </w:r>
          </w:p>
        </w:tc>
      </w:tr>
    </w:tbl>
    <w:p w14:paraId="65487530" w14:textId="77777777" w:rsidR="00823E88" w:rsidRDefault="00000000">
      <w:pPr>
        <w:pStyle w:val="1"/>
      </w:pPr>
      <w:r>
        <w:t>14. 운영 체크리스트</w:t>
      </w:r>
    </w:p>
    <w:p w14:paraId="65487531" w14:textId="77777777" w:rsidR="00823E88" w:rsidRDefault="00000000">
      <w:pPr>
        <w:pStyle w:val="2"/>
      </w:pPr>
      <w:r>
        <w:t>14.1 D-7 ~ D-3 (사전 준비)</w:t>
      </w:r>
    </w:p>
    <w:p w14:paraId="65487532" w14:textId="77777777" w:rsidR="00823E88" w:rsidRDefault="00000000">
      <w:pPr>
        <w:pStyle w:val="a4"/>
        <w:numPr>
          <w:ilvl w:val="0"/>
          <w:numId w:val="2"/>
        </w:numPr>
        <w:spacing w:after="50" w:line="300" w:lineRule="auto"/>
      </w:pPr>
      <w:r>
        <w:t>PC 8시간 스트레스 테스트 — GPU/CPU 온도 &lt; 80°C, 60fps 유지</w:t>
      </w:r>
    </w:p>
    <w:p w14:paraId="65487533" w14:textId="77777777" w:rsidR="00823E88" w:rsidRDefault="00000000">
      <w:pPr>
        <w:pStyle w:val="a4"/>
        <w:numPr>
          <w:ilvl w:val="0"/>
          <w:numId w:val="2"/>
        </w:numPr>
        <w:spacing w:after="50" w:line="300" w:lineRule="auto"/>
      </w:pPr>
      <w:r>
        <w:t>MadMapper Pro 월 임대 활성 (Spout/Output/Surface 모두 동작 확인)</w:t>
      </w:r>
    </w:p>
    <w:p w14:paraId="65487534" w14:textId="77777777" w:rsidR="00823E88" w:rsidRDefault="00000000">
      <w:pPr>
        <w:pStyle w:val="a4"/>
        <w:numPr>
          <w:ilvl w:val="0"/>
          <w:numId w:val="2"/>
        </w:numPr>
        <w:spacing w:after="50" w:line="300" w:lineRule="auto"/>
      </w:pPr>
      <w:r>
        <w:t>MST 허브 호환성 검증 — 5채널 모두 OS 인식</w:t>
      </w:r>
    </w:p>
    <w:p w14:paraId="65487535" w14:textId="77777777" w:rsidR="00823E88" w:rsidRDefault="00000000">
      <w:pPr>
        <w:pStyle w:val="a4"/>
        <w:numPr>
          <w:ilvl w:val="0"/>
          <w:numId w:val="2"/>
        </w:numPr>
        <w:spacing w:after="50" w:line="300" w:lineRule="auto"/>
      </w:pPr>
      <w:r>
        <w:t>LiDAR ↔ TouchDesigner ↔ Unity OSC 정합 사전 테스트</w:t>
      </w:r>
    </w:p>
    <w:p w14:paraId="65487536" w14:textId="77777777" w:rsidR="00823E88" w:rsidRDefault="00000000">
      <w:pPr>
        <w:pStyle w:val="a4"/>
        <w:numPr>
          <w:ilvl w:val="0"/>
          <w:numId w:val="2"/>
        </w:numPr>
        <w:spacing w:after="50" w:line="300" w:lineRule="auto"/>
      </w:pPr>
      <w:r>
        <w:t>콘텐츠 백업 — 외장 SSD에 미디어 + 프로젝트 파일</w:t>
      </w:r>
    </w:p>
    <w:p w14:paraId="65487537" w14:textId="77777777" w:rsidR="00823E88" w:rsidRDefault="00000000">
      <w:pPr>
        <w:pStyle w:val="a4"/>
        <w:numPr>
          <w:ilvl w:val="0"/>
          <w:numId w:val="2"/>
        </w:numPr>
        <w:spacing w:after="50" w:line="300" w:lineRule="auto"/>
      </w:pPr>
      <w:r>
        <w:t>비상 노트북 준비 (F 모델 GPU 장애 대응)</w:t>
      </w:r>
    </w:p>
    <w:p w14:paraId="65487538" w14:textId="77777777" w:rsidR="00823E88" w:rsidRDefault="00000000">
      <w:pPr>
        <w:spacing w:after="80" w:line="300" w:lineRule="auto"/>
      </w:pPr>
      <w:r>
        <w:t xml:space="preserve"> </w:t>
      </w:r>
    </w:p>
    <w:p w14:paraId="65487539" w14:textId="77777777" w:rsidR="00823E88" w:rsidRDefault="00000000">
      <w:pPr>
        <w:pStyle w:val="2"/>
      </w:pPr>
      <w:r>
        <w:t>14.2 D-2 ~ D-1 (현장 셋업)</w:t>
      </w:r>
    </w:p>
    <w:p w14:paraId="6548753A" w14:textId="77777777" w:rsidR="00823E88" w:rsidRDefault="00000000">
      <w:pPr>
        <w:pStyle w:val="a4"/>
        <w:numPr>
          <w:ilvl w:val="0"/>
          <w:numId w:val="2"/>
        </w:numPr>
        <w:spacing w:after="50" w:line="300" w:lineRule="auto"/>
      </w:pPr>
      <w:r>
        <w:lastRenderedPageBreak/>
        <w:t>프로젝터 5대 마운트 + 안전 와이어</w:t>
      </w:r>
    </w:p>
    <w:p w14:paraId="6548753B" w14:textId="77777777" w:rsidR="00823E88" w:rsidRDefault="00000000">
      <w:pPr>
        <w:pStyle w:val="a4"/>
        <w:numPr>
          <w:ilvl w:val="0"/>
          <w:numId w:val="2"/>
        </w:numPr>
        <w:spacing w:after="50" w:line="300" w:lineRule="auto"/>
      </w:pPr>
      <w:r>
        <w:t>전원·신호 케이블 결선 + 라벨링</w:t>
      </w:r>
    </w:p>
    <w:p w14:paraId="6548753C" w14:textId="77777777" w:rsidR="00823E88" w:rsidRDefault="00000000">
      <w:pPr>
        <w:pStyle w:val="a4"/>
        <w:numPr>
          <w:ilvl w:val="0"/>
          <w:numId w:val="2"/>
        </w:numPr>
        <w:spacing w:after="50" w:line="300" w:lineRule="auto"/>
      </w:pPr>
      <w:r>
        <w:t>LiDAR 2대 코너 배치 (좌후/우전 대각)</w:t>
      </w:r>
    </w:p>
    <w:p w14:paraId="6548753D" w14:textId="77777777" w:rsidR="00823E88" w:rsidRDefault="00000000">
      <w:pPr>
        <w:pStyle w:val="a4"/>
        <w:numPr>
          <w:ilvl w:val="0"/>
          <w:numId w:val="2"/>
        </w:numPr>
        <w:spacing w:after="50" w:line="300" w:lineRule="auto"/>
      </w:pPr>
      <w:r>
        <w:t>PC + UPS + PoE 스위치 콘솔 정리</w:t>
      </w:r>
    </w:p>
    <w:p w14:paraId="6548753E" w14:textId="77777777" w:rsidR="00823E88" w:rsidRDefault="00000000">
      <w:pPr>
        <w:pStyle w:val="a4"/>
        <w:numPr>
          <w:ilvl w:val="0"/>
          <w:numId w:val="2"/>
        </w:numPr>
        <w:spacing w:after="50" w:line="300" w:lineRule="auto"/>
      </w:pPr>
      <w:r>
        <w:t>§12 캘리브레이션 절차 1–11 단계 완료</w:t>
      </w:r>
    </w:p>
    <w:p w14:paraId="6548753F" w14:textId="77777777" w:rsidR="00823E88" w:rsidRDefault="00000000">
      <w:pPr>
        <w:pStyle w:val="a4"/>
        <w:numPr>
          <w:ilvl w:val="0"/>
          <w:numId w:val="2"/>
        </w:numPr>
        <w:spacing w:after="50" w:line="300" w:lineRule="auto"/>
      </w:pPr>
      <w:r>
        <w:t>§12.2 검수 기준 모두 통과</w:t>
      </w:r>
    </w:p>
    <w:p w14:paraId="65487540" w14:textId="77777777" w:rsidR="00823E88" w:rsidRDefault="00000000">
      <w:pPr>
        <w:pStyle w:val="a4"/>
        <w:numPr>
          <w:ilvl w:val="0"/>
          <w:numId w:val="2"/>
        </w:numPr>
        <w:spacing w:after="50" w:line="300" w:lineRule="auto"/>
      </w:pPr>
      <w:r>
        <w:t>실 콘텐츠 8h 무중단 리허설</w:t>
      </w:r>
    </w:p>
    <w:p w14:paraId="65487541" w14:textId="77777777" w:rsidR="00823E88" w:rsidRDefault="00000000">
      <w:pPr>
        <w:spacing w:after="80" w:line="300" w:lineRule="auto"/>
      </w:pPr>
      <w:r>
        <w:t xml:space="preserve"> </w:t>
      </w:r>
    </w:p>
    <w:p w14:paraId="65487542" w14:textId="77777777" w:rsidR="00823E88" w:rsidRDefault="00000000">
      <w:pPr>
        <w:pStyle w:val="2"/>
      </w:pPr>
      <w:r>
        <w:t>14.3 D-Day 1, 2, 3 (운영)</w:t>
      </w:r>
    </w:p>
    <w:p w14:paraId="65487543" w14:textId="77777777" w:rsidR="00823E88" w:rsidRDefault="00000000">
      <w:pPr>
        <w:pStyle w:val="a4"/>
        <w:numPr>
          <w:ilvl w:val="0"/>
          <w:numId w:val="2"/>
        </w:numPr>
        <w:spacing w:after="50" w:line="300" w:lineRule="auto"/>
      </w:pPr>
      <w:r>
        <w:t>오픈 30분 전: PC 부팅 → 자동 시작 스크립트 → MadMapper/Unity 정상 가동 확인</w:t>
      </w:r>
    </w:p>
    <w:p w14:paraId="65487544" w14:textId="77777777" w:rsidR="00823E88" w:rsidRDefault="00000000">
      <w:pPr>
        <w:pStyle w:val="a4"/>
        <w:numPr>
          <w:ilvl w:val="0"/>
          <w:numId w:val="2"/>
        </w:numPr>
        <w:spacing w:after="50" w:line="300" w:lineRule="auto"/>
      </w:pPr>
      <w:r>
        <w:t>운영 중: GPU 온도 + 프레임레이트 모니터링 (NDI 미러로 관제)</w:t>
      </w:r>
    </w:p>
    <w:p w14:paraId="65487545" w14:textId="77777777" w:rsidR="00823E88" w:rsidRDefault="00000000">
      <w:pPr>
        <w:pStyle w:val="a4"/>
        <w:numPr>
          <w:ilvl w:val="0"/>
          <w:numId w:val="2"/>
        </w:numPr>
        <w:spacing w:after="50" w:line="300" w:lineRule="auto"/>
      </w:pPr>
      <w:r>
        <w:t>점심·저녁 시간 활용 → MST 허브 + 프로젝터 정렬 점검 (MadMapper 그리드 패턴)</w:t>
      </w:r>
    </w:p>
    <w:p w14:paraId="65487546" w14:textId="77777777" w:rsidR="00823E88" w:rsidRDefault="00000000">
      <w:pPr>
        <w:pStyle w:val="a4"/>
        <w:numPr>
          <w:ilvl w:val="0"/>
          <w:numId w:val="2"/>
        </w:numPr>
        <w:spacing w:after="50" w:line="300" w:lineRule="auto"/>
      </w:pPr>
      <w:r>
        <w:t>마감 시: Unity·MadMapper 종료 → PC 셧다운 → 프로젝터 2분 쿨다운 후 셧다운</w:t>
      </w:r>
    </w:p>
    <w:p w14:paraId="65487547" w14:textId="77777777" w:rsidR="00823E88" w:rsidRDefault="00000000">
      <w:pPr>
        <w:spacing w:after="80" w:line="300" w:lineRule="auto"/>
      </w:pPr>
      <w:r>
        <w:t xml:space="preserve"> </w:t>
      </w:r>
    </w:p>
    <w:p w14:paraId="65487548" w14:textId="77777777" w:rsidR="00823E88" w:rsidRDefault="00000000">
      <w:pPr>
        <w:pStyle w:val="2"/>
      </w:pPr>
      <w:r>
        <w:t>14.4 행사 종료 후</w:t>
      </w:r>
    </w:p>
    <w:p w14:paraId="65487549" w14:textId="77777777" w:rsidR="00823E88" w:rsidRDefault="00000000">
      <w:pPr>
        <w:pStyle w:val="a4"/>
        <w:numPr>
          <w:ilvl w:val="0"/>
          <w:numId w:val="2"/>
        </w:numPr>
        <w:spacing w:after="50" w:line="300" w:lineRule="auto"/>
      </w:pPr>
      <w:r>
        <w:t>장비 분해 + 케이블 라벨 정리 + 보관</w:t>
      </w:r>
    </w:p>
    <w:p w14:paraId="6548754A" w14:textId="77777777" w:rsidR="00823E88" w:rsidRDefault="00000000">
      <w:pPr>
        <w:pStyle w:val="a4"/>
        <w:numPr>
          <w:ilvl w:val="0"/>
          <w:numId w:val="2"/>
        </w:numPr>
        <w:spacing w:after="50" w:line="300" w:lineRule="auto"/>
      </w:pPr>
      <w:r>
        <w:t>PC + 프로젝터 5대 중고 매각 검토 (B안 기준 약 750–900만 회수 예상)</w:t>
      </w:r>
    </w:p>
    <w:p w14:paraId="6548754B" w14:textId="77777777" w:rsidR="00823E88" w:rsidRDefault="00000000">
      <w:pPr>
        <w:pStyle w:val="a4"/>
        <w:numPr>
          <w:ilvl w:val="0"/>
          <w:numId w:val="2"/>
        </w:numPr>
        <w:spacing w:after="50" w:line="300" w:lineRule="auto"/>
      </w:pPr>
      <w:r>
        <w:t>MadMapper 시나리오 파일 .mad 보관 (재사용 가능)</w:t>
      </w:r>
    </w:p>
    <w:p w14:paraId="6548754C" w14:textId="77777777" w:rsidR="00823E88" w:rsidRDefault="00000000">
      <w:pPr>
        <w:pStyle w:val="a4"/>
        <w:numPr>
          <w:ilvl w:val="0"/>
          <w:numId w:val="2"/>
        </w:numPr>
        <w:spacing w:after="50" w:line="300" w:lineRule="auto"/>
      </w:pPr>
      <w:r>
        <w:t>운영 로그 정리 — 장애 사례, 캘리브레이션 데이터, 콘텐츠 평가</w:t>
      </w:r>
    </w:p>
    <w:p w14:paraId="6548754D" w14:textId="77777777" w:rsidR="00823E88" w:rsidRDefault="00000000">
      <w:pPr>
        <w:pStyle w:val="1"/>
      </w:pPr>
      <w:r>
        <w:t>15. 부록</w:t>
      </w:r>
    </w:p>
    <w:p w14:paraId="6548754E" w14:textId="77777777" w:rsidR="00823E88" w:rsidRDefault="00000000">
      <w:pPr>
        <w:pStyle w:val="2"/>
      </w:pPr>
      <w:r>
        <w:t>15.1 결정 의사록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4400"/>
        <w:gridCol w:w="3660"/>
      </w:tblGrid>
      <w:tr w:rsidR="00823E88" w14:paraId="654875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54F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항목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550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결정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551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근거</w:t>
            </w:r>
          </w:p>
        </w:tc>
      </w:tr>
      <w:tr w:rsidR="00823E88" w14:paraId="6548755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553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광원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554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레이저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555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램프 DLP 5000안시 옵션 부족 + 신뢰성</w:t>
            </w:r>
          </w:p>
        </w:tc>
      </w:tr>
      <w:tr w:rsidR="00823E88" w14:paraId="6548755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557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광량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558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5,000–6,000 ANSI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559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시네마 70–88%, 박물관 다크 전시</w:t>
            </w:r>
          </w:p>
        </w:tc>
      </w:tr>
      <w:tr w:rsidR="00823E88" w14:paraId="6548755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55B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바닥 구성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55C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천장 마운트 2대 (깊이 분할)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55D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4m 천장 한계, TR 0.42 매칭</w:t>
            </w:r>
          </w:p>
        </w:tc>
      </w:tr>
      <w:tr w:rsidR="00823E88" w14:paraId="6548756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55F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패널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560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DLP (벽) + 3LCD (바닥)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561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바닥 3LCD = 컬러휠 무지개 효과 회피</w:t>
            </w:r>
          </w:p>
        </w:tc>
      </w:tr>
      <w:tr w:rsidR="00823E88" w14:paraId="6548756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563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lastRenderedPageBreak/>
              <w:t>해상도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564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면별 1080p, 정면 4K UHD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565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픽셀 밀도 + 4K 와핑 효과</w:t>
            </w:r>
          </w:p>
        </w:tc>
      </w:tr>
      <w:tr w:rsidR="00823E88" w14:paraId="6548756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567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신호 분배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568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DP MST 허브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569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FX4 대비 1/14 가격 + 동기 보장</w:t>
            </w:r>
          </w:p>
        </w:tc>
      </w:tr>
      <w:tr w:rsidR="00823E88" w14:paraId="6548756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56B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소프트웨어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56C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MadMapper Pro 월 임대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56D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€25/월 = 영구 95% 절약</w:t>
            </w:r>
          </w:p>
        </w:tc>
      </w:tr>
      <w:tr w:rsidR="00823E88" w14:paraId="6548757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56F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GPU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570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RTX 5060 Ti 16GB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571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VRAM 16GB + 180W + 신형 Blackwell</w:t>
            </w:r>
          </w:p>
        </w:tc>
      </w:tr>
      <w:tr w:rsidR="00823E88" w14:paraId="6548757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573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PC CPU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574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14700F (벌크)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575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iGPU 미필요, 비용 절감</w:t>
            </w:r>
          </w:p>
        </w:tc>
      </w:tr>
      <w:tr w:rsidR="00823E88" w14:paraId="6548757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577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시나리오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578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B안 (LG 통일)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579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색감 일관성 + 캘리브레이션 간소</w:t>
            </w:r>
          </w:p>
        </w:tc>
      </w:tr>
    </w:tbl>
    <w:p w14:paraId="6548757B" w14:textId="77777777" w:rsidR="00823E88" w:rsidRDefault="00000000">
      <w:pPr>
        <w:spacing w:after="80" w:line="300" w:lineRule="auto"/>
      </w:pPr>
      <w:r>
        <w:t xml:space="preserve"> </w:t>
      </w:r>
    </w:p>
    <w:p w14:paraId="6548757C" w14:textId="77777777" w:rsidR="00823E88" w:rsidRDefault="00000000">
      <w:pPr>
        <w:pStyle w:val="2"/>
      </w:pPr>
      <w:r>
        <w:t>15.2 미해결 / 결정 필요 항목</w:t>
      </w:r>
    </w:p>
    <w:p w14:paraId="6548757D" w14:textId="77777777" w:rsidR="00823E88" w:rsidRDefault="00000000">
      <w:pPr>
        <w:pStyle w:val="a4"/>
        <w:numPr>
          <w:ilvl w:val="0"/>
          <w:numId w:val="2"/>
        </w:numPr>
        <w:spacing w:after="50" w:line="300" w:lineRule="auto"/>
      </w:pPr>
      <w:r>
        <w:t>정면 setback 거리 확정 (1m / 2m / 4m)</w:t>
      </w:r>
    </w:p>
    <w:p w14:paraId="6548757E" w14:textId="77777777" w:rsidR="00823E88" w:rsidRDefault="00000000">
      <w:pPr>
        <w:pStyle w:val="a4"/>
        <w:numPr>
          <w:ilvl w:val="0"/>
          <w:numId w:val="2"/>
        </w:numPr>
        <w:spacing w:after="50" w:line="300" w:lineRule="auto"/>
      </w:pPr>
      <w:r>
        <w:t>바닥 LU-500UST 구매 vs 임대 (Optoma ZU506TST 임대 검토)</w:t>
      </w:r>
    </w:p>
    <w:p w14:paraId="6548757F" w14:textId="77777777" w:rsidR="00823E88" w:rsidRDefault="00000000">
      <w:pPr>
        <w:pStyle w:val="a4"/>
        <w:numPr>
          <w:ilvl w:val="0"/>
          <w:numId w:val="2"/>
        </w:numPr>
        <w:spacing w:after="50" w:line="300" w:lineRule="auto"/>
      </w:pPr>
      <w:r>
        <w:t>GPU 5060 Ti vs 5070 Ti (콘텐츠 무게 결정 후 확정)</w:t>
      </w:r>
    </w:p>
    <w:p w14:paraId="65487580" w14:textId="77777777" w:rsidR="00823E88" w:rsidRDefault="00000000">
      <w:pPr>
        <w:pStyle w:val="a4"/>
        <w:numPr>
          <w:ilvl w:val="0"/>
          <w:numId w:val="2"/>
        </w:numPr>
        <w:spacing w:after="50" w:line="300" w:lineRule="auto"/>
      </w:pPr>
      <w:r>
        <w:t>LiDAR POE F1 모델 정식 발주처 (국내 유통사 확인)</w:t>
      </w:r>
    </w:p>
    <w:p w14:paraId="65487581" w14:textId="77777777" w:rsidR="00823E88" w:rsidRDefault="00000000">
      <w:pPr>
        <w:pStyle w:val="a4"/>
        <w:numPr>
          <w:ilvl w:val="0"/>
          <w:numId w:val="2"/>
        </w:numPr>
        <w:spacing w:after="50" w:line="300" w:lineRule="auto"/>
      </w:pPr>
      <w:r>
        <w:t>MadMapper 영구 vs 월 임대 (향후 활용 가능성 30%+ 시 영구)</w:t>
      </w:r>
    </w:p>
    <w:p w14:paraId="65487582" w14:textId="77777777" w:rsidR="00823E88" w:rsidRDefault="00000000">
      <w:pPr>
        <w:spacing w:after="80" w:line="300" w:lineRule="auto"/>
      </w:pPr>
      <w:r>
        <w:t xml:space="preserve"> </w:t>
      </w:r>
    </w:p>
    <w:p w14:paraId="65487583" w14:textId="77777777" w:rsidR="00823E88" w:rsidRDefault="00000000">
      <w:pPr>
        <w:pStyle w:val="2"/>
      </w:pPr>
      <w:r>
        <w:t>15.3 변경 이력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900"/>
        <w:gridCol w:w="1900"/>
        <w:gridCol w:w="4160"/>
      </w:tblGrid>
      <w:tr w:rsidR="00823E88" w14:paraId="654875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584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버전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585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날짜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586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작성자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587" w14:textId="77777777" w:rsidR="00823E88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변경 내역</w:t>
            </w:r>
          </w:p>
        </w:tc>
      </w:tr>
      <w:tr w:rsidR="00823E88" w14:paraId="6548758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589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v1.0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58A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2026-05-06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58B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곽태진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758C" w14:textId="77777777" w:rsidR="00823E88" w:rsidRDefault="00000000">
            <w:pPr>
              <w:spacing w:line="260" w:lineRule="auto"/>
            </w:pPr>
            <w:r>
              <w:rPr>
                <w:color w:val="262626"/>
                <w:sz w:val="19"/>
                <w:szCs w:val="19"/>
              </w:rPr>
              <w:t>초판 발행 (3일 이벤트 전용)</w:t>
            </w:r>
          </w:p>
        </w:tc>
      </w:tr>
    </w:tbl>
    <w:p w14:paraId="6548758E" w14:textId="77777777" w:rsidR="00177DF7" w:rsidRDefault="00177DF7"/>
    <w:sectPr w:rsidR="00177DF7">
      <w:headerReference w:type="default" r:id="rId7"/>
      <w:footerReference w:type="default" r:id="rId8"/>
      <w:pgSz w:w="11906" w:h="16838"/>
      <w:pgMar w:top="1100" w:right="1100" w:bottom="11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85BBF" w14:textId="77777777" w:rsidR="00177DF7" w:rsidRDefault="00177DF7">
      <w:r>
        <w:separator/>
      </w:r>
    </w:p>
  </w:endnote>
  <w:endnote w:type="continuationSeparator" w:id="0">
    <w:p w14:paraId="6C2D9AD9" w14:textId="77777777" w:rsidR="00177DF7" w:rsidRDefault="00177D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8758F" w14:textId="54793CF7" w:rsidR="00823E88" w:rsidRDefault="00000000">
    <w:pPr>
      <w:jc w:val="center"/>
    </w:pPr>
    <w:r>
      <w:rPr>
        <w:color w:val="7F7F7F"/>
        <w:sz w:val="18"/>
        <w:szCs w:val="18"/>
      </w:rPr>
      <w:t xml:space="preserve">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092B56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  <w:r>
      <w:rPr>
        <w:color w:val="7F7F7F"/>
        <w:sz w:val="18"/>
        <w:szCs w:val="18"/>
      </w:rPr>
      <w:t xml:space="preserve"> /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NUMPAGES</w:instrText>
    </w:r>
    <w:r>
      <w:rPr>
        <w:color w:val="7F7F7F"/>
        <w:sz w:val="18"/>
        <w:szCs w:val="18"/>
      </w:rPr>
      <w:fldChar w:fldCharType="separate"/>
    </w:r>
    <w:r w:rsidR="00092B56">
      <w:rPr>
        <w:noProof/>
        <w:color w:val="7F7F7F"/>
        <w:sz w:val="18"/>
        <w:szCs w:val="18"/>
      </w:rPr>
      <w:t>2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5C9524" w14:textId="77777777" w:rsidR="00177DF7" w:rsidRDefault="00177DF7">
      <w:r>
        <w:separator/>
      </w:r>
    </w:p>
  </w:footnote>
  <w:footnote w:type="continuationSeparator" w:id="0">
    <w:p w14:paraId="34F5722E" w14:textId="77777777" w:rsidR="00177DF7" w:rsidRDefault="00177D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8758E" w14:textId="77777777" w:rsidR="00823E88" w:rsidRDefault="00000000">
    <w:pPr>
      <w:pBdr>
        <w:top w:val="nil"/>
        <w:left w:val="nil"/>
        <w:bottom w:val="single" w:sz="4" w:space="4" w:color="D9E1F2"/>
        <w:right w:val="nil"/>
      </w:pBdr>
      <w:spacing w:after="80"/>
      <w:jc w:val="right"/>
    </w:pPr>
    <w:r>
      <w:rPr>
        <w:i/>
        <w:iCs/>
        <w:color w:val="7F7F7F"/>
        <w:sz w:val="18"/>
        <w:szCs w:val="18"/>
      </w:rPr>
      <w:t>4면 몰입형 미디어아트 3일 이벤트 구축 계획서 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F7EED"/>
    <w:multiLevelType w:val="hybridMultilevel"/>
    <w:tmpl w:val="241A7BE2"/>
    <w:lvl w:ilvl="0" w:tplc="2936754C">
      <w:start w:val="1"/>
      <w:numFmt w:val="bullet"/>
      <w:lvlText w:val="●"/>
      <w:lvlJc w:val="left"/>
      <w:pPr>
        <w:ind w:left="720" w:hanging="360"/>
      </w:pPr>
    </w:lvl>
    <w:lvl w:ilvl="1" w:tplc="4E0ECD84">
      <w:start w:val="1"/>
      <w:numFmt w:val="bullet"/>
      <w:lvlText w:val="○"/>
      <w:lvlJc w:val="left"/>
      <w:pPr>
        <w:ind w:left="1440" w:hanging="360"/>
      </w:pPr>
    </w:lvl>
    <w:lvl w:ilvl="2" w:tplc="CAA0D6E2">
      <w:start w:val="1"/>
      <w:numFmt w:val="bullet"/>
      <w:lvlText w:val="■"/>
      <w:lvlJc w:val="left"/>
      <w:pPr>
        <w:ind w:left="2160" w:hanging="360"/>
      </w:pPr>
    </w:lvl>
    <w:lvl w:ilvl="3" w:tplc="4316017E">
      <w:start w:val="1"/>
      <w:numFmt w:val="bullet"/>
      <w:lvlText w:val="●"/>
      <w:lvlJc w:val="left"/>
      <w:pPr>
        <w:ind w:left="2880" w:hanging="360"/>
      </w:pPr>
    </w:lvl>
    <w:lvl w:ilvl="4" w:tplc="BBB4635C">
      <w:start w:val="1"/>
      <w:numFmt w:val="bullet"/>
      <w:lvlText w:val="○"/>
      <w:lvlJc w:val="left"/>
      <w:pPr>
        <w:ind w:left="3600" w:hanging="360"/>
      </w:pPr>
    </w:lvl>
    <w:lvl w:ilvl="5" w:tplc="350EAB34">
      <w:start w:val="1"/>
      <w:numFmt w:val="bullet"/>
      <w:lvlText w:val="■"/>
      <w:lvlJc w:val="left"/>
      <w:pPr>
        <w:ind w:left="4320" w:hanging="360"/>
      </w:pPr>
    </w:lvl>
    <w:lvl w:ilvl="6" w:tplc="8A844E10">
      <w:start w:val="1"/>
      <w:numFmt w:val="bullet"/>
      <w:lvlText w:val="●"/>
      <w:lvlJc w:val="left"/>
      <w:pPr>
        <w:ind w:left="5040" w:hanging="360"/>
      </w:pPr>
    </w:lvl>
    <w:lvl w:ilvl="7" w:tplc="22602D60">
      <w:start w:val="1"/>
      <w:numFmt w:val="bullet"/>
      <w:lvlText w:val="●"/>
      <w:lvlJc w:val="left"/>
      <w:pPr>
        <w:ind w:left="5760" w:hanging="360"/>
      </w:pPr>
    </w:lvl>
    <w:lvl w:ilvl="8" w:tplc="27B00B0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6557D7"/>
    <w:multiLevelType w:val="hybridMultilevel"/>
    <w:tmpl w:val="4BB28416"/>
    <w:lvl w:ilvl="0" w:tplc="C3A2C486">
      <w:start w:val="1"/>
      <w:numFmt w:val="bullet"/>
      <w:lvlText w:val="•"/>
      <w:lvlJc w:val="left"/>
      <w:pPr>
        <w:ind w:left="460" w:hanging="220"/>
      </w:pPr>
    </w:lvl>
    <w:lvl w:ilvl="1" w:tplc="EE2A568A">
      <w:start w:val="1"/>
      <w:numFmt w:val="bullet"/>
      <w:lvlText w:val="◦"/>
      <w:lvlJc w:val="left"/>
      <w:pPr>
        <w:ind w:left="920" w:hanging="220"/>
      </w:pPr>
    </w:lvl>
    <w:lvl w:ilvl="2" w:tplc="4ED8156E">
      <w:numFmt w:val="decimal"/>
      <w:lvlText w:val=""/>
      <w:lvlJc w:val="left"/>
    </w:lvl>
    <w:lvl w:ilvl="3" w:tplc="76C4B660">
      <w:numFmt w:val="decimal"/>
      <w:lvlText w:val=""/>
      <w:lvlJc w:val="left"/>
    </w:lvl>
    <w:lvl w:ilvl="4" w:tplc="1B20E8E6">
      <w:numFmt w:val="decimal"/>
      <w:lvlText w:val=""/>
      <w:lvlJc w:val="left"/>
    </w:lvl>
    <w:lvl w:ilvl="5" w:tplc="583EA218">
      <w:numFmt w:val="decimal"/>
      <w:lvlText w:val=""/>
      <w:lvlJc w:val="left"/>
    </w:lvl>
    <w:lvl w:ilvl="6" w:tplc="E9AACD5E">
      <w:numFmt w:val="decimal"/>
      <w:lvlText w:val=""/>
      <w:lvlJc w:val="left"/>
    </w:lvl>
    <w:lvl w:ilvl="7" w:tplc="4CB65884">
      <w:numFmt w:val="decimal"/>
      <w:lvlText w:val=""/>
      <w:lvlJc w:val="left"/>
    </w:lvl>
    <w:lvl w:ilvl="8" w:tplc="137CF5FC">
      <w:numFmt w:val="decimal"/>
      <w:lvlText w:val=""/>
      <w:lvlJc w:val="left"/>
    </w:lvl>
  </w:abstractNum>
  <w:abstractNum w:abstractNumId="2" w15:restartNumberingAfterBreak="0">
    <w:nsid w:val="68F24D57"/>
    <w:multiLevelType w:val="hybridMultilevel"/>
    <w:tmpl w:val="B3B22184"/>
    <w:lvl w:ilvl="0" w:tplc="511E598E">
      <w:start w:val="1"/>
      <w:numFmt w:val="decimal"/>
      <w:lvlText w:val="%1."/>
      <w:lvlJc w:val="left"/>
      <w:pPr>
        <w:ind w:left="460" w:hanging="320"/>
      </w:pPr>
    </w:lvl>
    <w:lvl w:ilvl="1" w:tplc="2CBA3AB0">
      <w:numFmt w:val="decimal"/>
      <w:lvlText w:val=""/>
      <w:lvlJc w:val="left"/>
    </w:lvl>
    <w:lvl w:ilvl="2" w:tplc="DF345BF0">
      <w:numFmt w:val="decimal"/>
      <w:lvlText w:val=""/>
      <w:lvlJc w:val="left"/>
    </w:lvl>
    <w:lvl w:ilvl="3" w:tplc="9CAE3B8A">
      <w:numFmt w:val="decimal"/>
      <w:lvlText w:val=""/>
      <w:lvlJc w:val="left"/>
    </w:lvl>
    <w:lvl w:ilvl="4" w:tplc="AF827946">
      <w:numFmt w:val="decimal"/>
      <w:lvlText w:val=""/>
      <w:lvlJc w:val="left"/>
    </w:lvl>
    <w:lvl w:ilvl="5" w:tplc="F0B8828A">
      <w:numFmt w:val="decimal"/>
      <w:lvlText w:val=""/>
      <w:lvlJc w:val="left"/>
    </w:lvl>
    <w:lvl w:ilvl="6" w:tplc="83909960">
      <w:numFmt w:val="decimal"/>
      <w:lvlText w:val=""/>
      <w:lvlJc w:val="left"/>
    </w:lvl>
    <w:lvl w:ilvl="7" w:tplc="6344BC82">
      <w:numFmt w:val="decimal"/>
      <w:lvlText w:val=""/>
      <w:lvlJc w:val="left"/>
    </w:lvl>
    <w:lvl w:ilvl="8" w:tplc="8126122E">
      <w:numFmt w:val="decimal"/>
      <w:lvlText w:val=""/>
      <w:lvlJc w:val="left"/>
    </w:lvl>
  </w:abstractNum>
  <w:num w:numId="1" w16cid:durableId="1642032922">
    <w:abstractNumId w:val="0"/>
    <w:lvlOverride w:ilvl="0">
      <w:startOverride w:val="1"/>
    </w:lvlOverride>
  </w:num>
  <w:num w:numId="2" w16cid:durableId="1364090453">
    <w:abstractNumId w:val="1"/>
    <w:lvlOverride w:ilvl="0">
      <w:startOverride w:val="1"/>
    </w:lvlOverride>
  </w:num>
  <w:num w:numId="3" w16cid:durableId="120058570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3E88"/>
    <w:rsid w:val="00092B56"/>
    <w:rsid w:val="0011600C"/>
    <w:rsid w:val="00177DF7"/>
    <w:rsid w:val="00823E88"/>
    <w:rsid w:val="00EC7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4870E2"/>
  <w15:docId w15:val="{2B9B4AF5-5C7B-42F8-B8E0-BD94031D4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203864"/>
      <w:sz w:val="26"/>
      <w:szCs w:val="26"/>
    </w:rPr>
  </w:style>
  <w:style w:type="paragraph" w:styleId="3">
    <w:name w:val="heading 3"/>
    <w:uiPriority w:val="9"/>
    <w:unhideWhenUsed/>
    <w:qFormat/>
    <w:pPr>
      <w:spacing w:before="180" w:after="80"/>
      <w:outlineLvl w:val="2"/>
    </w:pPr>
    <w:rPr>
      <w:b/>
      <w:bCs/>
      <w:color w:val="305496"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092B56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092B56"/>
  </w:style>
  <w:style w:type="paragraph" w:styleId="ab">
    <w:name w:val="footer"/>
    <w:basedOn w:val="a"/>
    <w:link w:val="Char2"/>
    <w:uiPriority w:val="99"/>
    <w:unhideWhenUsed/>
    <w:rsid w:val="00092B56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092B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19</Pages>
  <Words>2790</Words>
  <Characters>9235</Characters>
  <Application>Microsoft Office Word</Application>
  <DocSecurity>0</DocSecurity>
  <Lines>839</Lines>
  <Paragraphs>601</Paragraphs>
  <ScaleCrop>false</ScaleCrop>
  <Company/>
  <LinksUpToDate>false</LinksUpToDate>
  <CharactersWithSpaces>11424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4면 몰입형 미디어아트 3일 이벤트 구축 계획서</dc:title>
  <dc:creator>곽태진</dc:creator>
  <cp:lastModifiedBy>Teajin Kwak</cp:lastModifiedBy>
  <cp:revision>3</cp:revision>
  <dcterms:created xsi:type="dcterms:W3CDTF">2026-05-06T07:58:00Z</dcterms:created>
  <dcterms:modified xsi:type="dcterms:W3CDTF">2026-05-06T08:05:00Z</dcterms:modified>
</cp:coreProperties>
</file>