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 chế đào tạo 2025</w:t>
      </w:r>
    </w:p>
    <w:p>
      <w:r>
        <w:t>Phân loại: quy_che</w:t>
      </w:r>
    </w:p>
    <w:p>
      <w:r>
        <w:t>Nguồn: Phòng Chính trị</w:t>
      </w:r>
    </w:p>
    <w:p>
      <w:r>
        <w:t>Ngày tạo: 17/06/2026</w:t>
      </w:r>
    </w:p>
    <w:p/>
    <w:p>
      <w:pPr>
        <w:pStyle w:val="Heading1"/>
      </w:pPr>
      <w:r>
        <w:t>Nội dung</w:t>
      </w:r>
    </w:p>
    <w:p>
      <w:r>
        <w:t>QUY ĐỊNH CỦA HỌC VIỆN</w:t>
        <w:br/>
        <w:br/>
        <w:br/>
        <w:t>Điều 1: Quy định về bảo lưu kết quả</w:t>
        <w:br/>
        <w:t xml:space="preserve">  Nghiên cứu này tập trung vào việc phân tích dữ liệu lớn và trích xuất thông tin hữu ích. Các công cụ phân tích dữ liệu đã giúp cải thiện chất lượng giáo dục đáng kể. Các mô hình học sâu đã được ứng dụng thành công trong nhiều lĩnh vực khác nhau.</w:t>
        <w:br/>
        <w:br/>
        <w:t>Điều 2: Quy định về đào tạo</w:t>
        <w:br/>
        <w:t xml:space="preserve">  Việc áp dụng phương pháp học tập tích cực đã mang lại hiệu quả cao cho học viên. Hệ thống đào tạo trực tuyến đang được phát triển để đáp ứng nhu cầu học tập đa dạng. Các nhà khoa học đã đạt được những bước tiến quan trọng trong việc ứng dụng công nghệ vào giáo dục.</w:t>
        <w:br/>
        <w:br/>
        <w:t>Điều 3: Quy định về thực tập</w:t>
        <w:br/>
        <w:t xml:space="preserve">  Phương pháp giảng dạy hiện đại kết hợp giữa lý thuyết và thực hành được đánh giá cao. Các nhà khoa học đã đạt được những bước tiến quan trọng trong việc ứng dụng công nghệ vào giáo dục. Việc áp dụng phương pháp học tập tích cực đã mang lại hiệu quả cao cho học viên.</w:t>
        <w:br/>
        <w:br/>
        <w:t>Điều 4: Quy định về tốt nghiệp</w:t>
        <w:br/>
        <w:t xml:space="preserve">  Việc áp dụng phương pháp học tập tích cực đã mang lại hiệu quả cao cho học viên. Theo nghiên cứu mới nhất, xu hướng phát triển của lĩnh vực này đang thay đổi nhanh chóng. Nghiên cứu này tập trung vào việc phân tích dữ liệu lớn và trích xuất thông tin hữu ích.</w:t>
        <w:br/>
        <w:br/>
        <w:t>Điều 5: Quy định về văn bằng chứng chỉ</w:t>
        <w:br/>
        <w:t xml:space="preserve">  Các mô hình học sâu đã được ứng dụng thành công trong nhiều lĩnh vực khác nhau. Việc tích hợp trí tuệ nhân tạo vào quy trình đào tạo đang là xu hướng toàn cầu. Hệ thống quản lý học tập thông minh giúp tối ưu hóa quá trình đào tạo.</w:t>
        <w:br/>
        <w:br/>
        <w:t>Điều 6: Quy định về kỷ luật học sinh</w:t>
        <w:br/>
        <w:t xml:space="preserve">  Việc áp dụng phương pháp học tập tích cực đã mang lại hiệu quả cao cho học viên. Nghiên cứu này tập trung vào việc phân tích dữ liệu lớn và trích xuất thông tin hữu ích. Hệ thống quản lý học tập thông minh giúp tối ưu hóa quá trình đào tạo.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