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Eclipse Image Renamer Setup Guide</w:t>
      </w:r>
    </w:p>
    <w:p>
      <w:pPr>
        <w:jc w:val="center"/>
      </w:pPr>
      <w:r>
        <w:rPr>
          <w:color w:val="505050"/>
          <w:sz w:val="24"/>
        </w:rPr>
        <w:t>Varian ARIA / Eclipse ESAPI Plugin Script</w:t>
      </w:r>
    </w:p>
    <w:p>
      <w:r>
        <w:t>This guide describes Eclipse Image Renamer: a write-enabled ESAPI plugin script for renaming imported MR and CT image IDs from the currently open Eclipse patient.</w:t>
      </w:r>
    </w:p>
    <w:p>
      <w:pPr>
        <w:pStyle w:val="Heading1"/>
      </w:pPr>
      <w:r>
        <w:t>1. Use the Plugin script type</w:t>
      </w:r>
    </w:p>
    <w:p>
      <w:pPr>
        <w:pStyle w:val="ListBullet"/>
      </w:pPr>
      <w:r>
        <w:t>In Varian Script Wizard / Script Builder, choose Plugin, not Executable or Binary.</w:t>
      </w:r>
    </w:p>
    <w:p>
      <w:pPr>
        <w:pStyle w:val="ListBullet"/>
      </w:pPr>
      <w:r>
        <w:t>Use C# and enable write access/writeable script support.</w:t>
      </w:r>
    </w:p>
    <w:p>
      <w:pPr>
        <w:pStyle w:val="ListBullet"/>
      </w:pPr>
      <w:r>
        <w:t>Keep namespace VMS.TPS and public class Script.</w:t>
      </w:r>
    </w:p>
    <w:p>
      <w:pPr>
        <w:pStyle w:val="ListBullet"/>
      </w:pPr>
      <w:r>
        <w:t>After editing EclipseImageRenamer.cs, run .\Sync-InstallReady.ps1 so the InstallReady deployment copy matches the source.</w:t>
      </w:r>
    </w:p>
    <w:p>
      <w:pPr>
        <w:pStyle w:val="ListBullet"/>
      </w:pPr>
      <w:r>
        <w:t>Deploy InstallReady/EclipseImageRenamer.cs as the script source.</w:t>
      </w:r>
    </w:p>
    <w:p>
      <w:pPr>
        <w:pStyle w:val="Heading1"/>
      </w:pPr>
      <w:r>
        <w:t>2. Required references</w:t>
      </w:r>
    </w:p>
    <w:p>
      <w:r>
        <w:t>Reference the Varian ESAPI assemblies from the local ARIA/RTM installation. Common RTM 17.0 path:</w:t>
      </w:r>
    </w:p>
    <w:p>
      <w:r>
        <w:rPr>
          <w:rFonts w:ascii="Consolas" w:hAnsi="Consolas"/>
          <w:sz w:val="19"/>
        </w:rPr>
        <w:t>C:\Program Files\Varian\RTM\17.0\esapi\API</w:t>
      </w:r>
    </w:p>
    <w:p>
      <w:pPr>
        <w:pStyle w:val="ListBullet"/>
      </w:pPr>
      <w:r>
        <w:t>VMS.TPS.Common.Model.API.dll</w:t>
      </w:r>
    </w:p>
    <w:p>
      <w:pPr>
        <w:pStyle w:val="ListBullet"/>
      </w:pPr>
      <w:r>
        <w:t>VMS.TPS.Common.Model.Types.dll</w:t>
      </w:r>
    </w:p>
    <w:p>
      <w:pPr>
        <w:pStyle w:val="ListBullet"/>
      </w:pPr>
      <w:r>
        <w:t>PresentationCore</w:t>
      </w:r>
    </w:p>
    <w:p>
      <w:pPr>
        <w:pStyle w:val="ListBullet"/>
      </w:pPr>
      <w:r>
        <w:t>PresentationFramework</w:t>
      </w:r>
    </w:p>
    <w:p>
      <w:pPr>
        <w:pStyle w:val="ListBullet"/>
      </w:pPr>
      <w:r>
        <w:t>WindowsBase</w:t>
      </w:r>
    </w:p>
    <w:p>
      <w:pPr>
        <w:pStyle w:val="ListBullet"/>
      </w:pPr>
      <w:r>
        <w:t>System.Xaml</w:t>
      </w:r>
    </w:p>
    <w:p>
      <w:pPr>
        <w:pStyle w:val="Heading1"/>
      </w:pPr>
      <w:r>
        <w:t>3. Assembly attributes must stay with the script</w:t>
      </w:r>
    </w:p>
    <w:p>
      <w:r>
        <w:t>The script includes assembly metadata and the write-enabled ESAPI marker. If your Script Builder creates a separate AssemblyInfo.cs, keep the attributes in one place only; do not duplicate them.</w:t>
      </w:r>
    </w:p>
    <w:p>
      <w:r>
        <w:rPr>
          <w:rFonts w:ascii="Consolas" w:hAnsi="Consolas"/>
          <w:sz w:val="19"/>
        </w:rPr>
        <w:t>[assembly: ESAPIScript(IsWriteable = true)]</w:t>
      </w:r>
    </w:p>
    <w:p>
      <w:pPr>
        <w:pStyle w:val="Heading1"/>
      </w:pPr>
      <w:r>
        <w:t>4. Current behaviour</w:t>
      </w:r>
    </w:p>
    <w:p>
      <w:pPr>
        <w:pStyle w:val="ListBullet"/>
      </w:pPr>
      <w:r>
        <w:t>Scans patient studies, series, and images.</w:t>
      </w:r>
    </w:p>
    <w:p>
      <w:pPr>
        <w:pStyle w:val="ListBullet"/>
      </w:pPr>
      <w:r>
        <w:t>Includes MR and CT series only.</w:t>
      </w:r>
    </w:p>
    <w:p>
      <w:pPr>
        <w:pStyle w:val="ListBullet"/>
      </w:pPr>
      <w:r>
        <w:t>Skips 2D scout/localiser images by requiring ZSize &gt; 1.</w:t>
      </w:r>
    </w:p>
    <w:p>
      <w:pPr>
        <w:pStyle w:val="ListBullet"/>
      </w:pPr>
      <w:r>
        <w:t>Builds proposed IDs from the series description and body-site suffix.</w:t>
      </w:r>
    </w:p>
    <w:p>
      <w:pPr>
        <w:pStyle w:val="ListBullet"/>
      </w:pPr>
      <w:r>
        <w:t>Forces final IDs to uppercase, replaces spaces with underscores, and caps IDs at 16 characters.</w:t>
      </w:r>
    </w:p>
    <w:p>
      <w:pPr>
        <w:pStyle w:val="ListBullet"/>
      </w:pPr>
      <w:r>
        <w:t>Shows a preview table before writing.</w:t>
      </w:r>
    </w:p>
    <w:p>
      <w:pPr>
        <w:pStyle w:val="ListBullet"/>
      </w:pPr>
      <w:r>
        <w:t>Allows users to untick rows that should not be renamed.</w:t>
      </w:r>
    </w:p>
    <w:p>
      <w:pPr>
        <w:pStyle w:val="ListBullet"/>
      </w:pPr>
      <w:r>
        <w:t>Allows users to edit each proposed New ID before Apply.</w:t>
      </w:r>
    </w:p>
    <w:p>
      <w:pPr>
        <w:pStyle w:val="ListBullet"/>
      </w:pPr>
      <w:r>
        <w:t>Validates edited IDs live for blank values, duplicate selected New IDs, and IDs already used elsewhere in the patient before calling BeginModifications().</w:t>
      </w:r>
    </w:p>
    <w:p>
      <w:pPr>
        <w:pStyle w:val="Heading1"/>
      </w:pPr>
      <w:r>
        <w:t>5. Local preview before work deployment</w:t>
      </w:r>
    </w:p>
    <w:p>
      <w:r>
        <w:t>Run Launch-LocalPreview.bat on the development machine to open a local preview window with expanded sample MR/CT rows, including unchanged rows, duplicate/collision examples, long IDs, and edited IDs with spaces/symbols. This does not open an ESAPI patient and cannot write to ARIA. It is only for checking the UI.</w:t>
      </w:r>
    </w:p>
    <w:p>
      <w:pPr>
        <w:pStyle w:val="Heading1"/>
      </w:pPr>
      <w:r>
        <w:t>6. Validation build</w:t>
      </w:r>
    </w:p>
    <w:p>
      <w:r>
        <w:t>Run this from the repository root to compile the source against the local Varian API assemblies:</w:t>
      </w:r>
    </w:p>
    <w:p>
      <w:r>
        <w:rPr>
          <w:rFonts w:ascii="Consolas" w:hAnsi="Consolas"/>
          <w:sz w:val="19"/>
        </w:rPr>
        <w:t>dotnet build .\Validation\EclipseImageRenamer.Validation.csproj -v:minimal</w:t>
      </w:r>
    </w:p>
    <w:p>
      <w:r>
        <w:t>A successful validation build confirms C# compile compatibility with the installed Varian DLLs and checks that InstallReady/EclipseImageRenamer.cs is synced with the root source copy. It does not test clinical data access.</w:t>
      </w:r>
    </w:p>
    <w:p>
      <w:pPr>
        <w:pStyle w:val="Heading1"/>
      </w:pPr>
      <w:r>
        <w:t>7. Deployment checklist</w:t>
      </w:r>
    </w:p>
    <w:p>
      <w:pPr>
        <w:pStyle w:val="ListNumber"/>
      </w:pPr>
      <w:r>
        <w:t>Confirm the script is created as a Plugin.</w:t>
      </w:r>
    </w:p>
    <w:p>
      <w:pPr>
        <w:pStyle w:val="ListNumber"/>
      </w:pPr>
      <w:r>
        <w:t>Confirm write access is enabled and local governance approval is complete.</w:t>
      </w:r>
    </w:p>
    <w:p>
      <w:pPr>
        <w:pStyle w:val="ListNumber"/>
      </w:pPr>
      <w:r>
        <w:t>Confirm the assembly version/file version are present and updated as required by your site.</w:t>
      </w:r>
    </w:p>
    <w:p>
      <w:pPr>
        <w:pStyle w:val="ListNumber"/>
      </w:pPr>
      <w:r>
        <w:t>Test on a non-clinical or research/test patient first.</w:t>
      </w:r>
    </w:p>
    <w:p>
      <w:pPr>
        <w:pStyle w:val="ListNumber"/>
      </w:pPr>
      <w:r>
        <w:t>Review the preview table carefully before Apply; invalid edited IDs are highlighted before writing.</w:t>
      </w:r>
    </w:p>
    <w:p>
      <w:pPr>
        <w:pStyle w:val="ListNumber"/>
      </w:pPr>
      <w:r>
        <w:t>If manually editing IDs, confirm every selected changed New ID is correct in the final confirmation dialog before writing.</w:t>
      </w:r>
    </w:p>
    <w:p>
      <w:pPr>
        <w:pStyle w:val="Heading1"/>
      </w:pPr>
      <w:r>
        <w:t>8. Project boundary</w:t>
      </w:r>
    </w:p>
    <w:p>
      <w:r>
        <w:t>This repository contains Eclipse Image Renamer only: the plugin script, install-ready copy, local preview harness, validation project, launchers, and setup guide.</w:t>
      </w:r>
    </w:p>
    <w:p>
      <w:pPr>
        <w:pStyle w:val="Heading1"/>
      </w:pPr>
      <w:r>
        <w:t>Clinical disclaimer</w:t>
      </w:r>
    </w:p>
    <w:p>
      <w:r>
        <w:t>This script writes to ARIA and must be validated under local clinical governance before use. It is provided as-is, without warranty, and is not affiliated with Varian Medical Systems or Siemens Healthineers.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