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385F3" w14:textId="77777777" w:rsidR="008876E0" w:rsidRDefault="008876E0">
      <w:r>
        <w:t>Introduction outline:</w:t>
      </w:r>
    </w:p>
    <w:p w14:paraId="0E86896E" w14:textId="77777777" w:rsidR="008876E0" w:rsidRDefault="008876E0"/>
    <w:p w14:paraId="5A5305BE" w14:textId="77777777" w:rsidR="008876E0" w:rsidRDefault="008876E0" w:rsidP="008876E0">
      <w:pPr>
        <w:pStyle w:val="ListParagraph"/>
        <w:numPr>
          <w:ilvl w:val="0"/>
          <w:numId w:val="6"/>
        </w:numPr>
      </w:pPr>
      <w:r>
        <w:t>A central challenge in biodiversity research is understanding how ecological and evolutionary processes interplay to generate the diversity of life (REFs)</w:t>
      </w:r>
    </w:p>
    <w:p w14:paraId="3E10407C" w14:textId="77777777" w:rsidR="008876E0" w:rsidRDefault="006360C5" w:rsidP="008876E0">
      <w:pPr>
        <w:pStyle w:val="ListParagraph"/>
        <w:numPr>
          <w:ilvl w:val="0"/>
          <w:numId w:val="6"/>
        </w:numPr>
      </w:pPr>
      <w:r>
        <w:t>A</w:t>
      </w:r>
      <w:r w:rsidR="008876E0">
        <w:t>s they operate on largely different spatiotemporal scales, ecology and evolution developed into largely separate disciplines (REF)</w:t>
      </w:r>
    </w:p>
    <w:p w14:paraId="1086B58F" w14:textId="77777777" w:rsidR="006E32B4" w:rsidRDefault="006E32B4" w:rsidP="006E32B4">
      <w:pPr>
        <w:pStyle w:val="ListParagraph"/>
        <w:numPr>
          <w:ilvl w:val="1"/>
          <w:numId w:val="6"/>
        </w:numPr>
      </w:pPr>
      <w:r>
        <w:t>Ecology:</w:t>
      </w:r>
    </w:p>
    <w:p w14:paraId="1AEFE0A1" w14:textId="77777777" w:rsidR="006E32B4" w:rsidRDefault="006E32B4" w:rsidP="006E32B4">
      <w:pPr>
        <w:pStyle w:val="ListParagraph"/>
        <w:numPr>
          <w:ilvl w:val="2"/>
          <w:numId w:val="6"/>
        </w:numPr>
      </w:pPr>
      <w:r>
        <w:t xml:space="preserve">Large scale </w:t>
      </w:r>
      <w:r w:rsidR="00601070">
        <w:t>patterns and correlation</w:t>
      </w:r>
      <w:r>
        <w:t xml:space="preserve"> (</w:t>
      </w:r>
      <w:proofErr w:type="spellStart"/>
      <w:r>
        <w:t>Rahbek</w:t>
      </w:r>
      <w:proofErr w:type="spellEnd"/>
      <w:r w:rsidR="00601070">
        <w:t xml:space="preserve">, </w:t>
      </w:r>
      <w:proofErr w:type="spellStart"/>
      <w:r w:rsidR="00601070">
        <w:t>Jetz</w:t>
      </w:r>
      <w:proofErr w:type="spellEnd"/>
      <w:r>
        <w:t>)</w:t>
      </w:r>
    </w:p>
    <w:p w14:paraId="7F89445F" w14:textId="77777777" w:rsidR="006E32B4" w:rsidRDefault="006E32B4" w:rsidP="006E32B4">
      <w:pPr>
        <w:pStyle w:val="ListParagraph"/>
        <w:numPr>
          <w:ilvl w:val="1"/>
          <w:numId w:val="6"/>
        </w:numPr>
      </w:pPr>
      <w:r>
        <w:t>Evolution</w:t>
      </w:r>
    </w:p>
    <w:p w14:paraId="5010E014" w14:textId="77777777" w:rsidR="006E32B4" w:rsidRDefault="006E32B4" w:rsidP="006E32B4">
      <w:pPr>
        <w:pStyle w:val="ListParagraph"/>
        <w:numPr>
          <w:ilvl w:val="2"/>
          <w:numId w:val="6"/>
        </w:numPr>
      </w:pPr>
      <w:r>
        <w:t>Time for speciation (</w:t>
      </w:r>
      <w:proofErr w:type="spellStart"/>
      <w:r>
        <w:t>Wiens</w:t>
      </w:r>
      <w:proofErr w:type="spellEnd"/>
      <w:r>
        <w:t>)</w:t>
      </w:r>
    </w:p>
    <w:p w14:paraId="32714AF0" w14:textId="77777777" w:rsidR="006E32B4" w:rsidRPr="006E32B4" w:rsidRDefault="006E32B4" w:rsidP="006E32B4">
      <w:pPr>
        <w:pStyle w:val="ListParagraph"/>
        <w:numPr>
          <w:ilvl w:val="0"/>
          <w:numId w:val="6"/>
        </w:numPr>
        <w:rPr>
          <w:b/>
        </w:rPr>
      </w:pPr>
      <w:r w:rsidRPr="006E32B4">
        <w:rPr>
          <w:b/>
        </w:rPr>
        <w:t>However, evolution operates within a background of ecological processes</w:t>
      </w:r>
    </w:p>
    <w:p w14:paraId="3F54B3B4" w14:textId="77777777" w:rsidR="008876E0" w:rsidRDefault="006360C5" w:rsidP="003F5AE0">
      <w:pPr>
        <w:pStyle w:val="ListParagraph"/>
        <w:numPr>
          <w:ilvl w:val="1"/>
          <w:numId w:val="6"/>
        </w:numPr>
      </w:pPr>
      <w:r>
        <w:t>Recent e</w:t>
      </w:r>
      <w:r w:rsidR="008876E0">
        <w:t xml:space="preserve">fforts to reconcile </w:t>
      </w:r>
      <w:r w:rsidR="006E32B4">
        <w:t>this include:</w:t>
      </w:r>
    </w:p>
    <w:p w14:paraId="2F7EC40D" w14:textId="77777777" w:rsidR="006360C5" w:rsidRDefault="006E32B4" w:rsidP="003F5AE0">
      <w:pPr>
        <w:pStyle w:val="ListParagraph"/>
        <w:numPr>
          <w:ilvl w:val="2"/>
          <w:numId w:val="6"/>
        </w:numPr>
      </w:pPr>
      <w:r>
        <w:t>Greater</w:t>
      </w:r>
      <w:r w:rsidR="006360C5">
        <w:t xml:space="preserve"> acknowledgement for ecological limits to diversification (</w:t>
      </w:r>
      <w:proofErr w:type="spellStart"/>
      <w:r w:rsidR="006360C5">
        <w:t>Rabosky</w:t>
      </w:r>
      <w:proofErr w:type="spellEnd"/>
      <w:r w:rsidR="006360C5">
        <w:t xml:space="preserve">, </w:t>
      </w:r>
      <w:proofErr w:type="spellStart"/>
      <w:r w:rsidR="006360C5">
        <w:t>Lovette</w:t>
      </w:r>
      <w:proofErr w:type="spellEnd"/>
      <w:r w:rsidR="006360C5">
        <w:t xml:space="preserve">, </w:t>
      </w:r>
      <w:proofErr w:type="spellStart"/>
      <w:r w:rsidR="006360C5">
        <w:t>Pybus</w:t>
      </w:r>
      <w:proofErr w:type="spellEnd"/>
      <w:r w:rsidR="006360C5">
        <w:t xml:space="preserve">, </w:t>
      </w:r>
      <w:proofErr w:type="spellStart"/>
      <w:r w:rsidR="006360C5">
        <w:t>McPeek</w:t>
      </w:r>
      <w:proofErr w:type="spellEnd"/>
      <w:r w:rsidR="006360C5">
        <w:t>)</w:t>
      </w:r>
    </w:p>
    <w:p w14:paraId="7CE54FEC" w14:textId="081202C9" w:rsidR="003F5AE0" w:rsidRDefault="006E32B4" w:rsidP="003F5AE0">
      <w:pPr>
        <w:pStyle w:val="ListParagraph"/>
        <w:numPr>
          <w:ilvl w:val="2"/>
          <w:numId w:val="6"/>
        </w:numPr>
      </w:pPr>
      <w:r>
        <w:t>Integrating</w:t>
      </w:r>
      <w:r w:rsidR="006360C5">
        <w:t xml:space="preserve"> time and ecological variables such as productivity (</w:t>
      </w:r>
      <w:proofErr w:type="spellStart"/>
      <w:r w:rsidR="006360C5">
        <w:t>Ree</w:t>
      </w:r>
      <w:proofErr w:type="spellEnd"/>
      <w:r w:rsidR="006360C5">
        <w:t xml:space="preserve"> &amp; Fine, </w:t>
      </w:r>
      <w:proofErr w:type="spellStart"/>
      <w:r w:rsidR="006360C5">
        <w:t>Jetz</w:t>
      </w:r>
      <w:proofErr w:type="spellEnd"/>
      <w:r w:rsidR="006360C5">
        <w:t xml:space="preserve"> &amp; Fine)</w:t>
      </w:r>
    </w:p>
    <w:p w14:paraId="3F260490" w14:textId="77777777" w:rsidR="008876E0" w:rsidRDefault="008876E0" w:rsidP="008876E0">
      <w:pPr>
        <w:pStyle w:val="ListParagraph"/>
        <w:numPr>
          <w:ilvl w:val="0"/>
          <w:numId w:val="6"/>
        </w:numPr>
      </w:pPr>
      <w:commentRangeStart w:id="0"/>
      <w:r>
        <w:t>Nevertheless</w:t>
      </w:r>
      <w:commentRangeEnd w:id="0"/>
      <w:r w:rsidR="007E3CC9">
        <w:rPr>
          <w:rStyle w:val="CommentReference"/>
        </w:rPr>
        <w:commentReference w:id="0"/>
      </w:r>
      <w:r w:rsidR="006360C5">
        <w:t xml:space="preserve">, </w:t>
      </w:r>
      <w:r w:rsidR="00A918D1">
        <w:t xml:space="preserve">while </w:t>
      </w:r>
      <w:r w:rsidR="006360C5">
        <w:t xml:space="preserve">such approaches </w:t>
      </w:r>
      <w:r w:rsidR="00A918D1">
        <w:t>have greatly advanced</w:t>
      </w:r>
      <w:r w:rsidR="006E32B4">
        <w:t xml:space="preserve"> our understanding of diversity patterns in space and time, there has been far less work aimed at understanding how smaller-scale ecological contributes to speciation processes.</w:t>
      </w:r>
    </w:p>
    <w:p w14:paraId="3089DABC" w14:textId="77777777" w:rsidR="00601070" w:rsidRDefault="006E32B4" w:rsidP="00601070">
      <w:pPr>
        <w:pStyle w:val="ListParagraph"/>
        <w:numPr>
          <w:ilvl w:val="1"/>
          <w:numId w:val="6"/>
        </w:numPr>
      </w:pPr>
      <w:r>
        <w:t xml:space="preserve">Recent studies focus on </w:t>
      </w:r>
      <w:r w:rsidR="00B43A1B">
        <w:t xml:space="preserve">parsing out the relative contribution of distance and ecology on </w:t>
      </w:r>
      <w:r>
        <w:t xml:space="preserve">genetic isolation (Wang </w:t>
      </w:r>
      <w:proofErr w:type="spellStart"/>
      <w:r>
        <w:t>Ecol</w:t>
      </w:r>
      <w:proofErr w:type="spellEnd"/>
      <w:r>
        <w:t xml:space="preserve"> </w:t>
      </w:r>
      <w:proofErr w:type="spellStart"/>
      <w:r>
        <w:t>Lett</w:t>
      </w:r>
      <w:proofErr w:type="spellEnd"/>
      <w:proofErr w:type="gramStart"/>
      <w:r>
        <w:t>.,</w:t>
      </w:r>
      <w:proofErr w:type="gramEnd"/>
      <w:r>
        <w:t xml:space="preserve"> Sexton review</w:t>
      </w:r>
      <w:r w:rsidR="00601070">
        <w:t xml:space="preserve">, </w:t>
      </w:r>
      <w:proofErr w:type="spellStart"/>
      <w:r w:rsidR="00601070">
        <w:t>Papadopulos</w:t>
      </w:r>
      <w:proofErr w:type="spellEnd"/>
      <w:r>
        <w:t xml:space="preserve">) but </w:t>
      </w:r>
      <w:r w:rsidR="00B43A1B">
        <w:t>they don’t have data that allows them to test how genetic isolation is generated in the first place</w:t>
      </w:r>
    </w:p>
    <w:p w14:paraId="339930A5" w14:textId="77777777" w:rsidR="00B43A1B" w:rsidRDefault="00B43A1B" w:rsidP="00B43A1B">
      <w:pPr>
        <w:pStyle w:val="ListParagraph"/>
        <w:numPr>
          <w:ilvl w:val="0"/>
          <w:numId w:val="6"/>
        </w:numPr>
      </w:pPr>
      <w:r>
        <w:t xml:space="preserve">The Hawaiian islands </w:t>
      </w:r>
      <w:proofErr w:type="spellStart"/>
      <w:r>
        <w:t>chronosequence</w:t>
      </w:r>
      <w:proofErr w:type="spellEnd"/>
      <w:r>
        <w:t xml:space="preserve"> in brief but enough to </w:t>
      </w:r>
      <w:r w:rsidR="00601070">
        <w:t>bring</w:t>
      </w:r>
      <w:r>
        <w:t xml:space="preserve"> the lay reader</w:t>
      </w:r>
      <w:r w:rsidR="00601070">
        <w:t xml:space="preserve"> up to speed (could also be in the methods)</w:t>
      </w:r>
    </w:p>
    <w:p w14:paraId="16EBF552" w14:textId="77777777" w:rsidR="00B43A1B" w:rsidRDefault="00B43A1B" w:rsidP="00B43A1B">
      <w:pPr>
        <w:pStyle w:val="ListParagraph"/>
        <w:numPr>
          <w:ilvl w:val="1"/>
          <w:numId w:val="6"/>
        </w:numPr>
      </w:pPr>
      <w:r>
        <w:t>Geology and age</w:t>
      </w:r>
    </w:p>
    <w:p w14:paraId="752F1A49" w14:textId="77777777" w:rsidR="00B43A1B" w:rsidRDefault="00B43A1B" w:rsidP="00B43A1B">
      <w:pPr>
        <w:pStyle w:val="ListParagraph"/>
        <w:numPr>
          <w:ilvl w:val="1"/>
          <w:numId w:val="6"/>
        </w:numPr>
      </w:pPr>
      <w:r>
        <w:t>Biota (single island endemism and cosmopolitan lineages)</w:t>
      </w:r>
    </w:p>
    <w:p w14:paraId="2B105802" w14:textId="77777777" w:rsidR="006E32B4" w:rsidRDefault="006E32B4" w:rsidP="008876E0">
      <w:pPr>
        <w:pStyle w:val="ListParagraph"/>
        <w:numPr>
          <w:ilvl w:val="0"/>
          <w:numId w:val="6"/>
        </w:numPr>
      </w:pPr>
      <w:r>
        <w:t xml:space="preserve">Here, we aim to understand </w:t>
      </w:r>
      <w:r w:rsidR="00B43A1B">
        <w:t>how the interplay of ecology and evolution using two parallel approaches</w:t>
      </w:r>
    </w:p>
    <w:p w14:paraId="2D0D1760" w14:textId="77777777" w:rsidR="00B43A1B" w:rsidRDefault="00B43A1B" w:rsidP="00B43A1B">
      <w:pPr>
        <w:pStyle w:val="ListParagraph"/>
        <w:numPr>
          <w:ilvl w:val="1"/>
          <w:numId w:val="6"/>
        </w:numPr>
      </w:pPr>
      <w:r>
        <w:t>Outline of research questions</w:t>
      </w:r>
    </w:p>
    <w:p w14:paraId="6A467EC3" w14:textId="77777777" w:rsidR="008876E0" w:rsidRDefault="008876E0"/>
    <w:p w14:paraId="2D79E438" w14:textId="77777777" w:rsidR="008876E0" w:rsidRDefault="008876E0"/>
    <w:p w14:paraId="383508F8" w14:textId="77777777" w:rsidR="008876E0" w:rsidRDefault="008876E0"/>
    <w:p w14:paraId="65A5D6A7" w14:textId="77777777" w:rsidR="008876E0" w:rsidRDefault="008876E0"/>
    <w:sectPr w:rsidR="008876E0" w:rsidSect="00AD50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y Rominger" w:date="2014-08-06T22:58:00Z" w:initials="AR">
    <w:p w14:paraId="2FA1C379" w14:textId="0205316D" w:rsidR="007E3CC9" w:rsidRDefault="007E3CC9">
      <w:pPr>
        <w:pStyle w:val="CommentText"/>
      </w:pPr>
      <w:r>
        <w:rPr>
          <w:rStyle w:val="CommentReference"/>
        </w:rPr>
        <w:annotationRef/>
      </w:r>
      <w:r>
        <w:t>Also what about how evolution drives ecology?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7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0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3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464DA6"/>
    <w:multiLevelType w:val="hybridMultilevel"/>
    <w:tmpl w:val="5A6E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F8"/>
    <w:rsid w:val="002054E2"/>
    <w:rsid w:val="003F5AE0"/>
    <w:rsid w:val="00601070"/>
    <w:rsid w:val="006360C5"/>
    <w:rsid w:val="006E32B4"/>
    <w:rsid w:val="007E3CC9"/>
    <w:rsid w:val="008876E0"/>
    <w:rsid w:val="00A918D1"/>
    <w:rsid w:val="00AD50B0"/>
    <w:rsid w:val="00B43A1B"/>
    <w:rsid w:val="00F2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19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18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8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8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8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8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18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8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8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8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8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Ying Lim</dc:creator>
  <cp:keywords/>
  <dc:description/>
  <cp:lastModifiedBy>Andy Rominger</cp:lastModifiedBy>
  <cp:revision>4</cp:revision>
  <dcterms:created xsi:type="dcterms:W3CDTF">2014-08-06T17:47:00Z</dcterms:created>
  <dcterms:modified xsi:type="dcterms:W3CDTF">2014-08-07T05:58:00Z</dcterms:modified>
</cp:coreProperties>
</file>