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6BF148E" w14:textId="77777777" w:rsidR="00F1749B" w:rsidRPr="00A0141D" w:rsidRDefault="00F1749B" w:rsidP="00A930E9">
      <w:pPr>
        <w:shd w:val="clear" w:color="auto" w:fill="FFFFFF"/>
        <w:rPr>
          <w:rFonts w:ascii="Times New Roman" w:hAnsi="Times New Roman"/>
          <w:szCs w:val="20"/>
        </w:rPr>
      </w:pPr>
    </w:p>
    <w:p w14:paraId="2B84571D" w14:textId="77777777" w:rsidR="00A930E9" w:rsidRDefault="00A930E9" w:rsidP="00A930E9">
      <w:pPr>
        <w:rPr>
          <w:rFonts w:ascii="Times New Roman" w:hAnsi="Times New Roman"/>
          <w:spacing w:val="16"/>
          <w:sz w:val="23"/>
        </w:rPr>
      </w:pPr>
      <w:r>
        <w:rPr>
          <w:rFonts w:ascii="Times New Roman" w:hAnsi="Times New Roman"/>
          <w:spacing w:val="16"/>
          <w:sz w:val="23"/>
        </w:rPr>
        <w:t>UNIVERSITY OF CALIFORNIA, BERKELEY</w:t>
      </w:r>
    </w:p>
    <w:p w14:paraId="0F0ED0F9" w14:textId="77777777" w:rsidR="00A930E9" w:rsidRDefault="00A930E9" w:rsidP="00A930E9">
      <w:pPr>
        <w:framePr w:w="2304" w:h="432" w:hRule="exact" w:wrap="around" w:vAnchor="text" w:hAnchor="page" w:x="8886" w:y="404"/>
        <w:pBdr>
          <w:top w:val="single" w:sz="6" w:space="4" w:color="auto"/>
          <w:bottom w:val="single" w:sz="6" w:space="4" w:color="auto"/>
        </w:pBdr>
        <w:spacing w:after="30"/>
        <w:jc w:val="right"/>
        <w:rPr>
          <w:rFonts w:ascii="NewCenturySchlbk" w:hAnsi="NewCenturySchlbk"/>
          <w:spacing w:val="8"/>
          <w:sz w:val="12"/>
        </w:rPr>
      </w:pPr>
      <w:r>
        <w:rPr>
          <w:rFonts w:ascii="Times New Roman" w:hAnsi="Times New Roman"/>
          <w:spacing w:val="8"/>
          <w:sz w:val="12"/>
        </w:rPr>
        <w:t xml:space="preserve"> SANTA BARBARA  • SANTA CRUZ</w:t>
      </w:r>
    </w:p>
    <w:p w14:paraId="4673A757" w14:textId="77777777" w:rsidR="00A930E9" w:rsidRDefault="00A930E9" w:rsidP="00A930E9">
      <w:pPr>
        <w:framePr w:w="2304" w:h="432" w:hRule="exact" w:wrap="around" w:vAnchor="text" w:hAnchor="page" w:x="8886" w:y="404"/>
        <w:spacing w:after="30"/>
        <w:rPr>
          <w:rFonts w:ascii="NewCenturySchlbk" w:hAnsi="NewCenturySchlbk"/>
          <w:spacing w:val="8"/>
          <w:sz w:val="11"/>
        </w:rPr>
      </w:pPr>
    </w:p>
    <w:p w14:paraId="5DE78800" w14:textId="77777777" w:rsidR="00A930E9" w:rsidRDefault="00A930E9" w:rsidP="00A930E9">
      <w:pPr>
        <w:framePr w:w="6523" w:h="432" w:hRule="exact" w:wrap="around" w:vAnchor="text" w:hAnchor="margin" w:y="404"/>
        <w:pBdr>
          <w:top w:val="single" w:sz="6" w:space="4" w:color="auto"/>
          <w:bottom w:val="single" w:sz="6" w:space="4" w:color="auto"/>
        </w:pBdr>
        <w:rPr>
          <w:rFonts w:ascii="NewCenturySchlbk" w:hAnsi="NewCenturySchlbk"/>
          <w:spacing w:val="6"/>
          <w:sz w:val="12"/>
        </w:rPr>
      </w:pPr>
      <w:r>
        <w:rPr>
          <w:rFonts w:ascii="Times New Roman" w:hAnsi="Times New Roman"/>
          <w:spacing w:val="6"/>
          <w:sz w:val="12"/>
        </w:rPr>
        <w:t xml:space="preserve">BERKELEY  • DAVIS  </w:t>
      </w:r>
      <w:proofErr w:type="gramStart"/>
      <w:r>
        <w:rPr>
          <w:rFonts w:ascii="Times New Roman" w:hAnsi="Times New Roman"/>
          <w:spacing w:val="6"/>
          <w:sz w:val="12"/>
        </w:rPr>
        <w:t>•  IRVINE</w:t>
      </w:r>
      <w:proofErr w:type="gramEnd"/>
      <w:r>
        <w:rPr>
          <w:rFonts w:ascii="Times New Roman" w:hAnsi="Times New Roman"/>
          <w:spacing w:val="6"/>
          <w:sz w:val="12"/>
        </w:rPr>
        <w:t xml:space="preserve">  • LOS ANGELES  • MERCED  • RIVERSIDE  • SAN DIEGO  • SAN FRANCISCO</w:t>
      </w:r>
    </w:p>
    <w:p w14:paraId="16594836" w14:textId="77777777" w:rsidR="00A930E9" w:rsidRDefault="00A930E9" w:rsidP="00A930E9">
      <w:pPr>
        <w:framePr w:w="6523" w:h="432" w:hRule="exact" w:wrap="around" w:vAnchor="text" w:hAnchor="margin" w:y="404"/>
        <w:rPr>
          <w:rFonts w:ascii="NewCenturySchlbk" w:hAnsi="NewCenturySchlbk"/>
          <w:sz w:val="11"/>
        </w:rPr>
      </w:pPr>
    </w:p>
    <w:p w14:paraId="7A33FBC8" w14:textId="77777777" w:rsidR="00A930E9" w:rsidRDefault="0070720C" w:rsidP="00A930E9">
      <w:pPr>
        <w:spacing w:after="30"/>
        <w:rPr>
          <w:rFonts w:ascii="NewCenturySchlbk" w:hAnsi="NewCenturySchlbk"/>
          <w:sz w:val="28"/>
        </w:rPr>
      </w:pPr>
      <w:r>
        <w:rPr>
          <w:rFonts w:ascii="NewCenturySchlbk" w:hAnsi="NewCenturySchlbk"/>
          <w:noProof/>
          <w:sz w:val="28"/>
        </w:rPr>
        <w:pict w14:anchorId="22964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8.05pt;margin-top:-2.55pt;width:56.9pt;height:56.9pt;z-index:251660288;visibility:visible;mso-wrap-edited:f" o:allowincell="f">
            <v:imagedata r:id="rId6" o:title=""/>
          </v:shape>
          <o:OLEObject Type="Embed" ProgID="Word.Picture.8" ShapeID="_x0000_s1026" DrawAspect="Content" ObjectID="_1364239907" r:id="rId7"/>
        </w:pict>
      </w:r>
    </w:p>
    <w:p w14:paraId="374F2264" w14:textId="77777777" w:rsidR="00A930E9" w:rsidRDefault="00A930E9" w:rsidP="00A930E9">
      <w:pPr>
        <w:tabs>
          <w:tab w:val="right" w:pos="10080"/>
          <w:tab w:val="left" w:pos="10259"/>
        </w:tabs>
        <w:ind w:left="40"/>
        <w:rPr>
          <w:sz w:val="14"/>
        </w:rPr>
      </w:pPr>
    </w:p>
    <w:p w14:paraId="71E71E2E" w14:textId="77777777" w:rsidR="00A930E9" w:rsidRDefault="00A930E9" w:rsidP="00A930E9">
      <w:pPr>
        <w:tabs>
          <w:tab w:val="right" w:pos="10080"/>
          <w:tab w:val="left" w:pos="10259"/>
        </w:tabs>
        <w:ind w:left="40"/>
        <w:rPr>
          <w:sz w:val="14"/>
        </w:rPr>
      </w:pPr>
      <w:r>
        <w:rPr>
          <w:sz w:val="14"/>
        </w:rPr>
        <w:t>COLLEGE OF NATURAL RESOURCES</w:t>
      </w:r>
      <w:r>
        <w:rPr>
          <w:sz w:val="14"/>
        </w:rPr>
        <w:tab/>
        <w:t>BERKELEY, CALIFORNIA 94720</w:t>
      </w:r>
    </w:p>
    <w:p w14:paraId="4A7DD255" w14:textId="77777777" w:rsidR="00A930E9" w:rsidRDefault="00A930E9" w:rsidP="00A930E9">
      <w:pPr>
        <w:tabs>
          <w:tab w:val="right" w:pos="10080"/>
        </w:tabs>
        <w:ind w:left="40"/>
        <w:rPr>
          <w:sz w:val="14"/>
        </w:rPr>
      </w:pPr>
      <w:r>
        <w:rPr>
          <w:sz w:val="14"/>
        </w:rPr>
        <w:t>DEPARTMENT OF ENVIRONMENTAL SCIENCE, POLICY &amp; MANAGEMENT</w:t>
      </w:r>
      <w:r>
        <w:rPr>
          <w:sz w:val="14"/>
        </w:rPr>
        <w:tab/>
        <w:t>(510) 643-7430</w:t>
      </w:r>
    </w:p>
    <w:p w14:paraId="57FAD806" w14:textId="77777777" w:rsidR="00A930E9" w:rsidRDefault="00A930E9" w:rsidP="00A930E9">
      <w:pPr>
        <w:tabs>
          <w:tab w:val="right" w:pos="10080"/>
          <w:tab w:val="left" w:pos="10259"/>
        </w:tabs>
        <w:ind w:left="40"/>
        <w:rPr>
          <w:sz w:val="14"/>
        </w:rPr>
      </w:pPr>
      <w:r>
        <w:rPr>
          <w:sz w:val="14"/>
        </w:rPr>
        <w:t>137 MULFORD HALL #3114</w:t>
      </w:r>
      <w:r>
        <w:rPr>
          <w:sz w:val="14"/>
        </w:rPr>
        <w:tab/>
        <w:t>FAX (510) 643-5438</w:t>
      </w:r>
      <w:r>
        <w:rPr>
          <w:sz w:val="14"/>
        </w:rPr>
        <w:tab/>
      </w:r>
      <w:r>
        <w:rPr>
          <w:sz w:val="14"/>
        </w:rPr>
        <w:tab/>
      </w:r>
      <w:r>
        <w:rPr>
          <w:sz w:val="14"/>
        </w:rPr>
        <w:tab/>
      </w:r>
    </w:p>
    <w:p w14:paraId="4D3E5384" w14:textId="77777777" w:rsidR="00A930E9" w:rsidRDefault="00A930E9" w:rsidP="00A930E9">
      <w:pPr>
        <w:tabs>
          <w:tab w:val="right" w:pos="10080"/>
          <w:tab w:val="left" w:pos="10259"/>
        </w:tabs>
        <w:ind w:left="40"/>
        <w:rPr>
          <w:sz w:val="14"/>
        </w:rPr>
      </w:pPr>
      <w:r>
        <w:rPr>
          <w:sz w:val="14"/>
        </w:rPr>
        <w:t>BERKELEY, CA 94720-3114</w:t>
      </w:r>
      <w:r>
        <w:rPr>
          <w:sz w:val="14"/>
        </w:rPr>
        <w:tab/>
      </w:r>
    </w:p>
    <w:p w14:paraId="6B16DA06" w14:textId="77777777" w:rsidR="00A930E9" w:rsidRDefault="00A930E9" w:rsidP="00A930E9">
      <w:pPr>
        <w:rPr>
          <w:rFonts w:ascii="Times New Roman" w:hAnsi="Times New Roman"/>
          <w:spacing w:val="16"/>
        </w:rPr>
      </w:pPr>
    </w:p>
    <w:p w14:paraId="66B707AC" w14:textId="77777777" w:rsidR="00A930E9" w:rsidRPr="00566CD1" w:rsidRDefault="00A930E9" w:rsidP="00A930E9">
      <w:pPr>
        <w:ind w:left="6480" w:firstLine="720"/>
        <w:rPr>
          <w:rFonts w:ascii="Times New Roman" w:hAnsi="Times New Roman"/>
        </w:rPr>
      </w:pPr>
      <w:r>
        <w:rPr>
          <w:rFonts w:ascii="Times New Roman" w:hAnsi="Times New Roman"/>
        </w:rPr>
        <w:t>April 7</w:t>
      </w:r>
      <w:r>
        <w:rPr>
          <w:rFonts w:ascii="Times New Roman" w:hAnsi="Times New Roman"/>
          <w:vertAlign w:val="superscript"/>
        </w:rPr>
        <w:t>th</w:t>
      </w:r>
      <w:r>
        <w:rPr>
          <w:rFonts w:ascii="Times New Roman" w:hAnsi="Times New Roman"/>
        </w:rPr>
        <w:t xml:space="preserve"> 2015</w:t>
      </w:r>
    </w:p>
    <w:p w14:paraId="16AE361E" w14:textId="77777777" w:rsidR="00A930E9" w:rsidRPr="00032499" w:rsidRDefault="00A930E9" w:rsidP="00A930E9">
      <w:pPr>
        <w:rPr>
          <w:rFonts w:ascii="Times New Roman" w:hAnsi="Times New Roman"/>
          <w:b/>
          <w:u w:val="single"/>
        </w:rPr>
      </w:pPr>
    </w:p>
    <w:p w14:paraId="345ECE34" w14:textId="77777777" w:rsidR="00A930E9" w:rsidRPr="00032499" w:rsidRDefault="00E71F86" w:rsidP="00A930E9">
      <w:pPr>
        <w:widowControl w:val="0"/>
        <w:autoSpaceDE w:val="0"/>
        <w:autoSpaceDN w:val="0"/>
        <w:adjustRightInd w:val="0"/>
        <w:ind w:firstLine="360"/>
        <w:rPr>
          <w:rFonts w:ascii="Times New Roman" w:hAnsi="Times New Roman" w:cs="Helvetica"/>
        </w:rPr>
      </w:pPr>
      <w:r>
        <w:rPr>
          <w:rFonts w:ascii="Times New Roman" w:hAnsi="Times New Roman" w:cs="Helvetica"/>
        </w:rPr>
        <w:t>Dear Editors and R</w:t>
      </w:r>
      <w:r w:rsidR="00A930E9" w:rsidRPr="00032499">
        <w:rPr>
          <w:rFonts w:ascii="Times New Roman" w:hAnsi="Times New Roman" w:cs="Helvetica"/>
        </w:rPr>
        <w:t>eviewers,</w:t>
      </w:r>
    </w:p>
    <w:p w14:paraId="3419684C" w14:textId="77777777" w:rsidR="00A930E9" w:rsidRPr="00032499" w:rsidRDefault="00A930E9" w:rsidP="00A930E9">
      <w:pPr>
        <w:widowControl w:val="0"/>
        <w:autoSpaceDE w:val="0"/>
        <w:autoSpaceDN w:val="0"/>
        <w:adjustRightInd w:val="0"/>
        <w:ind w:firstLine="360"/>
        <w:rPr>
          <w:rFonts w:ascii="Times New Roman" w:hAnsi="Times New Roman" w:cs="Helvetica"/>
        </w:rPr>
      </w:pPr>
    </w:p>
    <w:p w14:paraId="4DC3096B" w14:textId="77777777" w:rsidR="00A930E9" w:rsidRPr="00032499" w:rsidRDefault="00A930E9" w:rsidP="00A930E9">
      <w:pPr>
        <w:widowControl w:val="0"/>
        <w:autoSpaceDE w:val="0"/>
        <w:autoSpaceDN w:val="0"/>
        <w:adjustRightInd w:val="0"/>
        <w:ind w:firstLine="360"/>
        <w:rPr>
          <w:rFonts w:ascii="Times New Roman" w:hAnsi="Times New Roman" w:cs="Helvetica"/>
        </w:rPr>
      </w:pPr>
      <w:r w:rsidRPr="00032499">
        <w:rPr>
          <w:rFonts w:ascii="Times New Roman" w:hAnsi="Times New Roman" w:cs="Helvetica"/>
        </w:rPr>
        <w:t xml:space="preserve">Thank you for taking the time to review and comment on this manuscript, we appreciate your </w:t>
      </w:r>
      <w:r>
        <w:rPr>
          <w:rFonts w:ascii="Times New Roman" w:hAnsi="Times New Roman" w:cs="Helvetica"/>
        </w:rPr>
        <w:t xml:space="preserve">thorough </w:t>
      </w:r>
      <w:r w:rsidRPr="00032499">
        <w:rPr>
          <w:rFonts w:ascii="Times New Roman" w:hAnsi="Times New Roman" w:cs="Helvetica"/>
        </w:rPr>
        <w:t xml:space="preserve">efforts. </w:t>
      </w:r>
      <w:r w:rsidR="00560513">
        <w:rPr>
          <w:rFonts w:ascii="Times New Roman" w:hAnsi="Times New Roman" w:cs="Helvetica"/>
        </w:rPr>
        <w:t xml:space="preserve">We believe this review process has greatly enhanced and clarified our contribution and will increase its impact in </w:t>
      </w:r>
      <w:r w:rsidR="00700D6F" w:rsidRPr="00700D6F">
        <w:rPr>
          <w:rFonts w:ascii="Times New Roman" w:hAnsi="Times New Roman" w:cs="Helvetica"/>
          <w:i/>
        </w:rPr>
        <w:t>Global Ecology and Biogeography</w:t>
      </w:r>
      <w:commentRangeStart w:id="0"/>
      <w:r w:rsidR="00560513">
        <w:rPr>
          <w:rFonts w:ascii="Times New Roman" w:hAnsi="Times New Roman" w:cs="Helvetica"/>
        </w:rPr>
        <w:t xml:space="preserve">. </w:t>
      </w:r>
      <w:commentRangeEnd w:id="0"/>
      <w:r w:rsidR="00560513">
        <w:rPr>
          <w:rStyle w:val="CommentReference"/>
        </w:rPr>
        <w:commentReference w:id="0"/>
      </w:r>
      <w:r w:rsidRPr="00032499">
        <w:rPr>
          <w:rFonts w:ascii="Times New Roman" w:hAnsi="Times New Roman" w:cs="Helvetica"/>
        </w:rPr>
        <w:t xml:space="preserve">Below we have listed your comments followed by our response, indicated by a bullet. We hope you find our edits </w:t>
      </w:r>
      <w:r>
        <w:rPr>
          <w:rFonts w:ascii="Times New Roman" w:hAnsi="Times New Roman" w:cs="Helvetica"/>
        </w:rPr>
        <w:t>have improved the manuscript to your satisfaction and look forward to your comments</w:t>
      </w:r>
      <w:r w:rsidRPr="00032499">
        <w:rPr>
          <w:rFonts w:ascii="Times New Roman" w:hAnsi="Times New Roman" w:cs="Helvetica"/>
        </w:rPr>
        <w:t xml:space="preserve">. </w:t>
      </w:r>
    </w:p>
    <w:p w14:paraId="4E4D3798" w14:textId="77777777" w:rsidR="00A930E9" w:rsidRPr="00032499" w:rsidRDefault="00A930E9" w:rsidP="00A930E9">
      <w:pPr>
        <w:widowControl w:val="0"/>
        <w:autoSpaceDE w:val="0"/>
        <w:autoSpaceDN w:val="0"/>
        <w:adjustRightInd w:val="0"/>
        <w:ind w:firstLine="360"/>
        <w:rPr>
          <w:rFonts w:ascii="Times New Roman" w:hAnsi="Times New Roman" w:cs="Helvetica"/>
        </w:rPr>
      </w:pPr>
    </w:p>
    <w:p w14:paraId="035AA760" w14:textId="77777777" w:rsidR="00A930E9" w:rsidRDefault="00A930E9" w:rsidP="00A930E9">
      <w:pPr>
        <w:widowControl w:val="0"/>
        <w:autoSpaceDE w:val="0"/>
        <w:autoSpaceDN w:val="0"/>
        <w:adjustRightInd w:val="0"/>
        <w:ind w:firstLine="360"/>
        <w:rPr>
          <w:rFonts w:ascii="Times New Roman" w:hAnsi="Times New Roman" w:cs="Helvetica"/>
        </w:rPr>
      </w:pPr>
      <w:r w:rsidRPr="00032499">
        <w:rPr>
          <w:rFonts w:ascii="Times New Roman" w:hAnsi="Times New Roman" w:cs="Helvetica"/>
        </w:rPr>
        <w:t>Best wishes,</w:t>
      </w:r>
    </w:p>
    <w:p w14:paraId="47D3C998" w14:textId="77777777" w:rsidR="00A930E9" w:rsidRDefault="00A930E9" w:rsidP="00A930E9">
      <w:pPr>
        <w:widowControl w:val="0"/>
        <w:autoSpaceDE w:val="0"/>
        <w:autoSpaceDN w:val="0"/>
        <w:adjustRightInd w:val="0"/>
        <w:ind w:firstLine="360"/>
        <w:rPr>
          <w:rFonts w:ascii="Times New Roman" w:hAnsi="Times New Roman" w:cs="Helvetica"/>
        </w:rPr>
      </w:pPr>
    </w:p>
    <w:p w14:paraId="22E99D25" w14:textId="77777777" w:rsidR="00A930E9" w:rsidRDefault="00A930E9" w:rsidP="00A930E9">
      <w:pPr>
        <w:widowControl w:val="0"/>
        <w:autoSpaceDE w:val="0"/>
        <w:autoSpaceDN w:val="0"/>
        <w:adjustRightInd w:val="0"/>
        <w:ind w:firstLine="360"/>
        <w:rPr>
          <w:rFonts w:ascii="Times New Roman" w:hAnsi="Times New Roman" w:cs="Helvetica"/>
        </w:rPr>
      </w:pPr>
    </w:p>
    <w:p w14:paraId="773E4E82" w14:textId="77777777" w:rsidR="00A930E9" w:rsidRDefault="00A930E9" w:rsidP="00A930E9">
      <w:pPr>
        <w:widowControl w:val="0"/>
        <w:autoSpaceDE w:val="0"/>
        <w:autoSpaceDN w:val="0"/>
        <w:adjustRightInd w:val="0"/>
        <w:ind w:firstLine="360"/>
        <w:rPr>
          <w:rFonts w:ascii="Times New Roman" w:hAnsi="Times New Roman" w:cs="Helvetica"/>
        </w:rPr>
      </w:pPr>
    </w:p>
    <w:p w14:paraId="2C56C8AA" w14:textId="77777777" w:rsidR="00A930E9" w:rsidRDefault="00A930E9" w:rsidP="00A930E9">
      <w:pPr>
        <w:widowControl w:val="0"/>
        <w:autoSpaceDE w:val="0"/>
        <w:autoSpaceDN w:val="0"/>
        <w:adjustRightInd w:val="0"/>
        <w:ind w:firstLine="360"/>
        <w:rPr>
          <w:rFonts w:ascii="Times New Roman" w:hAnsi="Times New Roman" w:cs="Helvetica"/>
        </w:rPr>
      </w:pPr>
      <w:r>
        <w:rPr>
          <w:rFonts w:ascii="Times New Roman" w:hAnsi="Times New Roman" w:cs="Helvetica"/>
        </w:rPr>
        <w:t>Rosemary Gillespie</w:t>
      </w:r>
    </w:p>
    <w:p w14:paraId="185CE9EB" w14:textId="77777777" w:rsidR="001C3083" w:rsidRPr="00560513" w:rsidRDefault="00A930E9" w:rsidP="00F47729">
      <w:pPr>
        <w:shd w:val="clear" w:color="auto" w:fill="FFFFFF"/>
        <w:rPr>
          <w:rFonts w:ascii="Times New Roman" w:hAnsi="Times New Roman" w:cs="Times New Roman"/>
          <w:szCs w:val="20"/>
        </w:rPr>
      </w:pPr>
      <w:r>
        <w:rPr>
          <w:rFonts w:ascii="Times New Roman" w:hAnsi="Times New Roman"/>
          <w:szCs w:val="20"/>
        </w:rPr>
        <w:br w:type="page"/>
      </w:r>
      <w:r w:rsidR="00DB3E18" w:rsidRPr="00560513">
        <w:rPr>
          <w:rFonts w:ascii="Times New Roman" w:hAnsi="Times New Roman" w:cs="Times New Roman"/>
          <w:szCs w:val="20"/>
        </w:rPr>
        <w:lastRenderedPageBreak/>
        <w:t>EDITOR-IN-CHIEF'S COMMENTS TO AUTHORS</w:t>
      </w:r>
      <w:r w:rsidR="00DB3E18" w:rsidRPr="00560513">
        <w:rPr>
          <w:rFonts w:ascii="Times New Roman" w:hAnsi="Times New Roman" w:cs="Times New Roman"/>
          <w:szCs w:val="20"/>
        </w:rPr>
        <w:br/>
      </w:r>
      <w:r w:rsidR="00DB3E18" w:rsidRPr="00560513">
        <w:rPr>
          <w:rFonts w:ascii="Times New Roman" w:hAnsi="Times New Roman" w:cs="Times New Roman"/>
          <w:szCs w:val="20"/>
        </w:rPr>
        <w:br/>
        <w:t>l. 49 -- What does "develop local divergence" mean?</w:t>
      </w:r>
    </w:p>
    <w:p w14:paraId="3F868CC6" w14:textId="77777777" w:rsidR="001C3083" w:rsidRPr="00560513" w:rsidRDefault="001C3083" w:rsidP="001C3083">
      <w:pPr>
        <w:pStyle w:val="ListParagraph"/>
        <w:numPr>
          <w:ilvl w:val="0"/>
          <w:numId w:val="3"/>
        </w:numPr>
        <w:shd w:val="clear" w:color="auto" w:fill="FFFFFF"/>
        <w:rPr>
          <w:rFonts w:ascii="Times New Roman" w:hAnsi="Times New Roman" w:cs="Times New Roman"/>
          <w:szCs w:val="20"/>
        </w:rPr>
      </w:pPr>
      <w:r w:rsidRPr="00560513">
        <w:rPr>
          <w:rFonts w:ascii="Times New Roman" w:hAnsi="Times New Roman" w:cs="Times New Roman"/>
          <w:szCs w:val="20"/>
        </w:rPr>
        <w:t>This has been changed to “</w:t>
      </w:r>
      <w:r w:rsidRPr="00560513">
        <w:rPr>
          <w:rFonts w:ascii="Times New Roman" w:hAnsi="Times New Roman" w:cs="Times New Roman"/>
        </w:rPr>
        <w:t>population genetic structure”</w:t>
      </w:r>
      <w:r w:rsidRPr="00560513">
        <w:rPr>
          <w:rFonts w:ascii="Times New Roman" w:hAnsi="Times New Roman" w:cs="Times New Roman"/>
          <w:szCs w:val="20"/>
        </w:rPr>
        <w:br/>
      </w:r>
    </w:p>
    <w:p w14:paraId="27D36ECF" w14:textId="77777777" w:rsidR="00F47729" w:rsidRPr="00560513" w:rsidRDefault="00DB3E18" w:rsidP="001C3083">
      <w:pPr>
        <w:shd w:val="clear" w:color="auto" w:fill="FFFFFF"/>
        <w:rPr>
          <w:rFonts w:ascii="Times New Roman" w:hAnsi="Times New Roman" w:cs="Times New Roman"/>
          <w:szCs w:val="20"/>
        </w:rPr>
      </w:pPr>
      <w:r w:rsidRPr="00560513">
        <w:rPr>
          <w:rFonts w:ascii="Times New Roman" w:hAnsi="Times New Roman" w:cs="Times New Roman"/>
          <w:szCs w:val="20"/>
        </w:rPr>
        <w:t xml:space="preserve">Abstract, Main Conclusions -- These are not conclusions; they are distressingly vague feel-good statements.  What does "leverage" mean in operational terms?   How do you know that you understand?  Why tell the reader what you can conclude, and let him/her decide whether this "illuminates" something.   Was it uncertain before this study that "the interplay of ecological mechanisms, speciation, extinction and adaptation in </w:t>
      </w:r>
      <w:proofErr w:type="spellStart"/>
      <w:proofErr w:type="gramStart"/>
      <w:r w:rsidRPr="00560513">
        <w:rPr>
          <w:rFonts w:ascii="Times New Roman" w:hAnsi="Times New Roman" w:cs="Times New Roman"/>
          <w:szCs w:val="20"/>
        </w:rPr>
        <w:t>driv</w:t>
      </w:r>
      <w:proofErr w:type="spellEnd"/>
      <w:r w:rsidRPr="00560513">
        <w:rPr>
          <w:rFonts w:ascii="Times New Roman" w:hAnsi="Times New Roman" w:cs="Times New Roman"/>
          <w:szCs w:val="20"/>
        </w:rPr>
        <w:t>[</w:t>
      </w:r>
      <w:proofErr w:type="spellStart"/>
      <w:proofErr w:type="gramEnd"/>
      <w:r w:rsidRPr="00560513">
        <w:rPr>
          <w:rFonts w:ascii="Times New Roman" w:hAnsi="Times New Roman" w:cs="Times New Roman"/>
          <w:szCs w:val="20"/>
        </w:rPr>
        <w:t>es</w:t>
      </w:r>
      <w:proofErr w:type="spellEnd"/>
      <w:r w:rsidRPr="00560513">
        <w:rPr>
          <w:rFonts w:ascii="Times New Roman" w:hAnsi="Times New Roman" w:cs="Times New Roman"/>
          <w:szCs w:val="20"/>
        </w:rPr>
        <w:t>] contemporary biodiversity patterns"?  The Main conclusions should be citable; these are not. </w:t>
      </w:r>
    </w:p>
    <w:p w14:paraId="754EBDBC" w14:textId="77777777" w:rsidR="00031AD0" w:rsidRPr="00560513" w:rsidRDefault="0015249D" w:rsidP="00F47729">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We completely </w:t>
      </w:r>
      <w:r w:rsidR="00560513" w:rsidRPr="00560513">
        <w:rPr>
          <w:rFonts w:ascii="Times New Roman" w:hAnsi="Times New Roman" w:cs="Times New Roman"/>
          <w:szCs w:val="20"/>
        </w:rPr>
        <w:t>rewr</w:t>
      </w:r>
      <w:r w:rsidR="00560513">
        <w:rPr>
          <w:rFonts w:ascii="Times New Roman" w:hAnsi="Times New Roman" w:cs="Times New Roman"/>
          <w:szCs w:val="20"/>
        </w:rPr>
        <w:t>ote</w:t>
      </w:r>
      <w:r w:rsidR="00560513" w:rsidRPr="00560513">
        <w:rPr>
          <w:rFonts w:ascii="Times New Roman" w:hAnsi="Times New Roman" w:cs="Times New Roman"/>
          <w:szCs w:val="20"/>
        </w:rPr>
        <w:t xml:space="preserve"> </w:t>
      </w:r>
      <w:r w:rsidRPr="00560513">
        <w:rPr>
          <w:rFonts w:ascii="Times New Roman" w:hAnsi="Times New Roman" w:cs="Times New Roman"/>
          <w:szCs w:val="20"/>
        </w:rPr>
        <w:t xml:space="preserve">this section to </w:t>
      </w:r>
      <w:r w:rsidR="00560513">
        <w:rPr>
          <w:rFonts w:ascii="Times New Roman" w:hAnsi="Times New Roman" w:cs="Times New Roman"/>
          <w:szCs w:val="20"/>
        </w:rPr>
        <w:t xml:space="preserve">be </w:t>
      </w:r>
      <w:r w:rsidRPr="00560513">
        <w:rPr>
          <w:rFonts w:ascii="Times New Roman" w:hAnsi="Times New Roman" w:cs="Times New Roman"/>
          <w:szCs w:val="20"/>
        </w:rPr>
        <w:t xml:space="preserve">more </w:t>
      </w:r>
      <w:r w:rsidR="00560513">
        <w:rPr>
          <w:rFonts w:ascii="Times New Roman" w:hAnsi="Times New Roman" w:cs="Times New Roman"/>
          <w:szCs w:val="20"/>
        </w:rPr>
        <w:t>“</w:t>
      </w:r>
      <w:r w:rsidRPr="00560513">
        <w:rPr>
          <w:rFonts w:ascii="Times New Roman" w:hAnsi="Times New Roman" w:cs="Times New Roman"/>
          <w:szCs w:val="20"/>
        </w:rPr>
        <w:t>citable</w:t>
      </w:r>
      <w:r w:rsidR="00560513">
        <w:rPr>
          <w:rFonts w:ascii="Times New Roman" w:hAnsi="Times New Roman" w:cs="Times New Roman"/>
          <w:szCs w:val="20"/>
        </w:rPr>
        <w:t>” (L66-8</w:t>
      </w:r>
      <w:r w:rsidR="005915CC">
        <w:rPr>
          <w:rFonts w:ascii="Times New Roman" w:hAnsi="Times New Roman" w:cs="Times New Roman"/>
          <w:szCs w:val="20"/>
        </w:rPr>
        <w:t>4</w:t>
      </w:r>
      <w:r w:rsidR="00560513">
        <w:rPr>
          <w:rFonts w:ascii="Times New Roman" w:hAnsi="Times New Roman" w:cs="Times New Roman"/>
          <w:szCs w:val="20"/>
        </w:rPr>
        <w:t>)</w:t>
      </w:r>
      <w:r w:rsidRPr="00560513">
        <w:rPr>
          <w:rFonts w:ascii="Times New Roman" w:hAnsi="Times New Roman" w:cs="Times New Roman"/>
          <w:szCs w:val="20"/>
        </w:rPr>
        <w:t xml:space="preserve">. </w:t>
      </w:r>
      <w:r w:rsidR="00031AD0" w:rsidRPr="00560513">
        <w:rPr>
          <w:rFonts w:ascii="Times New Roman" w:hAnsi="Times New Roman" w:cs="Times New Roman"/>
          <w:szCs w:val="20"/>
        </w:rPr>
        <w:br/>
      </w:r>
    </w:p>
    <w:p w14:paraId="68D1BA86" w14:textId="77777777" w:rsidR="00F47729" w:rsidRPr="00560513" w:rsidRDefault="00DB3E18" w:rsidP="00031AD0">
      <w:pPr>
        <w:shd w:val="clear" w:color="auto" w:fill="FFFFFF"/>
        <w:rPr>
          <w:rFonts w:ascii="Times New Roman" w:hAnsi="Times New Roman" w:cs="Times New Roman"/>
          <w:szCs w:val="20"/>
        </w:rPr>
      </w:pPr>
      <w:r w:rsidRPr="00560513">
        <w:rPr>
          <w:rFonts w:ascii="Times New Roman" w:hAnsi="Times New Roman" w:cs="Times New Roman"/>
          <w:szCs w:val="20"/>
        </w:rPr>
        <w:t>The legend on the table seems to have gone missing.</w:t>
      </w:r>
    </w:p>
    <w:p w14:paraId="50ED8FCE" w14:textId="77777777" w:rsidR="00F47729" w:rsidRPr="00560513" w:rsidRDefault="000234F6" w:rsidP="00F47729">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The table legend </w:t>
      </w:r>
      <w:r w:rsidR="00560513">
        <w:rPr>
          <w:rFonts w:ascii="Times New Roman" w:hAnsi="Times New Roman" w:cs="Times New Roman"/>
          <w:szCs w:val="20"/>
        </w:rPr>
        <w:t>is</w:t>
      </w:r>
      <w:r w:rsidRPr="00560513">
        <w:rPr>
          <w:rFonts w:ascii="Times New Roman" w:hAnsi="Times New Roman" w:cs="Times New Roman"/>
          <w:szCs w:val="20"/>
        </w:rPr>
        <w:t xml:space="preserve"> included.</w:t>
      </w:r>
    </w:p>
    <w:p w14:paraId="44B2A59B" w14:textId="77777777" w:rsidR="00F47729" w:rsidRPr="00560513" w:rsidRDefault="00F47729" w:rsidP="00F47729">
      <w:pPr>
        <w:shd w:val="clear" w:color="auto" w:fill="FFFFFF"/>
        <w:rPr>
          <w:rFonts w:ascii="Times New Roman" w:hAnsi="Times New Roman" w:cs="Times New Roman"/>
          <w:szCs w:val="20"/>
        </w:rPr>
      </w:pPr>
    </w:p>
    <w:p w14:paraId="148807FF" w14:textId="77777777" w:rsidR="00F47729" w:rsidRPr="00560513" w:rsidRDefault="00F47729" w:rsidP="00F47729">
      <w:pPr>
        <w:shd w:val="clear" w:color="auto" w:fill="FFFFFF"/>
        <w:rPr>
          <w:rFonts w:ascii="Times New Roman" w:hAnsi="Times New Roman" w:cs="Times New Roman"/>
          <w:szCs w:val="20"/>
        </w:rPr>
      </w:pPr>
    </w:p>
    <w:p w14:paraId="41A78F90" w14:textId="77777777" w:rsidR="00B72EF8" w:rsidRPr="00560513" w:rsidRDefault="00DB3E18" w:rsidP="00F47729">
      <w:pPr>
        <w:shd w:val="clear" w:color="auto" w:fill="FFFFFF"/>
        <w:rPr>
          <w:rFonts w:ascii="Times New Roman" w:hAnsi="Times New Roman" w:cs="Times New Roman"/>
          <w:szCs w:val="20"/>
        </w:rPr>
      </w:pPr>
      <w:r w:rsidRPr="00560513">
        <w:rPr>
          <w:rFonts w:ascii="Times New Roman" w:hAnsi="Times New Roman" w:cs="Times New Roman"/>
          <w:szCs w:val="20"/>
        </w:rPr>
        <w:t>----------------</w:t>
      </w:r>
      <w:r w:rsidRPr="00560513">
        <w:rPr>
          <w:rFonts w:ascii="Times New Roman" w:hAnsi="Times New Roman" w:cs="Times New Roman"/>
          <w:szCs w:val="20"/>
        </w:rPr>
        <w:br/>
        <w:t>EDITOR'S COMMENTS TO AUTHORS</w:t>
      </w:r>
      <w:r w:rsidRPr="00560513">
        <w:rPr>
          <w:rFonts w:ascii="Times New Roman" w:hAnsi="Times New Roman" w:cs="Times New Roman"/>
          <w:szCs w:val="20"/>
        </w:rPr>
        <w:br/>
        <w:t xml:space="preserve">Editor: </w:t>
      </w:r>
      <w:proofErr w:type="spellStart"/>
      <w:r w:rsidRPr="00560513">
        <w:rPr>
          <w:rFonts w:ascii="Times New Roman" w:hAnsi="Times New Roman" w:cs="Times New Roman"/>
          <w:szCs w:val="20"/>
        </w:rPr>
        <w:t>Ricklefs</w:t>
      </w:r>
      <w:proofErr w:type="spellEnd"/>
      <w:r w:rsidRPr="00560513">
        <w:rPr>
          <w:rFonts w:ascii="Times New Roman" w:hAnsi="Times New Roman" w:cs="Times New Roman"/>
          <w:szCs w:val="20"/>
        </w:rPr>
        <w:t>, Robert</w:t>
      </w:r>
      <w:r w:rsidRPr="00560513">
        <w:rPr>
          <w:rFonts w:ascii="Times New Roman" w:hAnsi="Times New Roman" w:cs="Times New Roman"/>
          <w:szCs w:val="20"/>
        </w:rPr>
        <w:br/>
        <w:t>Comments to the Author:</w:t>
      </w:r>
      <w:r w:rsidRPr="00560513">
        <w:rPr>
          <w:rFonts w:ascii="Times New Roman" w:hAnsi="Times New Roman" w:cs="Times New Roman"/>
          <w:szCs w:val="20"/>
        </w:rPr>
        <w:br/>
        <w:t xml:space="preserve">Editor comments on revised manuscript </w:t>
      </w:r>
      <w:r w:rsidR="0065651D" w:rsidRPr="00560513">
        <w:rPr>
          <w:rFonts w:ascii="Times New Roman" w:hAnsi="Times New Roman" w:cs="Times New Roman"/>
          <w:szCs w:val="20"/>
        </w:rPr>
        <w:t>(R.</w:t>
      </w:r>
      <w:r w:rsidRPr="00560513">
        <w:rPr>
          <w:rFonts w:ascii="Times New Roman" w:hAnsi="Times New Roman" w:cs="Times New Roman"/>
          <w:szCs w:val="20"/>
        </w:rPr>
        <w:t xml:space="preserve">E. </w:t>
      </w:r>
      <w:proofErr w:type="spellStart"/>
      <w:r w:rsidRPr="00560513">
        <w:rPr>
          <w:rFonts w:ascii="Times New Roman" w:hAnsi="Times New Roman" w:cs="Times New Roman"/>
          <w:szCs w:val="20"/>
        </w:rPr>
        <w:t>Ricklefs</w:t>
      </w:r>
      <w:proofErr w:type="spellEnd"/>
      <w:r w:rsidRPr="00560513">
        <w:rPr>
          <w:rFonts w:ascii="Times New Roman" w:hAnsi="Times New Roman" w:cs="Times New Roman"/>
          <w:szCs w:val="20"/>
        </w:rPr>
        <w:t>)</w:t>
      </w:r>
      <w:r w:rsidRPr="00560513">
        <w:rPr>
          <w:rFonts w:ascii="Times New Roman" w:hAnsi="Times New Roman" w:cs="Times New Roman"/>
          <w:szCs w:val="20"/>
        </w:rPr>
        <w:br/>
      </w:r>
      <w:r w:rsidRPr="00560513">
        <w:rPr>
          <w:rFonts w:ascii="Times New Roman" w:hAnsi="Times New Roman" w:cs="Times New Roman"/>
          <w:szCs w:val="20"/>
        </w:rPr>
        <w:br/>
        <w:t>Line 9, presumably the asterisk refers to equal contributions.</w:t>
      </w:r>
    </w:p>
    <w:p w14:paraId="543B5D8E" w14:textId="77777777" w:rsidR="00B72EF8" w:rsidRPr="00560513" w:rsidRDefault="00B72EF8" w:rsidP="00B72EF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That is correct</w:t>
      </w:r>
      <w:r w:rsidR="00EA4731" w:rsidRPr="00560513">
        <w:rPr>
          <w:rFonts w:ascii="Times New Roman" w:hAnsi="Times New Roman" w:cs="Times New Roman"/>
          <w:szCs w:val="20"/>
        </w:rPr>
        <w:t xml:space="preserve">, the asterisk was cut off </w:t>
      </w:r>
      <w:r w:rsidR="00560513" w:rsidRPr="00560513">
        <w:rPr>
          <w:rFonts w:ascii="Times New Roman" w:hAnsi="Times New Roman" w:cs="Times New Roman"/>
          <w:szCs w:val="20"/>
        </w:rPr>
        <w:t xml:space="preserve">accidentally </w:t>
      </w:r>
      <w:r w:rsidR="00EA4731" w:rsidRPr="00560513">
        <w:rPr>
          <w:rFonts w:ascii="Times New Roman" w:hAnsi="Times New Roman" w:cs="Times New Roman"/>
          <w:szCs w:val="20"/>
        </w:rPr>
        <w:t>in the last submission and has been corrected.</w:t>
      </w:r>
    </w:p>
    <w:p w14:paraId="0480ED0D" w14:textId="77777777" w:rsidR="00B72EF8" w:rsidRPr="00560513" w:rsidRDefault="00B72EF8" w:rsidP="00B72EF8">
      <w:pPr>
        <w:shd w:val="clear" w:color="auto" w:fill="FFFFFF"/>
        <w:rPr>
          <w:rFonts w:ascii="Times New Roman" w:hAnsi="Times New Roman" w:cs="Times New Roman"/>
          <w:szCs w:val="20"/>
        </w:rPr>
      </w:pPr>
    </w:p>
    <w:p w14:paraId="6112C4BE"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69, what is the meaning of ‘unresolved’ in this context?</w:t>
      </w:r>
    </w:p>
    <w:p w14:paraId="28128FA1" w14:textId="77777777" w:rsidR="00B72EF8" w:rsidRPr="00560513" w:rsidRDefault="00592FF4" w:rsidP="00B72EF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We removed this word from the </w:t>
      </w:r>
      <w:proofErr w:type="gramStart"/>
      <w:r w:rsidRPr="00560513">
        <w:rPr>
          <w:rFonts w:ascii="Times New Roman" w:hAnsi="Times New Roman" w:cs="Times New Roman"/>
          <w:szCs w:val="20"/>
        </w:rPr>
        <w:t>sentence</w:t>
      </w:r>
      <w:r w:rsidR="00477EF6">
        <w:rPr>
          <w:rFonts w:ascii="Times New Roman" w:hAnsi="Times New Roman" w:cs="Times New Roman"/>
          <w:szCs w:val="20"/>
        </w:rPr>
        <w:t>,</w:t>
      </w:r>
      <w:proofErr w:type="gramEnd"/>
      <w:r w:rsidR="00477EF6">
        <w:rPr>
          <w:rFonts w:ascii="Times New Roman" w:hAnsi="Times New Roman" w:cs="Times New Roman"/>
          <w:szCs w:val="20"/>
        </w:rPr>
        <w:t xml:space="preserve"> it was unnecessary to our argument.</w:t>
      </w:r>
    </w:p>
    <w:p w14:paraId="6B1CEED3"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br/>
        <w:t>Line 71, you might leave out “and may be non-linear and non-equilibrium”.</w:t>
      </w:r>
    </w:p>
    <w:p w14:paraId="5002FE9A" w14:textId="77777777" w:rsidR="00B72EF8" w:rsidRPr="00560513" w:rsidRDefault="00300E16"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We removed this phrase.</w:t>
      </w:r>
      <w:r w:rsidR="00DB3E18" w:rsidRPr="00560513">
        <w:rPr>
          <w:rFonts w:ascii="Times New Roman" w:hAnsi="Times New Roman" w:cs="Times New Roman"/>
          <w:szCs w:val="20"/>
        </w:rPr>
        <w:br/>
      </w:r>
    </w:p>
    <w:p w14:paraId="1DEE2DCB"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Lines 76-85, this paragraph expresses some truths, but it is unclear how these are related to the phenomena addressed in this manuscript. It might be more useful to start right out by saying that archipelagoes with islands of different size and age enable us to sort out the effects on diversity of processes operating on different temporal and spatial scales.</w:t>
      </w:r>
    </w:p>
    <w:p w14:paraId="555F8209" w14:textId="77777777" w:rsidR="00B72EF8" w:rsidRPr="00560513" w:rsidRDefault="005915CC"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We have re-written this to read: “</w:t>
      </w:r>
      <w:r w:rsidRPr="00455329">
        <w:rPr>
          <w:rFonts w:ascii="Times" w:hAnsi="Times" w:cs="Times New Roman"/>
        </w:rPr>
        <w:t xml:space="preserve">Islands of different ages of formation, along with discrete volcanoes within islands, provide </w:t>
      </w:r>
      <w:r>
        <w:rPr>
          <w:rFonts w:ascii="Times" w:hAnsi="Times" w:cs="Times New Roman"/>
        </w:rPr>
        <w:t xml:space="preserve">the opportunity to study diversification of species and the </w:t>
      </w:r>
      <w:r w:rsidRPr="00455329">
        <w:rPr>
          <w:rFonts w:ascii="Times" w:hAnsi="Times" w:cs="Times New Roman"/>
        </w:rPr>
        <w:t>assembly</w:t>
      </w:r>
      <w:r>
        <w:rPr>
          <w:rFonts w:ascii="Times" w:hAnsi="Times" w:cs="Times New Roman"/>
        </w:rPr>
        <w:t xml:space="preserve"> of communities in different stages</w:t>
      </w:r>
      <w:r w:rsidR="00796698">
        <w:rPr>
          <w:rFonts w:ascii="Times" w:hAnsi="Times"/>
        </w:rPr>
        <w:t xml:space="preserve">.“ </w:t>
      </w:r>
      <w:r w:rsidR="00477EF6">
        <w:rPr>
          <w:rFonts w:ascii="Times New Roman" w:hAnsi="Times New Roman" w:cs="Times New Roman"/>
          <w:szCs w:val="20"/>
        </w:rPr>
        <w:t>(L</w:t>
      </w:r>
      <w:r>
        <w:rPr>
          <w:rFonts w:ascii="Times New Roman" w:hAnsi="Times New Roman" w:cs="Times New Roman"/>
          <w:szCs w:val="20"/>
        </w:rPr>
        <w:t>113-115</w:t>
      </w:r>
      <w:r w:rsidR="00477EF6">
        <w:rPr>
          <w:rFonts w:ascii="Times New Roman" w:hAnsi="Times New Roman" w:cs="Times New Roman"/>
          <w:szCs w:val="20"/>
        </w:rPr>
        <w:t>)</w:t>
      </w:r>
      <w:r w:rsidR="00344A98" w:rsidRPr="00560513">
        <w:rPr>
          <w:rFonts w:ascii="Times New Roman" w:hAnsi="Times New Roman" w:cs="Times New Roman"/>
          <w:szCs w:val="20"/>
        </w:rPr>
        <w:t>.</w:t>
      </w:r>
      <w:r w:rsidR="00DB3E18" w:rsidRPr="00560513">
        <w:rPr>
          <w:rFonts w:ascii="Times New Roman" w:hAnsi="Times New Roman" w:cs="Times New Roman"/>
          <w:szCs w:val="20"/>
        </w:rPr>
        <w:br/>
      </w:r>
    </w:p>
    <w:p w14:paraId="4C0C8370"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88, “harnesses”</w:t>
      </w:r>
    </w:p>
    <w:p w14:paraId="171B364F" w14:textId="77777777" w:rsidR="00B72EF8" w:rsidRPr="00560513" w:rsidRDefault="00477EF6"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C</w:t>
      </w:r>
      <w:r w:rsidR="007B6FCA" w:rsidRPr="00560513">
        <w:rPr>
          <w:rFonts w:ascii="Times New Roman" w:hAnsi="Times New Roman" w:cs="Times New Roman"/>
          <w:szCs w:val="20"/>
        </w:rPr>
        <w:t>orrected.</w:t>
      </w:r>
      <w:r w:rsidR="00DB3E18" w:rsidRPr="00560513">
        <w:rPr>
          <w:rFonts w:ascii="Times New Roman" w:hAnsi="Times New Roman" w:cs="Times New Roman"/>
          <w:szCs w:val="20"/>
        </w:rPr>
        <w:br/>
      </w:r>
    </w:p>
    <w:p w14:paraId="09FF2748"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lastRenderedPageBreak/>
        <w:t>Line 99, is it that archipelagoes are discrete, or that they offer a range of temporal and spatial scales over which to observe outcomes of ecological and evolutionary processes?</w:t>
      </w:r>
    </w:p>
    <w:p w14:paraId="1C929993" w14:textId="77777777" w:rsidR="00B72EF8" w:rsidRPr="00560513" w:rsidRDefault="00477EF6"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Your point is accurate and well taken. We</w:t>
      </w:r>
      <w:r w:rsidR="0046639E" w:rsidRPr="00560513">
        <w:rPr>
          <w:rFonts w:ascii="Times New Roman" w:hAnsi="Times New Roman" w:cs="Times New Roman"/>
          <w:szCs w:val="20"/>
        </w:rPr>
        <w:t xml:space="preserve"> changed the phrasing</w:t>
      </w:r>
      <w:r>
        <w:rPr>
          <w:rFonts w:ascii="Times New Roman" w:hAnsi="Times New Roman" w:cs="Times New Roman"/>
          <w:szCs w:val="20"/>
        </w:rPr>
        <w:t xml:space="preserve"> (L</w:t>
      </w:r>
      <w:r w:rsidR="00C052A6">
        <w:rPr>
          <w:rFonts w:ascii="Times New Roman" w:hAnsi="Times New Roman" w:cs="Times New Roman"/>
          <w:szCs w:val="20"/>
        </w:rPr>
        <w:t>121-123</w:t>
      </w:r>
      <w:r>
        <w:rPr>
          <w:rFonts w:ascii="Times New Roman" w:hAnsi="Times New Roman" w:cs="Times New Roman"/>
          <w:szCs w:val="20"/>
        </w:rPr>
        <w:t>)</w:t>
      </w:r>
      <w:r w:rsidR="00B9380F" w:rsidRPr="00560513">
        <w:rPr>
          <w:rFonts w:ascii="Times New Roman" w:hAnsi="Times New Roman" w:cs="Times New Roman"/>
          <w:szCs w:val="20"/>
        </w:rPr>
        <w:t xml:space="preserve">. </w:t>
      </w:r>
      <w:r w:rsidR="00DB3E18" w:rsidRPr="00560513">
        <w:rPr>
          <w:rFonts w:ascii="Times New Roman" w:hAnsi="Times New Roman" w:cs="Times New Roman"/>
          <w:szCs w:val="20"/>
        </w:rPr>
        <w:br/>
      </w:r>
    </w:p>
    <w:p w14:paraId="3F1A5A85"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 xml:space="preserve">Line 107, differential dispersal abilities of organisms to a newly formed island might also reflect properties of organisms that are inherent to larger taxa in a larger geographic context, i.e., flying organisms disperse more readily between islands than </w:t>
      </w:r>
      <w:proofErr w:type="spellStart"/>
      <w:r w:rsidRPr="00560513">
        <w:rPr>
          <w:rFonts w:ascii="Times New Roman" w:hAnsi="Times New Roman" w:cs="Times New Roman"/>
          <w:szCs w:val="20"/>
        </w:rPr>
        <w:t>nonvolant</w:t>
      </w:r>
      <w:proofErr w:type="spellEnd"/>
      <w:r w:rsidRPr="00560513">
        <w:rPr>
          <w:rFonts w:ascii="Times New Roman" w:hAnsi="Times New Roman" w:cs="Times New Roman"/>
          <w:szCs w:val="20"/>
        </w:rPr>
        <w:t xml:space="preserve"> organisms. Likely, the biota that initially colonizes an island might reflect that of the source area, but evolution within the source area likely does not include adaptation for dispersal, and the initial colonists will reflect dispersal abilities as much as competitive outcomes in the source pool. </w:t>
      </w:r>
    </w:p>
    <w:p w14:paraId="710F6A0B" w14:textId="77CD99E9" w:rsidR="00B72EF8" w:rsidRPr="00560513" w:rsidRDefault="005A7E19"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We agree that the unique conditions of islands make them </w:t>
      </w:r>
      <w:r w:rsidR="00477EF6">
        <w:rPr>
          <w:rFonts w:ascii="Times New Roman" w:hAnsi="Times New Roman" w:cs="Times New Roman"/>
          <w:szCs w:val="20"/>
        </w:rPr>
        <w:t>conducive to</w:t>
      </w:r>
      <w:r w:rsidR="00477EF6" w:rsidRPr="00560513">
        <w:rPr>
          <w:rFonts w:ascii="Times New Roman" w:hAnsi="Times New Roman" w:cs="Times New Roman"/>
          <w:szCs w:val="20"/>
        </w:rPr>
        <w:t xml:space="preserve"> </w:t>
      </w:r>
      <w:r w:rsidRPr="00560513">
        <w:rPr>
          <w:rFonts w:ascii="Times New Roman" w:hAnsi="Times New Roman" w:cs="Times New Roman"/>
          <w:szCs w:val="20"/>
        </w:rPr>
        <w:t>novel selective pr</w:t>
      </w:r>
      <w:r w:rsidR="00874A0C" w:rsidRPr="00560513">
        <w:rPr>
          <w:rFonts w:ascii="Times New Roman" w:hAnsi="Times New Roman" w:cs="Times New Roman"/>
          <w:szCs w:val="20"/>
        </w:rPr>
        <w:t>essures. Some</w:t>
      </w:r>
      <w:r w:rsidRPr="00560513">
        <w:rPr>
          <w:rFonts w:ascii="Times New Roman" w:hAnsi="Times New Roman" w:cs="Times New Roman"/>
          <w:szCs w:val="20"/>
        </w:rPr>
        <w:t xml:space="preserve"> of the Hawaiian biota initially colonized and diversified on ancient islands now part of the “Northwest Hawaiian” chain. </w:t>
      </w:r>
      <w:r w:rsidR="00DB3E18" w:rsidRPr="00560513">
        <w:rPr>
          <w:rFonts w:ascii="Times New Roman" w:hAnsi="Times New Roman" w:cs="Times New Roman"/>
          <w:szCs w:val="20"/>
        </w:rPr>
        <w:br/>
      </w:r>
    </w:p>
    <w:p w14:paraId="77641E01"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123, “populations”</w:t>
      </w:r>
    </w:p>
    <w:p w14:paraId="56E00FDD" w14:textId="77777777" w:rsidR="00B72EF8" w:rsidRPr="00560513" w:rsidRDefault="004A34CE"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C</w:t>
      </w:r>
      <w:r w:rsidR="0046639E" w:rsidRPr="00560513">
        <w:rPr>
          <w:rFonts w:ascii="Times New Roman" w:hAnsi="Times New Roman" w:cs="Times New Roman"/>
          <w:szCs w:val="20"/>
        </w:rPr>
        <w:t>orrected.</w:t>
      </w:r>
      <w:r w:rsidR="00DB3E18" w:rsidRPr="00560513">
        <w:rPr>
          <w:rFonts w:ascii="Times New Roman" w:hAnsi="Times New Roman" w:cs="Times New Roman"/>
          <w:szCs w:val="20"/>
        </w:rPr>
        <w:br/>
      </w:r>
    </w:p>
    <w:p w14:paraId="6CCD62BB"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Lines 123-125, I’m not sure what you are saying here, that communities with gene flow cut off are not influenced by ecological processes, but only evolutionary processes?</w:t>
      </w:r>
    </w:p>
    <w:p w14:paraId="1E518AC9" w14:textId="77777777" w:rsidR="00B72EF8" w:rsidRPr="00560513" w:rsidRDefault="004A34CE"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We re-wrote t</w:t>
      </w:r>
      <w:r w:rsidRPr="00560513">
        <w:rPr>
          <w:rFonts w:ascii="Times New Roman" w:hAnsi="Times New Roman" w:cs="Times New Roman"/>
          <w:szCs w:val="20"/>
        </w:rPr>
        <w:t xml:space="preserve">his </w:t>
      </w:r>
      <w:r w:rsidR="00584AB6" w:rsidRPr="00560513">
        <w:rPr>
          <w:rFonts w:ascii="Times New Roman" w:hAnsi="Times New Roman" w:cs="Times New Roman"/>
          <w:szCs w:val="20"/>
        </w:rPr>
        <w:t xml:space="preserve">section to better articulate our motivation for using population genetic data. Our goal is to evaluate the role of dispersal and immigration (with a population genetic signature of little to no structure) in driving community composition versus the role of local adaptation and potential for </w:t>
      </w:r>
      <w:r w:rsidR="00584AB6" w:rsidRPr="00560513">
        <w:rPr>
          <w:rFonts w:ascii="Times New Roman" w:hAnsi="Times New Roman" w:cs="Times New Roman"/>
          <w:i/>
          <w:szCs w:val="20"/>
        </w:rPr>
        <w:t xml:space="preserve">in situ </w:t>
      </w:r>
      <w:r w:rsidR="00584AB6" w:rsidRPr="00560513">
        <w:rPr>
          <w:rFonts w:ascii="Times New Roman" w:hAnsi="Times New Roman" w:cs="Times New Roman"/>
          <w:szCs w:val="20"/>
        </w:rPr>
        <w:t>diversification (with population genetic signature of high structure).</w:t>
      </w:r>
      <w:r w:rsidR="00B80BB1">
        <w:rPr>
          <w:rFonts w:ascii="Times New Roman" w:hAnsi="Times New Roman" w:cs="Times New Roman"/>
          <w:szCs w:val="20"/>
        </w:rPr>
        <w:t xml:space="preserve"> (L 135-154)</w:t>
      </w:r>
      <w:r w:rsidR="00DB3E18" w:rsidRPr="00560513">
        <w:rPr>
          <w:rFonts w:ascii="Times New Roman" w:hAnsi="Times New Roman" w:cs="Times New Roman"/>
          <w:szCs w:val="20"/>
        </w:rPr>
        <w:br/>
      </w:r>
    </w:p>
    <w:p w14:paraId="3945F565"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126, you haven’t outlined an ‘approach’ yet.</w:t>
      </w:r>
    </w:p>
    <w:p w14:paraId="4BE3FC42" w14:textId="77777777" w:rsidR="00B72EF8" w:rsidRPr="00560513" w:rsidRDefault="004A34CE"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R</w:t>
      </w:r>
      <w:r w:rsidR="00911EB8" w:rsidRPr="00560513">
        <w:rPr>
          <w:rFonts w:ascii="Times New Roman" w:hAnsi="Times New Roman" w:cs="Times New Roman"/>
          <w:szCs w:val="20"/>
        </w:rPr>
        <w:t>eworded</w:t>
      </w:r>
      <w:r w:rsidR="00B80BB1">
        <w:rPr>
          <w:rFonts w:ascii="Times New Roman" w:hAnsi="Times New Roman" w:cs="Times New Roman"/>
          <w:szCs w:val="20"/>
        </w:rPr>
        <w:t xml:space="preserve"> to better articulate our project framework (L189-191)</w:t>
      </w:r>
      <w:r w:rsidR="00911EB8" w:rsidRPr="00560513">
        <w:rPr>
          <w:rFonts w:ascii="Times New Roman" w:hAnsi="Times New Roman" w:cs="Times New Roman"/>
          <w:szCs w:val="20"/>
        </w:rPr>
        <w:t>.</w:t>
      </w:r>
      <w:r w:rsidR="00DB3E18" w:rsidRPr="00560513">
        <w:rPr>
          <w:rFonts w:ascii="Times New Roman" w:hAnsi="Times New Roman" w:cs="Times New Roman"/>
          <w:szCs w:val="20"/>
        </w:rPr>
        <w:br/>
      </w:r>
    </w:p>
    <w:p w14:paraId="04513E48"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131, theory itself is not a single thing; also, deviations from theory permit rejection of mechanisms, but do not reveal alternatives.</w:t>
      </w:r>
    </w:p>
    <w:p w14:paraId="3BCEFC84" w14:textId="259666FA" w:rsidR="00B72EF8" w:rsidRPr="00560513" w:rsidRDefault="004A34CE"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We changed t</w:t>
      </w:r>
      <w:r w:rsidRPr="00560513">
        <w:rPr>
          <w:rFonts w:ascii="Times New Roman" w:hAnsi="Times New Roman" w:cs="Times New Roman"/>
          <w:szCs w:val="20"/>
        </w:rPr>
        <w:t xml:space="preserve">he </w:t>
      </w:r>
      <w:r w:rsidR="00AF7A8F" w:rsidRPr="00560513">
        <w:rPr>
          <w:rFonts w:ascii="Times New Roman" w:hAnsi="Times New Roman" w:cs="Times New Roman"/>
          <w:szCs w:val="20"/>
        </w:rPr>
        <w:t xml:space="preserve">wording to acknowledge that there are multiple theories </w:t>
      </w:r>
      <w:r w:rsidR="00AF15B0">
        <w:rPr>
          <w:rFonts w:ascii="Times New Roman" w:hAnsi="Times New Roman" w:cs="Times New Roman"/>
          <w:szCs w:val="20"/>
        </w:rPr>
        <w:t xml:space="preserve">making </w:t>
      </w:r>
      <w:proofErr w:type="spellStart"/>
      <w:r w:rsidR="00AF15B0">
        <w:rPr>
          <w:rFonts w:ascii="Times New Roman" w:hAnsi="Times New Roman" w:cs="Times New Roman"/>
          <w:szCs w:val="20"/>
        </w:rPr>
        <w:t>macroecological</w:t>
      </w:r>
      <w:proofErr w:type="spellEnd"/>
      <w:r w:rsidR="00AF15B0">
        <w:rPr>
          <w:rFonts w:ascii="Times New Roman" w:hAnsi="Times New Roman" w:cs="Times New Roman"/>
          <w:szCs w:val="20"/>
        </w:rPr>
        <w:t xml:space="preserve"> predictions</w:t>
      </w:r>
      <w:r w:rsidR="00AF7A8F" w:rsidRPr="00560513">
        <w:rPr>
          <w:rFonts w:ascii="Times New Roman" w:hAnsi="Times New Roman" w:cs="Times New Roman"/>
          <w:szCs w:val="20"/>
        </w:rPr>
        <w:t>, and that deviations from theoretical expectations whilst unable to reveal mechanism per se, can still indicate whether more biologically realistic processes are necessary to describe the observed patterns.</w:t>
      </w:r>
      <w:r w:rsidR="006F5A8F">
        <w:rPr>
          <w:rFonts w:ascii="Times New Roman" w:hAnsi="Times New Roman" w:cs="Times New Roman"/>
          <w:szCs w:val="20"/>
        </w:rPr>
        <w:t xml:space="preserve"> (L154-173)</w:t>
      </w:r>
      <w:r w:rsidR="00DB3E18" w:rsidRPr="00560513">
        <w:rPr>
          <w:rFonts w:ascii="Times New Roman" w:hAnsi="Times New Roman" w:cs="Times New Roman"/>
          <w:szCs w:val="20"/>
        </w:rPr>
        <w:br/>
      </w:r>
    </w:p>
    <w:p w14:paraId="0EBA1BD0"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Lines 129 ff., I find this description of METE very unsatisfying, as there isn’t a clear indication of the character of the ‘idealized’ ecological community, or the particular deviations one will obtain from particular ecological or evolutionary mechanisms. Readers not familiar with METE will not develop an intuitive feeling for its relevance to the issues addressed in this paper.</w:t>
      </w:r>
    </w:p>
    <w:p w14:paraId="14C9B576" w14:textId="77777777" w:rsidR="00B72EF8" w:rsidRPr="00560513" w:rsidRDefault="004A34CE"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 xml:space="preserve">Thank you for this comment. </w:t>
      </w:r>
      <w:r w:rsidR="00DE64AA" w:rsidRPr="00560513">
        <w:rPr>
          <w:rFonts w:ascii="Times New Roman" w:hAnsi="Times New Roman" w:cs="Times New Roman"/>
          <w:szCs w:val="20"/>
        </w:rPr>
        <w:t xml:space="preserve">We </w:t>
      </w:r>
      <w:r>
        <w:rPr>
          <w:rFonts w:ascii="Times New Roman" w:hAnsi="Times New Roman" w:cs="Times New Roman"/>
          <w:szCs w:val="20"/>
        </w:rPr>
        <w:t>significantly</w:t>
      </w:r>
      <w:r w:rsidR="00DE64AA" w:rsidRPr="00560513">
        <w:rPr>
          <w:rFonts w:ascii="Times New Roman" w:hAnsi="Times New Roman" w:cs="Times New Roman"/>
          <w:szCs w:val="20"/>
        </w:rPr>
        <w:t xml:space="preserve"> restructured the discussion of METE to better motivated its use and explain its interpretation.</w:t>
      </w:r>
      <w:r w:rsidR="00BE4C70">
        <w:rPr>
          <w:rFonts w:ascii="Times New Roman" w:hAnsi="Times New Roman" w:cs="Times New Roman"/>
          <w:szCs w:val="20"/>
        </w:rPr>
        <w:t xml:space="preserve"> (L153-172)</w:t>
      </w:r>
      <w:r w:rsidR="00DB3E18" w:rsidRPr="00560513">
        <w:rPr>
          <w:rFonts w:ascii="Times New Roman" w:hAnsi="Times New Roman" w:cs="Times New Roman"/>
          <w:szCs w:val="20"/>
        </w:rPr>
        <w:br/>
      </w:r>
    </w:p>
    <w:p w14:paraId="19431A81"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Lines 203-206, of what relevance are the data from outside the focal sites to genetic properties within focal sites? This sentence is confusing.</w:t>
      </w:r>
    </w:p>
    <w:p w14:paraId="3E5C87E7" w14:textId="77777777" w:rsidR="00B72EF8" w:rsidRPr="00560513" w:rsidRDefault="004A34CE"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lastRenderedPageBreak/>
        <w:t xml:space="preserve">We regret the confusion but appreciate the </w:t>
      </w:r>
      <w:r w:rsidR="007C04AC">
        <w:rPr>
          <w:rFonts w:ascii="Times New Roman" w:hAnsi="Times New Roman" w:cs="Times New Roman"/>
          <w:szCs w:val="20"/>
        </w:rPr>
        <w:t>opportunity</w:t>
      </w:r>
      <w:r>
        <w:rPr>
          <w:rFonts w:ascii="Times New Roman" w:hAnsi="Times New Roman" w:cs="Times New Roman"/>
          <w:szCs w:val="20"/>
        </w:rPr>
        <w:t xml:space="preserve"> to clarify. </w:t>
      </w:r>
      <w:r w:rsidR="0087045A" w:rsidRPr="00560513">
        <w:rPr>
          <w:rFonts w:ascii="Times New Roman" w:hAnsi="Times New Roman" w:cs="Times New Roman"/>
          <w:szCs w:val="20"/>
        </w:rPr>
        <w:t xml:space="preserve">The taxa </w:t>
      </w:r>
      <w:r>
        <w:rPr>
          <w:rFonts w:ascii="Times New Roman" w:hAnsi="Times New Roman" w:cs="Times New Roman"/>
          <w:szCs w:val="20"/>
        </w:rPr>
        <w:t>we</w:t>
      </w:r>
      <w:r w:rsidR="0087045A" w:rsidRPr="00560513">
        <w:rPr>
          <w:rFonts w:ascii="Times New Roman" w:hAnsi="Times New Roman" w:cs="Times New Roman"/>
          <w:szCs w:val="20"/>
        </w:rPr>
        <w:t xml:space="preserve"> studied are </w:t>
      </w:r>
      <w:r>
        <w:rPr>
          <w:rFonts w:ascii="Times New Roman" w:hAnsi="Times New Roman" w:cs="Times New Roman"/>
          <w:szCs w:val="20"/>
        </w:rPr>
        <w:t>known from</w:t>
      </w:r>
      <w:r w:rsidR="0087045A" w:rsidRPr="00560513">
        <w:rPr>
          <w:rFonts w:ascii="Times New Roman" w:hAnsi="Times New Roman" w:cs="Times New Roman"/>
          <w:szCs w:val="20"/>
        </w:rPr>
        <w:t xml:space="preserve"> the focal sites, but because we are using </w:t>
      </w:r>
      <w:r>
        <w:rPr>
          <w:rFonts w:ascii="Times New Roman" w:hAnsi="Times New Roman" w:cs="Times New Roman"/>
          <w:szCs w:val="20"/>
        </w:rPr>
        <w:t>previously collected</w:t>
      </w:r>
      <w:r w:rsidR="0087045A" w:rsidRPr="00560513">
        <w:rPr>
          <w:rFonts w:ascii="Times New Roman" w:hAnsi="Times New Roman" w:cs="Times New Roman"/>
          <w:szCs w:val="20"/>
        </w:rPr>
        <w:t xml:space="preserve"> data, the samples used in this analysis were not necessarily collected within the focal sites. The results are still relevant because in this analysis we are concerned with the relative scale of genetic differentiation. </w:t>
      </w:r>
      <w:r w:rsidR="00881F2E" w:rsidRPr="00560513">
        <w:rPr>
          <w:rFonts w:ascii="Times New Roman" w:hAnsi="Times New Roman" w:cs="Times New Roman"/>
          <w:szCs w:val="20"/>
        </w:rPr>
        <w:t>We have removed the phrase “</w:t>
      </w:r>
      <w:r w:rsidR="00881F2E" w:rsidRPr="00560513">
        <w:rPr>
          <w:rFonts w:ascii="Times New Roman" w:hAnsi="Times New Roman" w:cs="Times New Roman"/>
        </w:rPr>
        <w:t xml:space="preserve">including, but not limited to the focal sites” to reduce confusion. </w:t>
      </w:r>
      <w:r w:rsidR="00DB3E18" w:rsidRPr="00560513">
        <w:rPr>
          <w:rFonts w:ascii="Times New Roman" w:hAnsi="Times New Roman" w:cs="Times New Roman"/>
          <w:szCs w:val="20"/>
        </w:rPr>
        <w:br/>
      </w:r>
    </w:p>
    <w:p w14:paraId="7ED675DE"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Lines 207-209, are these sites restricted to focal sites, or are sites outside the focal sites included?</w:t>
      </w:r>
    </w:p>
    <w:p w14:paraId="0474B465" w14:textId="77777777" w:rsidR="0087045A" w:rsidRPr="00560513" w:rsidRDefault="00BE4C70"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The</w:t>
      </w:r>
      <w:r>
        <w:rPr>
          <w:rFonts w:ascii="Times New Roman" w:hAnsi="Times New Roman" w:cs="Times New Roman"/>
          <w:szCs w:val="20"/>
        </w:rPr>
        <w:t xml:space="preserve"> samples used for the population genetic analysis </w:t>
      </w:r>
      <w:r w:rsidR="0087045A" w:rsidRPr="00560513">
        <w:rPr>
          <w:rFonts w:ascii="Times New Roman" w:hAnsi="Times New Roman" w:cs="Times New Roman"/>
          <w:szCs w:val="20"/>
        </w:rPr>
        <w:t>are not necessarily</w:t>
      </w:r>
      <w:r w:rsidR="004A34CE">
        <w:rPr>
          <w:rFonts w:ascii="Times New Roman" w:hAnsi="Times New Roman" w:cs="Times New Roman"/>
          <w:szCs w:val="20"/>
        </w:rPr>
        <w:t xml:space="preserve"> </w:t>
      </w:r>
      <w:r w:rsidR="004A34CE" w:rsidRPr="00560513">
        <w:rPr>
          <w:rFonts w:ascii="Times New Roman" w:hAnsi="Times New Roman" w:cs="Times New Roman"/>
          <w:szCs w:val="20"/>
        </w:rPr>
        <w:t xml:space="preserve">restricted to focal sites </w:t>
      </w:r>
      <w:r w:rsidR="0087045A" w:rsidRPr="00560513">
        <w:rPr>
          <w:rFonts w:ascii="Times New Roman" w:hAnsi="Times New Roman" w:cs="Times New Roman"/>
          <w:szCs w:val="20"/>
        </w:rPr>
        <w:t xml:space="preserve">– we have clarified this in the text: </w:t>
      </w:r>
    </w:p>
    <w:p w14:paraId="0C394C27" w14:textId="77777777" w:rsidR="00B72EF8" w:rsidRPr="00560513" w:rsidRDefault="0087045A" w:rsidP="0087045A">
      <w:pPr>
        <w:pStyle w:val="ListParagraph"/>
        <w:shd w:val="clear" w:color="auto" w:fill="FFFFFF"/>
        <w:ind w:left="360"/>
        <w:rPr>
          <w:rFonts w:ascii="Times New Roman" w:hAnsi="Times New Roman" w:cs="Times New Roman"/>
          <w:szCs w:val="20"/>
        </w:rPr>
      </w:pPr>
      <w:r w:rsidRPr="00560513">
        <w:rPr>
          <w:rFonts w:ascii="Times New Roman" w:hAnsi="Times New Roman" w:cs="Times New Roman"/>
          <w:szCs w:val="20"/>
        </w:rPr>
        <w:t>“</w:t>
      </w:r>
      <w:r w:rsidR="008330F1" w:rsidRPr="00455329">
        <w:rPr>
          <w:rFonts w:ascii="Times" w:hAnsi="Times"/>
        </w:rPr>
        <w:t>Samples were from the focal sites described below for the ecological analysis as well as from</w:t>
      </w:r>
      <w:r w:rsidR="008330F1">
        <w:rPr>
          <w:rFonts w:ascii="Times" w:hAnsi="Times"/>
        </w:rPr>
        <w:t xml:space="preserve"> other</w:t>
      </w:r>
      <w:r w:rsidR="008330F1" w:rsidRPr="00455329">
        <w:rPr>
          <w:rFonts w:ascii="Times" w:hAnsi="Times"/>
        </w:rPr>
        <w:t xml:space="preserve"> locations across Hawaii Island and Maui. These data were used to provide an estimate of how arthropod populations have accumulated genetic population structure within the focal sites of different geological age.</w:t>
      </w:r>
      <w:r w:rsidR="008330F1">
        <w:rPr>
          <w:rFonts w:ascii="Times" w:hAnsi="Times"/>
        </w:rPr>
        <w:t>” (L214-217)</w:t>
      </w:r>
      <w:r w:rsidR="00DB3E18" w:rsidRPr="00560513">
        <w:rPr>
          <w:rFonts w:ascii="Times New Roman" w:hAnsi="Times New Roman" w:cs="Times New Roman"/>
          <w:szCs w:val="20"/>
        </w:rPr>
        <w:br/>
      </w:r>
    </w:p>
    <w:p w14:paraId="0D2B3642"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 xml:space="preserve">Lines 218-221, does this assume that population age parallels volcano age? What about relating </w:t>
      </w:r>
      <w:proofErr w:type="spellStart"/>
      <w:r w:rsidRPr="00560513">
        <w:rPr>
          <w:rFonts w:ascii="Times New Roman" w:hAnsi="Times New Roman" w:cs="Times New Roman"/>
          <w:szCs w:val="20"/>
        </w:rPr>
        <w:t>Fst</w:t>
      </w:r>
      <w:proofErr w:type="spellEnd"/>
      <w:r w:rsidRPr="00560513">
        <w:rPr>
          <w:rFonts w:ascii="Times New Roman" w:hAnsi="Times New Roman" w:cs="Times New Roman"/>
          <w:szCs w:val="20"/>
        </w:rPr>
        <w:t xml:space="preserve"> to the age of the populations themselves?</w:t>
      </w:r>
    </w:p>
    <w:p w14:paraId="4DCD3D65" w14:textId="77777777" w:rsidR="00B72EF8" w:rsidRPr="00560513" w:rsidRDefault="00385393"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Yes, </w:t>
      </w:r>
      <w:r w:rsidR="007C04AC">
        <w:rPr>
          <w:rFonts w:ascii="Times New Roman" w:hAnsi="Times New Roman" w:cs="Times New Roman"/>
          <w:szCs w:val="20"/>
        </w:rPr>
        <w:t xml:space="preserve">we assume this </w:t>
      </w:r>
      <w:r w:rsidRPr="00560513">
        <w:rPr>
          <w:rFonts w:ascii="Times New Roman" w:hAnsi="Times New Roman" w:cs="Times New Roman"/>
          <w:szCs w:val="20"/>
        </w:rPr>
        <w:t xml:space="preserve">by proxy - it assumes that volcano age parallels habitat age, allowing more or less time for the presence of the populations. We would </w:t>
      </w:r>
      <w:r w:rsidR="007C04AC">
        <w:rPr>
          <w:rFonts w:ascii="Times New Roman" w:hAnsi="Times New Roman" w:cs="Times New Roman"/>
          <w:szCs w:val="20"/>
        </w:rPr>
        <w:t>prefer</w:t>
      </w:r>
      <w:r w:rsidR="007C04AC" w:rsidRPr="00560513">
        <w:rPr>
          <w:rFonts w:ascii="Times New Roman" w:hAnsi="Times New Roman" w:cs="Times New Roman"/>
          <w:szCs w:val="20"/>
        </w:rPr>
        <w:t xml:space="preserve"> </w:t>
      </w:r>
      <w:r w:rsidRPr="00560513">
        <w:rPr>
          <w:rFonts w:ascii="Times New Roman" w:hAnsi="Times New Roman" w:cs="Times New Roman"/>
          <w:szCs w:val="20"/>
        </w:rPr>
        <w:t xml:space="preserve">to relate </w:t>
      </w:r>
      <w:proofErr w:type="spellStart"/>
      <w:r w:rsidRPr="00560513">
        <w:rPr>
          <w:rFonts w:ascii="Times New Roman" w:hAnsi="Times New Roman" w:cs="Times New Roman"/>
          <w:szCs w:val="20"/>
        </w:rPr>
        <w:t>Fst</w:t>
      </w:r>
      <w:proofErr w:type="spellEnd"/>
      <w:r w:rsidRPr="00560513">
        <w:rPr>
          <w:rFonts w:ascii="Times New Roman" w:hAnsi="Times New Roman" w:cs="Times New Roman"/>
          <w:szCs w:val="20"/>
        </w:rPr>
        <w:t xml:space="preserve"> to the age of the populations but </w:t>
      </w:r>
      <w:r w:rsidR="007C04AC">
        <w:rPr>
          <w:rFonts w:ascii="Times New Roman" w:hAnsi="Times New Roman" w:cs="Times New Roman"/>
          <w:szCs w:val="20"/>
        </w:rPr>
        <w:t xml:space="preserve">we </w:t>
      </w:r>
      <w:r w:rsidRPr="00560513">
        <w:rPr>
          <w:rFonts w:ascii="Times New Roman" w:hAnsi="Times New Roman" w:cs="Times New Roman"/>
          <w:szCs w:val="20"/>
        </w:rPr>
        <w:t>don't have th</w:t>
      </w:r>
      <w:r w:rsidR="007C04AC">
        <w:rPr>
          <w:rFonts w:ascii="Times New Roman" w:hAnsi="Times New Roman" w:cs="Times New Roman"/>
          <w:szCs w:val="20"/>
        </w:rPr>
        <w:t>ose data</w:t>
      </w:r>
      <w:r w:rsidRPr="00560513">
        <w:rPr>
          <w:rFonts w:ascii="Times New Roman" w:hAnsi="Times New Roman" w:cs="Times New Roman"/>
          <w:szCs w:val="20"/>
        </w:rPr>
        <w:t xml:space="preserve"> for most of the populations in hand.</w:t>
      </w:r>
      <w:r w:rsidR="00BB5B00">
        <w:rPr>
          <w:rFonts w:ascii="Times New Roman" w:hAnsi="Times New Roman" w:cs="Times New Roman"/>
          <w:szCs w:val="20"/>
        </w:rPr>
        <w:t xml:space="preserve"> (L231-232)</w:t>
      </w:r>
      <w:r w:rsidR="00DB3E18" w:rsidRPr="00560513">
        <w:rPr>
          <w:rFonts w:ascii="Times New Roman" w:hAnsi="Times New Roman" w:cs="Times New Roman"/>
          <w:szCs w:val="20"/>
        </w:rPr>
        <w:br/>
      </w:r>
    </w:p>
    <w:p w14:paraId="55B9271A"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243, any idea about how good the distribution models are for predicting presence or absence of a plant species at a particular site?</w:t>
      </w:r>
    </w:p>
    <w:p w14:paraId="3B1E015D" w14:textId="77777777" w:rsidR="00B72EF8" w:rsidRPr="00560513" w:rsidRDefault="008779D6"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The distribution models were prepared with (presence only) museum records and the best available environmental variables. They are meant for generating expected plant lists and facilitating field surveys, but their predictive power has</w:t>
      </w:r>
      <w:r w:rsidR="007C04AC">
        <w:rPr>
          <w:rFonts w:ascii="Times New Roman" w:hAnsi="Times New Roman" w:cs="Times New Roman"/>
          <w:szCs w:val="20"/>
        </w:rPr>
        <w:t xml:space="preserve"> not</w:t>
      </w:r>
      <w:r w:rsidRPr="00560513">
        <w:rPr>
          <w:rFonts w:ascii="Times New Roman" w:hAnsi="Times New Roman" w:cs="Times New Roman"/>
          <w:szCs w:val="20"/>
        </w:rPr>
        <w:t xml:space="preserve"> been tested</w:t>
      </w:r>
      <w:r w:rsidR="007C04AC">
        <w:rPr>
          <w:rFonts w:ascii="Times New Roman" w:hAnsi="Times New Roman" w:cs="Times New Roman"/>
          <w:szCs w:val="20"/>
        </w:rPr>
        <w:t xml:space="preserve"> systematically</w:t>
      </w:r>
      <w:r w:rsidRPr="00560513">
        <w:rPr>
          <w:rFonts w:ascii="Times New Roman" w:hAnsi="Times New Roman" w:cs="Times New Roman"/>
          <w:szCs w:val="20"/>
        </w:rPr>
        <w:t>.</w:t>
      </w:r>
      <w:r w:rsidR="00DB3E18" w:rsidRPr="00560513">
        <w:rPr>
          <w:rFonts w:ascii="Times New Roman" w:hAnsi="Times New Roman" w:cs="Times New Roman"/>
          <w:szCs w:val="20"/>
        </w:rPr>
        <w:br/>
      </w:r>
    </w:p>
    <w:p w14:paraId="09271C5D"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252, what are the underlying assumptions of the predictions from METE? That is, what is the null hypothesis, and what would deviations from the null distributions actually mean?</w:t>
      </w:r>
    </w:p>
    <w:p w14:paraId="3C77CB84" w14:textId="77777777" w:rsidR="00B72EF8" w:rsidRPr="00560513" w:rsidRDefault="00F9418B"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Our discussion of METE has </w:t>
      </w:r>
      <w:r w:rsidR="00892680" w:rsidRPr="00560513">
        <w:rPr>
          <w:rFonts w:ascii="Times New Roman" w:hAnsi="Times New Roman" w:cs="Times New Roman"/>
          <w:szCs w:val="20"/>
        </w:rPr>
        <w:t>been greatly changed</w:t>
      </w:r>
      <w:r w:rsidR="005C25FB">
        <w:rPr>
          <w:rFonts w:ascii="Times New Roman" w:hAnsi="Times New Roman" w:cs="Times New Roman"/>
          <w:szCs w:val="20"/>
        </w:rPr>
        <w:t xml:space="preserve"> to clarify this</w:t>
      </w:r>
      <w:r w:rsidR="00892680" w:rsidRPr="00560513">
        <w:rPr>
          <w:rFonts w:ascii="Times New Roman" w:hAnsi="Times New Roman" w:cs="Times New Roman"/>
          <w:szCs w:val="20"/>
        </w:rPr>
        <w:t>.</w:t>
      </w:r>
      <w:r w:rsidR="00E4111E">
        <w:rPr>
          <w:rFonts w:ascii="Times New Roman" w:hAnsi="Times New Roman" w:cs="Times New Roman"/>
          <w:szCs w:val="20"/>
        </w:rPr>
        <w:t xml:space="preserve"> (L153-172, 389-411)</w:t>
      </w:r>
      <w:r w:rsidR="00DB3E18" w:rsidRPr="00560513">
        <w:rPr>
          <w:rFonts w:ascii="Times New Roman" w:hAnsi="Times New Roman" w:cs="Times New Roman"/>
          <w:szCs w:val="20"/>
        </w:rPr>
        <w:br/>
      </w:r>
    </w:p>
    <w:p w14:paraId="5AC7557A"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Lines 262-266, in situ diversification implies (to me) more than one species within one area; also, how are cosmopolitans different on individual islands from island endemics?</w:t>
      </w:r>
    </w:p>
    <w:p w14:paraId="2C2710F3" w14:textId="77777777" w:rsidR="00B72EF8" w:rsidRPr="00560513" w:rsidRDefault="00701286"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We have clarified this language to now refer to single island endemics and multi</w:t>
      </w:r>
      <w:r w:rsidR="007C04AC">
        <w:rPr>
          <w:rFonts w:ascii="Times New Roman" w:hAnsi="Times New Roman" w:cs="Times New Roman"/>
          <w:szCs w:val="20"/>
        </w:rPr>
        <w:t>-</w:t>
      </w:r>
      <w:r w:rsidRPr="00560513">
        <w:rPr>
          <w:rFonts w:ascii="Times New Roman" w:hAnsi="Times New Roman" w:cs="Times New Roman"/>
          <w:szCs w:val="20"/>
        </w:rPr>
        <w:t>island endemics</w:t>
      </w:r>
      <w:r w:rsidR="007C04AC">
        <w:rPr>
          <w:rFonts w:ascii="Times New Roman" w:hAnsi="Times New Roman" w:cs="Times New Roman"/>
          <w:szCs w:val="20"/>
        </w:rPr>
        <w:t>.</w:t>
      </w:r>
      <w:r w:rsidR="00DB3E18" w:rsidRPr="00560513">
        <w:rPr>
          <w:rFonts w:ascii="Times New Roman" w:hAnsi="Times New Roman" w:cs="Times New Roman"/>
          <w:szCs w:val="20"/>
        </w:rPr>
        <w:br/>
      </w:r>
    </w:p>
    <w:p w14:paraId="71C1F5C5"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301, replace ‘repeated colonization events’ with ‘colonization from multiple, isolated areas’.</w:t>
      </w:r>
    </w:p>
    <w:p w14:paraId="38FE68F3" w14:textId="77777777" w:rsidR="00B72EF8" w:rsidRPr="00560513" w:rsidRDefault="007C04AC"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Thank you, we replaced t</w:t>
      </w:r>
      <w:r w:rsidRPr="00560513">
        <w:rPr>
          <w:rFonts w:ascii="Times New Roman" w:hAnsi="Times New Roman" w:cs="Times New Roman"/>
          <w:szCs w:val="20"/>
        </w:rPr>
        <w:t xml:space="preserve">he </w:t>
      </w:r>
      <w:r w:rsidR="00060D6B" w:rsidRPr="00560513">
        <w:rPr>
          <w:rFonts w:ascii="Times New Roman" w:hAnsi="Times New Roman" w:cs="Times New Roman"/>
          <w:szCs w:val="20"/>
        </w:rPr>
        <w:t xml:space="preserve">original text </w:t>
      </w:r>
      <w:r>
        <w:rPr>
          <w:rFonts w:ascii="Times New Roman" w:hAnsi="Times New Roman" w:cs="Times New Roman"/>
          <w:szCs w:val="20"/>
        </w:rPr>
        <w:t>with</w:t>
      </w:r>
      <w:r w:rsidR="00060D6B" w:rsidRPr="00560513">
        <w:rPr>
          <w:rFonts w:ascii="Times New Roman" w:hAnsi="Times New Roman" w:cs="Times New Roman"/>
          <w:szCs w:val="20"/>
        </w:rPr>
        <w:t xml:space="preserve"> your suggestion.</w:t>
      </w:r>
      <w:r w:rsidR="00DB3E18" w:rsidRPr="00560513">
        <w:rPr>
          <w:rFonts w:ascii="Times New Roman" w:hAnsi="Times New Roman" w:cs="Times New Roman"/>
          <w:szCs w:val="20"/>
        </w:rPr>
        <w:br/>
      </w:r>
    </w:p>
    <w:p w14:paraId="130CF8CA"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lastRenderedPageBreak/>
        <w:t>Line 307, make ‘among’ and ‘between’ parallel, i.e., use one or the other, preferably among if more than two sites.</w:t>
      </w:r>
    </w:p>
    <w:p w14:paraId="73B10DEF" w14:textId="77777777" w:rsidR="00B72EF8" w:rsidRPr="00560513" w:rsidRDefault="00730703"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We replaced </w:t>
      </w:r>
      <w:r w:rsidR="007C04AC">
        <w:rPr>
          <w:rFonts w:ascii="Times New Roman" w:hAnsi="Times New Roman" w:cs="Times New Roman"/>
          <w:szCs w:val="20"/>
        </w:rPr>
        <w:t>‘</w:t>
      </w:r>
      <w:r w:rsidRPr="00560513">
        <w:rPr>
          <w:rFonts w:ascii="Times New Roman" w:hAnsi="Times New Roman" w:cs="Times New Roman"/>
          <w:szCs w:val="20"/>
        </w:rPr>
        <w:t>between</w:t>
      </w:r>
      <w:r w:rsidR="007C04AC">
        <w:rPr>
          <w:rFonts w:ascii="Times New Roman" w:hAnsi="Times New Roman" w:cs="Times New Roman"/>
          <w:szCs w:val="20"/>
        </w:rPr>
        <w:t>’</w:t>
      </w:r>
      <w:r w:rsidRPr="00560513">
        <w:rPr>
          <w:rFonts w:ascii="Times New Roman" w:hAnsi="Times New Roman" w:cs="Times New Roman"/>
          <w:szCs w:val="20"/>
        </w:rPr>
        <w:t xml:space="preserve"> with </w:t>
      </w:r>
      <w:r w:rsidR="007C04AC">
        <w:rPr>
          <w:rFonts w:ascii="Times New Roman" w:hAnsi="Times New Roman" w:cs="Times New Roman"/>
          <w:szCs w:val="20"/>
        </w:rPr>
        <w:t>‘</w:t>
      </w:r>
      <w:r w:rsidRPr="00560513">
        <w:rPr>
          <w:rFonts w:ascii="Times New Roman" w:hAnsi="Times New Roman" w:cs="Times New Roman"/>
          <w:szCs w:val="20"/>
        </w:rPr>
        <w:t>among</w:t>
      </w:r>
      <w:r w:rsidR="007C04AC">
        <w:rPr>
          <w:rFonts w:ascii="Times New Roman" w:hAnsi="Times New Roman" w:cs="Times New Roman"/>
          <w:szCs w:val="20"/>
        </w:rPr>
        <w:t>’</w:t>
      </w:r>
      <w:r w:rsidRPr="00560513">
        <w:rPr>
          <w:rFonts w:ascii="Times New Roman" w:hAnsi="Times New Roman" w:cs="Times New Roman"/>
          <w:szCs w:val="20"/>
        </w:rPr>
        <w:t xml:space="preserve"> for consistency.</w:t>
      </w:r>
      <w:r w:rsidR="00DB3E18" w:rsidRPr="00560513">
        <w:rPr>
          <w:rFonts w:ascii="Times New Roman" w:hAnsi="Times New Roman" w:cs="Times New Roman"/>
          <w:szCs w:val="20"/>
        </w:rPr>
        <w:br/>
      </w:r>
    </w:p>
    <w:p w14:paraId="6A707EA3"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324 ff., this paragraph describes relationships that do not appear to test particular predictions from theoretical considerations, and which seem to show contrasting patterns. Suggesting explanations, as in lines 334-5, doesn’t help to sort out the processes that are producing these patterns, but come across as a post hoc attempt to make sense out of complicated results. </w:t>
      </w:r>
    </w:p>
    <w:p w14:paraId="78B713F2" w14:textId="77777777" w:rsidR="00B72EF8" w:rsidRPr="00560513" w:rsidRDefault="007C04AC"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Thank you for this insight. Our revision includes</w:t>
      </w:r>
      <w:r w:rsidR="00C5383D" w:rsidRPr="00560513">
        <w:rPr>
          <w:rFonts w:ascii="Times New Roman" w:hAnsi="Times New Roman" w:cs="Times New Roman"/>
          <w:szCs w:val="20"/>
        </w:rPr>
        <w:t xml:space="preserve"> </w:t>
      </w:r>
      <w:proofErr w:type="gramStart"/>
      <w:r w:rsidR="00C5383D" w:rsidRPr="00560513">
        <w:rPr>
          <w:rFonts w:ascii="Times New Roman" w:hAnsi="Times New Roman" w:cs="Times New Roman"/>
          <w:szCs w:val="20"/>
        </w:rPr>
        <w:t xml:space="preserve">better </w:t>
      </w:r>
      <w:r>
        <w:rPr>
          <w:rFonts w:ascii="Times New Roman" w:hAnsi="Times New Roman" w:cs="Times New Roman"/>
          <w:szCs w:val="20"/>
        </w:rPr>
        <w:t>articulated</w:t>
      </w:r>
      <w:proofErr w:type="gramEnd"/>
      <w:r>
        <w:rPr>
          <w:rFonts w:ascii="Times New Roman" w:hAnsi="Times New Roman" w:cs="Times New Roman"/>
          <w:szCs w:val="20"/>
        </w:rPr>
        <w:t xml:space="preserve"> </w:t>
      </w:r>
      <w:r w:rsidR="00C5383D" w:rsidRPr="00560513">
        <w:rPr>
          <w:rFonts w:ascii="Times New Roman" w:hAnsi="Times New Roman" w:cs="Times New Roman"/>
          <w:szCs w:val="20"/>
        </w:rPr>
        <w:t>motivation</w:t>
      </w:r>
      <w:r>
        <w:rPr>
          <w:rFonts w:ascii="Times New Roman" w:hAnsi="Times New Roman" w:cs="Times New Roman"/>
          <w:szCs w:val="20"/>
        </w:rPr>
        <w:t xml:space="preserve"> for</w:t>
      </w:r>
      <w:r w:rsidR="00C5383D" w:rsidRPr="00560513">
        <w:rPr>
          <w:rFonts w:ascii="Times New Roman" w:hAnsi="Times New Roman" w:cs="Times New Roman"/>
          <w:szCs w:val="20"/>
        </w:rPr>
        <w:t xml:space="preserve"> why we consider single island endemics and multi island endemics separately. The goal </w:t>
      </w:r>
      <w:r>
        <w:rPr>
          <w:rFonts w:ascii="Times New Roman" w:hAnsi="Times New Roman" w:cs="Times New Roman"/>
          <w:szCs w:val="20"/>
        </w:rPr>
        <w:t>wa</w:t>
      </w:r>
      <w:r w:rsidRPr="00560513">
        <w:rPr>
          <w:rFonts w:ascii="Times New Roman" w:hAnsi="Times New Roman" w:cs="Times New Roman"/>
          <w:szCs w:val="20"/>
        </w:rPr>
        <w:t xml:space="preserve">s </w:t>
      </w:r>
      <w:r w:rsidR="00C5383D" w:rsidRPr="00560513">
        <w:rPr>
          <w:rFonts w:ascii="Times New Roman" w:hAnsi="Times New Roman" w:cs="Times New Roman"/>
          <w:szCs w:val="20"/>
        </w:rPr>
        <w:t xml:space="preserve">to generate multiple possible angles from which to examine </w:t>
      </w:r>
      <w:r w:rsidR="00D45851" w:rsidRPr="00560513">
        <w:rPr>
          <w:rFonts w:ascii="Times New Roman" w:hAnsi="Times New Roman" w:cs="Times New Roman"/>
          <w:szCs w:val="20"/>
        </w:rPr>
        <w:t xml:space="preserve">what evolutionary or ecological mechanisms drive observed network patterns and deviations from maximum entropy predictions. </w:t>
      </w:r>
      <w:r w:rsidR="009E1823">
        <w:rPr>
          <w:rFonts w:ascii="Times New Roman" w:hAnsi="Times New Roman" w:cs="Times New Roman"/>
          <w:szCs w:val="20"/>
        </w:rPr>
        <w:t>(L274-280)</w:t>
      </w:r>
      <w:r w:rsidR="00DB3E18" w:rsidRPr="00560513">
        <w:rPr>
          <w:rFonts w:ascii="Times New Roman" w:hAnsi="Times New Roman" w:cs="Times New Roman"/>
          <w:szCs w:val="20"/>
        </w:rPr>
        <w:br/>
      </w:r>
    </w:p>
    <w:p w14:paraId="228517DD"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 xml:space="preserve">Line 336, </w:t>
      </w:r>
      <w:proofErr w:type="gramStart"/>
      <w:r w:rsidRPr="00560513">
        <w:rPr>
          <w:rFonts w:ascii="Times New Roman" w:hAnsi="Times New Roman" w:cs="Times New Roman"/>
          <w:szCs w:val="20"/>
        </w:rPr>
        <w:t>The</w:t>
      </w:r>
      <w:proofErr w:type="gramEnd"/>
      <w:r w:rsidRPr="00560513">
        <w:rPr>
          <w:rFonts w:ascii="Times New Roman" w:hAnsi="Times New Roman" w:cs="Times New Roman"/>
          <w:szCs w:val="20"/>
        </w:rPr>
        <w:t xml:space="preserve"> relationships shown in Figure 4 also are not particularly convincing, except that there are differences between islands. It is also not clear why the age axis is log transformed. What is the interpretation of the logarithm of time (this would apply to other figures, as well)?</w:t>
      </w:r>
    </w:p>
    <w:p w14:paraId="66F130F4" w14:textId="77777777" w:rsidR="00B72EF8" w:rsidRPr="00560513" w:rsidRDefault="009231E2"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We greatly restructured the discussion to focus less on interpreting our results as definitive answers about network evolution on islands and more as the exploration of existing data to demonstrate </w:t>
      </w:r>
      <w:r w:rsidR="007C04AC">
        <w:rPr>
          <w:rFonts w:ascii="Times New Roman" w:hAnsi="Times New Roman" w:cs="Times New Roman"/>
          <w:szCs w:val="20"/>
        </w:rPr>
        <w:t xml:space="preserve">how or </w:t>
      </w:r>
      <w:r w:rsidRPr="00560513">
        <w:rPr>
          <w:rFonts w:ascii="Times New Roman" w:hAnsi="Times New Roman" w:cs="Times New Roman"/>
          <w:szCs w:val="20"/>
        </w:rPr>
        <w:t xml:space="preserve">why island </w:t>
      </w:r>
      <w:proofErr w:type="spellStart"/>
      <w:r w:rsidRPr="00560513">
        <w:rPr>
          <w:rFonts w:ascii="Times New Roman" w:hAnsi="Times New Roman" w:cs="Times New Roman"/>
          <w:szCs w:val="20"/>
        </w:rPr>
        <w:t>chronosequences</w:t>
      </w:r>
      <w:proofErr w:type="spellEnd"/>
      <w:r w:rsidRPr="00560513">
        <w:rPr>
          <w:rFonts w:ascii="Times New Roman" w:hAnsi="Times New Roman" w:cs="Times New Roman"/>
          <w:szCs w:val="20"/>
        </w:rPr>
        <w:t xml:space="preserve"> can be useful for addressing questions in evolutionary ecology. The age axis is log</w:t>
      </w:r>
      <w:r w:rsidR="007C04AC">
        <w:rPr>
          <w:rFonts w:ascii="Times New Roman" w:hAnsi="Times New Roman" w:cs="Times New Roman"/>
          <w:szCs w:val="20"/>
        </w:rPr>
        <w:t>-</w:t>
      </w:r>
      <w:r w:rsidRPr="00560513">
        <w:rPr>
          <w:rFonts w:ascii="Times New Roman" w:hAnsi="Times New Roman" w:cs="Times New Roman"/>
          <w:szCs w:val="20"/>
        </w:rPr>
        <w:t xml:space="preserve">transformed simply </w:t>
      </w:r>
      <w:r w:rsidR="001B7AFA">
        <w:rPr>
          <w:rFonts w:ascii="Times New Roman" w:hAnsi="Times New Roman" w:cs="Times New Roman"/>
          <w:szCs w:val="20"/>
        </w:rPr>
        <w:t xml:space="preserve">to </w:t>
      </w:r>
      <w:r w:rsidR="001B7AFA" w:rsidRPr="00560513">
        <w:rPr>
          <w:rFonts w:ascii="Times New Roman" w:hAnsi="Times New Roman" w:cs="Times New Roman"/>
          <w:szCs w:val="20"/>
        </w:rPr>
        <w:t>visualiz</w:t>
      </w:r>
      <w:r w:rsidR="001B7AFA">
        <w:rPr>
          <w:rFonts w:ascii="Times New Roman" w:hAnsi="Times New Roman" w:cs="Times New Roman"/>
          <w:szCs w:val="20"/>
        </w:rPr>
        <w:t>e</w:t>
      </w:r>
      <w:r w:rsidR="001B7AFA" w:rsidRPr="00560513">
        <w:rPr>
          <w:rFonts w:ascii="Times New Roman" w:hAnsi="Times New Roman" w:cs="Times New Roman"/>
          <w:szCs w:val="20"/>
        </w:rPr>
        <w:t xml:space="preserve"> </w:t>
      </w:r>
      <w:r w:rsidR="00701286" w:rsidRPr="00560513">
        <w:rPr>
          <w:rFonts w:ascii="Times New Roman" w:hAnsi="Times New Roman" w:cs="Times New Roman"/>
          <w:szCs w:val="20"/>
        </w:rPr>
        <w:t>a long age gradient</w:t>
      </w:r>
      <w:r w:rsidR="007C04AC">
        <w:rPr>
          <w:rFonts w:ascii="Times New Roman" w:hAnsi="Times New Roman" w:cs="Times New Roman"/>
          <w:szCs w:val="20"/>
        </w:rPr>
        <w:t xml:space="preserve"> spanning </w:t>
      </w:r>
      <w:r w:rsidR="001B7AFA">
        <w:rPr>
          <w:rFonts w:ascii="Times New Roman" w:hAnsi="Times New Roman" w:cs="Times New Roman"/>
          <w:szCs w:val="20"/>
        </w:rPr>
        <w:t xml:space="preserve">4 orders of magnitude </w:t>
      </w:r>
      <w:r w:rsidR="00701286" w:rsidRPr="00560513">
        <w:rPr>
          <w:rFonts w:ascii="Times New Roman" w:hAnsi="Times New Roman" w:cs="Times New Roman"/>
          <w:szCs w:val="20"/>
        </w:rPr>
        <w:t>on a single axis</w:t>
      </w:r>
      <w:r w:rsidR="001B7AFA">
        <w:rPr>
          <w:rFonts w:ascii="Times New Roman" w:hAnsi="Times New Roman" w:cs="Times New Roman"/>
          <w:szCs w:val="20"/>
        </w:rPr>
        <w:t xml:space="preserve">, </w:t>
      </w:r>
      <w:r w:rsidR="001B7AFA" w:rsidRPr="00560513">
        <w:rPr>
          <w:rFonts w:ascii="Times New Roman" w:hAnsi="Times New Roman" w:cs="Times New Roman"/>
          <w:szCs w:val="20"/>
        </w:rPr>
        <w:t>with more sampling toward the young</w:t>
      </w:r>
      <w:r w:rsidR="001B7AFA">
        <w:rPr>
          <w:rFonts w:ascii="Times New Roman" w:hAnsi="Times New Roman" w:cs="Times New Roman"/>
          <w:szCs w:val="20"/>
        </w:rPr>
        <w:t>er limits</w:t>
      </w:r>
      <w:r w:rsidR="00701286" w:rsidRPr="00560513">
        <w:rPr>
          <w:rFonts w:ascii="Times New Roman" w:hAnsi="Times New Roman" w:cs="Times New Roman"/>
          <w:szCs w:val="20"/>
        </w:rPr>
        <w:t>.</w:t>
      </w:r>
      <w:r w:rsidR="00892680" w:rsidRPr="00560513">
        <w:rPr>
          <w:rFonts w:ascii="Times New Roman" w:hAnsi="Times New Roman" w:cs="Times New Roman"/>
          <w:szCs w:val="20"/>
        </w:rPr>
        <w:t xml:space="preserve"> This </w:t>
      </w:r>
      <w:r w:rsidR="007C04AC">
        <w:rPr>
          <w:rFonts w:ascii="Times New Roman" w:hAnsi="Times New Roman" w:cs="Times New Roman"/>
          <w:szCs w:val="20"/>
        </w:rPr>
        <w:t>is now</w:t>
      </w:r>
      <w:r w:rsidR="00892680" w:rsidRPr="00560513">
        <w:rPr>
          <w:rFonts w:ascii="Times New Roman" w:hAnsi="Times New Roman" w:cs="Times New Roman"/>
          <w:szCs w:val="20"/>
        </w:rPr>
        <w:t xml:space="preserve"> explained in the figure legend. </w:t>
      </w:r>
      <w:r w:rsidR="00DB3E18" w:rsidRPr="00560513">
        <w:rPr>
          <w:rFonts w:ascii="Times New Roman" w:hAnsi="Times New Roman" w:cs="Times New Roman"/>
          <w:szCs w:val="20"/>
        </w:rPr>
        <w:br/>
      </w:r>
    </w:p>
    <w:p w14:paraId="4DEFFF45"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346, what is meant by ‘evolution begins to keep pace with ecology’?</w:t>
      </w:r>
    </w:p>
    <w:p w14:paraId="0B20D2DC" w14:textId="77777777" w:rsidR="00B72EF8" w:rsidRPr="00560513" w:rsidRDefault="006C1F32"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In our revision</w:t>
      </w:r>
      <w:r w:rsidR="001B7AFA">
        <w:rPr>
          <w:rFonts w:ascii="Times New Roman" w:hAnsi="Times New Roman" w:cs="Times New Roman"/>
          <w:szCs w:val="20"/>
        </w:rPr>
        <w:t>,</w:t>
      </w:r>
      <w:r w:rsidRPr="00560513">
        <w:rPr>
          <w:rFonts w:ascii="Times New Roman" w:hAnsi="Times New Roman" w:cs="Times New Roman"/>
          <w:szCs w:val="20"/>
        </w:rPr>
        <w:t xml:space="preserve"> </w:t>
      </w:r>
      <w:r w:rsidR="001B7AFA">
        <w:rPr>
          <w:rFonts w:ascii="Times New Roman" w:hAnsi="Times New Roman" w:cs="Times New Roman"/>
          <w:szCs w:val="20"/>
        </w:rPr>
        <w:t xml:space="preserve">we removed </w:t>
      </w:r>
      <w:r w:rsidRPr="00560513">
        <w:rPr>
          <w:rFonts w:ascii="Times New Roman" w:hAnsi="Times New Roman" w:cs="Times New Roman"/>
          <w:szCs w:val="20"/>
        </w:rPr>
        <w:t>this section entirely.</w:t>
      </w:r>
      <w:r w:rsidR="00DB3E18" w:rsidRPr="00560513">
        <w:rPr>
          <w:rFonts w:ascii="Times New Roman" w:hAnsi="Times New Roman" w:cs="Times New Roman"/>
          <w:szCs w:val="20"/>
        </w:rPr>
        <w:br/>
      </w:r>
    </w:p>
    <w:p w14:paraId="0545FEC4" w14:textId="77777777" w:rsidR="00B37A8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 xml:space="preserve">Line 348, Figure 2 doesn’t seem to show any particular change in </w:t>
      </w:r>
      <w:proofErr w:type="spellStart"/>
      <w:r w:rsidRPr="00560513">
        <w:rPr>
          <w:rFonts w:ascii="Times New Roman" w:hAnsi="Times New Roman" w:cs="Times New Roman"/>
          <w:szCs w:val="20"/>
        </w:rPr>
        <w:t>Fst</w:t>
      </w:r>
      <w:proofErr w:type="spellEnd"/>
      <w:r w:rsidRPr="00560513">
        <w:rPr>
          <w:rFonts w:ascii="Times New Roman" w:hAnsi="Times New Roman" w:cs="Times New Roman"/>
          <w:szCs w:val="20"/>
        </w:rPr>
        <w:t xml:space="preserve"> with increasing age for a particular type of arthropod, nor is any information cited on ecological divergence. </w:t>
      </w:r>
    </w:p>
    <w:p w14:paraId="694B6B8F" w14:textId="77777777" w:rsidR="00B37A88" w:rsidRPr="00560513" w:rsidRDefault="001B7AFA" w:rsidP="00B37A8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 xml:space="preserve">In this figure, we attempt </w:t>
      </w:r>
      <w:r w:rsidR="00BD5619" w:rsidRPr="00560513">
        <w:rPr>
          <w:rFonts w:ascii="Times New Roman" w:hAnsi="Times New Roman" w:cs="Times New Roman"/>
          <w:szCs w:val="20"/>
        </w:rPr>
        <w:t xml:space="preserve">to show </w:t>
      </w:r>
      <w:r>
        <w:rPr>
          <w:rFonts w:ascii="Times New Roman" w:hAnsi="Times New Roman" w:cs="Times New Roman"/>
          <w:szCs w:val="20"/>
        </w:rPr>
        <w:t xml:space="preserve">1) </w:t>
      </w:r>
      <w:r w:rsidR="00BD5619" w:rsidRPr="00560513">
        <w:rPr>
          <w:rFonts w:ascii="Times New Roman" w:hAnsi="Times New Roman" w:cs="Times New Roman"/>
          <w:szCs w:val="20"/>
        </w:rPr>
        <w:t xml:space="preserve">that </w:t>
      </w:r>
      <w:r w:rsidR="00BD5619" w:rsidRPr="00560513">
        <w:rPr>
          <w:rFonts w:ascii="Times New Roman" w:hAnsi="Times New Roman" w:cs="Times New Roman"/>
        </w:rPr>
        <w:t>the</w:t>
      </w:r>
      <w:r w:rsidR="0048293F" w:rsidRPr="00560513">
        <w:rPr>
          <w:rFonts w:ascii="Times New Roman" w:hAnsi="Times New Roman" w:cs="Times New Roman"/>
        </w:rPr>
        <w:t xml:space="preserve"> herbivores</w:t>
      </w:r>
      <w:r w:rsidR="00BD5619" w:rsidRPr="00560513">
        <w:rPr>
          <w:rFonts w:ascii="Times New Roman" w:hAnsi="Times New Roman" w:cs="Times New Roman"/>
        </w:rPr>
        <w:t xml:space="preserve"> show higher genetic structure among sites on young volcanoes</w:t>
      </w:r>
      <w:r>
        <w:rPr>
          <w:rFonts w:ascii="Times New Roman" w:hAnsi="Times New Roman" w:cs="Times New Roman"/>
        </w:rPr>
        <w:t>,</w:t>
      </w:r>
      <w:r w:rsidR="00BD5619" w:rsidRPr="00560513">
        <w:rPr>
          <w:rFonts w:ascii="Times New Roman" w:hAnsi="Times New Roman" w:cs="Times New Roman"/>
        </w:rPr>
        <w:t xml:space="preserve"> relative to older volcanoes</w:t>
      </w:r>
      <w:r>
        <w:rPr>
          <w:rFonts w:ascii="Times New Roman" w:hAnsi="Times New Roman" w:cs="Times New Roman"/>
        </w:rPr>
        <w:t>,</w:t>
      </w:r>
      <w:r w:rsidR="00BD5619" w:rsidRPr="00560513">
        <w:rPr>
          <w:rFonts w:ascii="Times New Roman" w:hAnsi="Times New Roman" w:cs="Times New Roman"/>
        </w:rPr>
        <w:t xml:space="preserve"> whereas</w:t>
      </w:r>
      <w:r>
        <w:rPr>
          <w:rFonts w:ascii="Times New Roman" w:hAnsi="Times New Roman" w:cs="Times New Roman"/>
        </w:rPr>
        <w:t xml:space="preserve"> 2)</w:t>
      </w:r>
      <w:r w:rsidR="00BD5619" w:rsidRPr="00560513">
        <w:rPr>
          <w:rFonts w:ascii="Times New Roman" w:hAnsi="Times New Roman" w:cs="Times New Roman"/>
        </w:rPr>
        <w:t xml:space="preserve"> </w:t>
      </w:r>
      <w:r w:rsidRPr="00560513">
        <w:rPr>
          <w:rFonts w:ascii="Times New Roman" w:hAnsi="Times New Roman" w:cs="Times New Roman"/>
        </w:rPr>
        <w:t>predator</w:t>
      </w:r>
      <w:r>
        <w:rPr>
          <w:rFonts w:ascii="Times New Roman" w:hAnsi="Times New Roman" w:cs="Times New Roman"/>
        </w:rPr>
        <w:t>y</w:t>
      </w:r>
      <w:r w:rsidRPr="00560513">
        <w:rPr>
          <w:rFonts w:ascii="Times New Roman" w:hAnsi="Times New Roman" w:cs="Times New Roman"/>
        </w:rPr>
        <w:t xml:space="preserve"> </w:t>
      </w:r>
      <w:r w:rsidR="0048293F" w:rsidRPr="00560513">
        <w:rPr>
          <w:rFonts w:ascii="Times New Roman" w:hAnsi="Times New Roman" w:cs="Times New Roman"/>
        </w:rPr>
        <w:t>spiders</w:t>
      </w:r>
      <w:r w:rsidR="00BD5619" w:rsidRPr="00560513">
        <w:rPr>
          <w:rFonts w:ascii="Times New Roman" w:hAnsi="Times New Roman" w:cs="Times New Roman"/>
        </w:rPr>
        <w:t xml:space="preserve"> show higher genetic structure on older volcanoes relative to younger volcanoes. </w:t>
      </w:r>
      <w:r w:rsidR="00AC255B" w:rsidRPr="00560513">
        <w:rPr>
          <w:rFonts w:ascii="Times New Roman" w:hAnsi="Times New Roman" w:cs="Times New Roman"/>
        </w:rPr>
        <w:t>This figure is not meant to depict ecological divergence.</w:t>
      </w:r>
    </w:p>
    <w:p w14:paraId="0D6A3C4C" w14:textId="77777777" w:rsidR="00B37A88" w:rsidRPr="00560513" w:rsidRDefault="00B37A88" w:rsidP="00B72EF8">
      <w:pPr>
        <w:shd w:val="clear" w:color="auto" w:fill="FFFFFF"/>
        <w:rPr>
          <w:rFonts w:ascii="Times New Roman" w:hAnsi="Times New Roman" w:cs="Times New Roman"/>
          <w:szCs w:val="20"/>
        </w:rPr>
      </w:pPr>
    </w:p>
    <w:p w14:paraId="3F97DFF0" w14:textId="77777777" w:rsidR="00B03E18" w:rsidRPr="00560513" w:rsidRDefault="00B37A88" w:rsidP="00B72EF8">
      <w:pPr>
        <w:shd w:val="clear" w:color="auto" w:fill="FFFFFF"/>
        <w:rPr>
          <w:rFonts w:ascii="Times New Roman" w:hAnsi="Times New Roman" w:cs="Times New Roman"/>
          <w:szCs w:val="20"/>
        </w:rPr>
      </w:pPr>
      <w:r w:rsidRPr="00560513">
        <w:rPr>
          <w:rFonts w:ascii="Times New Roman" w:hAnsi="Times New Roman" w:cs="Times New Roman"/>
          <w:szCs w:val="20"/>
        </w:rPr>
        <w:t xml:space="preserve">Line 348, Figure 2: </w:t>
      </w:r>
      <w:r w:rsidR="00DB3E18" w:rsidRPr="00560513">
        <w:rPr>
          <w:rFonts w:ascii="Times New Roman" w:hAnsi="Times New Roman" w:cs="Times New Roman"/>
          <w:szCs w:val="20"/>
        </w:rPr>
        <w:t xml:space="preserve">In addition, the statement that </w:t>
      </w:r>
      <w:proofErr w:type="spellStart"/>
      <w:r w:rsidR="00DB3E18" w:rsidRPr="00560513">
        <w:rPr>
          <w:rFonts w:ascii="Times New Roman" w:hAnsi="Times New Roman" w:cs="Times New Roman"/>
          <w:szCs w:val="20"/>
        </w:rPr>
        <w:t>nestedness</w:t>
      </w:r>
      <w:proofErr w:type="spellEnd"/>
      <w:r w:rsidR="00DB3E18" w:rsidRPr="00560513">
        <w:rPr>
          <w:rFonts w:ascii="Times New Roman" w:hAnsi="Times New Roman" w:cs="Times New Roman"/>
          <w:szCs w:val="20"/>
        </w:rPr>
        <w:t xml:space="preserve"> and modularity change with age is based on 4 points, which is not sufficient to describe a trend. About all that can be said is that </w:t>
      </w:r>
      <w:proofErr w:type="spellStart"/>
      <w:r w:rsidR="00DB3E18" w:rsidRPr="00560513">
        <w:rPr>
          <w:rFonts w:ascii="Times New Roman" w:hAnsi="Times New Roman" w:cs="Times New Roman"/>
          <w:szCs w:val="20"/>
        </w:rPr>
        <w:t>Kaui</w:t>
      </w:r>
      <w:proofErr w:type="spellEnd"/>
      <w:r w:rsidR="00DB3E18" w:rsidRPr="00560513">
        <w:rPr>
          <w:rFonts w:ascii="Times New Roman" w:hAnsi="Times New Roman" w:cs="Times New Roman"/>
          <w:szCs w:val="20"/>
        </w:rPr>
        <w:t xml:space="preserve"> has different </w:t>
      </w:r>
      <w:proofErr w:type="spellStart"/>
      <w:r w:rsidR="00DB3E18" w:rsidRPr="00560513">
        <w:rPr>
          <w:rFonts w:ascii="Times New Roman" w:hAnsi="Times New Roman" w:cs="Times New Roman"/>
          <w:szCs w:val="20"/>
        </w:rPr>
        <w:t>nestedness</w:t>
      </w:r>
      <w:proofErr w:type="spellEnd"/>
      <w:r w:rsidR="00DB3E18" w:rsidRPr="00560513">
        <w:rPr>
          <w:rFonts w:ascii="Times New Roman" w:hAnsi="Times New Roman" w:cs="Times New Roman"/>
          <w:szCs w:val="20"/>
        </w:rPr>
        <w:t xml:space="preserve"> than the other islands, and that the Maui and Kauai samples are different in modularity than the samples from Hawaii. It is hard to see how a temporal story can be constructed from this, particularly without including more information on the particular environments on each of the islands. </w:t>
      </w:r>
    </w:p>
    <w:p w14:paraId="4076DA19" w14:textId="77777777" w:rsidR="00B72EF8" w:rsidRPr="00560513" w:rsidRDefault="00A85961"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Our analysis is preliminary</w:t>
      </w:r>
      <w:r w:rsidR="001B7AFA">
        <w:rPr>
          <w:rFonts w:ascii="Times New Roman" w:hAnsi="Times New Roman" w:cs="Times New Roman"/>
          <w:szCs w:val="20"/>
        </w:rPr>
        <w:t xml:space="preserve"> and intended to provide an initial test and proof of concept for a synthesis of evolutionary and ecological mechanisms in long-term community assembly. F</w:t>
      </w:r>
      <w:r w:rsidRPr="00560513">
        <w:rPr>
          <w:rFonts w:ascii="Times New Roman" w:hAnsi="Times New Roman" w:cs="Times New Roman"/>
          <w:szCs w:val="20"/>
        </w:rPr>
        <w:t>ollowing the advice of our editors and reviewers</w:t>
      </w:r>
      <w:r w:rsidR="001B7AFA">
        <w:rPr>
          <w:rFonts w:ascii="Times New Roman" w:hAnsi="Times New Roman" w:cs="Times New Roman"/>
          <w:szCs w:val="20"/>
        </w:rPr>
        <w:t>,</w:t>
      </w:r>
      <w:r w:rsidRPr="00560513">
        <w:rPr>
          <w:rFonts w:ascii="Times New Roman" w:hAnsi="Times New Roman" w:cs="Times New Roman"/>
          <w:szCs w:val="20"/>
        </w:rPr>
        <w:t xml:space="preserve"> we greatly re-shaped the structure of our manuscript (particularly the discussion) to focus more </w:t>
      </w:r>
      <w:r w:rsidRPr="00560513">
        <w:rPr>
          <w:rFonts w:ascii="Times New Roman" w:hAnsi="Times New Roman" w:cs="Times New Roman"/>
          <w:szCs w:val="20"/>
        </w:rPr>
        <w:lastRenderedPageBreak/>
        <w:t xml:space="preserve">on how our preliminary analysis helps </w:t>
      </w:r>
      <w:r w:rsidR="001B7AFA">
        <w:rPr>
          <w:rFonts w:ascii="Times New Roman" w:hAnsi="Times New Roman" w:cs="Times New Roman"/>
          <w:szCs w:val="20"/>
        </w:rPr>
        <w:t xml:space="preserve">to </w:t>
      </w:r>
      <w:r w:rsidR="00AF0E82" w:rsidRPr="00560513">
        <w:rPr>
          <w:rFonts w:ascii="Times New Roman" w:hAnsi="Times New Roman" w:cs="Times New Roman"/>
          <w:szCs w:val="20"/>
        </w:rPr>
        <w:t>guide hypothesis generation, validate the utility of combining ecological theory with evolutionary biology on remote islands, and identify necessary data to successfully test hypotheses.</w:t>
      </w:r>
      <w:r w:rsidR="00DB3E18" w:rsidRPr="00560513">
        <w:rPr>
          <w:rFonts w:ascii="Times New Roman" w:hAnsi="Times New Roman" w:cs="Times New Roman"/>
          <w:szCs w:val="20"/>
        </w:rPr>
        <w:br/>
      </w:r>
    </w:p>
    <w:p w14:paraId="2A99B7BE"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354, to what extent is the relationship between degree and endemism due to broader within-island distribution of cosmopolitan species?</w:t>
      </w:r>
    </w:p>
    <w:p w14:paraId="662AB283" w14:textId="77777777" w:rsidR="00B72EF8" w:rsidRPr="00560513" w:rsidRDefault="008D5C2B"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rPr>
        <w:t xml:space="preserve">Good point. We argue in part that because cosmopolitans are more </w:t>
      </w:r>
      <w:proofErr w:type="gramStart"/>
      <w:r w:rsidRPr="00560513">
        <w:rPr>
          <w:rFonts w:ascii="Times New Roman" w:hAnsi="Times New Roman" w:cs="Times New Roman"/>
        </w:rPr>
        <w:t>generalist</w:t>
      </w:r>
      <w:proofErr w:type="gramEnd"/>
      <w:r w:rsidRPr="00560513">
        <w:rPr>
          <w:rFonts w:ascii="Times New Roman" w:hAnsi="Times New Roman" w:cs="Times New Roman"/>
        </w:rPr>
        <w:t xml:space="preserve"> that single-island endemics (due to in situ diversification) </w:t>
      </w:r>
      <w:r w:rsidR="001B7AFA">
        <w:rPr>
          <w:rFonts w:ascii="Times New Roman" w:hAnsi="Times New Roman" w:cs="Times New Roman"/>
        </w:rPr>
        <w:t>may indicate</w:t>
      </w:r>
      <w:r w:rsidR="001B7AFA" w:rsidRPr="00560513">
        <w:rPr>
          <w:rFonts w:ascii="Times New Roman" w:hAnsi="Times New Roman" w:cs="Times New Roman"/>
        </w:rPr>
        <w:t xml:space="preserve"> </w:t>
      </w:r>
      <w:r w:rsidRPr="00560513">
        <w:rPr>
          <w:rFonts w:ascii="Times New Roman" w:hAnsi="Times New Roman" w:cs="Times New Roman"/>
        </w:rPr>
        <w:t>coevolution</w:t>
      </w:r>
      <w:r w:rsidR="001B7AFA">
        <w:rPr>
          <w:rFonts w:ascii="Times New Roman" w:hAnsi="Times New Roman" w:cs="Times New Roman"/>
        </w:rPr>
        <w:t xml:space="preserve"> with host plants.</w:t>
      </w:r>
      <w:r w:rsidR="004C26F3">
        <w:rPr>
          <w:rFonts w:ascii="Times New Roman" w:hAnsi="Times New Roman" w:cs="Times New Roman"/>
        </w:rPr>
        <w:t xml:space="preserve"> (L426-441)</w:t>
      </w:r>
      <w:r w:rsidR="00DB3E18" w:rsidRPr="00560513">
        <w:rPr>
          <w:rFonts w:ascii="Times New Roman" w:hAnsi="Times New Roman" w:cs="Times New Roman"/>
          <w:szCs w:val="20"/>
        </w:rPr>
        <w:br/>
      </w:r>
    </w:p>
    <w:p w14:paraId="0F0F382A"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368, implication is not the same as demonstration; to what degree have any of these mechanisms actually been demonstrated? Also, is there any evidence (line 366) that different subpopulations are differentiating ecologically?</w:t>
      </w:r>
    </w:p>
    <w:p w14:paraId="55EA5E4D" w14:textId="77777777" w:rsidR="00B72EF8" w:rsidRPr="00560513" w:rsidRDefault="005D6440" w:rsidP="00B03E18">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 xml:space="preserve">Another good point; we changed </w:t>
      </w:r>
      <w:r w:rsidR="00D649CD" w:rsidRPr="00560513">
        <w:rPr>
          <w:rFonts w:ascii="Times New Roman" w:hAnsi="Times New Roman" w:cs="Times New Roman"/>
          <w:szCs w:val="20"/>
        </w:rPr>
        <w:t>‘</w:t>
      </w:r>
      <w:r>
        <w:rPr>
          <w:rFonts w:ascii="Times New Roman" w:hAnsi="Times New Roman" w:cs="Times New Roman"/>
          <w:szCs w:val="20"/>
        </w:rPr>
        <w:t>i</w:t>
      </w:r>
      <w:r w:rsidRPr="00560513">
        <w:rPr>
          <w:rFonts w:ascii="Times New Roman" w:hAnsi="Times New Roman" w:cs="Times New Roman"/>
          <w:szCs w:val="20"/>
        </w:rPr>
        <w:t xml:space="preserve">mplicated’ </w:t>
      </w:r>
      <w:r w:rsidR="00D649CD" w:rsidRPr="00560513">
        <w:rPr>
          <w:rFonts w:ascii="Times New Roman" w:hAnsi="Times New Roman" w:cs="Times New Roman"/>
          <w:szCs w:val="20"/>
        </w:rPr>
        <w:t>to ‘associated with’</w:t>
      </w:r>
      <w:r w:rsidR="00FA4E66">
        <w:rPr>
          <w:rFonts w:ascii="Times New Roman" w:hAnsi="Times New Roman" w:cs="Times New Roman"/>
          <w:szCs w:val="20"/>
        </w:rPr>
        <w:t xml:space="preserve"> (L362)</w:t>
      </w:r>
      <w:r w:rsidR="00B31713" w:rsidRPr="00560513">
        <w:rPr>
          <w:rFonts w:ascii="Times New Roman" w:hAnsi="Times New Roman" w:cs="Times New Roman"/>
          <w:szCs w:val="20"/>
        </w:rPr>
        <w:t>. There is evidence that signaling has differentiated</w:t>
      </w:r>
      <w:r w:rsidR="00D86199" w:rsidRPr="00560513">
        <w:rPr>
          <w:rFonts w:ascii="Times New Roman" w:hAnsi="Times New Roman" w:cs="Times New Roman"/>
          <w:szCs w:val="20"/>
        </w:rPr>
        <w:t xml:space="preserve"> among populations</w:t>
      </w:r>
      <w:r w:rsidR="00B31713" w:rsidRPr="00560513">
        <w:rPr>
          <w:rFonts w:ascii="Times New Roman" w:hAnsi="Times New Roman" w:cs="Times New Roman"/>
          <w:szCs w:val="20"/>
        </w:rPr>
        <w:t xml:space="preserve"> (see the citations listed). </w:t>
      </w:r>
      <w:r w:rsidR="00594BD8" w:rsidRPr="00560513">
        <w:rPr>
          <w:rFonts w:ascii="Times New Roman" w:hAnsi="Times New Roman" w:cs="Times New Roman"/>
          <w:szCs w:val="20"/>
        </w:rPr>
        <w:t xml:space="preserve">Also, in the </w:t>
      </w:r>
      <w:proofErr w:type="spellStart"/>
      <w:r>
        <w:rPr>
          <w:rFonts w:ascii="Times New Roman" w:hAnsi="Times New Roman" w:cs="Times New Roman"/>
          <w:szCs w:val="20"/>
        </w:rPr>
        <w:t>planthopper</w:t>
      </w:r>
      <w:proofErr w:type="spellEnd"/>
      <w:r>
        <w:rPr>
          <w:rFonts w:ascii="Times New Roman" w:hAnsi="Times New Roman" w:cs="Times New Roman"/>
          <w:szCs w:val="20"/>
        </w:rPr>
        <w:t xml:space="preserve"> </w:t>
      </w:r>
      <w:r w:rsidR="00594BD8" w:rsidRPr="00560513">
        <w:rPr>
          <w:rFonts w:ascii="Times New Roman" w:hAnsi="Times New Roman" w:cs="Times New Roman"/>
          <w:szCs w:val="20"/>
        </w:rPr>
        <w:t xml:space="preserve">species </w:t>
      </w:r>
      <w:r>
        <w:rPr>
          <w:rFonts w:ascii="Times New Roman" w:hAnsi="Times New Roman" w:cs="Times New Roman"/>
          <w:szCs w:val="20"/>
        </w:rPr>
        <w:t>under study</w:t>
      </w:r>
      <w:r w:rsidR="00594BD8" w:rsidRPr="00560513">
        <w:rPr>
          <w:rFonts w:ascii="Times New Roman" w:hAnsi="Times New Roman" w:cs="Times New Roman"/>
          <w:szCs w:val="20"/>
        </w:rPr>
        <w:t xml:space="preserve"> for the larger project, we see </w:t>
      </w:r>
      <w:r>
        <w:rPr>
          <w:rFonts w:ascii="Times New Roman" w:hAnsi="Times New Roman" w:cs="Times New Roman"/>
          <w:szCs w:val="20"/>
        </w:rPr>
        <w:t xml:space="preserve">evidence for </w:t>
      </w:r>
      <w:r w:rsidR="00594BD8" w:rsidRPr="00560513">
        <w:rPr>
          <w:rFonts w:ascii="Times New Roman" w:hAnsi="Times New Roman" w:cs="Times New Roman"/>
          <w:szCs w:val="20"/>
        </w:rPr>
        <w:t xml:space="preserve">differentiation in host use between the </w:t>
      </w:r>
      <w:proofErr w:type="spellStart"/>
      <w:r w:rsidR="00594BD8" w:rsidRPr="00560513">
        <w:rPr>
          <w:rFonts w:ascii="Times New Roman" w:hAnsi="Times New Roman" w:cs="Times New Roman"/>
          <w:szCs w:val="20"/>
        </w:rPr>
        <w:t>Kohalas</w:t>
      </w:r>
      <w:proofErr w:type="spellEnd"/>
      <w:r w:rsidR="00594BD8" w:rsidRPr="00560513">
        <w:rPr>
          <w:rFonts w:ascii="Times New Roman" w:hAnsi="Times New Roman" w:cs="Times New Roman"/>
          <w:szCs w:val="20"/>
        </w:rPr>
        <w:t xml:space="preserve"> and the rest of the Big Island. </w:t>
      </w:r>
      <w:r w:rsidR="00DB3E18" w:rsidRPr="00560513">
        <w:rPr>
          <w:rFonts w:ascii="Times New Roman" w:hAnsi="Times New Roman" w:cs="Times New Roman"/>
          <w:szCs w:val="20"/>
        </w:rPr>
        <w:br/>
      </w:r>
    </w:p>
    <w:p w14:paraId="1B308EE9"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Lines 428-430, is it also possible that generalization leads to cosmopolitan distributions through increasing population sizes and density-driven dispersal? </w:t>
      </w:r>
    </w:p>
    <w:p w14:paraId="30E73971" w14:textId="77777777" w:rsidR="00B72EF8" w:rsidRPr="00560513" w:rsidRDefault="00CC41E4"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While it is possible that generalists have a far wider range of possible hosts and hence are less constrained by the geographic distribution of a small number of compatible host species, large dietary breadth may also </w:t>
      </w:r>
      <w:r w:rsidR="000447E6">
        <w:rPr>
          <w:rFonts w:ascii="Times New Roman" w:hAnsi="Times New Roman" w:cs="Times New Roman"/>
          <w:szCs w:val="20"/>
        </w:rPr>
        <w:t>result from</w:t>
      </w:r>
      <w:r w:rsidRPr="00560513">
        <w:rPr>
          <w:rFonts w:ascii="Times New Roman" w:hAnsi="Times New Roman" w:cs="Times New Roman"/>
          <w:szCs w:val="20"/>
        </w:rPr>
        <w:t xml:space="preserve"> local adaptation for the exploitation of locally abundant hosts within a wide</w:t>
      </w:r>
      <w:r w:rsidR="000447E6">
        <w:rPr>
          <w:rFonts w:ascii="Times New Roman" w:hAnsi="Times New Roman" w:cs="Times New Roman"/>
          <w:szCs w:val="20"/>
        </w:rPr>
        <w:t>-</w:t>
      </w:r>
      <w:r w:rsidRPr="00560513">
        <w:rPr>
          <w:rFonts w:ascii="Times New Roman" w:hAnsi="Times New Roman" w:cs="Times New Roman"/>
          <w:szCs w:val="20"/>
        </w:rPr>
        <w:t>ranging species. We have included a statement that our study does not disentangle the direction of causality.</w:t>
      </w:r>
      <w:r w:rsidR="00FA4E66">
        <w:rPr>
          <w:rFonts w:ascii="Times New Roman" w:hAnsi="Times New Roman" w:cs="Times New Roman"/>
          <w:szCs w:val="20"/>
        </w:rPr>
        <w:t xml:space="preserve"> (L426-428)</w:t>
      </w:r>
      <w:r w:rsidR="00DB3E18" w:rsidRPr="00560513">
        <w:rPr>
          <w:rFonts w:ascii="Times New Roman" w:hAnsi="Times New Roman" w:cs="Times New Roman"/>
          <w:szCs w:val="20"/>
        </w:rPr>
        <w:br/>
      </w:r>
    </w:p>
    <w:p w14:paraId="319371C1"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448, are you implying that probability of dispersal and colonization is a random draw from a source pool? This seems very unlikely.</w:t>
      </w:r>
    </w:p>
    <w:p w14:paraId="007FBA74" w14:textId="7F7EDF66" w:rsidR="00B72EF8" w:rsidRPr="00560513" w:rsidRDefault="00EC1B61"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Here we propos</w:t>
      </w:r>
      <w:r w:rsidR="000447E6">
        <w:rPr>
          <w:rFonts w:ascii="Times New Roman" w:hAnsi="Times New Roman" w:cs="Times New Roman"/>
          <w:szCs w:val="20"/>
        </w:rPr>
        <w:t>e</w:t>
      </w:r>
      <w:r w:rsidRPr="00560513">
        <w:rPr>
          <w:rFonts w:ascii="Times New Roman" w:hAnsi="Times New Roman" w:cs="Times New Roman"/>
          <w:szCs w:val="20"/>
        </w:rPr>
        <w:t xml:space="preserve"> that immigration of generalists early on</w:t>
      </w:r>
      <w:r w:rsidR="000447E6">
        <w:rPr>
          <w:rFonts w:ascii="Times New Roman" w:hAnsi="Times New Roman" w:cs="Times New Roman"/>
          <w:szCs w:val="20"/>
        </w:rPr>
        <w:t>,</w:t>
      </w:r>
      <w:r w:rsidRPr="00560513">
        <w:rPr>
          <w:rFonts w:ascii="Times New Roman" w:hAnsi="Times New Roman" w:cs="Times New Roman"/>
          <w:szCs w:val="20"/>
        </w:rPr>
        <w:t xml:space="preserve"> followed by </w:t>
      </w:r>
      <w:r w:rsidRPr="00560513">
        <w:rPr>
          <w:rFonts w:ascii="Times New Roman" w:hAnsi="Times New Roman" w:cs="Times New Roman"/>
          <w:i/>
          <w:szCs w:val="20"/>
        </w:rPr>
        <w:t>in situ</w:t>
      </w:r>
      <w:r w:rsidRPr="00560513">
        <w:rPr>
          <w:rFonts w:ascii="Times New Roman" w:hAnsi="Times New Roman" w:cs="Times New Roman"/>
          <w:szCs w:val="20"/>
        </w:rPr>
        <w:t xml:space="preserve"> diversification of specialists</w:t>
      </w:r>
      <w:r w:rsidR="000447E6">
        <w:rPr>
          <w:rFonts w:ascii="Times New Roman" w:hAnsi="Times New Roman" w:cs="Times New Roman"/>
          <w:szCs w:val="20"/>
        </w:rPr>
        <w:t>,</w:t>
      </w:r>
      <w:r w:rsidRPr="00560513">
        <w:rPr>
          <w:rFonts w:ascii="Times New Roman" w:hAnsi="Times New Roman" w:cs="Times New Roman"/>
          <w:szCs w:val="20"/>
        </w:rPr>
        <w:t xml:space="preserve"> would be consistent with the observed pattern. Generalists, due to their high abundance alone, seem likely to be initial colonists</w:t>
      </w:r>
      <w:r w:rsidR="003A1467">
        <w:rPr>
          <w:rFonts w:ascii="Times New Roman" w:hAnsi="Times New Roman" w:cs="Times New Roman"/>
          <w:szCs w:val="20"/>
        </w:rPr>
        <w:t xml:space="preserve"> (L451-453)</w:t>
      </w:r>
      <w:r w:rsidRPr="00560513">
        <w:rPr>
          <w:rFonts w:ascii="Times New Roman" w:hAnsi="Times New Roman" w:cs="Times New Roman"/>
          <w:szCs w:val="20"/>
        </w:rPr>
        <w:t>.</w:t>
      </w:r>
      <w:r w:rsidR="00DB3E18" w:rsidRPr="00560513">
        <w:rPr>
          <w:rFonts w:ascii="Times New Roman" w:hAnsi="Times New Roman" w:cs="Times New Roman"/>
          <w:szCs w:val="20"/>
        </w:rPr>
        <w:br/>
      </w:r>
    </w:p>
    <w:p w14:paraId="3F20B69A" w14:textId="77777777" w:rsidR="00B03E18" w:rsidRPr="00560513" w:rsidRDefault="00DB3E18" w:rsidP="00B03E18">
      <w:pPr>
        <w:shd w:val="clear" w:color="auto" w:fill="FFFFFF"/>
        <w:rPr>
          <w:rFonts w:ascii="Times New Roman" w:hAnsi="Times New Roman" w:cs="Times New Roman"/>
          <w:szCs w:val="20"/>
        </w:rPr>
      </w:pPr>
      <w:r w:rsidRPr="00560513">
        <w:rPr>
          <w:rFonts w:ascii="Times New Roman" w:hAnsi="Times New Roman" w:cs="Times New Roman"/>
          <w:szCs w:val="20"/>
        </w:rPr>
        <w:t>Line 456, is prediction (c) borne out by the data assembled in this study?</w:t>
      </w:r>
    </w:p>
    <w:p w14:paraId="650A1034" w14:textId="0DC7A101" w:rsidR="00B72EF8" w:rsidRPr="00560513" w:rsidRDefault="006A09B4"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We clarified that this prediction comes both from the primary literature (citation</w:t>
      </w:r>
      <w:r w:rsidR="000447E6">
        <w:rPr>
          <w:rFonts w:ascii="Times New Roman" w:hAnsi="Times New Roman" w:cs="Times New Roman"/>
          <w:szCs w:val="20"/>
        </w:rPr>
        <w:t>s are</w:t>
      </w:r>
      <w:r w:rsidRPr="00560513">
        <w:rPr>
          <w:rFonts w:ascii="Times New Roman" w:hAnsi="Times New Roman" w:cs="Times New Roman"/>
          <w:szCs w:val="20"/>
        </w:rPr>
        <w:t xml:space="preserve"> more prominent in </w:t>
      </w:r>
      <w:r w:rsidR="000447E6">
        <w:rPr>
          <w:rFonts w:ascii="Times New Roman" w:hAnsi="Times New Roman" w:cs="Times New Roman"/>
          <w:szCs w:val="20"/>
        </w:rPr>
        <w:t xml:space="preserve">the </w:t>
      </w:r>
      <w:r w:rsidRPr="00560513">
        <w:rPr>
          <w:rFonts w:ascii="Times New Roman" w:hAnsi="Times New Roman" w:cs="Times New Roman"/>
          <w:szCs w:val="20"/>
        </w:rPr>
        <w:t xml:space="preserve">text) and </w:t>
      </w:r>
      <w:proofErr w:type="gramStart"/>
      <w:r w:rsidR="000447E6">
        <w:rPr>
          <w:rFonts w:ascii="Times New Roman" w:hAnsi="Times New Roman" w:cs="Times New Roman"/>
          <w:szCs w:val="20"/>
        </w:rPr>
        <w:t xml:space="preserve">it </w:t>
      </w:r>
      <w:r w:rsidRPr="00560513">
        <w:rPr>
          <w:rFonts w:ascii="Times New Roman" w:hAnsi="Times New Roman" w:cs="Times New Roman"/>
          <w:szCs w:val="20"/>
        </w:rPr>
        <w:t xml:space="preserve">is motivated by </w:t>
      </w:r>
      <w:r w:rsidR="00744065" w:rsidRPr="00560513">
        <w:rPr>
          <w:rFonts w:ascii="Times New Roman" w:hAnsi="Times New Roman" w:cs="Times New Roman"/>
          <w:szCs w:val="20"/>
        </w:rPr>
        <w:t>our finding that more wide</w:t>
      </w:r>
      <w:r w:rsidRPr="00560513">
        <w:rPr>
          <w:rFonts w:ascii="Times New Roman" w:hAnsi="Times New Roman" w:cs="Times New Roman"/>
          <w:szCs w:val="20"/>
        </w:rPr>
        <w:t xml:space="preserve">spread </w:t>
      </w:r>
      <w:r w:rsidR="000447E6">
        <w:rPr>
          <w:rFonts w:ascii="Times New Roman" w:hAnsi="Times New Roman" w:cs="Times New Roman"/>
          <w:szCs w:val="20"/>
        </w:rPr>
        <w:t>(</w:t>
      </w:r>
      <w:r w:rsidRPr="00560513">
        <w:rPr>
          <w:rFonts w:ascii="Times New Roman" w:hAnsi="Times New Roman" w:cs="Times New Roman"/>
          <w:szCs w:val="20"/>
        </w:rPr>
        <w:t>and thus likely dispersal</w:t>
      </w:r>
      <w:r w:rsidR="000447E6">
        <w:rPr>
          <w:rFonts w:ascii="Times New Roman" w:hAnsi="Times New Roman" w:cs="Times New Roman"/>
          <w:szCs w:val="20"/>
        </w:rPr>
        <w:t>-</w:t>
      </w:r>
      <w:r w:rsidRPr="00560513">
        <w:rPr>
          <w:rFonts w:ascii="Times New Roman" w:hAnsi="Times New Roman" w:cs="Times New Roman"/>
          <w:szCs w:val="20"/>
        </w:rPr>
        <w:t>prone</w:t>
      </w:r>
      <w:r w:rsidR="000447E6">
        <w:rPr>
          <w:rFonts w:ascii="Times New Roman" w:hAnsi="Times New Roman" w:cs="Times New Roman"/>
          <w:szCs w:val="20"/>
        </w:rPr>
        <w:t>)</w:t>
      </w:r>
      <w:r w:rsidRPr="00560513">
        <w:rPr>
          <w:rFonts w:ascii="Times New Roman" w:hAnsi="Times New Roman" w:cs="Times New Roman"/>
          <w:szCs w:val="20"/>
        </w:rPr>
        <w:t xml:space="preserve"> species are also generalists</w:t>
      </w:r>
      <w:proofErr w:type="gramEnd"/>
      <w:r w:rsidR="003A1467">
        <w:rPr>
          <w:rFonts w:ascii="Times New Roman" w:hAnsi="Times New Roman" w:cs="Times New Roman"/>
          <w:szCs w:val="20"/>
        </w:rPr>
        <w:t xml:space="preserve"> (L451-453)</w:t>
      </w:r>
      <w:r w:rsidRPr="00560513">
        <w:rPr>
          <w:rFonts w:ascii="Times New Roman" w:hAnsi="Times New Roman" w:cs="Times New Roman"/>
          <w:szCs w:val="20"/>
        </w:rPr>
        <w:t>.</w:t>
      </w:r>
      <w:r w:rsidR="00DB3E18" w:rsidRPr="00560513">
        <w:rPr>
          <w:rFonts w:ascii="Times New Roman" w:hAnsi="Times New Roman" w:cs="Times New Roman"/>
          <w:szCs w:val="20"/>
        </w:rPr>
        <w:br/>
      </w:r>
    </w:p>
    <w:p w14:paraId="4E1C9386" w14:textId="77777777" w:rsidR="00B03E18"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Line 460 ff, this seems like a very weak prediction because it depends on an unknown pattern of processes playing out in a particular way. How would the prediction be rejected without knowing about the rate of ‘exploration, adaptation, and speciation’?</w:t>
      </w:r>
    </w:p>
    <w:p w14:paraId="39546674" w14:textId="518B72E8" w:rsidR="00B72EF8" w:rsidRPr="00560513" w:rsidRDefault="00147C7C" w:rsidP="00B03E1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This prediction indeed hi</w:t>
      </w:r>
      <w:r w:rsidR="00075F34">
        <w:rPr>
          <w:rFonts w:ascii="Times New Roman" w:hAnsi="Times New Roman" w:cs="Times New Roman"/>
          <w:szCs w:val="20"/>
        </w:rPr>
        <w:t>nged</w:t>
      </w:r>
      <w:r w:rsidRPr="00560513">
        <w:rPr>
          <w:rFonts w:ascii="Times New Roman" w:hAnsi="Times New Roman" w:cs="Times New Roman"/>
          <w:szCs w:val="20"/>
        </w:rPr>
        <w:t xml:space="preserve"> on </w:t>
      </w:r>
      <w:r w:rsidR="000447E6">
        <w:rPr>
          <w:rFonts w:ascii="Times New Roman" w:hAnsi="Times New Roman" w:cs="Times New Roman"/>
          <w:szCs w:val="20"/>
        </w:rPr>
        <w:t>the ability</w:t>
      </w:r>
      <w:r w:rsidRPr="00560513">
        <w:rPr>
          <w:rFonts w:ascii="Times New Roman" w:hAnsi="Times New Roman" w:cs="Times New Roman"/>
          <w:szCs w:val="20"/>
        </w:rPr>
        <w:t xml:space="preserve"> to estimate </w:t>
      </w:r>
      <w:proofErr w:type="spellStart"/>
      <w:r w:rsidRPr="00560513">
        <w:rPr>
          <w:rFonts w:ascii="Times New Roman" w:hAnsi="Times New Roman" w:cs="Times New Roman"/>
          <w:szCs w:val="20"/>
        </w:rPr>
        <w:t>macroevolutionary</w:t>
      </w:r>
      <w:proofErr w:type="spellEnd"/>
      <w:r w:rsidRPr="00560513">
        <w:rPr>
          <w:rFonts w:ascii="Times New Roman" w:hAnsi="Times New Roman" w:cs="Times New Roman"/>
          <w:szCs w:val="20"/>
        </w:rPr>
        <w:t xml:space="preserve"> rates. If such rates could be modeled and measured (work which is underway) then testing this hypothesis could prove exceptionally interesting. </w:t>
      </w:r>
      <w:r w:rsidR="00075F34">
        <w:rPr>
          <w:rFonts w:ascii="Times New Roman" w:hAnsi="Times New Roman" w:cs="Times New Roman"/>
          <w:szCs w:val="20"/>
        </w:rPr>
        <w:t xml:space="preserve">To provide more realistic discussion </w:t>
      </w:r>
      <w:r w:rsidR="00075F34">
        <w:rPr>
          <w:rFonts w:ascii="Times New Roman" w:hAnsi="Times New Roman" w:cs="Times New Roman"/>
          <w:szCs w:val="20"/>
        </w:rPr>
        <w:lastRenderedPageBreak/>
        <w:t>we have re-focused our prediction to not depend on currently unquantifiable rates (L454-458)</w:t>
      </w:r>
      <w:r w:rsidRPr="00560513">
        <w:rPr>
          <w:rFonts w:ascii="Times New Roman" w:hAnsi="Times New Roman" w:cs="Times New Roman"/>
          <w:szCs w:val="20"/>
        </w:rPr>
        <w:t>.</w:t>
      </w:r>
    </w:p>
    <w:p w14:paraId="75EB43C2" w14:textId="77777777" w:rsidR="00802DC4" w:rsidRPr="00560513" w:rsidRDefault="00DB3E18" w:rsidP="00B72EF8">
      <w:pPr>
        <w:shd w:val="clear" w:color="auto" w:fill="FFFFFF"/>
        <w:rPr>
          <w:rFonts w:ascii="Times New Roman" w:hAnsi="Times New Roman" w:cs="Times New Roman"/>
          <w:szCs w:val="20"/>
        </w:rPr>
      </w:pPr>
      <w:bookmarkStart w:id="1" w:name="_GoBack"/>
      <w:bookmarkEnd w:id="1"/>
      <w:r w:rsidRPr="00560513">
        <w:rPr>
          <w:rFonts w:ascii="Times New Roman" w:hAnsi="Times New Roman" w:cs="Times New Roman"/>
          <w:szCs w:val="20"/>
        </w:rPr>
        <w:br/>
        <w:t xml:space="preserve">Prof. Robert </w:t>
      </w:r>
      <w:proofErr w:type="spellStart"/>
      <w:r w:rsidRPr="00560513">
        <w:rPr>
          <w:rFonts w:ascii="Times New Roman" w:hAnsi="Times New Roman" w:cs="Times New Roman"/>
          <w:szCs w:val="20"/>
        </w:rPr>
        <w:t>Ricklefs</w:t>
      </w:r>
      <w:proofErr w:type="spellEnd"/>
      <w:r w:rsidRPr="00560513">
        <w:rPr>
          <w:rFonts w:ascii="Times New Roman" w:hAnsi="Times New Roman" w:cs="Times New Roman"/>
          <w:szCs w:val="20"/>
        </w:rPr>
        <w:t>, Editor</w:t>
      </w:r>
      <w:r w:rsidRPr="00560513">
        <w:rPr>
          <w:rFonts w:ascii="Times New Roman" w:hAnsi="Times New Roman" w:cs="Times New Roman"/>
          <w:szCs w:val="20"/>
        </w:rPr>
        <w:br/>
        <w:t>----------------</w:t>
      </w:r>
      <w:r w:rsidRPr="00560513">
        <w:rPr>
          <w:rFonts w:ascii="Times New Roman" w:hAnsi="Times New Roman" w:cs="Times New Roman"/>
          <w:szCs w:val="20"/>
        </w:rPr>
        <w:br/>
        <w:t>REVIEWER COMMENTS TO AUTHORS</w:t>
      </w:r>
      <w:r w:rsidRPr="00560513">
        <w:rPr>
          <w:rFonts w:ascii="Times New Roman" w:hAnsi="Times New Roman" w:cs="Times New Roman"/>
          <w:szCs w:val="20"/>
        </w:rPr>
        <w:br/>
      </w:r>
      <w:r w:rsidRPr="00560513">
        <w:rPr>
          <w:rFonts w:ascii="Times New Roman" w:hAnsi="Times New Roman" w:cs="Times New Roman"/>
          <w:szCs w:val="20"/>
        </w:rPr>
        <w:br/>
        <w:t>Referee: 1</w:t>
      </w:r>
      <w:r w:rsidRPr="00560513">
        <w:rPr>
          <w:rFonts w:ascii="Times New Roman" w:hAnsi="Times New Roman" w:cs="Times New Roman"/>
          <w:szCs w:val="20"/>
        </w:rPr>
        <w:br/>
      </w:r>
      <w:r w:rsidRPr="00560513">
        <w:rPr>
          <w:rFonts w:ascii="Times New Roman" w:hAnsi="Times New Roman" w:cs="Times New Roman"/>
          <w:szCs w:val="20"/>
        </w:rPr>
        <w:br/>
        <w:t>Comments to the Author</w:t>
      </w:r>
      <w:r w:rsidRPr="00560513">
        <w:rPr>
          <w:rFonts w:ascii="Times New Roman" w:hAnsi="Times New Roman" w:cs="Times New Roman"/>
          <w:szCs w:val="20"/>
        </w:rPr>
        <w:br/>
        <w:t xml:space="preserve">Papers that study and use, multiple scales, multiple types of data and multiple analytical approaches are certainly a significant step forward to improving our understanding of biodiversity patterns and the underlying mechanisms. The present work has all the above and it has the potential to be a significant contribution to the field. My understanding is that the authors have significantly improved the ms, addressing many of the issues raised in the first round of review. </w:t>
      </w:r>
    </w:p>
    <w:p w14:paraId="5D935E97" w14:textId="77777777" w:rsidR="00802DC4" w:rsidRPr="00560513" w:rsidRDefault="00802DC4" w:rsidP="00B72EF8">
      <w:pPr>
        <w:shd w:val="clear" w:color="auto" w:fill="FFFFFF"/>
        <w:rPr>
          <w:rFonts w:ascii="Times New Roman" w:hAnsi="Times New Roman" w:cs="Times New Roman"/>
          <w:szCs w:val="20"/>
        </w:rPr>
      </w:pPr>
    </w:p>
    <w:p w14:paraId="79A09D18" w14:textId="77777777" w:rsidR="00802DC4" w:rsidRPr="00560513" w:rsidRDefault="00DB3E18" w:rsidP="00B72EF8">
      <w:pPr>
        <w:shd w:val="clear" w:color="auto" w:fill="FFFFFF"/>
        <w:rPr>
          <w:rFonts w:ascii="Times New Roman" w:hAnsi="Times New Roman" w:cs="Times New Roman"/>
          <w:szCs w:val="20"/>
        </w:rPr>
      </w:pPr>
      <w:r w:rsidRPr="00560513">
        <w:rPr>
          <w:rFonts w:ascii="Times New Roman" w:hAnsi="Times New Roman" w:cs="Times New Roman"/>
          <w:szCs w:val="20"/>
        </w:rPr>
        <w:t>However, I personally believe that it is far from publication standards, mainly because there is a lack of clarity in terms of the actual aims of this work-it appears to be a discontinuity between the results of the different analyses and their complementarity; thus a clear take home message is lacking. Having highlighted the importance of the work carried out, I personally believe that it could be presented as an Research Review paper, putting forward the hypotheses presented in 'future research' upfront and then looking for supporting evidence from the Hawaiian data in hand but from other oceanic archipelagos too, if available.</w:t>
      </w:r>
    </w:p>
    <w:p w14:paraId="21B7A48C" w14:textId="77777777" w:rsidR="00802DC4" w:rsidRPr="00560513" w:rsidRDefault="000447E6" w:rsidP="000447E6">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 xml:space="preserve">We appreciate the positive comments and constructive criticisms from the referee. We acknowledge these problems in our prior </w:t>
      </w:r>
      <w:r w:rsidR="00783E04">
        <w:rPr>
          <w:rFonts w:ascii="Times New Roman" w:hAnsi="Times New Roman" w:cs="Times New Roman"/>
          <w:szCs w:val="20"/>
        </w:rPr>
        <w:t>manuscript</w:t>
      </w:r>
      <w:r>
        <w:rPr>
          <w:rFonts w:ascii="Times New Roman" w:hAnsi="Times New Roman" w:cs="Times New Roman"/>
          <w:szCs w:val="20"/>
        </w:rPr>
        <w:t>, and we believe the current submission is far more effective in using</w:t>
      </w:r>
      <w:r w:rsidRPr="000447E6">
        <w:rPr>
          <w:rFonts w:ascii="Times New Roman" w:hAnsi="Times New Roman" w:cs="Times New Roman"/>
          <w:szCs w:val="20"/>
        </w:rPr>
        <w:t xml:space="preserve"> our </w:t>
      </w:r>
      <w:r>
        <w:rPr>
          <w:rFonts w:ascii="Times New Roman" w:hAnsi="Times New Roman" w:cs="Times New Roman"/>
          <w:szCs w:val="20"/>
        </w:rPr>
        <w:t>synthesis of genetic and ecological network data from the Hawaiian Islands</w:t>
      </w:r>
      <w:r w:rsidRPr="000447E6">
        <w:rPr>
          <w:rFonts w:ascii="Times New Roman" w:hAnsi="Times New Roman" w:cs="Times New Roman"/>
          <w:szCs w:val="20"/>
        </w:rPr>
        <w:t xml:space="preserve"> to guide hypothesis generation, validate the utility of combining ecological theory with evolutionary biology on remote islands, and identify necessary data to successfully test hypotheses</w:t>
      </w:r>
      <w:r>
        <w:rPr>
          <w:rFonts w:ascii="Times New Roman" w:hAnsi="Times New Roman" w:cs="Times New Roman"/>
          <w:szCs w:val="20"/>
        </w:rPr>
        <w:t xml:space="preserve"> we propose</w:t>
      </w:r>
      <w:r w:rsidRPr="000447E6">
        <w:rPr>
          <w:rFonts w:ascii="Times New Roman" w:hAnsi="Times New Roman" w:cs="Times New Roman"/>
          <w:szCs w:val="20"/>
        </w:rPr>
        <w:t>.</w:t>
      </w:r>
      <w:r>
        <w:rPr>
          <w:rFonts w:ascii="Times New Roman" w:hAnsi="Times New Roman" w:cs="Times New Roman"/>
          <w:szCs w:val="20"/>
        </w:rPr>
        <w:t xml:space="preserve"> The suggestion to synthesize data of similar structure from other oceanic archipelagoes in a review is a compelling idea for future work</w:t>
      </w:r>
      <w:r w:rsidR="00783E04">
        <w:rPr>
          <w:rFonts w:ascii="Times New Roman" w:hAnsi="Times New Roman" w:cs="Times New Roman"/>
          <w:szCs w:val="20"/>
        </w:rPr>
        <w:t xml:space="preserve">. However, that objective </w:t>
      </w:r>
      <w:r>
        <w:rPr>
          <w:rFonts w:ascii="Times New Roman" w:hAnsi="Times New Roman" w:cs="Times New Roman"/>
          <w:szCs w:val="20"/>
        </w:rPr>
        <w:t xml:space="preserve">this lies </w:t>
      </w:r>
      <w:r w:rsidR="00783E04">
        <w:rPr>
          <w:rFonts w:ascii="Times New Roman" w:hAnsi="Times New Roman" w:cs="Times New Roman"/>
          <w:szCs w:val="20"/>
        </w:rPr>
        <w:t xml:space="preserve">well </w:t>
      </w:r>
      <w:r>
        <w:rPr>
          <w:rFonts w:ascii="Times New Roman" w:hAnsi="Times New Roman" w:cs="Times New Roman"/>
          <w:szCs w:val="20"/>
        </w:rPr>
        <w:t>beyond the scope of the current paper</w:t>
      </w:r>
      <w:r w:rsidR="00783E04">
        <w:rPr>
          <w:rFonts w:ascii="Times New Roman" w:hAnsi="Times New Roman" w:cs="Times New Roman"/>
          <w:szCs w:val="20"/>
        </w:rPr>
        <w:t>, which relies heavily on our intimate knowledge of the Hawaiian system as a prototypical case study.</w:t>
      </w:r>
    </w:p>
    <w:p w14:paraId="1D304808" w14:textId="77777777" w:rsidR="00802DC4" w:rsidRPr="00560513" w:rsidRDefault="00802DC4" w:rsidP="00802DC4">
      <w:pPr>
        <w:shd w:val="clear" w:color="auto" w:fill="FFFFFF"/>
        <w:rPr>
          <w:rFonts w:ascii="Times New Roman" w:hAnsi="Times New Roman" w:cs="Times New Roman"/>
          <w:szCs w:val="20"/>
        </w:rPr>
      </w:pPr>
    </w:p>
    <w:p w14:paraId="60482515" w14:textId="77777777" w:rsidR="00802DC4" w:rsidRPr="00560513" w:rsidRDefault="0085137E" w:rsidP="00802DC4">
      <w:pPr>
        <w:shd w:val="clear" w:color="auto" w:fill="FFFFFF"/>
        <w:rPr>
          <w:rFonts w:ascii="Times New Roman" w:hAnsi="Times New Roman" w:cs="Times New Roman"/>
          <w:b/>
          <w:szCs w:val="20"/>
        </w:rPr>
      </w:pPr>
      <w:r w:rsidRPr="00560513">
        <w:rPr>
          <w:rFonts w:ascii="Times New Roman" w:hAnsi="Times New Roman" w:cs="Times New Roman"/>
          <w:b/>
          <w:szCs w:val="20"/>
        </w:rPr>
        <w:t>Comments from</w:t>
      </w:r>
      <w:r w:rsidR="00802DC4" w:rsidRPr="00560513">
        <w:rPr>
          <w:rFonts w:ascii="Times New Roman" w:hAnsi="Times New Roman" w:cs="Times New Roman"/>
          <w:b/>
          <w:szCs w:val="20"/>
        </w:rPr>
        <w:t xml:space="preserve"> the attached </w:t>
      </w:r>
      <w:proofErr w:type="spellStart"/>
      <w:r w:rsidR="00802DC4" w:rsidRPr="00560513">
        <w:rPr>
          <w:rFonts w:ascii="Times New Roman" w:hAnsi="Times New Roman" w:cs="Times New Roman"/>
          <w:b/>
          <w:szCs w:val="20"/>
        </w:rPr>
        <w:t>pdf</w:t>
      </w:r>
      <w:proofErr w:type="spellEnd"/>
      <w:r w:rsidR="00802DC4" w:rsidRPr="00560513">
        <w:rPr>
          <w:rFonts w:ascii="Times New Roman" w:hAnsi="Times New Roman" w:cs="Times New Roman"/>
          <w:b/>
          <w:szCs w:val="20"/>
        </w:rPr>
        <w:t>:</w:t>
      </w:r>
    </w:p>
    <w:p w14:paraId="4AC39016" w14:textId="77777777" w:rsidR="00E545BB" w:rsidRPr="00560513" w:rsidRDefault="00E545BB" w:rsidP="00802DC4">
      <w:pPr>
        <w:shd w:val="clear" w:color="auto" w:fill="FFFFFF"/>
        <w:rPr>
          <w:rFonts w:ascii="Times New Roman" w:hAnsi="Times New Roman" w:cs="Times New Roman"/>
          <w:szCs w:val="20"/>
        </w:rPr>
      </w:pPr>
    </w:p>
    <w:p w14:paraId="4B7B86B1" w14:textId="77777777" w:rsidR="00E545BB" w:rsidRPr="00560513" w:rsidRDefault="00E545BB" w:rsidP="00802DC4">
      <w:pPr>
        <w:shd w:val="clear" w:color="auto" w:fill="FFFFFF"/>
        <w:rPr>
          <w:rFonts w:ascii="Times New Roman" w:hAnsi="Times New Roman" w:cs="Times New Roman"/>
          <w:szCs w:val="16"/>
        </w:rPr>
      </w:pPr>
      <w:r w:rsidRPr="00560513">
        <w:rPr>
          <w:rFonts w:ascii="Times New Roman" w:hAnsi="Times New Roman" w:cs="Times New Roman"/>
          <w:szCs w:val="20"/>
        </w:rPr>
        <w:t xml:space="preserve">Pg 5, line 76: </w:t>
      </w:r>
      <w:r w:rsidRPr="00560513">
        <w:rPr>
          <w:rFonts w:ascii="Times New Roman" w:hAnsi="Times New Roman" w:cs="Times New Roman"/>
          <w:szCs w:val="16"/>
        </w:rPr>
        <w:t>considering extinction to act only at the evolutionary level, is half of the story. Extinction plays a role at the local level too.</w:t>
      </w:r>
    </w:p>
    <w:p w14:paraId="5CEB00F3" w14:textId="77777777" w:rsidR="00E545BB" w:rsidRPr="00560513" w:rsidRDefault="00580B3D" w:rsidP="00E545BB">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This is a good point</w:t>
      </w:r>
      <w:r w:rsidR="00BA03B5">
        <w:rPr>
          <w:rFonts w:ascii="Times New Roman" w:hAnsi="Times New Roman" w:cs="Times New Roman"/>
          <w:szCs w:val="20"/>
        </w:rPr>
        <w:t xml:space="preserve"> and </w:t>
      </w:r>
      <w:r w:rsidR="00BA03B5" w:rsidRPr="00560513">
        <w:rPr>
          <w:rFonts w:ascii="Times New Roman" w:hAnsi="Times New Roman" w:cs="Times New Roman"/>
          <w:szCs w:val="20"/>
        </w:rPr>
        <w:t xml:space="preserve">an interesting hypothesis to be tested with more </w:t>
      </w:r>
      <w:r w:rsidR="006402F7">
        <w:rPr>
          <w:rFonts w:ascii="Times New Roman" w:hAnsi="Times New Roman" w:cs="Times New Roman"/>
          <w:szCs w:val="20"/>
        </w:rPr>
        <w:t xml:space="preserve">detailed </w:t>
      </w:r>
      <w:r w:rsidR="00BA03B5" w:rsidRPr="00560513">
        <w:rPr>
          <w:rFonts w:ascii="Times New Roman" w:hAnsi="Times New Roman" w:cs="Times New Roman"/>
          <w:szCs w:val="20"/>
        </w:rPr>
        <w:t>data</w:t>
      </w:r>
      <w:r w:rsidRPr="00560513">
        <w:rPr>
          <w:rFonts w:ascii="Times New Roman" w:hAnsi="Times New Roman" w:cs="Times New Roman"/>
          <w:szCs w:val="20"/>
        </w:rPr>
        <w:t>. We now include discussion of how local extinction could drive our observed patterns</w:t>
      </w:r>
      <w:r w:rsidR="00BA03B5">
        <w:rPr>
          <w:rFonts w:ascii="Times New Roman" w:hAnsi="Times New Roman" w:cs="Times New Roman"/>
          <w:szCs w:val="20"/>
        </w:rPr>
        <w:t>.</w:t>
      </w:r>
      <w:r w:rsidR="00EE1545">
        <w:rPr>
          <w:rFonts w:ascii="Times New Roman" w:hAnsi="Times New Roman" w:cs="Times New Roman"/>
          <w:szCs w:val="20"/>
        </w:rPr>
        <w:t xml:space="preserve"> (L411-412)</w:t>
      </w:r>
    </w:p>
    <w:p w14:paraId="3E906383" w14:textId="77777777" w:rsidR="00E545BB" w:rsidRPr="00560513" w:rsidRDefault="00E545BB" w:rsidP="00E545BB">
      <w:pPr>
        <w:shd w:val="clear" w:color="auto" w:fill="FFFFFF"/>
        <w:rPr>
          <w:rFonts w:ascii="Times New Roman" w:hAnsi="Times New Roman" w:cs="Times New Roman"/>
          <w:szCs w:val="20"/>
        </w:rPr>
      </w:pPr>
    </w:p>
    <w:p w14:paraId="44466E62" w14:textId="77777777" w:rsidR="00E545BB" w:rsidRPr="00560513" w:rsidRDefault="00E545BB" w:rsidP="00E545BB">
      <w:pPr>
        <w:shd w:val="clear" w:color="auto" w:fill="FFFFFF"/>
        <w:rPr>
          <w:rFonts w:ascii="Times New Roman" w:hAnsi="Times New Roman" w:cs="Times New Roman"/>
          <w:szCs w:val="16"/>
        </w:rPr>
      </w:pPr>
      <w:r w:rsidRPr="00560513">
        <w:rPr>
          <w:rFonts w:ascii="Times New Roman" w:hAnsi="Times New Roman" w:cs="Times New Roman"/>
          <w:szCs w:val="20"/>
        </w:rPr>
        <w:t xml:space="preserve">Pg 5, line 88: </w:t>
      </w:r>
      <w:r w:rsidRPr="00560513">
        <w:rPr>
          <w:rFonts w:ascii="Times New Roman" w:hAnsi="Times New Roman" w:cs="Times New Roman"/>
          <w:szCs w:val="16"/>
        </w:rPr>
        <w:t>Change the order of the references according to year of publication.</w:t>
      </w:r>
    </w:p>
    <w:p w14:paraId="5D057E9D" w14:textId="77777777" w:rsidR="00E545BB" w:rsidRPr="00560513" w:rsidRDefault="000901E4" w:rsidP="00E545BB">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The order has been changed</w:t>
      </w:r>
      <w:r w:rsidR="00BA03B5">
        <w:rPr>
          <w:rFonts w:ascii="Times New Roman" w:hAnsi="Times New Roman" w:cs="Times New Roman"/>
          <w:szCs w:val="20"/>
        </w:rPr>
        <w:t xml:space="preserve"> for all citations as directed</w:t>
      </w:r>
      <w:r w:rsidRPr="00560513">
        <w:rPr>
          <w:rFonts w:ascii="Times New Roman" w:hAnsi="Times New Roman" w:cs="Times New Roman"/>
          <w:szCs w:val="20"/>
        </w:rPr>
        <w:t xml:space="preserve">. </w:t>
      </w:r>
    </w:p>
    <w:p w14:paraId="36D74525" w14:textId="77777777" w:rsidR="00E545BB" w:rsidRPr="00560513" w:rsidRDefault="00E545BB" w:rsidP="00E545BB">
      <w:pPr>
        <w:shd w:val="clear" w:color="auto" w:fill="FFFFFF"/>
        <w:rPr>
          <w:rFonts w:ascii="Times New Roman" w:hAnsi="Times New Roman" w:cs="Times New Roman"/>
          <w:szCs w:val="20"/>
        </w:rPr>
      </w:pPr>
    </w:p>
    <w:p w14:paraId="7B847CCC" w14:textId="77777777" w:rsidR="00335256" w:rsidRPr="00560513" w:rsidRDefault="00E545BB" w:rsidP="00E545BB">
      <w:pPr>
        <w:shd w:val="clear" w:color="auto" w:fill="FFFFFF"/>
        <w:rPr>
          <w:rFonts w:ascii="Times New Roman" w:hAnsi="Times New Roman" w:cs="Times New Roman"/>
          <w:szCs w:val="16"/>
        </w:rPr>
      </w:pPr>
      <w:r w:rsidRPr="00560513">
        <w:rPr>
          <w:rFonts w:ascii="Times New Roman" w:hAnsi="Times New Roman" w:cs="Times New Roman"/>
          <w:szCs w:val="20"/>
        </w:rPr>
        <w:t xml:space="preserve">Pg 6, line 92-93: </w:t>
      </w:r>
      <w:r w:rsidRPr="00560513">
        <w:rPr>
          <w:rFonts w:ascii="Times New Roman" w:hAnsi="Times New Roman" w:cs="Times New Roman"/>
          <w:szCs w:val="16"/>
        </w:rPr>
        <w:t>a short description of genetic discontinuity would be helpful for the reader.</w:t>
      </w:r>
    </w:p>
    <w:p w14:paraId="24B48E94" w14:textId="77777777" w:rsidR="00335256" w:rsidRPr="00560513" w:rsidRDefault="000901E4" w:rsidP="00335256">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We changed ‘discontinuity’ to ‘structure’.</w:t>
      </w:r>
    </w:p>
    <w:p w14:paraId="3DCE8FF8" w14:textId="77777777" w:rsidR="00335256" w:rsidRPr="00560513" w:rsidRDefault="00335256" w:rsidP="00335256">
      <w:pPr>
        <w:shd w:val="clear" w:color="auto" w:fill="FFFFFF"/>
        <w:rPr>
          <w:rFonts w:ascii="Times New Roman" w:hAnsi="Times New Roman" w:cs="Times New Roman"/>
          <w:szCs w:val="20"/>
        </w:rPr>
      </w:pPr>
    </w:p>
    <w:p w14:paraId="3875EC85" w14:textId="77777777" w:rsidR="00335256" w:rsidRPr="00560513" w:rsidRDefault="00335256" w:rsidP="00335256">
      <w:pPr>
        <w:shd w:val="clear" w:color="auto" w:fill="FFFFFF"/>
        <w:rPr>
          <w:rFonts w:ascii="Times New Roman" w:hAnsi="Times New Roman" w:cs="Times New Roman"/>
          <w:szCs w:val="16"/>
        </w:rPr>
      </w:pPr>
      <w:r w:rsidRPr="00560513">
        <w:rPr>
          <w:rFonts w:ascii="Times New Roman" w:hAnsi="Times New Roman" w:cs="Times New Roman"/>
          <w:szCs w:val="20"/>
        </w:rPr>
        <w:t xml:space="preserve">Pg 6, line 94-95: </w:t>
      </w:r>
      <w:r w:rsidRPr="00560513">
        <w:rPr>
          <w:rFonts w:ascii="Times New Roman" w:hAnsi="Times New Roman" w:cs="Times New Roman"/>
          <w:szCs w:val="16"/>
        </w:rPr>
        <w:t xml:space="preserve">Unfortunately the aims of the paper remain unclear. An issue raised by the reviewers and handling editor in the first round of review. I am not persuaded that the issue has been addressed adequately. I </w:t>
      </w:r>
      <w:proofErr w:type="spellStart"/>
      <w:r w:rsidRPr="00560513">
        <w:rPr>
          <w:rFonts w:ascii="Times New Roman" w:hAnsi="Times New Roman" w:cs="Times New Roman"/>
          <w:szCs w:val="16"/>
        </w:rPr>
        <w:t>dont</w:t>
      </w:r>
      <w:proofErr w:type="spellEnd"/>
      <w:r w:rsidRPr="00560513">
        <w:rPr>
          <w:rFonts w:ascii="Times New Roman" w:hAnsi="Times New Roman" w:cs="Times New Roman"/>
          <w:szCs w:val="16"/>
        </w:rPr>
        <w:t xml:space="preserve"> support that certain hypotheses should be presented in the first place, but a more specific aim should be put forward.</w:t>
      </w:r>
    </w:p>
    <w:p w14:paraId="1EFF727A" w14:textId="77777777" w:rsidR="00335256" w:rsidRPr="00560513" w:rsidRDefault="00A76524" w:rsidP="007524DB">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We </w:t>
      </w:r>
      <w:r w:rsidR="00BA03B5">
        <w:rPr>
          <w:rFonts w:ascii="Times New Roman" w:hAnsi="Times New Roman" w:cs="Times New Roman"/>
          <w:szCs w:val="20"/>
        </w:rPr>
        <w:t xml:space="preserve">regret our revisions were not satisfactory. As noted in responses to the editor and referee #1 above, we </w:t>
      </w:r>
      <w:r w:rsidRPr="00560513">
        <w:rPr>
          <w:rFonts w:ascii="Times New Roman" w:hAnsi="Times New Roman" w:cs="Times New Roman"/>
          <w:szCs w:val="20"/>
        </w:rPr>
        <w:t>greatly restructured the abstract and introduction</w:t>
      </w:r>
      <w:r w:rsidR="007524DB" w:rsidRPr="00560513">
        <w:rPr>
          <w:rFonts w:ascii="Times New Roman" w:hAnsi="Times New Roman" w:cs="Times New Roman"/>
          <w:szCs w:val="20"/>
        </w:rPr>
        <w:t xml:space="preserve"> to be more specific and clear</w:t>
      </w:r>
      <w:r w:rsidR="00BA03B5">
        <w:rPr>
          <w:rFonts w:ascii="Times New Roman" w:hAnsi="Times New Roman" w:cs="Times New Roman"/>
          <w:szCs w:val="20"/>
        </w:rPr>
        <w:t xml:space="preserve"> about our objectives, findings, and hypotheses proposed.</w:t>
      </w:r>
    </w:p>
    <w:p w14:paraId="48D762B9" w14:textId="77777777" w:rsidR="00335256" w:rsidRPr="00560513" w:rsidRDefault="00335256" w:rsidP="00335256">
      <w:pPr>
        <w:shd w:val="clear" w:color="auto" w:fill="FFFFFF"/>
        <w:rPr>
          <w:rFonts w:ascii="Times New Roman" w:hAnsi="Times New Roman" w:cs="Times New Roman"/>
          <w:szCs w:val="20"/>
        </w:rPr>
      </w:pPr>
    </w:p>
    <w:p w14:paraId="09F33A16" w14:textId="77777777" w:rsidR="00335256" w:rsidRPr="00560513" w:rsidRDefault="00335256" w:rsidP="00335256">
      <w:pPr>
        <w:shd w:val="clear" w:color="auto" w:fill="FFFFFF"/>
        <w:rPr>
          <w:rFonts w:ascii="Times New Roman" w:hAnsi="Times New Roman" w:cs="Times New Roman"/>
          <w:szCs w:val="16"/>
        </w:rPr>
      </w:pPr>
      <w:r w:rsidRPr="00560513">
        <w:rPr>
          <w:rFonts w:ascii="Times New Roman" w:hAnsi="Times New Roman" w:cs="Times New Roman"/>
          <w:szCs w:val="20"/>
        </w:rPr>
        <w:t xml:space="preserve">Pg 6, line 106-108: </w:t>
      </w:r>
      <w:r w:rsidRPr="00560513">
        <w:rPr>
          <w:rFonts w:ascii="Times New Roman" w:hAnsi="Times New Roman" w:cs="Times New Roman"/>
          <w:szCs w:val="16"/>
        </w:rPr>
        <w:t>I suggest re-phrasing this part. You practically compare communities with islands-which is problematic. Young communities can be found on old islands too and not just on young islands, for various reasons. Thus, the direct connection of young communities with young islands only, can be misleading.</w:t>
      </w:r>
    </w:p>
    <w:p w14:paraId="53082087" w14:textId="77777777" w:rsidR="00335256" w:rsidRPr="00560513" w:rsidRDefault="0005595E" w:rsidP="0005595E">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We </w:t>
      </w:r>
      <w:r w:rsidR="00FC424D">
        <w:rPr>
          <w:rFonts w:ascii="Times New Roman" w:hAnsi="Times New Roman" w:cs="Times New Roman"/>
          <w:szCs w:val="20"/>
        </w:rPr>
        <w:t>h</w:t>
      </w:r>
      <w:r w:rsidR="00E91693">
        <w:rPr>
          <w:rFonts w:ascii="Times New Roman" w:hAnsi="Times New Roman" w:cs="Times New Roman"/>
          <w:szCs w:val="20"/>
        </w:rPr>
        <w:t>ave removed this wording.</w:t>
      </w:r>
    </w:p>
    <w:p w14:paraId="79D4C045" w14:textId="77777777" w:rsidR="00335256" w:rsidRPr="00560513" w:rsidRDefault="00335256" w:rsidP="00335256">
      <w:pPr>
        <w:shd w:val="clear" w:color="auto" w:fill="FFFFFF"/>
        <w:rPr>
          <w:rFonts w:ascii="Times New Roman" w:hAnsi="Times New Roman" w:cs="Times New Roman"/>
          <w:szCs w:val="20"/>
        </w:rPr>
      </w:pPr>
    </w:p>
    <w:p w14:paraId="71E1001D" w14:textId="77777777" w:rsidR="00A02592" w:rsidRPr="00560513" w:rsidRDefault="00A02592" w:rsidP="007C1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Cs w:val="16"/>
        </w:rPr>
      </w:pPr>
      <w:r w:rsidRPr="00560513">
        <w:rPr>
          <w:rFonts w:ascii="Times New Roman" w:hAnsi="Times New Roman" w:cs="Times New Roman"/>
          <w:szCs w:val="20"/>
        </w:rPr>
        <w:t xml:space="preserve">Pg. 7, line 120: </w:t>
      </w:r>
      <w:r w:rsidRPr="00560513">
        <w:rPr>
          <w:rFonts w:ascii="Times New Roman" w:hAnsi="Times New Roman" w:cs="Times New Roman"/>
          <w:szCs w:val="16"/>
        </w:rPr>
        <w:t>Please clarify to what exactly 'structure' refers to. Is it at the species level, functional or phylogenetic level?</w:t>
      </w:r>
      <w:r w:rsidR="007C1835" w:rsidRPr="00560513">
        <w:rPr>
          <w:rFonts w:ascii="Times New Roman" w:hAnsi="Times New Roman" w:cs="Times New Roman"/>
          <w:szCs w:val="16"/>
        </w:rPr>
        <w:t xml:space="preserve"> </w:t>
      </w:r>
      <w:r w:rsidRPr="00560513">
        <w:rPr>
          <w:rFonts w:ascii="Times New Roman" w:hAnsi="Times New Roman" w:cs="Times New Roman"/>
          <w:szCs w:val="16"/>
        </w:rPr>
        <w:t>The reference to the trophic level at the end of the paragraph provides a hint but it is incomplete. Please elaborate further.</w:t>
      </w:r>
    </w:p>
    <w:p w14:paraId="5FCE4BD9" w14:textId="77777777" w:rsidR="00A02592" w:rsidRPr="00560513" w:rsidRDefault="00BA03B5" w:rsidP="00A02592">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We rewrote t</w:t>
      </w:r>
      <w:r w:rsidRPr="00560513">
        <w:rPr>
          <w:rFonts w:ascii="Times New Roman" w:hAnsi="Times New Roman" w:cs="Times New Roman"/>
          <w:szCs w:val="20"/>
        </w:rPr>
        <w:t xml:space="preserve">his </w:t>
      </w:r>
      <w:r w:rsidR="005B0CC1" w:rsidRPr="00560513">
        <w:rPr>
          <w:rFonts w:ascii="Times New Roman" w:hAnsi="Times New Roman" w:cs="Times New Roman"/>
          <w:szCs w:val="20"/>
        </w:rPr>
        <w:t>paragraph in an attempt to clarify this</w:t>
      </w:r>
      <w:r>
        <w:rPr>
          <w:rFonts w:ascii="Times New Roman" w:hAnsi="Times New Roman" w:cs="Times New Roman"/>
          <w:szCs w:val="20"/>
        </w:rPr>
        <w:t xml:space="preserve"> ambiguity</w:t>
      </w:r>
      <w:r w:rsidR="005B0CC1" w:rsidRPr="00560513">
        <w:rPr>
          <w:rFonts w:ascii="Times New Roman" w:hAnsi="Times New Roman" w:cs="Times New Roman"/>
          <w:szCs w:val="20"/>
        </w:rPr>
        <w:t xml:space="preserve">. </w:t>
      </w:r>
    </w:p>
    <w:p w14:paraId="0840B2A8" w14:textId="77777777" w:rsidR="00A02592" w:rsidRPr="00560513" w:rsidRDefault="00A02592" w:rsidP="00A02592">
      <w:pPr>
        <w:shd w:val="clear" w:color="auto" w:fill="FFFFFF"/>
        <w:rPr>
          <w:rFonts w:ascii="Times New Roman" w:hAnsi="Times New Roman" w:cs="Times New Roman"/>
          <w:szCs w:val="20"/>
        </w:rPr>
      </w:pPr>
    </w:p>
    <w:p w14:paraId="35127CF2" w14:textId="77777777" w:rsidR="00BF0D32" w:rsidRPr="00560513" w:rsidRDefault="00BF0D32" w:rsidP="00A02592">
      <w:pPr>
        <w:shd w:val="clear" w:color="auto" w:fill="FFFFFF"/>
        <w:rPr>
          <w:rFonts w:ascii="Times New Roman" w:hAnsi="Times New Roman" w:cs="Times New Roman"/>
          <w:szCs w:val="16"/>
        </w:rPr>
      </w:pPr>
      <w:r w:rsidRPr="00560513">
        <w:rPr>
          <w:rFonts w:ascii="Times New Roman" w:hAnsi="Times New Roman" w:cs="Times New Roman"/>
          <w:szCs w:val="20"/>
        </w:rPr>
        <w:t xml:space="preserve">Pg 8, line 146-147: </w:t>
      </w:r>
      <w:r w:rsidRPr="00560513">
        <w:rPr>
          <w:rFonts w:ascii="Times New Roman" w:hAnsi="Times New Roman" w:cs="Times New Roman"/>
          <w:szCs w:val="16"/>
        </w:rPr>
        <w:t>arrange references chronologically.</w:t>
      </w:r>
    </w:p>
    <w:p w14:paraId="2150264F" w14:textId="77777777" w:rsidR="00BF0D32" w:rsidRPr="00560513" w:rsidRDefault="00F4098F" w:rsidP="00BF0D32">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As above, corrected in all instances.</w:t>
      </w:r>
    </w:p>
    <w:p w14:paraId="1ADA68BD" w14:textId="77777777" w:rsidR="00BF0D32" w:rsidRPr="00560513" w:rsidRDefault="00BF0D32" w:rsidP="00BF0D32">
      <w:pPr>
        <w:shd w:val="clear" w:color="auto" w:fill="FFFFFF"/>
        <w:rPr>
          <w:rFonts w:ascii="Times New Roman" w:hAnsi="Times New Roman" w:cs="Times New Roman"/>
          <w:szCs w:val="20"/>
        </w:rPr>
      </w:pPr>
    </w:p>
    <w:p w14:paraId="47F0CB70" w14:textId="77777777" w:rsidR="00574F94" w:rsidRPr="00560513" w:rsidRDefault="00574F94" w:rsidP="00BF0D32">
      <w:pPr>
        <w:shd w:val="clear" w:color="auto" w:fill="FFFFFF"/>
        <w:rPr>
          <w:rFonts w:ascii="Times New Roman" w:hAnsi="Times New Roman" w:cs="Times New Roman"/>
          <w:szCs w:val="16"/>
        </w:rPr>
      </w:pPr>
      <w:r w:rsidRPr="00560513">
        <w:rPr>
          <w:rFonts w:ascii="Times New Roman" w:hAnsi="Times New Roman" w:cs="Times New Roman"/>
          <w:szCs w:val="20"/>
        </w:rPr>
        <w:t xml:space="preserve">Pg 8, line 155-157: </w:t>
      </w:r>
      <w:r w:rsidRPr="00560513">
        <w:rPr>
          <w:rFonts w:ascii="Times New Roman" w:hAnsi="Times New Roman" w:cs="Times New Roman"/>
          <w:szCs w:val="16"/>
        </w:rPr>
        <w:t>This paragraph seems to be misplaced. It practically repeats things already presented. At the same time the patterns and processes evaluated further below seem to be unconnected with the text above. I suggest that the authors try to re-structure the ms so as the aims are more clearly presented from the beginning.</w:t>
      </w:r>
    </w:p>
    <w:p w14:paraId="7BB96B0A" w14:textId="77777777" w:rsidR="00574F94" w:rsidRPr="00560513" w:rsidRDefault="00AE72D9" w:rsidP="00574F94">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The MS has been restructure</w:t>
      </w:r>
      <w:r w:rsidR="00C85AB8">
        <w:rPr>
          <w:rFonts w:ascii="Times New Roman" w:hAnsi="Times New Roman" w:cs="Times New Roman"/>
          <w:szCs w:val="20"/>
        </w:rPr>
        <w:t>d to make the aims more clear</w:t>
      </w:r>
      <w:r w:rsidR="004B0562">
        <w:rPr>
          <w:rFonts w:ascii="Times New Roman" w:hAnsi="Times New Roman" w:cs="Times New Roman"/>
          <w:szCs w:val="20"/>
        </w:rPr>
        <w:t>: “</w:t>
      </w:r>
      <w:r w:rsidR="004B0562" w:rsidRPr="004B0562">
        <w:rPr>
          <w:rFonts w:ascii="Times New Roman" w:hAnsi="Times New Roman" w:cs="Times New Roman"/>
          <w:szCs w:val="20"/>
        </w:rPr>
        <w:t>To gain insights into community assembly as it happens, we propose an integrative framework that harnesses advances in both evolutionary and ecological theory, placed in the context of age-structured archipelagos.</w:t>
      </w:r>
      <w:r w:rsidR="004B0562">
        <w:rPr>
          <w:rFonts w:ascii="Times New Roman" w:hAnsi="Times New Roman" w:cs="Times New Roman"/>
          <w:szCs w:val="20"/>
        </w:rPr>
        <w:t xml:space="preserve"> </w:t>
      </w:r>
      <w:r w:rsidR="004B0562" w:rsidRPr="004B0562">
        <w:rPr>
          <w:rFonts w:ascii="Times New Roman" w:hAnsi="Times New Roman" w:cs="Times New Roman"/>
          <w:szCs w:val="20"/>
        </w:rPr>
        <w:t>Mechanistically simplified ecological theories such as METE (Harte, 2011) can be used as powerful null models; deviations from expectations of the theories can flag biological phenomena warranting further study. Here we demonstrate how community-level data from age-structured island systems, combined with population genetic and phylogenetic data, can test the extent to which the evolutionary histories behind such communities drive their deviation from theoretical expectations. We provide an initial test of this concept using a synthesis of published data on arthropod l</w:t>
      </w:r>
      <w:r w:rsidR="004B0562">
        <w:rPr>
          <w:rFonts w:ascii="Times New Roman" w:hAnsi="Times New Roman" w:cs="Times New Roman"/>
          <w:szCs w:val="20"/>
        </w:rPr>
        <w:t>ineages in the Hawaiian Islands</w:t>
      </w:r>
      <w:r w:rsidR="004B0562" w:rsidRPr="004B0562">
        <w:rPr>
          <w:rFonts w:ascii="Times New Roman" w:hAnsi="Times New Roman" w:cs="Times New Roman"/>
          <w:szCs w:val="20"/>
        </w:rPr>
        <w:t>.</w:t>
      </w:r>
      <w:r w:rsidR="004B0562">
        <w:rPr>
          <w:rFonts w:ascii="Times New Roman" w:hAnsi="Times New Roman" w:cs="Times New Roman"/>
          <w:szCs w:val="20"/>
        </w:rPr>
        <w:t>” (L188-196)</w:t>
      </w:r>
    </w:p>
    <w:p w14:paraId="134C594B" w14:textId="77777777" w:rsidR="00574F94" w:rsidRPr="00560513" w:rsidRDefault="00574F94" w:rsidP="00574F94">
      <w:pPr>
        <w:shd w:val="clear" w:color="auto" w:fill="FFFFFF"/>
        <w:rPr>
          <w:rFonts w:ascii="Times New Roman" w:hAnsi="Times New Roman" w:cs="Times New Roman"/>
          <w:szCs w:val="20"/>
        </w:rPr>
      </w:pPr>
    </w:p>
    <w:p w14:paraId="730A530E" w14:textId="77777777" w:rsidR="00650B67" w:rsidRPr="00560513" w:rsidRDefault="00650B67" w:rsidP="00574F94">
      <w:pPr>
        <w:shd w:val="clear" w:color="auto" w:fill="FFFFFF"/>
        <w:rPr>
          <w:rFonts w:ascii="Times New Roman" w:hAnsi="Times New Roman" w:cs="Times New Roman"/>
          <w:szCs w:val="16"/>
        </w:rPr>
      </w:pPr>
      <w:r w:rsidRPr="00560513">
        <w:rPr>
          <w:rFonts w:ascii="Times New Roman" w:hAnsi="Times New Roman" w:cs="Times New Roman"/>
          <w:szCs w:val="20"/>
        </w:rPr>
        <w:t xml:space="preserve">Pg. 9, </w:t>
      </w:r>
      <w:r w:rsidR="00ED720C" w:rsidRPr="00560513">
        <w:rPr>
          <w:rFonts w:ascii="Times New Roman" w:hAnsi="Times New Roman" w:cs="Times New Roman"/>
          <w:szCs w:val="20"/>
        </w:rPr>
        <w:t>l</w:t>
      </w:r>
      <w:r w:rsidRPr="00560513">
        <w:rPr>
          <w:rFonts w:ascii="Times New Roman" w:hAnsi="Times New Roman" w:cs="Times New Roman"/>
          <w:szCs w:val="20"/>
        </w:rPr>
        <w:t xml:space="preserve">ine 177: </w:t>
      </w:r>
      <w:r w:rsidRPr="00560513">
        <w:rPr>
          <w:rFonts w:ascii="Times New Roman" w:hAnsi="Times New Roman" w:cs="Times New Roman"/>
          <w:szCs w:val="16"/>
        </w:rPr>
        <w:t>re-arrange references chronologically</w:t>
      </w:r>
    </w:p>
    <w:p w14:paraId="6E2144DB" w14:textId="77777777" w:rsidR="00650B67" w:rsidRPr="00560513" w:rsidRDefault="00F4098F" w:rsidP="00650B67">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Corrected</w:t>
      </w:r>
      <w:r w:rsidR="00916EAF" w:rsidRPr="00560513">
        <w:rPr>
          <w:rFonts w:ascii="Times New Roman" w:hAnsi="Times New Roman" w:cs="Times New Roman"/>
          <w:szCs w:val="20"/>
        </w:rPr>
        <w:t>.</w:t>
      </w:r>
    </w:p>
    <w:p w14:paraId="0D5B80AB" w14:textId="77777777" w:rsidR="00650B67" w:rsidRPr="00560513" w:rsidRDefault="00650B67" w:rsidP="00650B67">
      <w:pPr>
        <w:shd w:val="clear" w:color="auto" w:fill="FFFFFF"/>
        <w:rPr>
          <w:rFonts w:ascii="Times New Roman" w:hAnsi="Times New Roman" w:cs="Times New Roman"/>
          <w:szCs w:val="20"/>
        </w:rPr>
      </w:pPr>
    </w:p>
    <w:p w14:paraId="0A63E462" w14:textId="77777777" w:rsidR="00AE72D9" w:rsidRPr="00560513" w:rsidRDefault="00A74488" w:rsidP="00AE72D9">
      <w:pPr>
        <w:shd w:val="clear" w:color="auto" w:fill="FFFFFF"/>
        <w:rPr>
          <w:rFonts w:ascii="Times New Roman" w:hAnsi="Times New Roman" w:cs="Times New Roman"/>
          <w:szCs w:val="16"/>
        </w:rPr>
      </w:pPr>
      <w:r w:rsidRPr="00560513">
        <w:rPr>
          <w:rFonts w:ascii="Times New Roman" w:hAnsi="Times New Roman" w:cs="Times New Roman"/>
        </w:rPr>
        <w:lastRenderedPageBreak/>
        <w:t xml:space="preserve">Pg. 10, line 183: </w:t>
      </w:r>
      <w:r w:rsidRPr="00560513">
        <w:rPr>
          <w:rFonts w:ascii="Times New Roman" w:hAnsi="Times New Roman" w:cs="Times New Roman"/>
          <w:szCs w:val="16"/>
        </w:rPr>
        <w:t xml:space="preserve">which was </w:t>
      </w:r>
      <w:r w:rsidR="00AE72D9" w:rsidRPr="00560513">
        <w:rPr>
          <w:rFonts w:ascii="Times New Roman" w:hAnsi="Times New Roman" w:cs="Times New Roman"/>
          <w:szCs w:val="16"/>
        </w:rPr>
        <w:t xml:space="preserve">the area of each of these </w:t>
      </w:r>
      <w:proofErr w:type="gramStart"/>
      <w:r w:rsidR="00AE72D9" w:rsidRPr="00560513">
        <w:rPr>
          <w:rFonts w:ascii="Times New Roman" w:hAnsi="Times New Roman" w:cs="Times New Roman"/>
          <w:szCs w:val="16"/>
        </w:rPr>
        <w:t>sites ?</w:t>
      </w:r>
      <w:proofErr w:type="gramEnd"/>
    </w:p>
    <w:p w14:paraId="353D4949" w14:textId="77777777" w:rsidR="00AE72D9" w:rsidRPr="00560513" w:rsidRDefault="00F4098F" w:rsidP="00AE72D9">
      <w:pPr>
        <w:pStyle w:val="ListParagraph"/>
        <w:numPr>
          <w:ilvl w:val="0"/>
          <w:numId w:val="1"/>
        </w:numPr>
        <w:shd w:val="clear" w:color="auto" w:fill="FFFFFF"/>
        <w:rPr>
          <w:rFonts w:ascii="Times New Roman" w:hAnsi="Times New Roman" w:cs="Times New Roman"/>
          <w:szCs w:val="16"/>
        </w:rPr>
      </w:pPr>
      <w:r>
        <w:rPr>
          <w:rFonts w:ascii="Times New Roman" w:hAnsi="Times New Roman" w:cs="Times New Roman"/>
        </w:rPr>
        <w:t>The</w:t>
      </w:r>
      <w:r w:rsidRPr="00560513">
        <w:rPr>
          <w:rFonts w:ascii="Times New Roman" w:hAnsi="Times New Roman" w:cs="Times New Roman"/>
        </w:rPr>
        <w:t xml:space="preserve"> </w:t>
      </w:r>
      <w:r w:rsidR="00254FE5" w:rsidRPr="00560513">
        <w:rPr>
          <w:rFonts w:ascii="Times New Roman" w:hAnsi="Times New Roman" w:cs="Times New Roman"/>
        </w:rPr>
        <w:t>area of</w:t>
      </w:r>
      <w:r>
        <w:rPr>
          <w:rFonts w:ascii="Times New Roman" w:hAnsi="Times New Roman" w:cs="Times New Roman"/>
        </w:rPr>
        <w:t xml:space="preserve"> each site was approximately</w:t>
      </w:r>
      <w:r w:rsidR="00254FE5" w:rsidRPr="00560513">
        <w:rPr>
          <w:rFonts w:ascii="Times New Roman" w:hAnsi="Times New Roman" w:cs="Times New Roman"/>
        </w:rPr>
        <w:t xml:space="preserve"> about 12 km</w:t>
      </w:r>
      <w:r w:rsidR="00700D6F" w:rsidRPr="00700D6F">
        <w:rPr>
          <w:rFonts w:ascii="Times New Roman" w:hAnsi="Times New Roman" w:cs="Times New Roman"/>
          <w:vertAlign w:val="superscript"/>
        </w:rPr>
        <w:t>2</w:t>
      </w:r>
      <w:r w:rsidR="00AE72D9" w:rsidRPr="00560513">
        <w:rPr>
          <w:rFonts w:ascii="Times New Roman" w:hAnsi="Times New Roman" w:cs="Times New Roman"/>
        </w:rPr>
        <w:t xml:space="preserve"> </w:t>
      </w:r>
      <w:r w:rsidR="00AE72D9" w:rsidRPr="00560513">
        <w:rPr>
          <w:rFonts w:ascii="Times New Roman" w:hAnsi="Times New Roman" w:cs="Times New Roman"/>
          <w:szCs w:val="16"/>
        </w:rPr>
        <w:t>(</w:t>
      </w:r>
      <w:r w:rsidR="00B66CA3" w:rsidRPr="00560513">
        <w:rPr>
          <w:rFonts w:ascii="Times New Roman" w:hAnsi="Times New Roman" w:cs="Times New Roman"/>
          <w:szCs w:val="16"/>
        </w:rPr>
        <w:t xml:space="preserve">each was </w:t>
      </w:r>
      <w:r>
        <w:rPr>
          <w:rFonts w:ascii="Times New Roman" w:hAnsi="Times New Roman" w:cs="Times New Roman"/>
          <w:szCs w:val="16"/>
        </w:rPr>
        <w:t xml:space="preserve">defined as </w:t>
      </w:r>
      <w:r w:rsidR="00AE72D9" w:rsidRPr="00560513">
        <w:rPr>
          <w:rFonts w:ascii="Times New Roman" w:hAnsi="Times New Roman" w:cs="Times New Roman"/>
          <w:szCs w:val="16"/>
        </w:rPr>
        <w:t>a point with a 2km radius buffer)</w:t>
      </w:r>
      <w:r>
        <w:rPr>
          <w:rFonts w:ascii="Times New Roman" w:hAnsi="Times New Roman" w:cs="Times New Roman"/>
          <w:szCs w:val="16"/>
        </w:rPr>
        <w:t>.</w:t>
      </w:r>
      <w:r w:rsidR="004A21FD">
        <w:rPr>
          <w:rFonts w:ascii="Times New Roman" w:hAnsi="Times New Roman" w:cs="Times New Roman"/>
          <w:szCs w:val="16"/>
        </w:rPr>
        <w:t xml:space="preserve"> (L236</w:t>
      </w:r>
      <w:r w:rsidR="00E82A7D">
        <w:rPr>
          <w:rFonts w:ascii="Times New Roman" w:hAnsi="Times New Roman" w:cs="Times New Roman"/>
          <w:szCs w:val="16"/>
        </w:rPr>
        <w:t>)</w:t>
      </w:r>
    </w:p>
    <w:p w14:paraId="0B314C84" w14:textId="77777777" w:rsidR="00A74488" w:rsidRPr="00560513" w:rsidRDefault="00A74488" w:rsidP="00AE72D9">
      <w:pPr>
        <w:shd w:val="clear" w:color="auto" w:fill="FFFFFF"/>
        <w:rPr>
          <w:rFonts w:ascii="Times New Roman" w:hAnsi="Times New Roman" w:cs="Times New Roman"/>
        </w:rPr>
      </w:pPr>
    </w:p>
    <w:p w14:paraId="7D511301" w14:textId="77777777" w:rsidR="00A74488" w:rsidRPr="00560513" w:rsidRDefault="00A74488" w:rsidP="00C76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Cs w:val="16"/>
        </w:rPr>
      </w:pPr>
      <w:r w:rsidRPr="00560513">
        <w:rPr>
          <w:rFonts w:ascii="Times New Roman" w:hAnsi="Times New Roman" w:cs="Times New Roman"/>
          <w:szCs w:val="20"/>
        </w:rPr>
        <w:t xml:space="preserve">Pg. 10, line 191: </w:t>
      </w:r>
      <w:r w:rsidRPr="00560513">
        <w:rPr>
          <w:rFonts w:ascii="Times New Roman" w:hAnsi="Times New Roman" w:cs="Times New Roman"/>
          <w:szCs w:val="16"/>
        </w:rPr>
        <w:t>How many locations were considered overall?</w:t>
      </w:r>
      <w:r w:rsidR="00C76D6C" w:rsidRPr="00560513">
        <w:rPr>
          <w:rFonts w:ascii="Times New Roman" w:hAnsi="Times New Roman" w:cs="Times New Roman"/>
          <w:szCs w:val="16"/>
        </w:rPr>
        <w:t xml:space="preserve"> </w:t>
      </w:r>
      <w:r w:rsidRPr="00560513">
        <w:rPr>
          <w:rFonts w:ascii="Times New Roman" w:hAnsi="Times New Roman" w:cs="Times New Roman"/>
          <w:szCs w:val="16"/>
        </w:rPr>
        <w:t>Are these locations similar in terms of vegetation structure?</w:t>
      </w:r>
    </w:p>
    <w:p w14:paraId="2A531044" w14:textId="77777777" w:rsidR="00A74488" w:rsidRPr="00560513" w:rsidRDefault="002F640A" w:rsidP="00A74488">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For this analysis, we were restricted to using available data, and we used all available population data we could find. Thus, not all collections were made at sites with the same vegetation structure. </w:t>
      </w:r>
      <w:r w:rsidR="00F4098F">
        <w:rPr>
          <w:rFonts w:ascii="Times New Roman" w:hAnsi="Times New Roman" w:cs="Times New Roman"/>
          <w:szCs w:val="20"/>
        </w:rPr>
        <w:t>We believe the analysis i</w:t>
      </w:r>
      <w:r w:rsidRPr="00560513">
        <w:rPr>
          <w:rFonts w:ascii="Times New Roman" w:hAnsi="Times New Roman" w:cs="Times New Roman"/>
          <w:szCs w:val="20"/>
        </w:rPr>
        <w:t>s still informative because</w:t>
      </w:r>
      <w:r w:rsidR="00F4098F">
        <w:rPr>
          <w:rFonts w:ascii="Times New Roman" w:hAnsi="Times New Roman" w:cs="Times New Roman"/>
          <w:szCs w:val="20"/>
        </w:rPr>
        <w:t xml:space="preserve"> it</w:t>
      </w:r>
      <w:r w:rsidRPr="00560513">
        <w:rPr>
          <w:rFonts w:ascii="Times New Roman" w:hAnsi="Times New Roman" w:cs="Times New Roman"/>
          <w:szCs w:val="20"/>
        </w:rPr>
        <w:t xml:space="preserve"> establish</w:t>
      </w:r>
      <w:r w:rsidR="00F4098F">
        <w:rPr>
          <w:rFonts w:ascii="Times New Roman" w:hAnsi="Times New Roman" w:cs="Times New Roman"/>
          <w:szCs w:val="20"/>
        </w:rPr>
        <w:t>es</w:t>
      </w:r>
      <w:r w:rsidRPr="00560513">
        <w:rPr>
          <w:rFonts w:ascii="Times New Roman" w:hAnsi="Times New Roman" w:cs="Times New Roman"/>
          <w:szCs w:val="20"/>
        </w:rPr>
        <w:t xml:space="preserve"> the relative spatial scale </w:t>
      </w:r>
      <w:r w:rsidR="00F4098F">
        <w:rPr>
          <w:rFonts w:ascii="Times New Roman" w:hAnsi="Times New Roman" w:cs="Times New Roman"/>
          <w:szCs w:val="20"/>
        </w:rPr>
        <w:t>of observed</w:t>
      </w:r>
      <w:r w:rsidRPr="00560513">
        <w:rPr>
          <w:rFonts w:ascii="Times New Roman" w:hAnsi="Times New Roman" w:cs="Times New Roman"/>
          <w:szCs w:val="20"/>
        </w:rPr>
        <w:t xml:space="preserve"> </w:t>
      </w:r>
      <w:r w:rsidR="00F4098F">
        <w:rPr>
          <w:rFonts w:ascii="Times New Roman" w:hAnsi="Times New Roman" w:cs="Times New Roman"/>
          <w:szCs w:val="20"/>
        </w:rPr>
        <w:t xml:space="preserve">population </w:t>
      </w:r>
      <w:r w:rsidRPr="00560513">
        <w:rPr>
          <w:rFonts w:ascii="Times New Roman" w:hAnsi="Times New Roman" w:cs="Times New Roman"/>
          <w:szCs w:val="20"/>
        </w:rPr>
        <w:t xml:space="preserve">genetic structure within each </w:t>
      </w:r>
      <w:r w:rsidR="00F4098F" w:rsidRPr="00560513">
        <w:rPr>
          <w:rFonts w:ascii="Times New Roman" w:hAnsi="Times New Roman" w:cs="Times New Roman"/>
          <w:szCs w:val="20"/>
        </w:rPr>
        <w:t>tax</w:t>
      </w:r>
      <w:r w:rsidR="00F4098F">
        <w:rPr>
          <w:rFonts w:ascii="Times New Roman" w:hAnsi="Times New Roman" w:cs="Times New Roman"/>
          <w:szCs w:val="20"/>
        </w:rPr>
        <w:t>on</w:t>
      </w:r>
      <w:r w:rsidRPr="00560513">
        <w:rPr>
          <w:rFonts w:ascii="Times New Roman" w:hAnsi="Times New Roman" w:cs="Times New Roman"/>
          <w:szCs w:val="20"/>
        </w:rPr>
        <w:t xml:space="preserve">. We </w:t>
      </w:r>
      <w:r w:rsidR="00F4098F">
        <w:rPr>
          <w:rFonts w:ascii="Times New Roman" w:hAnsi="Times New Roman" w:cs="Times New Roman"/>
          <w:szCs w:val="20"/>
        </w:rPr>
        <w:t>do not attempt</w:t>
      </w:r>
      <w:r w:rsidRPr="00560513">
        <w:rPr>
          <w:rFonts w:ascii="Times New Roman" w:hAnsi="Times New Roman" w:cs="Times New Roman"/>
          <w:szCs w:val="20"/>
        </w:rPr>
        <w:t xml:space="preserve"> to correlate that </w:t>
      </w:r>
      <w:r w:rsidR="00F4098F">
        <w:rPr>
          <w:rFonts w:ascii="Times New Roman" w:hAnsi="Times New Roman" w:cs="Times New Roman"/>
          <w:szCs w:val="20"/>
        </w:rPr>
        <w:t xml:space="preserve">population genetic </w:t>
      </w:r>
      <w:r w:rsidRPr="00560513">
        <w:rPr>
          <w:rFonts w:ascii="Times New Roman" w:hAnsi="Times New Roman" w:cs="Times New Roman"/>
          <w:szCs w:val="20"/>
        </w:rPr>
        <w:t xml:space="preserve">structure to forest structure. </w:t>
      </w:r>
    </w:p>
    <w:p w14:paraId="4FA3C0C4" w14:textId="77777777" w:rsidR="00A74488" w:rsidRPr="00560513" w:rsidRDefault="00A74488" w:rsidP="00A74488">
      <w:pPr>
        <w:shd w:val="clear" w:color="auto" w:fill="FFFFFF"/>
        <w:rPr>
          <w:rFonts w:ascii="Times New Roman" w:hAnsi="Times New Roman" w:cs="Times New Roman"/>
          <w:szCs w:val="20"/>
        </w:rPr>
      </w:pPr>
    </w:p>
    <w:p w14:paraId="582704A8" w14:textId="77777777" w:rsidR="000A35C5" w:rsidRPr="00560513" w:rsidRDefault="000A35C5" w:rsidP="000A3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Cs w:val="16"/>
        </w:rPr>
      </w:pPr>
      <w:r w:rsidRPr="00560513">
        <w:rPr>
          <w:rFonts w:ascii="Times New Roman" w:hAnsi="Times New Roman" w:cs="Times New Roman"/>
          <w:szCs w:val="20"/>
        </w:rPr>
        <w:t xml:space="preserve">Pg. 12, line 229: </w:t>
      </w:r>
      <w:r w:rsidRPr="00560513">
        <w:rPr>
          <w:rFonts w:ascii="Times New Roman" w:hAnsi="Times New Roman" w:cs="Times New Roman"/>
          <w:szCs w:val="16"/>
        </w:rPr>
        <w:t>do you mean archipelagic endemic?</w:t>
      </w:r>
    </w:p>
    <w:p w14:paraId="6BEA789F" w14:textId="77777777" w:rsidR="00CF72B5" w:rsidRPr="00560513" w:rsidRDefault="00CF72B5" w:rsidP="000A35C5">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Yes, that is correct</w:t>
      </w:r>
      <w:r w:rsidR="00C97A5B" w:rsidRPr="00560513">
        <w:rPr>
          <w:rFonts w:ascii="Times New Roman" w:hAnsi="Times New Roman" w:cs="Times New Roman"/>
          <w:szCs w:val="20"/>
        </w:rPr>
        <w:t xml:space="preserve">. We </w:t>
      </w:r>
      <w:r w:rsidR="00F4098F">
        <w:rPr>
          <w:rFonts w:ascii="Times New Roman" w:hAnsi="Times New Roman" w:cs="Times New Roman"/>
          <w:szCs w:val="20"/>
        </w:rPr>
        <w:t>clarified this</w:t>
      </w:r>
      <w:r w:rsidR="00C97A5B" w:rsidRPr="00560513">
        <w:rPr>
          <w:rFonts w:ascii="Times New Roman" w:hAnsi="Times New Roman" w:cs="Times New Roman"/>
          <w:szCs w:val="20"/>
        </w:rPr>
        <w:t xml:space="preserve"> in the text</w:t>
      </w:r>
      <w:r w:rsidR="00F4098F">
        <w:rPr>
          <w:rFonts w:ascii="Times New Roman" w:hAnsi="Times New Roman" w:cs="Times New Roman"/>
          <w:szCs w:val="20"/>
        </w:rPr>
        <w:t>.</w:t>
      </w:r>
      <w:r w:rsidR="002216E8">
        <w:rPr>
          <w:rFonts w:ascii="Times New Roman" w:hAnsi="Times New Roman" w:cs="Times New Roman"/>
          <w:szCs w:val="20"/>
        </w:rPr>
        <w:t xml:space="preserve"> (L245)</w:t>
      </w:r>
    </w:p>
    <w:p w14:paraId="1D225291" w14:textId="77777777" w:rsidR="000A35C5" w:rsidRPr="00560513" w:rsidRDefault="000A35C5" w:rsidP="000A35C5">
      <w:pPr>
        <w:shd w:val="clear" w:color="auto" w:fill="FFFFFF"/>
        <w:rPr>
          <w:rFonts w:ascii="Times New Roman" w:hAnsi="Times New Roman" w:cs="Times New Roman"/>
          <w:szCs w:val="20"/>
        </w:rPr>
      </w:pPr>
    </w:p>
    <w:p w14:paraId="48C6403E" w14:textId="77777777" w:rsidR="006A2BE9" w:rsidRPr="00560513" w:rsidRDefault="006A2BE9" w:rsidP="000A35C5">
      <w:pPr>
        <w:shd w:val="clear" w:color="auto" w:fill="FFFFFF"/>
        <w:rPr>
          <w:rFonts w:ascii="Times New Roman" w:hAnsi="Times New Roman" w:cs="Times New Roman"/>
          <w:szCs w:val="16"/>
        </w:rPr>
      </w:pPr>
      <w:r w:rsidRPr="00560513">
        <w:rPr>
          <w:rFonts w:ascii="Times New Roman" w:hAnsi="Times New Roman" w:cs="Times New Roman"/>
          <w:szCs w:val="20"/>
        </w:rPr>
        <w:t xml:space="preserve">Pg. 13, line 252: </w:t>
      </w:r>
      <w:r w:rsidRPr="00560513">
        <w:rPr>
          <w:rFonts w:ascii="Times New Roman" w:hAnsi="Times New Roman" w:cs="Times New Roman"/>
          <w:szCs w:val="16"/>
        </w:rPr>
        <w:t>full-stop is missing.</w:t>
      </w:r>
    </w:p>
    <w:p w14:paraId="789B73DF" w14:textId="77777777" w:rsidR="006A2BE9" w:rsidRPr="00560513" w:rsidRDefault="00F4098F" w:rsidP="006A2BE9">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Correct</w:t>
      </w:r>
      <w:r w:rsidR="00491E0C" w:rsidRPr="00560513">
        <w:rPr>
          <w:rFonts w:ascii="Times New Roman" w:hAnsi="Times New Roman" w:cs="Times New Roman"/>
          <w:szCs w:val="20"/>
        </w:rPr>
        <w:t>ed.</w:t>
      </w:r>
    </w:p>
    <w:p w14:paraId="7EB91AAF" w14:textId="77777777" w:rsidR="006A2BE9" w:rsidRPr="00560513" w:rsidRDefault="006A2BE9" w:rsidP="006A2BE9">
      <w:pPr>
        <w:shd w:val="clear" w:color="auto" w:fill="FFFFFF"/>
        <w:rPr>
          <w:rFonts w:ascii="Times New Roman" w:hAnsi="Times New Roman" w:cs="Times New Roman"/>
          <w:szCs w:val="20"/>
        </w:rPr>
      </w:pPr>
    </w:p>
    <w:p w14:paraId="1E41A257" w14:textId="77777777" w:rsidR="006A2BE9" w:rsidRPr="00560513" w:rsidRDefault="006A2BE9" w:rsidP="006A2BE9">
      <w:pPr>
        <w:shd w:val="clear" w:color="auto" w:fill="FFFFFF"/>
        <w:rPr>
          <w:rFonts w:ascii="Times New Roman" w:hAnsi="Times New Roman" w:cs="Times New Roman"/>
          <w:szCs w:val="16"/>
        </w:rPr>
      </w:pPr>
      <w:r w:rsidRPr="00560513">
        <w:rPr>
          <w:rFonts w:ascii="Times New Roman" w:hAnsi="Times New Roman" w:cs="Times New Roman"/>
          <w:szCs w:val="20"/>
        </w:rPr>
        <w:t xml:space="preserve">Pg. 13, line 264-266: </w:t>
      </w:r>
      <w:r w:rsidRPr="00560513">
        <w:rPr>
          <w:rFonts w:ascii="Times New Roman" w:hAnsi="Times New Roman" w:cs="Times New Roman"/>
          <w:szCs w:val="16"/>
        </w:rPr>
        <w:t>Although single island endemics species are often used in island studies to describe, crudely, evolutionary dynamics, there are a number of pitfalls to be considered (see Whittaker, R.J., Triantis, K.A. &amp; Ladle, R.J. (2008) A general dynamic theory of oceanic island biogeography. Journal of Biogeography, 35, 977–994.</w:t>
      </w:r>
    </w:p>
    <w:p w14:paraId="56FD9355" w14:textId="7B2F03EA" w:rsidR="006A2BE9" w:rsidRPr="00560513" w:rsidRDefault="00F4098F" w:rsidP="006A2BE9">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 xml:space="preserve">Thank you for this insight. </w:t>
      </w:r>
      <w:r w:rsidR="00EA1322" w:rsidRPr="00560513">
        <w:rPr>
          <w:rFonts w:ascii="Times New Roman" w:hAnsi="Times New Roman" w:cs="Times New Roman"/>
          <w:szCs w:val="20"/>
        </w:rPr>
        <w:t>There are</w:t>
      </w:r>
      <w:r>
        <w:rPr>
          <w:rFonts w:ascii="Times New Roman" w:hAnsi="Times New Roman" w:cs="Times New Roman"/>
          <w:szCs w:val="20"/>
        </w:rPr>
        <w:t xml:space="preserve"> </w:t>
      </w:r>
      <w:r w:rsidR="00EA1322" w:rsidRPr="00560513">
        <w:rPr>
          <w:rFonts w:ascii="Times New Roman" w:hAnsi="Times New Roman" w:cs="Times New Roman"/>
          <w:szCs w:val="20"/>
        </w:rPr>
        <w:t>valid issues with crude metric</w:t>
      </w:r>
      <w:r>
        <w:rPr>
          <w:rFonts w:ascii="Times New Roman" w:hAnsi="Times New Roman" w:cs="Times New Roman"/>
          <w:szCs w:val="20"/>
        </w:rPr>
        <w:t>s such</w:t>
      </w:r>
      <w:r w:rsidR="00EA1322" w:rsidRPr="00560513">
        <w:rPr>
          <w:rFonts w:ascii="Times New Roman" w:hAnsi="Times New Roman" w:cs="Times New Roman"/>
          <w:szCs w:val="20"/>
        </w:rPr>
        <w:t xml:space="preserve"> as single island endemics</w:t>
      </w:r>
      <w:r>
        <w:rPr>
          <w:rFonts w:ascii="Times New Roman" w:hAnsi="Times New Roman" w:cs="Times New Roman"/>
          <w:szCs w:val="20"/>
        </w:rPr>
        <w:t>. N</w:t>
      </w:r>
      <w:r w:rsidR="00EA1322" w:rsidRPr="00560513">
        <w:rPr>
          <w:rFonts w:ascii="Times New Roman" w:hAnsi="Times New Roman" w:cs="Times New Roman"/>
          <w:szCs w:val="20"/>
        </w:rPr>
        <w:t>otably</w:t>
      </w:r>
      <w:r>
        <w:rPr>
          <w:rFonts w:ascii="Times New Roman" w:hAnsi="Times New Roman" w:cs="Times New Roman"/>
          <w:szCs w:val="20"/>
        </w:rPr>
        <w:t>,</w:t>
      </w:r>
      <w:r w:rsidR="00EA1322" w:rsidRPr="00560513">
        <w:rPr>
          <w:rFonts w:ascii="Times New Roman" w:hAnsi="Times New Roman" w:cs="Times New Roman"/>
          <w:szCs w:val="20"/>
        </w:rPr>
        <w:t xml:space="preserve"> such species may be the result of range contraction of a previously widespread species, or they may be</w:t>
      </w:r>
      <w:r w:rsidR="008C350C" w:rsidRPr="00560513">
        <w:rPr>
          <w:rFonts w:ascii="Times New Roman" w:hAnsi="Times New Roman" w:cs="Times New Roman"/>
          <w:szCs w:val="20"/>
        </w:rPr>
        <w:t xml:space="preserve"> future</w:t>
      </w:r>
      <w:r w:rsidR="00EA1322" w:rsidRPr="00560513">
        <w:rPr>
          <w:rFonts w:ascii="Times New Roman" w:hAnsi="Times New Roman" w:cs="Times New Roman"/>
          <w:szCs w:val="20"/>
        </w:rPr>
        <w:t xml:space="preserve"> multiple island </w:t>
      </w:r>
      <w:r w:rsidR="008C350C" w:rsidRPr="00560513">
        <w:rPr>
          <w:rFonts w:ascii="Times New Roman" w:hAnsi="Times New Roman" w:cs="Times New Roman"/>
          <w:szCs w:val="20"/>
        </w:rPr>
        <w:t xml:space="preserve">endemics that have yet to disperse. We </w:t>
      </w:r>
      <w:r w:rsidR="00504686" w:rsidRPr="00560513">
        <w:rPr>
          <w:rFonts w:ascii="Times New Roman" w:hAnsi="Times New Roman" w:cs="Times New Roman"/>
          <w:szCs w:val="20"/>
        </w:rPr>
        <w:t xml:space="preserve">now </w:t>
      </w:r>
      <w:r w:rsidR="008C350C" w:rsidRPr="00560513">
        <w:rPr>
          <w:rFonts w:ascii="Times New Roman" w:hAnsi="Times New Roman" w:cs="Times New Roman"/>
          <w:szCs w:val="20"/>
        </w:rPr>
        <w:t xml:space="preserve">make note of </w:t>
      </w:r>
      <w:r w:rsidRPr="00560513">
        <w:rPr>
          <w:rFonts w:ascii="Times New Roman" w:hAnsi="Times New Roman" w:cs="Times New Roman"/>
          <w:szCs w:val="20"/>
        </w:rPr>
        <w:t>th</w:t>
      </w:r>
      <w:r>
        <w:rPr>
          <w:rFonts w:ascii="Times New Roman" w:hAnsi="Times New Roman" w:cs="Times New Roman"/>
          <w:szCs w:val="20"/>
        </w:rPr>
        <w:t xml:space="preserve">ese caveats </w:t>
      </w:r>
      <w:r w:rsidR="00504686" w:rsidRPr="00560513">
        <w:rPr>
          <w:rFonts w:ascii="Times New Roman" w:hAnsi="Times New Roman" w:cs="Times New Roman"/>
          <w:szCs w:val="20"/>
        </w:rPr>
        <w:t>and argue</w:t>
      </w:r>
      <w:r>
        <w:rPr>
          <w:rFonts w:ascii="Times New Roman" w:hAnsi="Times New Roman" w:cs="Times New Roman"/>
          <w:szCs w:val="20"/>
        </w:rPr>
        <w:t xml:space="preserve">, </w:t>
      </w:r>
      <w:r w:rsidR="00504686" w:rsidRPr="00560513">
        <w:rPr>
          <w:rFonts w:ascii="Times New Roman" w:hAnsi="Times New Roman" w:cs="Times New Roman"/>
          <w:szCs w:val="20"/>
        </w:rPr>
        <w:t>for the sake of exploring data to generate hypotheses</w:t>
      </w:r>
      <w:r>
        <w:rPr>
          <w:rFonts w:ascii="Times New Roman" w:hAnsi="Times New Roman" w:cs="Times New Roman"/>
          <w:szCs w:val="20"/>
        </w:rPr>
        <w:t>,</w:t>
      </w:r>
      <w:r w:rsidR="00504686" w:rsidRPr="00560513">
        <w:rPr>
          <w:rFonts w:ascii="Times New Roman" w:hAnsi="Times New Roman" w:cs="Times New Roman"/>
          <w:szCs w:val="20"/>
        </w:rPr>
        <w:t xml:space="preserve"> </w:t>
      </w:r>
      <w:r>
        <w:rPr>
          <w:rFonts w:ascii="Times New Roman" w:hAnsi="Times New Roman" w:cs="Times New Roman"/>
          <w:szCs w:val="20"/>
        </w:rPr>
        <w:t xml:space="preserve">that </w:t>
      </w:r>
      <w:r w:rsidR="00504686" w:rsidRPr="00560513">
        <w:rPr>
          <w:rFonts w:ascii="Times New Roman" w:hAnsi="Times New Roman" w:cs="Times New Roman"/>
          <w:szCs w:val="20"/>
        </w:rPr>
        <w:t xml:space="preserve">such a rudimentary method </w:t>
      </w:r>
      <w:r>
        <w:rPr>
          <w:rFonts w:ascii="Times New Roman" w:hAnsi="Times New Roman" w:cs="Times New Roman"/>
          <w:szCs w:val="20"/>
        </w:rPr>
        <w:t>must</w:t>
      </w:r>
      <w:r w:rsidR="00504686" w:rsidRPr="00560513">
        <w:rPr>
          <w:rFonts w:ascii="Times New Roman" w:hAnsi="Times New Roman" w:cs="Times New Roman"/>
          <w:szCs w:val="20"/>
        </w:rPr>
        <w:t xml:space="preserve"> suffice given incomplete phylogenetic data and the fact that the most cutting edge efforts to understand range dynamics on island</w:t>
      </w:r>
      <w:r>
        <w:rPr>
          <w:rFonts w:ascii="Times New Roman" w:hAnsi="Times New Roman" w:cs="Times New Roman"/>
          <w:szCs w:val="20"/>
        </w:rPr>
        <w:t>s</w:t>
      </w:r>
      <w:r w:rsidR="00504686" w:rsidRPr="00560513">
        <w:rPr>
          <w:rFonts w:ascii="Times New Roman" w:hAnsi="Times New Roman" w:cs="Times New Roman"/>
          <w:szCs w:val="20"/>
        </w:rPr>
        <w:t xml:space="preserve"> using phylogenies are still under development</w:t>
      </w:r>
    </w:p>
    <w:p w14:paraId="590A18C4" w14:textId="77777777" w:rsidR="006A2BE9" w:rsidRPr="00560513" w:rsidRDefault="006A2BE9" w:rsidP="006A2BE9">
      <w:pPr>
        <w:shd w:val="clear" w:color="auto" w:fill="FFFFFF"/>
        <w:rPr>
          <w:rFonts w:ascii="Times New Roman" w:hAnsi="Times New Roman" w:cs="Times New Roman"/>
          <w:szCs w:val="20"/>
        </w:rPr>
      </w:pPr>
    </w:p>
    <w:p w14:paraId="7364FED3" w14:textId="77777777" w:rsidR="006A2BE9" w:rsidRPr="00560513" w:rsidRDefault="006A2BE9" w:rsidP="006A2BE9">
      <w:pPr>
        <w:shd w:val="clear" w:color="auto" w:fill="FFFFFF"/>
        <w:rPr>
          <w:rFonts w:ascii="Times New Roman" w:hAnsi="Times New Roman" w:cs="Times New Roman"/>
          <w:szCs w:val="16"/>
        </w:rPr>
      </w:pPr>
      <w:r w:rsidRPr="00560513">
        <w:rPr>
          <w:rFonts w:ascii="Times New Roman" w:hAnsi="Times New Roman" w:cs="Times New Roman"/>
          <w:szCs w:val="20"/>
        </w:rPr>
        <w:t xml:space="preserve">Pg. 13, line 266: </w:t>
      </w:r>
      <w:r w:rsidRPr="00560513">
        <w:rPr>
          <w:rFonts w:ascii="Times New Roman" w:hAnsi="Times New Roman" w:cs="Times New Roman"/>
          <w:szCs w:val="16"/>
        </w:rPr>
        <w:t>would suggest to use the term 'multiple islands species' instead of cosmopolitan.</w:t>
      </w:r>
    </w:p>
    <w:p w14:paraId="0490ECE0" w14:textId="77777777" w:rsidR="006A2BE9" w:rsidRPr="00560513" w:rsidRDefault="00CF72B5" w:rsidP="006A2BE9">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We agree that our original terminology </w:t>
      </w:r>
      <w:r w:rsidR="00F4098F">
        <w:rPr>
          <w:rFonts w:ascii="Times New Roman" w:hAnsi="Times New Roman" w:cs="Times New Roman"/>
          <w:szCs w:val="20"/>
        </w:rPr>
        <w:t>was</w:t>
      </w:r>
      <w:r w:rsidRPr="00560513">
        <w:rPr>
          <w:rFonts w:ascii="Times New Roman" w:hAnsi="Times New Roman" w:cs="Times New Roman"/>
          <w:szCs w:val="20"/>
        </w:rPr>
        <w:t xml:space="preserve"> confusing</w:t>
      </w:r>
      <w:r w:rsidR="00F4098F">
        <w:rPr>
          <w:rFonts w:ascii="Times New Roman" w:hAnsi="Times New Roman" w:cs="Times New Roman"/>
          <w:szCs w:val="20"/>
        </w:rPr>
        <w:t xml:space="preserve">. We </w:t>
      </w:r>
      <w:r w:rsidRPr="00560513">
        <w:rPr>
          <w:rFonts w:ascii="Times New Roman" w:hAnsi="Times New Roman" w:cs="Times New Roman"/>
          <w:szCs w:val="20"/>
        </w:rPr>
        <w:t xml:space="preserve">changed </w:t>
      </w:r>
      <w:r w:rsidR="00F4098F">
        <w:rPr>
          <w:rFonts w:ascii="Times New Roman" w:hAnsi="Times New Roman" w:cs="Times New Roman"/>
          <w:szCs w:val="20"/>
        </w:rPr>
        <w:t xml:space="preserve">the </w:t>
      </w:r>
      <w:r w:rsidRPr="00560513">
        <w:rPr>
          <w:rFonts w:ascii="Times New Roman" w:hAnsi="Times New Roman" w:cs="Times New Roman"/>
          <w:szCs w:val="20"/>
        </w:rPr>
        <w:t>phrasing</w:t>
      </w:r>
      <w:r w:rsidR="00F4098F">
        <w:rPr>
          <w:rFonts w:ascii="Times New Roman" w:hAnsi="Times New Roman" w:cs="Times New Roman"/>
          <w:szCs w:val="20"/>
        </w:rPr>
        <w:t xml:space="preserve"> as suggested</w:t>
      </w:r>
      <w:r w:rsidRPr="00560513">
        <w:rPr>
          <w:rFonts w:ascii="Times New Roman" w:hAnsi="Times New Roman" w:cs="Times New Roman"/>
          <w:szCs w:val="20"/>
        </w:rPr>
        <w:t xml:space="preserve"> in the text and figures. </w:t>
      </w:r>
    </w:p>
    <w:p w14:paraId="46DC098B" w14:textId="77777777" w:rsidR="006A2BE9" w:rsidRPr="00560513" w:rsidRDefault="006A2BE9" w:rsidP="006A2BE9">
      <w:pPr>
        <w:shd w:val="clear" w:color="auto" w:fill="FFFFFF"/>
        <w:rPr>
          <w:rFonts w:ascii="Times New Roman" w:hAnsi="Times New Roman" w:cs="Times New Roman"/>
          <w:szCs w:val="20"/>
        </w:rPr>
      </w:pPr>
    </w:p>
    <w:p w14:paraId="0266EDDF" w14:textId="77777777" w:rsidR="006A2BE9" w:rsidRPr="00560513" w:rsidRDefault="006A2BE9" w:rsidP="006A2BE9">
      <w:pPr>
        <w:shd w:val="clear" w:color="auto" w:fill="FFFFFF"/>
        <w:rPr>
          <w:rFonts w:ascii="Times New Roman" w:hAnsi="Times New Roman" w:cs="Times New Roman"/>
          <w:szCs w:val="16"/>
        </w:rPr>
      </w:pPr>
      <w:r w:rsidRPr="00560513">
        <w:rPr>
          <w:rFonts w:ascii="Times New Roman" w:hAnsi="Times New Roman" w:cs="Times New Roman"/>
          <w:szCs w:val="20"/>
        </w:rPr>
        <w:t xml:space="preserve">Pg. 14, line 272: </w:t>
      </w:r>
      <w:r w:rsidRPr="00560513">
        <w:rPr>
          <w:rFonts w:ascii="Times New Roman" w:hAnsi="Times New Roman" w:cs="Times New Roman"/>
          <w:szCs w:val="16"/>
        </w:rPr>
        <w:t xml:space="preserve">This definition of </w:t>
      </w:r>
      <w:proofErr w:type="spellStart"/>
      <w:r w:rsidRPr="00560513">
        <w:rPr>
          <w:rFonts w:ascii="Times New Roman" w:hAnsi="Times New Roman" w:cs="Times New Roman"/>
          <w:szCs w:val="16"/>
        </w:rPr>
        <w:t>nestedness</w:t>
      </w:r>
      <w:proofErr w:type="spellEnd"/>
      <w:r w:rsidRPr="00560513">
        <w:rPr>
          <w:rFonts w:ascii="Times New Roman" w:hAnsi="Times New Roman" w:cs="Times New Roman"/>
          <w:szCs w:val="16"/>
        </w:rPr>
        <w:t xml:space="preserve"> is not in concordance with the usage of the term is island theory, as the authors are aware of. It would be useful to just refer to the different context of the term.</w:t>
      </w:r>
    </w:p>
    <w:p w14:paraId="41C0255B" w14:textId="0733D272" w:rsidR="0068224A" w:rsidRPr="00560513" w:rsidRDefault="00F4098F" w:rsidP="0068224A">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We clarified t</w:t>
      </w:r>
      <w:r w:rsidRPr="00560513">
        <w:rPr>
          <w:rFonts w:ascii="Times New Roman" w:hAnsi="Times New Roman" w:cs="Times New Roman"/>
          <w:szCs w:val="20"/>
        </w:rPr>
        <w:t xml:space="preserve">his </w:t>
      </w:r>
      <w:r w:rsidR="005F732D" w:rsidRPr="00560513">
        <w:rPr>
          <w:rFonts w:ascii="Times New Roman" w:hAnsi="Times New Roman" w:cs="Times New Roman"/>
          <w:szCs w:val="20"/>
        </w:rPr>
        <w:t>section to reflect the distinction</w:t>
      </w:r>
      <w:r w:rsidR="004441D1">
        <w:rPr>
          <w:rFonts w:ascii="Times New Roman" w:hAnsi="Times New Roman" w:cs="Times New Roman"/>
          <w:szCs w:val="20"/>
        </w:rPr>
        <w:t xml:space="preserve"> as suggested</w:t>
      </w:r>
      <w:r w:rsidR="0064421B">
        <w:rPr>
          <w:rFonts w:ascii="Times New Roman" w:hAnsi="Times New Roman" w:cs="Times New Roman"/>
          <w:szCs w:val="20"/>
        </w:rPr>
        <w:t xml:space="preserve"> (L177-179)</w:t>
      </w:r>
      <w:r w:rsidR="005F732D" w:rsidRPr="00560513">
        <w:rPr>
          <w:rFonts w:ascii="Times New Roman" w:hAnsi="Times New Roman" w:cs="Times New Roman"/>
          <w:szCs w:val="20"/>
        </w:rPr>
        <w:t>.</w:t>
      </w:r>
    </w:p>
    <w:p w14:paraId="0365E763" w14:textId="77777777" w:rsidR="006A2BE9" w:rsidRPr="00560513" w:rsidRDefault="006A2BE9" w:rsidP="0068224A">
      <w:pPr>
        <w:pStyle w:val="ListParagraph"/>
        <w:shd w:val="clear" w:color="auto" w:fill="FFFFFF"/>
        <w:ind w:left="360"/>
        <w:rPr>
          <w:rFonts w:ascii="Times New Roman" w:hAnsi="Times New Roman" w:cs="Times New Roman"/>
          <w:szCs w:val="20"/>
        </w:rPr>
      </w:pPr>
    </w:p>
    <w:p w14:paraId="776A647A" w14:textId="77777777" w:rsidR="00761C61" w:rsidRPr="00560513" w:rsidRDefault="00761C61" w:rsidP="006A2BE9">
      <w:pPr>
        <w:shd w:val="clear" w:color="auto" w:fill="FFFFFF"/>
        <w:rPr>
          <w:rFonts w:ascii="Times New Roman" w:hAnsi="Times New Roman" w:cs="Times New Roman"/>
          <w:szCs w:val="16"/>
        </w:rPr>
      </w:pPr>
      <w:r w:rsidRPr="00560513">
        <w:rPr>
          <w:rFonts w:ascii="Times New Roman" w:hAnsi="Times New Roman" w:cs="Times New Roman"/>
          <w:szCs w:val="20"/>
        </w:rPr>
        <w:t xml:space="preserve">Pg. 16, line 324-328: </w:t>
      </w:r>
      <w:r w:rsidRPr="00560513">
        <w:rPr>
          <w:rFonts w:ascii="Times New Roman" w:hAnsi="Times New Roman" w:cs="Times New Roman"/>
          <w:szCs w:val="16"/>
        </w:rPr>
        <w:t>I guess you mean single island endemics here. Based on the description of the data above, all the species considered are endemic to the archipelago and the major distinction is between SIE and multi-island endemics.</w:t>
      </w:r>
    </w:p>
    <w:p w14:paraId="479DA045" w14:textId="77777777" w:rsidR="00761C61" w:rsidRPr="00560513" w:rsidRDefault="004441D1" w:rsidP="00761C61">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As indicated above, we addressed this with changes in the text and figures</w:t>
      </w:r>
      <w:r w:rsidR="00CF72B5" w:rsidRPr="00560513">
        <w:rPr>
          <w:rFonts w:ascii="Times New Roman" w:hAnsi="Times New Roman" w:cs="Times New Roman"/>
          <w:szCs w:val="20"/>
        </w:rPr>
        <w:t>.</w:t>
      </w:r>
    </w:p>
    <w:p w14:paraId="051A4BF7" w14:textId="77777777" w:rsidR="00761C61" w:rsidRPr="00560513" w:rsidRDefault="00761C61" w:rsidP="00761C61">
      <w:pPr>
        <w:shd w:val="clear" w:color="auto" w:fill="FFFFFF"/>
        <w:rPr>
          <w:rFonts w:ascii="Times New Roman" w:hAnsi="Times New Roman" w:cs="Times New Roman"/>
          <w:szCs w:val="20"/>
        </w:rPr>
      </w:pPr>
    </w:p>
    <w:p w14:paraId="5CE0EE7D" w14:textId="77777777" w:rsidR="000A4859" w:rsidRPr="00560513" w:rsidRDefault="000A4859" w:rsidP="00761C61">
      <w:pPr>
        <w:shd w:val="clear" w:color="auto" w:fill="FFFFFF"/>
        <w:rPr>
          <w:rFonts w:ascii="Times New Roman" w:hAnsi="Times New Roman" w:cs="Times New Roman"/>
          <w:szCs w:val="20"/>
        </w:rPr>
      </w:pPr>
      <w:r w:rsidRPr="00560513">
        <w:rPr>
          <w:rFonts w:ascii="Times New Roman" w:hAnsi="Times New Roman" w:cs="Times New Roman"/>
          <w:szCs w:val="20"/>
        </w:rPr>
        <w:lastRenderedPageBreak/>
        <w:t>Pg. 17, line 333: longer? (</w:t>
      </w:r>
      <w:proofErr w:type="gramStart"/>
      <w:r w:rsidRPr="00560513">
        <w:rPr>
          <w:rFonts w:ascii="Times New Roman" w:hAnsi="Times New Roman" w:cs="Times New Roman"/>
          <w:szCs w:val="20"/>
        </w:rPr>
        <w:t>typo</w:t>
      </w:r>
      <w:proofErr w:type="gramEnd"/>
      <w:r w:rsidRPr="00560513">
        <w:rPr>
          <w:rFonts w:ascii="Times New Roman" w:hAnsi="Times New Roman" w:cs="Times New Roman"/>
          <w:szCs w:val="20"/>
        </w:rPr>
        <w:t xml:space="preserve"> of long):</w:t>
      </w:r>
    </w:p>
    <w:p w14:paraId="3C2A0E3F" w14:textId="77777777" w:rsidR="000A4859" w:rsidRPr="00560513" w:rsidRDefault="004441D1" w:rsidP="000A4859">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C</w:t>
      </w:r>
      <w:r w:rsidR="00491E0C" w:rsidRPr="00560513">
        <w:rPr>
          <w:rFonts w:ascii="Times New Roman" w:hAnsi="Times New Roman" w:cs="Times New Roman"/>
          <w:szCs w:val="20"/>
        </w:rPr>
        <w:t xml:space="preserve">orrected. </w:t>
      </w:r>
    </w:p>
    <w:p w14:paraId="347162C0" w14:textId="77777777" w:rsidR="000A4859" w:rsidRPr="00560513" w:rsidRDefault="000A4859" w:rsidP="000A4859">
      <w:pPr>
        <w:shd w:val="clear" w:color="auto" w:fill="FFFFFF"/>
        <w:rPr>
          <w:rFonts w:ascii="Times New Roman" w:hAnsi="Times New Roman" w:cs="Times New Roman"/>
          <w:szCs w:val="20"/>
        </w:rPr>
      </w:pPr>
    </w:p>
    <w:p w14:paraId="7CE62DBF" w14:textId="77777777" w:rsidR="000A4859" w:rsidRPr="00560513" w:rsidRDefault="000A4859" w:rsidP="000A4859">
      <w:pPr>
        <w:shd w:val="clear" w:color="auto" w:fill="FFFFFF"/>
        <w:rPr>
          <w:rFonts w:ascii="Times New Roman" w:hAnsi="Times New Roman" w:cs="Times New Roman"/>
          <w:szCs w:val="16"/>
        </w:rPr>
      </w:pPr>
      <w:r w:rsidRPr="00560513">
        <w:rPr>
          <w:rFonts w:ascii="Times New Roman" w:hAnsi="Times New Roman" w:cs="Times New Roman"/>
          <w:szCs w:val="20"/>
        </w:rPr>
        <w:t xml:space="preserve">Pg. 17, line 334-335: </w:t>
      </w:r>
      <w:r w:rsidRPr="00560513">
        <w:rPr>
          <w:rFonts w:ascii="Times New Roman" w:hAnsi="Times New Roman" w:cs="Times New Roman"/>
          <w:szCs w:val="16"/>
        </w:rPr>
        <w:t>The discussion of the plant-herbivore networks doesn't take into account the possible effects of (local</w:t>
      </w:r>
      <w:proofErr w:type="gramStart"/>
      <w:r w:rsidRPr="00560513">
        <w:rPr>
          <w:rFonts w:ascii="Times New Roman" w:hAnsi="Times New Roman" w:cs="Times New Roman"/>
          <w:szCs w:val="16"/>
        </w:rPr>
        <w:t>)  species</w:t>
      </w:r>
      <w:proofErr w:type="gramEnd"/>
      <w:r w:rsidRPr="00560513">
        <w:rPr>
          <w:rFonts w:ascii="Times New Roman" w:hAnsi="Times New Roman" w:cs="Times New Roman"/>
          <w:szCs w:val="16"/>
        </w:rPr>
        <w:t xml:space="preserve"> extinctions, especially in the older islands.  For older islands a higher rate of extinction can be inferred for various reasons and this could affect the structure of the networks.</w:t>
      </w:r>
    </w:p>
    <w:p w14:paraId="2575FBF6" w14:textId="77777777" w:rsidR="000A4859" w:rsidRPr="00560513" w:rsidRDefault="00953F7F" w:rsidP="000A4859">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This is a very good point. </w:t>
      </w:r>
      <w:r w:rsidR="007875FC" w:rsidRPr="00560513">
        <w:rPr>
          <w:rFonts w:ascii="Times New Roman" w:hAnsi="Times New Roman" w:cs="Times New Roman"/>
          <w:szCs w:val="20"/>
        </w:rPr>
        <w:t xml:space="preserve">We </w:t>
      </w:r>
      <w:r w:rsidRPr="00560513">
        <w:rPr>
          <w:rFonts w:ascii="Times New Roman" w:hAnsi="Times New Roman" w:cs="Times New Roman"/>
          <w:szCs w:val="20"/>
        </w:rPr>
        <w:t>now include in our discussion the hypothesis</w:t>
      </w:r>
      <w:r w:rsidR="007875FC" w:rsidRPr="00560513">
        <w:rPr>
          <w:rFonts w:ascii="Times New Roman" w:hAnsi="Times New Roman" w:cs="Times New Roman"/>
          <w:szCs w:val="20"/>
        </w:rPr>
        <w:t xml:space="preserve"> that the higher rate of extinction on older islands may be causing the observed deviations from our theoretical </w:t>
      </w:r>
      <w:proofErr w:type="spellStart"/>
      <w:r w:rsidR="007875FC" w:rsidRPr="00560513">
        <w:rPr>
          <w:rFonts w:ascii="Times New Roman" w:hAnsi="Times New Roman" w:cs="Times New Roman"/>
          <w:szCs w:val="20"/>
        </w:rPr>
        <w:t>macroecological</w:t>
      </w:r>
      <w:proofErr w:type="spellEnd"/>
      <w:r w:rsidR="007875FC" w:rsidRPr="00560513">
        <w:rPr>
          <w:rFonts w:ascii="Times New Roman" w:hAnsi="Times New Roman" w:cs="Times New Roman"/>
          <w:szCs w:val="20"/>
        </w:rPr>
        <w:t xml:space="preserve"> predictions of network structure. </w:t>
      </w:r>
      <w:r w:rsidR="0077676B">
        <w:rPr>
          <w:rFonts w:ascii="Times New Roman" w:hAnsi="Times New Roman" w:cs="Times New Roman"/>
          <w:szCs w:val="20"/>
        </w:rPr>
        <w:t>(L410-411)</w:t>
      </w:r>
    </w:p>
    <w:p w14:paraId="3A4FE4B5" w14:textId="77777777" w:rsidR="000A4859" w:rsidRPr="00560513" w:rsidRDefault="000A4859" w:rsidP="000A4859">
      <w:pPr>
        <w:shd w:val="clear" w:color="auto" w:fill="FFFFFF"/>
        <w:rPr>
          <w:rFonts w:ascii="Times New Roman" w:hAnsi="Times New Roman" w:cs="Times New Roman"/>
          <w:szCs w:val="20"/>
        </w:rPr>
      </w:pPr>
    </w:p>
    <w:p w14:paraId="2605D384" w14:textId="77777777" w:rsidR="000A4859" w:rsidRPr="00560513" w:rsidRDefault="000A4859" w:rsidP="00C76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Cs w:val="16"/>
        </w:rPr>
      </w:pPr>
      <w:r w:rsidRPr="00560513">
        <w:rPr>
          <w:rFonts w:ascii="Times New Roman" w:hAnsi="Times New Roman" w:cs="Times New Roman"/>
          <w:szCs w:val="20"/>
        </w:rPr>
        <w:t xml:space="preserve">Pg. 17: Discussion: </w:t>
      </w:r>
      <w:r w:rsidRPr="00560513">
        <w:rPr>
          <w:rFonts w:ascii="Times New Roman" w:hAnsi="Times New Roman" w:cs="Times New Roman"/>
          <w:szCs w:val="16"/>
        </w:rPr>
        <w:t>Reading through the text, I feel that the ms would be ideal to be presented as a review and synthesis article but with the addition of similar data and analyses from other oceanic archipelagos. I understand that this would require additional effort but at the same time in its current form there is some discontinuity between the different parts of the ms and a clear take home message. Putting forward the hypotheses presented in 'future research' upfront and then looking for supporting evidence from the Hawaiian data in hand but from other archipelagos too, seems to me the best way to structure the paper.</w:t>
      </w:r>
    </w:p>
    <w:p w14:paraId="489027AC" w14:textId="77777777" w:rsidR="000A4859" w:rsidRPr="00560513" w:rsidRDefault="00092B42" w:rsidP="000A4859">
      <w:pPr>
        <w:pStyle w:val="ListParagraph"/>
        <w:numPr>
          <w:ilvl w:val="0"/>
          <w:numId w:val="1"/>
        </w:numPr>
        <w:shd w:val="clear" w:color="auto" w:fill="FFFFFF"/>
        <w:rPr>
          <w:rFonts w:ascii="Times New Roman" w:hAnsi="Times New Roman" w:cs="Times New Roman"/>
          <w:szCs w:val="20"/>
        </w:rPr>
      </w:pPr>
      <w:r>
        <w:rPr>
          <w:rFonts w:ascii="Times New Roman" w:hAnsi="Times New Roman" w:cs="Times New Roman"/>
          <w:szCs w:val="20"/>
        </w:rPr>
        <w:t>W</w:t>
      </w:r>
      <w:r w:rsidR="00642C33" w:rsidRPr="00560513">
        <w:rPr>
          <w:rFonts w:ascii="Times New Roman" w:hAnsi="Times New Roman" w:cs="Times New Roman"/>
          <w:szCs w:val="20"/>
        </w:rPr>
        <w:t>e agree</w:t>
      </w:r>
      <w:r>
        <w:rPr>
          <w:rFonts w:ascii="Times New Roman" w:hAnsi="Times New Roman" w:cs="Times New Roman"/>
          <w:szCs w:val="20"/>
        </w:rPr>
        <w:t xml:space="preserve"> this is an excellent idea for future work</w:t>
      </w:r>
      <w:r w:rsidR="00642C33" w:rsidRPr="00560513">
        <w:rPr>
          <w:rFonts w:ascii="Times New Roman" w:hAnsi="Times New Roman" w:cs="Times New Roman"/>
          <w:szCs w:val="20"/>
        </w:rPr>
        <w:t xml:space="preserve">. However, </w:t>
      </w:r>
      <w:r>
        <w:rPr>
          <w:rFonts w:ascii="Times New Roman" w:hAnsi="Times New Roman" w:cs="Times New Roman"/>
          <w:szCs w:val="20"/>
        </w:rPr>
        <w:t xml:space="preserve">we are unaware of other age-structured island </w:t>
      </w:r>
      <w:r w:rsidR="00642C33" w:rsidRPr="00560513">
        <w:rPr>
          <w:rFonts w:ascii="Times New Roman" w:hAnsi="Times New Roman" w:cs="Times New Roman"/>
          <w:szCs w:val="20"/>
        </w:rPr>
        <w:t xml:space="preserve">archipelagos with the same </w:t>
      </w:r>
      <w:r>
        <w:rPr>
          <w:rFonts w:ascii="Times New Roman" w:hAnsi="Times New Roman" w:cs="Times New Roman"/>
          <w:szCs w:val="20"/>
        </w:rPr>
        <w:t>resolution</w:t>
      </w:r>
      <w:r w:rsidRPr="00560513">
        <w:rPr>
          <w:rFonts w:ascii="Times New Roman" w:hAnsi="Times New Roman" w:cs="Times New Roman"/>
          <w:szCs w:val="20"/>
        </w:rPr>
        <w:t xml:space="preserve"> </w:t>
      </w:r>
      <w:r w:rsidR="00642C33" w:rsidRPr="00560513">
        <w:rPr>
          <w:rFonts w:ascii="Times New Roman" w:hAnsi="Times New Roman" w:cs="Times New Roman"/>
          <w:szCs w:val="20"/>
        </w:rPr>
        <w:t>of data available</w:t>
      </w:r>
      <w:r>
        <w:rPr>
          <w:rFonts w:ascii="Times New Roman" w:hAnsi="Times New Roman" w:cs="Times New Roman"/>
          <w:szCs w:val="20"/>
        </w:rPr>
        <w:t xml:space="preserve"> at all levels of analysis</w:t>
      </w:r>
      <w:r w:rsidR="00642C33" w:rsidRPr="00560513">
        <w:rPr>
          <w:rFonts w:ascii="Times New Roman" w:hAnsi="Times New Roman" w:cs="Times New Roman"/>
          <w:szCs w:val="20"/>
        </w:rPr>
        <w:t xml:space="preserve">. Hawaii is exceptionally well-studied due to efforts of early biologists and the Hawaiian Biological Survey. </w:t>
      </w:r>
      <w:r>
        <w:rPr>
          <w:rFonts w:ascii="Times New Roman" w:hAnsi="Times New Roman" w:cs="Times New Roman"/>
          <w:szCs w:val="20"/>
        </w:rPr>
        <w:t>Yet this may be a viable research path in collaboration with biologists working with other island groups in the future.</w:t>
      </w:r>
    </w:p>
    <w:p w14:paraId="5D4EDE94" w14:textId="77777777" w:rsidR="00E545BB" w:rsidRPr="00560513" w:rsidRDefault="00E545BB" w:rsidP="00E545BB">
      <w:pPr>
        <w:shd w:val="clear" w:color="auto" w:fill="FFFFFF"/>
        <w:rPr>
          <w:rFonts w:ascii="Times New Roman" w:hAnsi="Times New Roman" w:cs="Times New Roman"/>
          <w:szCs w:val="20"/>
        </w:rPr>
      </w:pPr>
    </w:p>
    <w:p w14:paraId="35BDBF97" w14:textId="77777777" w:rsidR="005C79D4" w:rsidRPr="00560513" w:rsidRDefault="00DB3E18" w:rsidP="00E545BB">
      <w:pPr>
        <w:shd w:val="clear" w:color="auto" w:fill="FFFFFF"/>
        <w:rPr>
          <w:rFonts w:ascii="Times New Roman" w:hAnsi="Times New Roman" w:cs="Times New Roman"/>
          <w:szCs w:val="20"/>
        </w:rPr>
      </w:pPr>
      <w:r w:rsidRPr="00560513">
        <w:rPr>
          <w:rFonts w:ascii="Times New Roman" w:hAnsi="Times New Roman" w:cs="Times New Roman"/>
          <w:szCs w:val="20"/>
        </w:rPr>
        <w:t>Referee: 2</w:t>
      </w:r>
      <w:r w:rsidRPr="00560513">
        <w:rPr>
          <w:rFonts w:ascii="Times New Roman" w:hAnsi="Times New Roman" w:cs="Times New Roman"/>
          <w:szCs w:val="20"/>
        </w:rPr>
        <w:br/>
      </w:r>
      <w:r w:rsidRPr="00560513">
        <w:rPr>
          <w:rFonts w:ascii="Times New Roman" w:hAnsi="Times New Roman" w:cs="Times New Roman"/>
          <w:szCs w:val="20"/>
        </w:rPr>
        <w:br/>
        <w:t>Comments to the Author</w:t>
      </w:r>
      <w:r w:rsidRPr="00560513">
        <w:rPr>
          <w:rFonts w:ascii="Times New Roman" w:hAnsi="Times New Roman" w:cs="Times New Roman"/>
          <w:szCs w:val="20"/>
        </w:rPr>
        <w:br/>
        <w:t>I carefully studied the new version of this manuscript. I recognize the effort the authors made to improve the manuscript. Having said that, I still thinking there are deep problems with the main elements of the manuscript. </w:t>
      </w:r>
      <w:r w:rsidRPr="00560513">
        <w:rPr>
          <w:rFonts w:ascii="Times New Roman" w:hAnsi="Times New Roman" w:cs="Times New Roman"/>
          <w:szCs w:val="20"/>
        </w:rPr>
        <w:br/>
      </w:r>
      <w:r w:rsidRPr="00560513">
        <w:rPr>
          <w:rFonts w:ascii="Times New Roman" w:hAnsi="Times New Roman" w:cs="Times New Roman"/>
          <w:szCs w:val="20"/>
        </w:rPr>
        <w:br/>
        <w:t xml:space="preserve">First, I still missed a clear link with the literature of ecology and evolution of species interactions. For example, the relationship between generalization and larger geographic distributions is a pattern previously described in plant-herbivore systems (see the work by </w:t>
      </w:r>
      <w:proofErr w:type="spellStart"/>
      <w:r w:rsidRPr="00560513">
        <w:rPr>
          <w:rFonts w:ascii="Times New Roman" w:hAnsi="Times New Roman" w:cs="Times New Roman"/>
          <w:szCs w:val="20"/>
        </w:rPr>
        <w:t>Lewinsohn</w:t>
      </w:r>
      <w:proofErr w:type="spellEnd"/>
      <w:r w:rsidRPr="00560513">
        <w:rPr>
          <w:rFonts w:ascii="Times New Roman" w:hAnsi="Times New Roman" w:cs="Times New Roman"/>
          <w:szCs w:val="20"/>
        </w:rPr>
        <w:t xml:space="preserve">, Novotny and others). Accordingly, as I mentioned before, the study by </w:t>
      </w:r>
      <w:proofErr w:type="spellStart"/>
      <w:r w:rsidRPr="00560513">
        <w:rPr>
          <w:rFonts w:ascii="Times New Roman" w:hAnsi="Times New Roman" w:cs="Times New Roman"/>
          <w:szCs w:val="20"/>
        </w:rPr>
        <w:t>Suweiss</w:t>
      </w:r>
      <w:proofErr w:type="spellEnd"/>
      <w:r w:rsidRPr="00560513">
        <w:rPr>
          <w:rFonts w:ascii="Times New Roman" w:hAnsi="Times New Roman" w:cs="Times New Roman"/>
          <w:szCs w:val="20"/>
        </w:rPr>
        <w:t xml:space="preserve"> showed that optimization at population level (a way of modeling density-</w:t>
      </w:r>
      <w:proofErr w:type="spellStart"/>
      <w:r w:rsidRPr="00560513">
        <w:rPr>
          <w:rFonts w:ascii="Times New Roman" w:hAnsi="Times New Roman" w:cs="Times New Roman"/>
          <w:szCs w:val="20"/>
        </w:rPr>
        <w:t>dependet</w:t>
      </w:r>
      <w:proofErr w:type="spellEnd"/>
      <w:r w:rsidRPr="00560513">
        <w:rPr>
          <w:rFonts w:ascii="Times New Roman" w:hAnsi="Times New Roman" w:cs="Times New Roman"/>
          <w:szCs w:val="20"/>
        </w:rPr>
        <w:t xml:space="preserve"> natural selection) lead to </w:t>
      </w:r>
      <w:proofErr w:type="spellStart"/>
      <w:r w:rsidRPr="00560513">
        <w:rPr>
          <w:rFonts w:ascii="Times New Roman" w:hAnsi="Times New Roman" w:cs="Times New Roman"/>
          <w:szCs w:val="20"/>
        </w:rPr>
        <w:t>nestedness</w:t>
      </w:r>
      <w:proofErr w:type="spellEnd"/>
      <w:r w:rsidRPr="00560513">
        <w:rPr>
          <w:rFonts w:ascii="Times New Roman" w:hAnsi="Times New Roman" w:cs="Times New Roman"/>
          <w:szCs w:val="20"/>
        </w:rPr>
        <w:t xml:space="preserve">. Thus, </w:t>
      </w:r>
      <w:proofErr w:type="spellStart"/>
      <w:r w:rsidRPr="00560513">
        <w:rPr>
          <w:rFonts w:ascii="Times New Roman" w:hAnsi="Times New Roman" w:cs="Times New Roman"/>
          <w:szCs w:val="20"/>
        </w:rPr>
        <w:t>nestedness</w:t>
      </w:r>
      <w:proofErr w:type="spellEnd"/>
      <w:r w:rsidRPr="00560513">
        <w:rPr>
          <w:rFonts w:ascii="Times New Roman" w:hAnsi="Times New Roman" w:cs="Times New Roman"/>
          <w:szCs w:val="20"/>
        </w:rPr>
        <w:t xml:space="preserve"> is also </w:t>
      </w:r>
      <w:proofErr w:type="gramStart"/>
      <w:r w:rsidRPr="00560513">
        <w:rPr>
          <w:rFonts w:ascii="Times New Roman" w:hAnsi="Times New Roman" w:cs="Times New Roman"/>
          <w:szCs w:val="20"/>
        </w:rPr>
        <w:t>an</w:t>
      </w:r>
      <w:proofErr w:type="gramEnd"/>
      <w:r w:rsidRPr="00560513">
        <w:rPr>
          <w:rFonts w:ascii="Times New Roman" w:hAnsi="Times New Roman" w:cs="Times New Roman"/>
          <w:szCs w:val="20"/>
        </w:rPr>
        <w:t xml:space="preserve"> potential evolutionary outcome</w:t>
      </w:r>
    </w:p>
    <w:p w14:paraId="4B6BC5F1" w14:textId="77777777" w:rsidR="005C79D4" w:rsidRPr="00560513" w:rsidRDefault="00BB6707" w:rsidP="005C79D4">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We have incorporated a more detailed discussion of the proposed causes and consequences of </w:t>
      </w:r>
      <w:r w:rsidR="00E654FD" w:rsidRPr="00560513">
        <w:rPr>
          <w:rFonts w:ascii="Times New Roman" w:hAnsi="Times New Roman" w:cs="Times New Roman"/>
          <w:szCs w:val="20"/>
        </w:rPr>
        <w:t xml:space="preserve">the topological properties </w:t>
      </w:r>
      <w:r w:rsidR="00CC41E4" w:rsidRPr="00560513">
        <w:rPr>
          <w:rFonts w:ascii="Times New Roman" w:hAnsi="Times New Roman" w:cs="Times New Roman"/>
          <w:szCs w:val="20"/>
        </w:rPr>
        <w:t>of trophic network</w:t>
      </w:r>
      <w:r w:rsidRPr="00560513">
        <w:rPr>
          <w:rFonts w:ascii="Times New Roman" w:hAnsi="Times New Roman" w:cs="Times New Roman"/>
          <w:szCs w:val="20"/>
        </w:rPr>
        <w:t xml:space="preserve">, </w:t>
      </w:r>
      <w:r w:rsidR="00CC41E4" w:rsidRPr="00560513">
        <w:rPr>
          <w:rFonts w:ascii="Times New Roman" w:hAnsi="Times New Roman" w:cs="Times New Roman"/>
          <w:szCs w:val="20"/>
        </w:rPr>
        <w:t>as well as a discussion of the literature on dietary breadth and geographic range.</w:t>
      </w:r>
    </w:p>
    <w:p w14:paraId="00959056" w14:textId="77777777" w:rsidR="005C79D4" w:rsidRPr="00560513" w:rsidRDefault="005C79D4" w:rsidP="005C79D4">
      <w:pPr>
        <w:shd w:val="clear" w:color="auto" w:fill="FFFFFF"/>
        <w:rPr>
          <w:rFonts w:ascii="Times New Roman" w:hAnsi="Times New Roman" w:cs="Times New Roman"/>
          <w:szCs w:val="20"/>
        </w:rPr>
      </w:pPr>
    </w:p>
    <w:p w14:paraId="04CEE84C" w14:textId="77777777" w:rsidR="005C79D4" w:rsidRPr="00560513" w:rsidRDefault="00DB3E18" w:rsidP="005C79D4">
      <w:pPr>
        <w:shd w:val="clear" w:color="auto" w:fill="FFFFFF"/>
        <w:rPr>
          <w:rFonts w:ascii="Times New Roman" w:hAnsi="Times New Roman" w:cs="Times New Roman"/>
          <w:szCs w:val="20"/>
        </w:rPr>
      </w:pPr>
      <w:r w:rsidRPr="00560513">
        <w:rPr>
          <w:rFonts w:ascii="Times New Roman" w:hAnsi="Times New Roman" w:cs="Times New Roman"/>
          <w:szCs w:val="20"/>
        </w:rPr>
        <w:t xml:space="preserve">Second, although the authors improved the motivation for using METE, the manuscript still hermetic. There is no clear explanation for the predictions derived from METE. The underlying reasoning, the assumptions, the logical steps for generate the predictions are </w:t>
      </w:r>
      <w:r w:rsidRPr="00560513">
        <w:rPr>
          <w:rFonts w:ascii="Times New Roman" w:hAnsi="Times New Roman" w:cs="Times New Roman"/>
          <w:szCs w:val="20"/>
        </w:rPr>
        <w:lastRenderedPageBreak/>
        <w:t>missed. To state that prediction is derived from the notion of a statistical steady state is not enough. </w:t>
      </w:r>
    </w:p>
    <w:p w14:paraId="10B24FCE" w14:textId="77777777" w:rsidR="005C79D4" w:rsidRPr="00560513" w:rsidRDefault="00E42579" w:rsidP="005C79D4">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 xml:space="preserve">This is a point well taken, please see our response to similar concerns raised by Prof. </w:t>
      </w:r>
      <w:proofErr w:type="spellStart"/>
      <w:r w:rsidRPr="00560513">
        <w:rPr>
          <w:rFonts w:ascii="Times New Roman" w:hAnsi="Times New Roman" w:cs="Times New Roman"/>
          <w:szCs w:val="20"/>
        </w:rPr>
        <w:t>Ricklefs</w:t>
      </w:r>
      <w:proofErr w:type="spellEnd"/>
      <w:r w:rsidRPr="00560513">
        <w:rPr>
          <w:rFonts w:ascii="Times New Roman" w:hAnsi="Times New Roman" w:cs="Times New Roman"/>
          <w:szCs w:val="20"/>
        </w:rPr>
        <w:t>.</w:t>
      </w:r>
    </w:p>
    <w:p w14:paraId="23AC468C" w14:textId="77777777" w:rsidR="005C79D4" w:rsidRPr="00560513" w:rsidRDefault="005C79D4" w:rsidP="005C79D4">
      <w:pPr>
        <w:shd w:val="clear" w:color="auto" w:fill="FFFFFF"/>
        <w:rPr>
          <w:rFonts w:ascii="Times New Roman" w:hAnsi="Times New Roman" w:cs="Times New Roman"/>
          <w:szCs w:val="20"/>
        </w:rPr>
      </w:pPr>
    </w:p>
    <w:p w14:paraId="231B1F9E" w14:textId="77777777" w:rsidR="005C79D4" w:rsidRPr="00560513" w:rsidRDefault="00DB3E18" w:rsidP="005C79D4">
      <w:pPr>
        <w:shd w:val="clear" w:color="auto" w:fill="FFFFFF"/>
        <w:rPr>
          <w:rFonts w:ascii="Times New Roman" w:hAnsi="Times New Roman" w:cs="Times New Roman"/>
          <w:szCs w:val="20"/>
        </w:rPr>
      </w:pPr>
      <w:r w:rsidRPr="00560513">
        <w:rPr>
          <w:rFonts w:ascii="Times New Roman" w:hAnsi="Times New Roman" w:cs="Times New Roman"/>
          <w:szCs w:val="20"/>
        </w:rPr>
        <w:t>Third, and more importantly, I have strong reservations to the network analysis. My main concern about the previous draft was that “it is impossible to verify in the current draft the quality of the data used to build up the ecological networks”.  In this new draft the authors clarify how they build up the networks. Unfortunately, my concerns were corroborated. The authors discuss and deal with the networks as</w:t>
      </w:r>
      <w:r w:rsidR="005C79D4" w:rsidRPr="00560513">
        <w:rPr>
          <w:rFonts w:ascii="Times New Roman" w:hAnsi="Times New Roman" w:cs="Times New Roman"/>
          <w:szCs w:val="20"/>
        </w:rPr>
        <w:t xml:space="preserve"> if</w:t>
      </w:r>
      <w:r w:rsidRPr="00560513">
        <w:rPr>
          <w:rFonts w:ascii="Times New Roman" w:hAnsi="Times New Roman" w:cs="Times New Roman"/>
          <w:szCs w:val="20"/>
        </w:rPr>
        <w:t xml:space="preserve"> they are empirical networks, however these are theoretical networks. Networks derived from the combination of models of spatial distribution of host plants, potential (or empirical) distributions of herbivores and previous, non-local feeding information of herbivores. Thus, this is an exercise of potential networks and how they change due to the potential assembly of plants and herbivores and not a study of how empirical networks evolve across time. Therefore, I am afraid that the reasoning behind the claim this paper provides empirical evidence for how networks evolve cannot be supported.</w:t>
      </w:r>
    </w:p>
    <w:p w14:paraId="6298A346" w14:textId="0EFAE200" w:rsidR="00DB3E18" w:rsidRPr="00560513" w:rsidRDefault="008546F3" w:rsidP="005C79D4">
      <w:pPr>
        <w:pStyle w:val="ListParagraph"/>
        <w:numPr>
          <w:ilvl w:val="0"/>
          <w:numId w:val="1"/>
        </w:numPr>
        <w:shd w:val="clear" w:color="auto" w:fill="FFFFFF"/>
        <w:rPr>
          <w:rFonts w:ascii="Times New Roman" w:hAnsi="Times New Roman" w:cs="Times New Roman"/>
          <w:szCs w:val="20"/>
        </w:rPr>
      </w:pPr>
      <w:r w:rsidRPr="00560513">
        <w:rPr>
          <w:rFonts w:ascii="Times New Roman" w:hAnsi="Times New Roman" w:cs="Times New Roman"/>
          <w:szCs w:val="20"/>
        </w:rPr>
        <w:t>Thanks to the feedbac</w:t>
      </w:r>
      <w:r w:rsidR="00C8781E" w:rsidRPr="00560513">
        <w:rPr>
          <w:rFonts w:ascii="Times New Roman" w:hAnsi="Times New Roman" w:cs="Times New Roman"/>
          <w:szCs w:val="20"/>
        </w:rPr>
        <w:t>k of our editors and reviewers, w</w:t>
      </w:r>
      <w:r w:rsidRPr="00560513">
        <w:rPr>
          <w:rFonts w:ascii="Times New Roman" w:hAnsi="Times New Roman" w:cs="Times New Roman"/>
          <w:szCs w:val="20"/>
        </w:rPr>
        <w:t>e have shifted the message of our manuscript away from a formal and final test of predictions about eco-evolutionary patterns across the age gradient to instead explore possible patterns and hypothesized mechanisms. We thus use our analysis to help focus this exploration but make no pretense that the analysis is final, nor complete, nor based on an ideal dataset. Indeed we propose what more ideal data would look like. The current analysis is based on modeled plant distributions</w:t>
      </w:r>
      <w:r w:rsidR="00ED51A8">
        <w:rPr>
          <w:rFonts w:ascii="Times New Roman" w:hAnsi="Times New Roman" w:cs="Times New Roman"/>
          <w:szCs w:val="20"/>
        </w:rPr>
        <w:t xml:space="preserve"> and literature review for arthropod localities and host use</w:t>
      </w:r>
      <w:r w:rsidRPr="00560513">
        <w:rPr>
          <w:rFonts w:ascii="Times New Roman" w:hAnsi="Times New Roman" w:cs="Times New Roman"/>
          <w:szCs w:val="20"/>
        </w:rPr>
        <w:t>. However, because herbivores are quite localized and</w:t>
      </w:r>
      <w:r w:rsidR="003F10B9">
        <w:rPr>
          <w:rFonts w:ascii="Times New Roman" w:hAnsi="Times New Roman" w:cs="Times New Roman"/>
          <w:szCs w:val="20"/>
        </w:rPr>
        <w:t xml:space="preserve">, in the case of Hawaiian </w:t>
      </w:r>
      <w:proofErr w:type="spellStart"/>
      <w:r w:rsidR="003F10B9">
        <w:rPr>
          <w:rFonts w:ascii="Times New Roman" w:hAnsi="Times New Roman" w:cs="Times New Roman"/>
          <w:szCs w:val="20"/>
        </w:rPr>
        <w:t>hemipterans</w:t>
      </w:r>
      <w:proofErr w:type="spellEnd"/>
      <w:r w:rsidR="003F10B9">
        <w:rPr>
          <w:rFonts w:ascii="Times New Roman" w:hAnsi="Times New Roman" w:cs="Times New Roman"/>
          <w:szCs w:val="20"/>
        </w:rPr>
        <w:t>,</w:t>
      </w:r>
      <w:r w:rsidRPr="00560513">
        <w:rPr>
          <w:rFonts w:ascii="Times New Roman" w:hAnsi="Times New Roman" w:cs="Times New Roman"/>
          <w:szCs w:val="20"/>
        </w:rPr>
        <w:t xml:space="preserve"> their dietary preferences are </w:t>
      </w:r>
      <w:r w:rsidR="003F10B9">
        <w:rPr>
          <w:rFonts w:ascii="Times New Roman" w:hAnsi="Times New Roman" w:cs="Times New Roman"/>
          <w:szCs w:val="20"/>
        </w:rPr>
        <w:t>not known to be</w:t>
      </w:r>
      <w:r w:rsidR="00D8333F">
        <w:rPr>
          <w:rFonts w:ascii="Times New Roman" w:hAnsi="Times New Roman" w:cs="Times New Roman"/>
          <w:szCs w:val="20"/>
        </w:rPr>
        <w:t xml:space="preserve"> no</w:t>
      </w:r>
      <w:r w:rsidR="00D8333F" w:rsidRPr="00560513">
        <w:rPr>
          <w:rFonts w:ascii="Times New Roman" w:hAnsi="Times New Roman" w:cs="Times New Roman"/>
          <w:szCs w:val="20"/>
        </w:rPr>
        <w:t xml:space="preserve"> </w:t>
      </w:r>
      <w:r w:rsidRPr="00560513">
        <w:rPr>
          <w:rFonts w:ascii="Times New Roman" w:hAnsi="Times New Roman" w:cs="Times New Roman"/>
          <w:szCs w:val="20"/>
        </w:rPr>
        <w:t>more specific than at the level of plant genus, our links are likely robust. We included analyses based on strict empirical insect distributions (presented in the main text) and also based on interpolated insect distributions (presented in the suppleme</w:t>
      </w:r>
      <w:r w:rsidR="00996961" w:rsidRPr="00560513">
        <w:rPr>
          <w:rFonts w:ascii="Times New Roman" w:hAnsi="Times New Roman" w:cs="Times New Roman"/>
          <w:szCs w:val="20"/>
        </w:rPr>
        <w:t>nt). Our results hold for both</w:t>
      </w:r>
      <w:r w:rsidRPr="00560513">
        <w:rPr>
          <w:rFonts w:ascii="Times New Roman" w:hAnsi="Times New Roman" w:cs="Times New Roman"/>
          <w:szCs w:val="20"/>
        </w:rPr>
        <w:t xml:space="preserve"> analysis</w:t>
      </w:r>
      <w:r w:rsidR="00ED51A8">
        <w:rPr>
          <w:rFonts w:ascii="Times New Roman" w:hAnsi="Times New Roman" w:cs="Times New Roman"/>
          <w:szCs w:val="20"/>
        </w:rPr>
        <w:t xml:space="preserve"> and we will </w:t>
      </w:r>
      <w:r w:rsidR="003F10B9">
        <w:rPr>
          <w:rFonts w:ascii="Times New Roman" w:hAnsi="Times New Roman" w:cs="Times New Roman"/>
          <w:szCs w:val="20"/>
        </w:rPr>
        <w:t>make data available through Dryad (</w:t>
      </w:r>
      <w:hyperlink r:id="rId9" w:history="1">
        <w:r w:rsidR="003F10B9" w:rsidRPr="00A80B7C">
          <w:rPr>
            <w:rStyle w:val="Hyperlink"/>
            <w:rFonts w:ascii="Times New Roman" w:hAnsi="Times New Roman" w:cs="Times New Roman"/>
            <w:szCs w:val="20"/>
          </w:rPr>
          <w:t>http://datadryad.org/</w:t>
        </w:r>
      </w:hyperlink>
      <w:r w:rsidR="003F10B9">
        <w:rPr>
          <w:rFonts w:ascii="Times New Roman" w:hAnsi="Times New Roman" w:cs="Times New Roman"/>
          <w:szCs w:val="20"/>
        </w:rPr>
        <w:t>) or other similar archive</w:t>
      </w:r>
      <w:r w:rsidR="00ED51A8">
        <w:rPr>
          <w:rFonts w:ascii="Times New Roman" w:hAnsi="Times New Roman" w:cs="Times New Roman"/>
          <w:szCs w:val="20"/>
        </w:rPr>
        <w:t xml:space="preserve"> with the final manuscript</w:t>
      </w:r>
      <w:r w:rsidRPr="00560513">
        <w:rPr>
          <w:rFonts w:ascii="Times New Roman" w:hAnsi="Times New Roman" w:cs="Times New Roman"/>
          <w:szCs w:val="20"/>
        </w:rPr>
        <w:t>.</w:t>
      </w:r>
      <w:r w:rsidR="00996961" w:rsidRPr="00560513">
        <w:rPr>
          <w:rFonts w:ascii="Times New Roman" w:hAnsi="Times New Roman" w:cs="Times New Roman"/>
          <w:szCs w:val="20"/>
        </w:rPr>
        <w:t xml:space="preserve"> </w:t>
      </w:r>
    </w:p>
    <w:p w14:paraId="14BC9B16" w14:textId="77777777" w:rsidR="00BF0D32" w:rsidRPr="00560513" w:rsidRDefault="00BF0D32">
      <w:pPr>
        <w:rPr>
          <w:rFonts w:ascii="Times New Roman" w:hAnsi="Times New Roman" w:cs="Times New Roman"/>
        </w:rPr>
      </w:pPr>
    </w:p>
    <w:sectPr w:rsidR="00BF0D32" w:rsidRPr="00560513" w:rsidSect="00BF0D3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DSG" w:date="2015-04-08T09:46:00Z" w:initials="DSG">
    <w:p w14:paraId="7A6CED5A" w14:textId="77777777" w:rsidR="006A2952" w:rsidRDefault="006A2952">
      <w:pPr>
        <w:pStyle w:val="CommentText"/>
      </w:pPr>
      <w:r>
        <w:rPr>
          <w:rStyle w:val="CommentReference"/>
        </w:rPr>
        <w:annotationRef/>
      </w:r>
      <w:r>
        <w:t>Is it worthwhile to put in a positive plug here on the massive contribution we are offering in this paper? Or just keep it extremely concise like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EA80F2" w15:done="0"/>
  <w15:commentEx w15:paraId="0933CBA6" w15:done="0"/>
  <w15:commentEx w15:paraId="6B94F6A4" w15:done="0"/>
  <w15:commentEx w15:paraId="317D6BB6" w15:done="0"/>
  <w15:commentEx w15:paraId="21358A9F" w15:done="0"/>
  <w15:commentEx w15:paraId="39CC99CA" w15:done="0"/>
  <w15:commentEx w15:paraId="62CD8B6C" w15:done="0"/>
  <w15:commentEx w15:paraId="17530843" w15:done="0"/>
  <w15:commentEx w15:paraId="72021AA8" w15:done="0"/>
  <w15:commentEx w15:paraId="5566E125" w15:done="0"/>
  <w15:commentEx w15:paraId="274F79A1" w15:done="0"/>
  <w15:commentEx w15:paraId="56E3F37B" w15:done="0"/>
  <w15:commentEx w15:paraId="1DC6FC6E" w15:done="0"/>
  <w15:commentEx w15:paraId="4B5087EC" w15:done="0"/>
  <w15:commentEx w15:paraId="62C825ED" w15:done="0"/>
  <w15:commentEx w15:paraId="2A064000" w15:done="0"/>
  <w15:commentEx w15:paraId="4B935DDE" w15:done="0"/>
  <w15:commentEx w15:paraId="044B5B66" w15:done="0"/>
  <w15:commentEx w15:paraId="13E9A0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E2E292E"/>
    <w:multiLevelType w:val="hybridMultilevel"/>
    <w:tmpl w:val="3A5A0954"/>
    <w:lvl w:ilvl="0" w:tplc="DFF07680">
      <w:start w:val="1"/>
      <w:numFmt w:val="bullet"/>
      <w:lvlText w:val=""/>
      <w:lvlJc w:val="left"/>
      <w:pPr>
        <w:ind w:left="360" w:hanging="360"/>
      </w:pPr>
      <w:rPr>
        <w:rFonts w:ascii="Wingdings" w:hAnsi="Wingdings" w:hint="default"/>
        <w:sz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B505E"/>
    <w:multiLevelType w:val="hybridMultilevel"/>
    <w:tmpl w:val="D1F8C710"/>
    <w:lvl w:ilvl="0" w:tplc="DFF07680">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746844"/>
    <w:multiLevelType w:val="hybridMultilevel"/>
    <w:tmpl w:val="754A1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G">
    <w15:presenceInfo w15:providerId="None" w15:userId="D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E18"/>
    <w:rsid w:val="000234F6"/>
    <w:rsid w:val="00031AD0"/>
    <w:rsid w:val="00043EF7"/>
    <w:rsid w:val="000447E6"/>
    <w:rsid w:val="00045823"/>
    <w:rsid w:val="0005595E"/>
    <w:rsid w:val="00060D6B"/>
    <w:rsid w:val="00063BC2"/>
    <w:rsid w:val="00075F34"/>
    <w:rsid w:val="00087507"/>
    <w:rsid w:val="000901E4"/>
    <w:rsid w:val="00092B42"/>
    <w:rsid w:val="000A35C5"/>
    <w:rsid w:val="000A4859"/>
    <w:rsid w:val="00131C94"/>
    <w:rsid w:val="00147C7C"/>
    <w:rsid w:val="0015249D"/>
    <w:rsid w:val="00191A43"/>
    <w:rsid w:val="001B7AFA"/>
    <w:rsid w:val="001C3083"/>
    <w:rsid w:val="001C79A9"/>
    <w:rsid w:val="001D2178"/>
    <w:rsid w:val="001E737B"/>
    <w:rsid w:val="002216E8"/>
    <w:rsid w:val="00251CC5"/>
    <w:rsid w:val="00254FE5"/>
    <w:rsid w:val="002634A2"/>
    <w:rsid w:val="00285609"/>
    <w:rsid w:val="002D0155"/>
    <w:rsid w:val="002D0218"/>
    <w:rsid w:val="002F640A"/>
    <w:rsid w:val="002F71D3"/>
    <w:rsid w:val="00300E16"/>
    <w:rsid w:val="00335256"/>
    <w:rsid w:val="00344A98"/>
    <w:rsid w:val="00371F7F"/>
    <w:rsid w:val="00373F9E"/>
    <w:rsid w:val="00383ED1"/>
    <w:rsid w:val="00385393"/>
    <w:rsid w:val="003A1467"/>
    <w:rsid w:val="003C3E3E"/>
    <w:rsid w:val="003D637D"/>
    <w:rsid w:val="003F10B9"/>
    <w:rsid w:val="0042186F"/>
    <w:rsid w:val="00442075"/>
    <w:rsid w:val="004441D1"/>
    <w:rsid w:val="0046639E"/>
    <w:rsid w:val="00477EF6"/>
    <w:rsid w:val="0048293F"/>
    <w:rsid w:val="00491E0C"/>
    <w:rsid w:val="004A21FD"/>
    <w:rsid w:val="004A34CE"/>
    <w:rsid w:val="004B0562"/>
    <w:rsid w:val="004B4C39"/>
    <w:rsid w:val="004C26F3"/>
    <w:rsid w:val="004C2CF7"/>
    <w:rsid w:val="004D2F49"/>
    <w:rsid w:val="004E0F63"/>
    <w:rsid w:val="00504686"/>
    <w:rsid w:val="00554788"/>
    <w:rsid w:val="00560513"/>
    <w:rsid w:val="00574F94"/>
    <w:rsid w:val="00580B3D"/>
    <w:rsid w:val="00584AB6"/>
    <w:rsid w:val="005915CC"/>
    <w:rsid w:val="005923E9"/>
    <w:rsid w:val="00592FF4"/>
    <w:rsid w:val="00594BD8"/>
    <w:rsid w:val="005A7E19"/>
    <w:rsid w:val="005B0CC1"/>
    <w:rsid w:val="005B6C58"/>
    <w:rsid w:val="005C25FB"/>
    <w:rsid w:val="005C3FA9"/>
    <w:rsid w:val="005C79D4"/>
    <w:rsid w:val="005D5DFA"/>
    <w:rsid w:val="005D6440"/>
    <w:rsid w:val="005F732D"/>
    <w:rsid w:val="00611B41"/>
    <w:rsid w:val="00630025"/>
    <w:rsid w:val="006402F7"/>
    <w:rsid w:val="00642C33"/>
    <w:rsid w:val="0064421B"/>
    <w:rsid w:val="00650B67"/>
    <w:rsid w:val="0065651D"/>
    <w:rsid w:val="00674A89"/>
    <w:rsid w:val="0068224A"/>
    <w:rsid w:val="006A09B4"/>
    <w:rsid w:val="006A2952"/>
    <w:rsid w:val="006A2BE9"/>
    <w:rsid w:val="006C1F32"/>
    <w:rsid w:val="006C7310"/>
    <w:rsid w:val="006E7684"/>
    <w:rsid w:val="006F5A8F"/>
    <w:rsid w:val="006F7FFE"/>
    <w:rsid w:val="00700D6F"/>
    <w:rsid w:val="00701286"/>
    <w:rsid w:val="0070720C"/>
    <w:rsid w:val="00711D2C"/>
    <w:rsid w:val="00724B09"/>
    <w:rsid w:val="00730703"/>
    <w:rsid w:val="00744065"/>
    <w:rsid w:val="007524DB"/>
    <w:rsid w:val="007608B2"/>
    <w:rsid w:val="00761C61"/>
    <w:rsid w:val="00766F12"/>
    <w:rsid w:val="0077676B"/>
    <w:rsid w:val="00783E04"/>
    <w:rsid w:val="007875FC"/>
    <w:rsid w:val="00796698"/>
    <w:rsid w:val="007A40B9"/>
    <w:rsid w:val="007B66EA"/>
    <w:rsid w:val="007B6FCA"/>
    <w:rsid w:val="007C0229"/>
    <w:rsid w:val="007C04AC"/>
    <w:rsid w:val="007C1835"/>
    <w:rsid w:val="00802DC4"/>
    <w:rsid w:val="008330F1"/>
    <w:rsid w:val="0085137E"/>
    <w:rsid w:val="008546F3"/>
    <w:rsid w:val="0087045A"/>
    <w:rsid w:val="00874A0C"/>
    <w:rsid w:val="008779D6"/>
    <w:rsid w:val="00881F2E"/>
    <w:rsid w:val="00892680"/>
    <w:rsid w:val="008C350C"/>
    <w:rsid w:val="008D5C2B"/>
    <w:rsid w:val="00911EB8"/>
    <w:rsid w:val="00916EAF"/>
    <w:rsid w:val="009231E2"/>
    <w:rsid w:val="009304C6"/>
    <w:rsid w:val="00953F7F"/>
    <w:rsid w:val="009700DA"/>
    <w:rsid w:val="00996961"/>
    <w:rsid w:val="009C7503"/>
    <w:rsid w:val="009E1823"/>
    <w:rsid w:val="00A0141D"/>
    <w:rsid w:val="00A02592"/>
    <w:rsid w:val="00A3599C"/>
    <w:rsid w:val="00A41C52"/>
    <w:rsid w:val="00A44306"/>
    <w:rsid w:val="00A74488"/>
    <w:rsid w:val="00A76524"/>
    <w:rsid w:val="00A77B3A"/>
    <w:rsid w:val="00A85961"/>
    <w:rsid w:val="00A930E9"/>
    <w:rsid w:val="00A97887"/>
    <w:rsid w:val="00AA727E"/>
    <w:rsid w:val="00AB28D4"/>
    <w:rsid w:val="00AB72AD"/>
    <w:rsid w:val="00AC0D05"/>
    <w:rsid w:val="00AC255B"/>
    <w:rsid w:val="00AE72D9"/>
    <w:rsid w:val="00AF0E82"/>
    <w:rsid w:val="00AF15B0"/>
    <w:rsid w:val="00AF7A8F"/>
    <w:rsid w:val="00B03E18"/>
    <w:rsid w:val="00B31713"/>
    <w:rsid w:val="00B37A88"/>
    <w:rsid w:val="00B45C6E"/>
    <w:rsid w:val="00B6219A"/>
    <w:rsid w:val="00B66CA3"/>
    <w:rsid w:val="00B67D7D"/>
    <w:rsid w:val="00B716A6"/>
    <w:rsid w:val="00B72EF8"/>
    <w:rsid w:val="00B80BB1"/>
    <w:rsid w:val="00B9380F"/>
    <w:rsid w:val="00BA03B5"/>
    <w:rsid w:val="00BB5B00"/>
    <w:rsid w:val="00BB6707"/>
    <w:rsid w:val="00BC4211"/>
    <w:rsid w:val="00BD5619"/>
    <w:rsid w:val="00BE4C70"/>
    <w:rsid w:val="00BF0D32"/>
    <w:rsid w:val="00C052A6"/>
    <w:rsid w:val="00C2222D"/>
    <w:rsid w:val="00C25165"/>
    <w:rsid w:val="00C36FAA"/>
    <w:rsid w:val="00C516B7"/>
    <w:rsid w:val="00C5383D"/>
    <w:rsid w:val="00C54193"/>
    <w:rsid w:val="00C76D6C"/>
    <w:rsid w:val="00C85AB8"/>
    <w:rsid w:val="00C8781E"/>
    <w:rsid w:val="00C916CE"/>
    <w:rsid w:val="00C97A5B"/>
    <w:rsid w:val="00CC41E4"/>
    <w:rsid w:val="00CF1263"/>
    <w:rsid w:val="00CF72B5"/>
    <w:rsid w:val="00D04D90"/>
    <w:rsid w:val="00D446D4"/>
    <w:rsid w:val="00D45851"/>
    <w:rsid w:val="00D649CD"/>
    <w:rsid w:val="00D8333F"/>
    <w:rsid w:val="00D86199"/>
    <w:rsid w:val="00DA0D15"/>
    <w:rsid w:val="00DB3E18"/>
    <w:rsid w:val="00DB6CA7"/>
    <w:rsid w:val="00DC1CBD"/>
    <w:rsid w:val="00DD6B3E"/>
    <w:rsid w:val="00DE64AA"/>
    <w:rsid w:val="00E03DDC"/>
    <w:rsid w:val="00E17B79"/>
    <w:rsid w:val="00E4111E"/>
    <w:rsid w:val="00E42579"/>
    <w:rsid w:val="00E545BB"/>
    <w:rsid w:val="00E654FD"/>
    <w:rsid w:val="00E71F86"/>
    <w:rsid w:val="00E82A7D"/>
    <w:rsid w:val="00E84E07"/>
    <w:rsid w:val="00E91693"/>
    <w:rsid w:val="00EA1322"/>
    <w:rsid w:val="00EA4731"/>
    <w:rsid w:val="00EC1B61"/>
    <w:rsid w:val="00ED2FAF"/>
    <w:rsid w:val="00ED51A8"/>
    <w:rsid w:val="00ED720C"/>
    <w:rsid w:val="00EE1545"/>
    <w:rsid w:val="00F1286D"/>
    <w:rsid w:val="00F1749B"/>
    <w:rsid w:val="00F3083A"/>
    <w:rsid w:val="00F4098F"/>
    <w:rsid w:val="00F47729"/>
    <w:rsid w:val="00F751FE"/>
    <w:rsid w:val="00F917FC"/>
    <w:rsid w:val="00F9418B"/>
    <w:rsid w:val="00F960B6"/>
    <w:rsid w:val="00FA4E66"/>
    <w:rsid w:val="00FC424D"/>
    <w:rsid w:val="00FF3B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oNotEmbedSmartTags/>
  <w:decimalSymbol w:val="."/>
  <w:listSeparator w:val=","/>
  <w14:docId w14:val="0F7C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B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3E18"/>
  </w:style>
  <w:style w:type="paragraph" w:styleId="ListParagraph">
    <w:name w:val="List Paragraph"/>
    <w:basedOn w:val="Normal"/>
    <w:uiPriority w:val="34"/>
    <w:qFormat/>
    <w:rsid w:val="00B72EF8"/>
    <w:pPr>
      <w:ind w:left="720"/>
      <w:contextualSpacing/>
    </w:pPr>
  </w:style>
  <w:style w:type="character" w:styleId="CommentReference">
    <w:name w:val="annotation reference"/>
    <w:basedOn w:val="DefaultParagraphFont"/>
    <w:uiPriority w:val="99"/>
    <w:semiHidden/>
    <w:unhideWhenUsed/>
    <w:rsid w:val="00642C33"/>
    <w:rPr>
      <w:sz w:val="18"/>
      <w:szCs w:val="18"/>
    </w:rPr>
  </w:style>
  <w:style w:type="paragraph" w:styleId="CommentText">
    <w:name w:val="annotation text"/>
    <w:basedOn w:val="Normal"/>
    <w:link w:val="CommentTextChar"/>
    <w:uiPriority w:val="99"/>
    <w:unhideWhenUsed/>
    <w:rsid w:val="00642C33"/>
  </w:style>
  <w:style w:type="character" w:customStyle="1" w:styleId="CommentTextChar">
    <w:name w:val="Comment Text Char"/>
    <w:basedOn w:val="DefaultParagraphFont"/>
    <w:link w:val="CommentText"/>
    <w:uiPriority w:val="99"/>
    <w:rsid w:val="00642C33"/>
    <w:rPr>
      <w:sz w:val="24"/>
      <w:szCs w:val="24"/>
    </w:rPr>
  </w:style>
  <w:style w:type="paragraph" w:styleId="CommentSubject">
    <w:name w:val="annotation subject"/>
    <w:basedOn w:val="CommentText"/>
    <w:next w:val="CommentText"/>
    <w:link w:val="CommentSubjectChar"/>
    <w:uiPriority w:val="99"/>
    <w:semiHidden/>
    <w:unhideWhenUsed/>
    <w:rsid w:val="00642C33"/>
    <w:rPr>
      <w:b/>
      <w:bCs/>
      <w:sz w:val="20"/>
      <w:szCs w:val="20"/>
    </w:rPr>
  </w:style>
  <w:style w:type="character" w:customStyle="1" w:styleId="CommentSubjectChar">
    <w:name w:val="Comment Subject Char"/>
    <w:basedOn w:val="CommentTextChar"/>
    <w:link w:val="CommentSubject"/>
    <w:uiPriority w:val="99"/>
    <w:semiHidden/>
    <w:rsid w:val="00642C33"/>
    <w:rPr>
      <w:b/>
      <w:bCs/>
      <w:sz w:val="24"/>
      <w:szCs w:val="24"/>
    </w:rPr>
  </w:style>
  <w:style w:type="paragraph" w:styleId="BalloonText">
    <w:name w:val="Balloon Text"/>
    <w:basedOn w:val="Normal"/>
    <w:link w:val="BalloonTextChar"/>
    <w:uiPriority w:val="99"/>
    <w:semiHidden/>
    <w:unhideWhenUsed/>
    <w:rsid w:val="00642C33"/>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C33"/>
    <w:rPr>
      <w:rFonts w:ascii="Lucida Grande" w:hAnsi="Lucida Grande"/>
      <w:sz w:val="18"/>
      <w:szCs w:val="18"/>
    </w:rPr>
  </w:style>
  <w:style w:type="character" w:styleId="Hyperlink">
    <w:name w:val="Hyperlink"/>
    <w:basedOn w:val="DefaultParagraphFont"/>
    <w:uiPriority w:val="99"/>
    <w:unhideWhenUsed/>
    <w:rsid w:val="003F10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B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3E18"/>
  </w:style>
  <w:style w:type="paragraph" w:styleId="ListParagraph">
    <w:name w:val="List Paragraph"/>
    <w:basedOn w:val="Normal"/>
    <w:uiPriority w:val="34"/>
    <w:qFormat/>
    <w:rsid w:val="00B72EF8"/>
    <w:pPr>
      <w:ind w:left="720"/>
      <w:contextualSpacing/>
    </w:pPr>
  </w:style>
  <w:style w:type="character" w:styleId="CommentReference">
    <w:name w:val="annotation reference"/>
    <w:basedOn w:val="DefaultParagraphFont"/>
    <w:uiPriority w:val="99"/>
    <w:semiHidden/>
    <w:unhideWhenUsed/>
    <w:rsid w:val="00642C33"/>
    <w:rPr>
      <w:sz w:val="18"/>
      <w:szCs w:val="18"/>
    </w:rPr>
  </w:style>
  <w:style w:type="paragraph" w:styleId="CommentText">
    <w:name w:val="annotation text"/>
    <w:basedOn w:val="Normal"/>
    <w:link w:val="CommentTextChar"/>
    <w:uiPriority w:val="99"/>
    <w:unhideWhenUsed/>
    <w:rsid w:val="00642C33"/>
  </w:style>
  <w:style w:type="character" w:customStyle="1" w:styleId="CommentTextChar">
    <w:name w:val="Comment Text Char"/>
    <w:basedOn w:val="DefaultParagraphFont"/>
    <w:link w:val="CommentText"/>
    <w:uiPriority w:val="99"/>
    <w:rsid w:val="00642C33"/>
    <w:rPr>
      <w:sz w:val="24"/>
      <w:szCs w:val="24"/>
    </w:rPr>
  </w:style>
  <w:style w:type="paragraph" w:styleId="CommentSubject">
    <w:name w:val="annotation subject"/>
    <w:basedOn w:val="CommentText"/>
    <w:next w:val="CommentText"/>
    <w:link w:val="CommentSubjectChar"/>
    <w:uiPriority w:val="99"/>
    <w:semiHidden/>
    <w:unhideWhenUsed/>
    <w:rsid w:val="00642C33"/>
    <w:rPr>
      <w:b/>
      <w:bCs/>
      <w:sz w:val="20"/>
      <w:szCs w:val="20"/>
    </w:rPr>
  </w:style>
  <w:style w:type="character" w:customStyle="1" w:styleId="CommentSubjectChar">
    <w:name w:val="Comment Subject Char"/>
    <w:basedOn w:val="CommentTextChar"/>
    <w:link w:val="CommentSubject"/>
    <w:uiPriority w:val="99"/>
    <w:semiHidden/>
    <w:rsid w:val="00642C33"/>
    <w:rPr>
      <w:b/>
      <w:bCs/>
      <w:sz w:val="24"/>
      <w:szCs w:val="24"/>
    </w:rPr>
  </w:style>
  <w:style w:type="paragraph" w:styleId="BalloonText">
    <w:name w:val="Balloon Text"/>
    <w:basedOn w:val="Normal"/>
    <w:link w:val="BalloonTextChar"/>
    <w:uiPriority w:val="99"/>
    <w:semiHidden/>
    <w:unhideWhenUsed/>
    <w:rsid w:val="00642C33"/>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C33"/>
    <w:rPr>
      <w:rFonts w:ascii="Lucida Grande" w:hAnsi="Lucida Grande"/>
      <w:sz w:val="18"/>
      <w:szCs w:val="18"/>
    </w:rPr>
  </w:style>
  <w:style w:type="character" w:styleId="Hyperlink">
    <w:name w:val="Hyperlink"/>
    <w:basedOn w:val="DefaultParagraphFont"/>
    <w:uiPriority w:val="99"/>
    <w:unhideWhenUsed/>
    <w:rsid w:val="003F10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99610">
      <w:bodyDiv w:val="1"/>
      <w:marLeft w:val="0"/>
      <w:marRight w:val="0"/>
      <w:marTop w:val="0"/>
      <w:marBottom w:val="0"/>
      <w:divBdr>
        <w:top w:val="none" w:sz="0" w:space="0" w:color="auto"/>
        <w:left w:val="none" w:sz="0" w:space="0" w:color="auto"/>
        <w:bottom w:val="none" w:sz="0" w:space="0" w:color="auto"/>
        <w:right w:val="none" w:sz="0" w:space="0" w:color="auto"/>
      </w:divBdr>
      <w:divsChild>
        <w:div w:id="2147357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5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3"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comments" Target="comments.xml"/><Relationship Id="rId9" Type="http://schemas.openxmlformats.org/officeDocument/2006/relationships/hyperlink" Target="http://datadryad.org/"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4185</Words>
  <Characters>23856</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DSG</dc:creator>
  <cp:keywords/>
  <cp:lastModifiedBy>Andy Rominger</cp:lastModifiedBy>
  <cp:revision>8</cp:revision>
  <cp:lastPrinted>2015-03-03T19:03:00Z</cp:lastPrinted>
  <dcterms:created xsi:type="dcterms:W3CDTF">2015-04-13T02:34:00Z</dcterms:created>
  <dcterms:modified xsi:type="dcterms:W3CDTF">2015-04-13T08:45:00Z</dcterms:modified>
</cp:coreProperties>
</file>