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Assignment 4A</w:t>
      </w:r>
    </w:p>
    <w:p>
      <w:pPr>
        <w:pStyle w:val="Normal"/>
        <w:bidi w:val="0"/>
        <w:jc w:val="start"/>
        <w:rPr/>
      </w:pPr>
      <w:r>
        <w:rPr/>
        <w:t>Ashley Umlauf</w:t>
      </w:r>
    </w:p>
    <w:p>
      <w:pPr>
        <w:pStyle w:val="Normal"/>
        <w:bidi w:val="0"/>
        <w:jc w:val="start"/>
        <w:rPr/>
      </w:pPr>
      <w:r>
        <w:rPr/>
        <w:t>MNGT 745</w:t>
      </w:r>
    </w:p>
    <w:p>
      <w:pPr>
        <w:pStyle w:val="Normal"/>
        <w:bidi w:val="0"/>
        <w:jc w:val="start"/>
        <w:rPr/>
      </w:pPr>
      <w:r>
        <w:rPr/>
        <w:t>8/1/26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Instructions to open the interactive negotiation brief generator: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 xml:space="preserve">Direct link to artifact generated during Code stage: </w:t>
      </w:r>
      <w:hyperlink r:id="rId2">
        <w:r>
          <w:rPr>
            <w:rStyle w:val="Hyperlink"/>
          </w:rPr>
          <w:t>https://claude.ai/code/artifact/1e5a18fd-3070-4ccb-9f69-9b1149ff58cf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2. Follow instructions included on the artifact page. </w:t>
      </w:r>
    </w:p>
    <w:p>
      <w:pPr>
        <w:pStyle w:val="Normal"/>
        <w:bidi w:val="0"/>
        <w:jc w:val="start"/>
        <w:rPr/>
      </w:pPr>
      <w:r>
        <w:rPr/>
        <w:t xml:space="preserve">3. Upload documents where applicable and enter information in the free text fields as described. </w:t>
      </w:r>
    </w:p>
    <w:p>
      <w:pPr>
        <w:pStyle w:val="Normal"/>
        <w:bidi w:val="0"/>
        <w:jc w:val="start"/>
        <w:rPr/>
      </w:pPr>
      <w:r>
        <w:rPr/>
        <w:t xml:space="preserve">4. Download the output in either Word document format or a PDF.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code/artifact/1e5a18fd-3070-4ccb-9f69-9b1149ff58c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1</Pages>
  <Words>60</Words>
  <Characters>390</Characters>
  <CharactersWithSpaces>445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2026-08-02T02:31:47Z</dcterms:created>
  <dc:creator/>
  <dc:description/>
  <dc:language>en-US</dc:language>
  <cp:lastModifiedBy/>
  <dcterms:modified xsi:type="dcterms:W3CDTF">2026-08-02T22:08:40Z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