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4C03" w:rsidRPr="00BD47B2" w:rsidRDefault="005F09DD" w:rsidP="00FB2245">
      <w:pPr>
        <w:spacing w:before="156" w:after="156"/>
        <w:ind w:firstLineChars="0" w:firstLine="0"/>
        <w:jc w:val="center"/>
        <w:rPr>
          <w:rFonts w:ascii="黑体" w:eastAsia="黑体" w:hAnsi="黑体"/>
          <w:sz w:val="52"/>
          <w:szCs w:val="52"/>
        </w:rPr>
      </w:pPr>
      <w:r w:rsidRPr="00BD47B2">
        <w:rPr>
          <w:rFonts w:ascii="黑体" w:eastAsia="黑体" w:hAnsi="黑体"/>
          <w:sz w:val="52"/>
          <w:szCs w:val="52"/>
        </w:rPr>
        <w:t>产品生产类应急预案</w:t>
      </w:r>
    </w:p>
    <w:p w:rsidR="005F09DD" w:rsidRPr="00BD47B2" w:rsidRDefault="005F09DD">
      <w:pPr>
        <w:spacing w:before="156" w:after="156"/>
        <w:ind w:firstLineChars="0" w:firstLine="0"/>
        <w:jc w:val="center"/>
        <w:rPr>
          <w:rFonts w:eastAsiaTheme="minorEastAsia"/>
          <w:sz w:val="52"/>
          <w:szCs w:val="52"/>
        </w:rPr>
      </w:pPr>
      <w:r w:rsidRPr="00BD47B2">
        <w:rPr>
          <w:rFonts w:eastAsiaTheme="minorEastAsia"/>
          <w:sz w:val="52"/>
          <w:szCs w:val="52"/>
        </w:rPr>
        <w:t>Product Production Emergency Plan</w:t>
      </w:r>
    </w:p>
    <w:p w:rsidR="00BD47B2" w:rsidRDefault="001373FD" w:rsidP="006F4C03">
      <w:pPr>
        <w:spacing w:before="156" w:after="156" w:line="240" w:lineRule="auto"/>
        <w:ind w:left="1680" w:firstLineChars="0" w:firstLine="2"/>
        <w:rPr>
          <w:rFonts w:eastAsiaTheme="minorEastAsia"/>
          <w:b/>
          <w:sz w:val="28"/>
          <w:szCs w:val="44"/>
        </w:rPr>
      </w:pPr>
      <w:r w:rsidRPr="006F4C03">
        <w:rPr>
          <w:rFonts w:eastAsiaTheme="minorEastAsia"/>
          <w:b/>
          <w:sz w:val="28"/>
          <w:szCs w:val="44"/>
        </w:rPr>
        <w:t>文</w:t>
      </w:r>
      <w:r w:rsidRPr="006F4C03">
        <w:rPr>
          <w:rFonts w:eastAsiaTheme="minorEastAsia"/>
          <w:b/>
          <w:sz w:val="28"/>
          <w:szCs w:val="44"/>
        </w:rPr>
        <w:t xml:space="preserve">  </w:t>
      </w:r>
      <w:r w:rsidRPr="006F4C03">
        <w:rPr>
          <w:rFonts w:eastAsiaTheme="minorEastAsia"/>
          <w:b/>
          <w:sz w:val="28"/>
          <w:szCs w:val="44"/>
        </w:rPr>
        <w:t>件</w:t>
      </w:r>
      <w:r w:rsidRPr="006F4C03">
        <w:rPr>
          <w:rFonts w:eastAsiaTheme="minorEastAsia"/>
          <w:b/>
          <w:sz w:val="28"/>
          <w:szCs w:val="44"/>
        </w:rPr>
        <w:t xml:space="preserve">  </w:t>
      </w:r>
      <w:r w:rsidRPr="006F4C03">
        <w:rPr>
          <w:rFonts w:eastAsiaTheme="minorEastAsia"/>
          <w:b/>
          <w:sz w:val="28"/>
          <w:szCs w:val="44"/>
        </w:rPr>
        <w:t>编</w:t>
      </w:r>
      <w:r w:rsidRPr="006F4C03">
        <w:rPr>
          <w:rFonts w:eastAsiaTheme="minorEastAsia"/>
          <w:b/>
          <w:sz w:val="28"/>
          <w:szCs w:val="44"/>
        </w:rPr>
        <w:t xml:space="preserve">  </w:t>
      </w:r>
      <w:r w:rsidRPr="006F4C03">
        <w:rPr>
          <w:rFonts w:eastAsiaTheme="minorEastAsia"/>
          <w:b/>
          <w:sz w:val="28"/>
          <w:szCs w:val="44"/>
        </w:rPr>
        <w:t>号</w:t>
      </w:r>
      <w:r w:rsidRPr="006F4C03">
        <w:rPr>
          <w:rFonts w:eastAsiaTheme="minorEastAsia"/>
          <w:b/>
          <w:sz w:val="28"/>
          <w:szCs w:val="44"/>
        </w:rPr>
        <w:t xml:space="preserve">: </w:t>
      </w:r>
      <w:r w:rsidR="00BD47B2" w:rsidRPr="00BD47B2">
        <w:rPr>
          <w:rFonts w:eastAsiaTheme="minorEastAsia"/>
          <w:b/>
          <w:sz w:val="28"/>
          <w:szCs w:val="44"/>
        </w:rPr>
        <w:t>KD-CX01-003</w:t>
      </w:r>
    </w:p>
    <w:p w:rsidR="001373FD" w:rsidRPr="006F4C03" w:rsidRDefault="001373FD" w:rsidP="006F4C03">
      <w:pPr>
        <w:spacing w:before="156" w:after="156" w:line="240" w:lineRule="auto"/>
        <w:ind w:left="1680" w:firstLineChars="0" w:firstLine="2"/>
        <w:rPr>
          <w:rFonts w:eastAsiaTheme="minorEastAsia"/>
          <w:b/>
          <w:sz w:val="30"/>
          <w:szCs w:val="30"/>
        </w:rPr>
      </w:pPr>
      <w:r w:rsidRPr="006F4C03">
        <w:rPr>
          <w:rFonts w:eastAsiaTheme="minorEastAsia"/>
          <w:b/>
          <w:sz w:val="28"/>
          <w:szCs w:val="44"/>
        </w:rPr>
        <w:t>Doc. No.:</w:t>
      </w:r>
    </w:p>
    <w:p w:rsidR="006F4C03" w:rsidRDefault="001373FD" w:rsidP="006F4C03">
      <w:pPr>
        <w:spacing w:before="156" w:after="156" w:line="240" w:lineRule="auto"/>
        <w:ind w:left="1680" w:firstLineChars="0" w:firstLine="15"/>
        <w:rPr>
          <w:rFonts w:eastAsiaTheme="minorEastAsia"/>
          <w:b/>
          <w:sz w:val="28"/>
          <w:szCs w:val="44"/>
        </w:rPr>
      </w:pPr>
      <w:r w:rsidRPr="006F4C03">
        <w:rPr>
          <w:rFonts w:eastAsiaTheme="minorEastAsia"/>
          <w:b/>
          <w:sz w:val="28"/>
          <w:szCs w:val="44"/>
        </w:rPr>
        <w:t>编</w:t>
      </w:r>
      <w:r w:rsidRPr="006F4C03">
        <w:rPr>
          <w:rFonts w:eastAsiaTheme="minorEastAsia"/>
          <w:b/>
          <w:sz w:val="28"/>
          <w:szCs w:val="44"/>
        </w:rPr>
        <w:t xml:space="preserve">          </w:t>
      </w:r>
      <w:r w:rsidRPr="006F4C03">
        <w:rPr>
          <w:rFonts w:eastAsiaTheme="minorEastAsia"/>
          <w:b/>
          <w:sz w:val="28"/>
          <w:szCs w:val="44"/>
        </w:rPr>
        <w:t>制</w:t>
      </w:r>
      <w:r w:rsidRPr="006F4C03">
        <w:rPr>
          <w:rFonts w:eastAsiaTheme="minorEastAsia"/>
          <w:b/>
          <w:sz w:val="28"/>
          <w:szCs w:val="44"/>
        </w:rPr>
        <w:t xml:space="preserve">: </w:t>
      </w:r>
    </w:p>
    <w:p w:rsidR="001373FD" w:rsidRPr="006F4C03" w:rsidRDefault="001373FD" w:rsidP="006F4C03">
      <w:pPr>
        <w:spacing w:before="156" w:after="156" w:line="240" w:lineRule="auto"/>
        <w:ind w:left="1680" w:firstLineChars="0" w:firstLine="15"/>
        <w:rPr>
          <w:rFonts w:eastAsiaTheme="minorEastAsia"/>
          <w:bCs/>
          <w:kern w:val="44"/>
          <w:sz w:val="32"/>
          <w:szCs w:val="44"/>
          <w:u w:val="single"/>
        </w:rPr>
      </w:pPr>
      <w:r w:rsidRPr="006F4C03">
        <w:rPr>
          <w:rFonts w:eastAsiaTheme="minorEastAsia"/>
          <w:b/>
          <w:sz w:val="28"/>
          <w:szCs w:val="44"/>
        </w:rPr>
        <w:t>Prepared by:</w:t>
      </w:r>
    </w:p>
    <w:p w:rsidR="006F4C03" w:rsidRDefault="001373FD" w:rsidP="006F4C03">
      <w:pPr>
        <w:spacing w:before="156" w:after="156" w:line="240" w:lineRule="auto"/>
        <w:ind w:left="1679" w:firstLineChars="0" w:firstLine="0"/>
        <w:rPr>
          <w:rFonts w:eastAsiaTheme="minorEastAsia"/>
          <w:b/>
          <w:sz w:val="28"/>
          <w:szCs w:val="44"/>
        </w:rPr>
      </w:pPr>
      <w:r w:rsidRPr="006F4C03">
        <w:rPr>
          <w:rFonts w:eastAsiaTheme="minorEastAsia"/>
          <w:b/>
          <w:sz w:val="28"/>
          <w:szCs w:val="44"/>
        </w:rPr>
        <w:t>审</w:t>
      </w:r>
      <w:r w:rsidRPr="006F4C03">
        <w:rPr>
          <w:rFonts w:eastAsiaTheme="minorEastAsia"/>
          <w:b/>
          <w:sz w:val="28"/>
          <w:szCs w:val="44"/>
        </w:rPr>
        <w:t xml:space="preserve">          </w:t>
      </w:r>
      <w:r w:rsidRPr="006F4C03">
        <w:rPr>
          <w:rFonts w:eastAsiaTheme="minorEastAsia"/>
          <w:b/>
          <w:sz w:val="28"/>
          <w:szCs w:val="44"/>
        </w:rPr>
        <w:t>核</w:t>
      </w:r>
      <w:r w:rsidRPr="006F4C03">
        <w:rPr>
          <w:rFonts w:eastAsiaTheme="minorEastAsia"/>
          <w:b/>
          <w:sz w:val="28"/>
          <w:szCs w:val="44"/>
        </w:rPr>
        <w:t xml:space="preserve">: </w:t>
      </w:r>
    </w:p>
    <w:p w:rsidR="001373FD" w:rsidRPr="006F4C03" w:rsidRDefault="001373FD" w:rsidP="006F4C03">
      <w:pPr>
        <w:spacing w:before="156" w:after="156" w:line="240" w:lineRule="auto"/>
        <w:ind w:left="1679" w:firstLineChars="0" w:firstLine="0"/>
        <w:rPr>
          <w:rFonts w:eastAsiaTheme="minorEastAsia"/>
          <w:b/>
          <w:kern w:val="44"/>
          <w:sz w:val="28"/>
          <w:szCs w:val="44"/>
          <w:u w:val="single"/>
        </w:rPr>
      </w:pPr>
      <w:r w:rsidRPr="006F4C03">
        <w:rPr>
          <w:rFonts w:eastAsiaTheme="minorEastAsia"/>
          <w:b/>
          <w:sz w:val="28"/>
          <w:szCs w:val="44"/>
        </w:rPr>
        <w:t>Reviewed by:</w:t>
      </w:r>
    </w:p>
    <w:p w:rsidR="006F4C03" w:rsidRDefault="001373FD" w:rsidP="006F4C03">
      <w:pPr>
        <w:spacing w:before="156" w:after="156" w:line="240" w:lineRule="auto"/>
        <w:ind w:left="1679" w:firstLineChars="0" w:firstLine="16"/>
        <w:rPr>
          <w:rFonts w:eastAsiaTheme="minorEastAsia"/>
          <w:b/>
          <w:sz w:val="28"/>
          <w:szCs w:val="44"/>
        </w:rPr>
      </w:pPr>
      <w:r w:rsidRPr="006F4C03">
        <w:rPr>
          <w:rFonts w:eastAsiaTheme="minorEastAsia"/>
          <w:b/>
          <w:sz w:val="28"/>
          <w:szCs w:val="44"/>
        </w:rPr>
        <w:t>批</w:t>
      </w:r>
      <w:r w:rsidRPr="006F4C03">
        <w:rPr>
          <w:rFonts w:eastAsiaTheme="minorEastAsia"/>
          <w:b/>
          <w:sz w:val="28"/>
          <w:szCs w:val="44"/>
        </w:rPr>
        <w:t xml:space="preserve">          </w:t>
      </w:r>
      <w:r w:rsidRPr="006F4C03">
        <w:rPr>
          <w:rFonts w:eastAsiaTheme="minorEastAsia"/>
          <w:b/>
          <w:sz w:val="28"/>
          <w:szCs w:val="44"/>
        </w:rPr>
        <w:t>准</w:t>
      </w:r>
      <w:r w:rsidRPr="006F4C03">
        <w:rPr>
          <w:rFonts w:eastAsiaTheme="minorEastAsia"/>
          <w:b/>
          <w:sz w:val="28"/>
          <w:szCs w:val="44"/>
        </w:rPr>
        <w:t xml:space="preserve">: </w:t>
      </w:r>
    </w:p>
    <w:p w:rsidR="001373FD" w:rsidRPr="006F4C03" w:rsidRDefault="001373FD" w:rsidP="006F4C03">
      <w:pPr>
        <w:spacing w:before="156" w:after="156" w:line="240" w:lineRule="auto"/>
        <w:ind w:left="1679" w:firstLineChars="0" w:firstLine="16"/>
        <w:rPr>
          <w:rFonts w:eastAsiaTheme="minorEastAsia"/>
          <w:b/>
          <w:kern w:val="44"/>
          <w:sz w:val="28"/>
          <w:szCs w:val="44"/>
        </w:rPr>
      </w:pPr>
      <w:r w:rsidRPr="006F4C03">
        <w:rPr>
          <w:rFonts w:eastAsiaTheme="minorEastAsia"/>
          <w:b/>
          <w:sz w:val="28"/>
          <w:szCs w:val="44"/>
        </w:rPr>
        <w:t>Approved by:</w:t>
      </w:r>
    </w:p>
    <w:p w:rsidR="006F4C03" w:rsidRDefault="001373FD" w:rsidP="006F4C03">
      <w:pPr>
        <w:spacing w:before="156" w:after="156" w:line="240" w:lineRule="auto"/>
        <w:ind w:left="1679" w:firstLineChars="1" w:firstLine="3"/>
        <w:rPr>
          <w:rFonts w:eastAsiaTheme="minorEastAsia"/>
          <w:b/>
          <w:sz w:val="28"/>
          <w:szCs w:val="44"/>
        </w:rPr>
      </w:pPr>
      <w:r w:rsidRPr="006F4C03">
        <w:rPr>
          <w:rFonts w:eastAsiaTheme="minorEastAsia"/>
          <w:b/>
          <w:sz w:val="28"/>
          <w:szCs w:val="44"/>
        </w:rPr>
        <w:t>版本</w:t>
      </w:r>
      <w:r w:rsidRPr="006F4C03">
        <w:rPr>
          <w:rFonts w:eastAsiaTheme="minorEastAsia"/>
          <w:b/>
          <w:sz w:val="28"/>
          <w:szCs w:val="44"/>
        </w:rPr>
        <w:t xml:space="preserve"> /</w:t>
      </w:r>
      <w:r w:rsidRPr="006F4C03">
        <w:rPr>
          <w:rFonts w:eastAsiaTheme="minorEastAsia"/>
          <w:b/>
          <w:sz w:val="28"/>
          <w:szCs w:val="44"/>
        </w:rPr>
        <w:t>修订状态</w:t>
      </w:r>
      <w:r w:rsidRPr="006F4C03">
        <w:rPr>
          <w:rFonts w:eastAsiaTheme="minorEastAsia"/>
          <w:b/>
          <w:sz w:val="28"/>
          <w:szCs w:val="44"/>
        </w:rPr>
        <w:t xml:space="preserve">: </w:t>
      </w:r>
      <w:r w:rsidR="00385DC5">
        <w:rPr>
          <w:rFonts w:eastAsiaTheme="minorEastAsia"/>
          <w:b/>
          <w:sz w:val="28"/>
          <w:szCs w:val="44"/>
        </w:rPr>
        <w:t>A1</w:t>
      </w:r>
    </w:p>
    <w:p w:rsidR="001373FD" w:rsidRPr="006F4C03" w:rsidRDefault="001373FD" w:rsidP="006F4C03">
      <w:pPr>
        <w:spacing w:before="156" w:after="156" w:line="240" w:lineRule="auto"/>
        <w:ind w:left="1679" w:firstLineChars="1" w:firstLine="3"/>
        <w:rPr>
          <w:rFonts w:eastAsiaTheme="minorEastAsia"/>
          <w:b/>
          <w:kern w:val="44"/>
          <w:sz w:val="28"/>
          <w:szCs w:val="44"/>
          <w:u w:val="single"/>
        </w:rPr>
      </w:pPr>
      <w:r w:rsidRPr="006F4C03">
        <w:rPr>
          <w:rFonts w:eastAsiaTheme="minorEastAsia"/>
          <w:b/>
          <w:sz w:val="28"/>
          <w:szCs w:val="44"/>
        </w:rPr>
        <w:t>Rev./Revision status:</w:t>
      </w:r>
    </w:p>
    <w:p w:rsidR="006F4C03" w:rsidRDefault="001373FD" w:rsidP="006F4C03">
      <w:pPr>
        <w:spacing w:before="156" w:after="156" w:line="240" w:lineRule="auto"/>
        <w:ind w:left="1679" w:firstLineChars="0" w:firstLine="16"/>
        <w:rPr>
          <w:rFonts w:eastAsiaTheme="minorEastAsia"/>
          <w:b/>
          <w:sz w:val="28"/>
          <w:szCs w:val="44"/>
        </w:rPr>
      </w:pPr>
      <w:r w:rsidRPr="006F4C03">
        <w:rPr>
          <w:rFonts w:eastAsiaTheme="minorEastAsia"/>
          <w:b/>
          <w:sz w:val="28"/>
          <w:szCs w:val="44"/>
        </w:rPr>
        <w:t>受</w:t>
      </w:r>
      <w:r w:rsidRPr="006F4C03">
        <w:rPr>
          <w:rFonts w:eastAsiaTheme="minorEastAsia"/>
          <w:b/>
          <w:sz w:val="28"/>
          <w:szCs w:val="44"/>
        </w:rPr>
        <w:t xml:space="preserve">  </w:t>
      </w:r>
      <w:r w:rsidRPr="006F4C03">
        <w:rPr>
          <w:rFonts w:eastAsiaTheme="minorEastAsia"/>
          <w:b/>
          <w:sz w:val="28"/>
          <w:szCs w:val="44"/>
        </w:rPr>
        <w:t>控</w:t>
      </w:r>
      <w:r w:rsidRPr="006F4C03">
        <w:rPr>
          <w:rFonts w:eastAsiaTheme="minorEastAsia"/>
          <w:b/>
          <w:sz w:val="28"/>
          <w:szCs w:val="44"/>
        </w:rPr>
        <w:t xml:space="preserve">  </w:t>
      </w:r>
      <w:r w:rsidRPr="006F4C03">
        <w:rPr>
          <w:rFonts w:eastAsiaTheme="minorEastAsia"/>
          <w:b/>
          <w:sz w:val="28"/>
          <w:szCs w:val="44"/>
        </w:rPr>
        <w:t>状</w:t>
      </w:r>
      <w:r w:rsidRPr="006F4C03">
        <w:rPr>
          <w:rFonts w:eastAsiaTheme="minorEastAsia"/>
          <w:b/>
          <w:sz w:val="28"/>
          <w:szCs w:val="44"/>
        </w:rPr>
        <w:t xml:space="preserve">  </w:t>
      </w:r>
      <w:r w:rsidRPr="006F4C03">
        <w:rPr>
          <w:rFonts w:eastAsiaTheme="minorEastAsia"/>
          <w:b/>
          <w:sz w:val="28"/>
          <w:szCs w:val="44"/>
        </w:rPr>
        <w:t>态</w:t>
      </w:r>
      <w:r w:rsidRPr="006F4C03">
        <w:rPr>
          <w:rFonts w:eastAsiaTheme="minorEastAsia"/>
          <w:b/>
          <w:sz w:val="28"/>
          <w:szCs w:val="44"/>
        </w:rPr>
        <w:t xml:space="preserve">: </w:t>
      </w:r>
    </w:p>
    <w:p w:rsidR="001373FD" w:rsidRPr="006F4C03" w:rsidRDefault="001373FD" w:rsidP="006F4C03">
      <w:pPr>
        <w:spacing w:before="156" w:after="156" w:line="240" w:lineRule="auto"/>
        <w:ind w:left="1679" w:firstLineChars="0" w:firstLine="16"/>
        <w:rPr>
          <w:rFonts w:eastAsiaTheme="minorEastAsia"/>
          <w:b/>
          <w:kern w:val="44"/>
          <w:sz w:val="28"/>
          <w:szCs w:val="44"/>
        </w:rPr>
      </w:pPr>
      <w:r w:rsidRPr="006F4C03">
        <w:rPr>
          <w:rFonts w:eastAsiaTheme="minorEastAsia"/>
          <w:b/>
          <w:sz w:val="28"/>
          <w:szCs w:val="44"/>
        </w:rPr>
        <w:t>Controlled status:</w:t>
      </w:r>
    </w:p>
    <w:p w:rsidR="001373FD" w:rsidRPr="006F4C03" w:rsidRDefault="001373FD" w:rsidP="006F4C03">
      <w:pPr>
        <w:tabs>
          <w:tab w:val="left" w:pos="3405"/>
        </w:tabs>
        <w:spacing w:before="156" w:after="156" w:line="240" w:lineRule="auto"/>
        <w:ind w:leftChars="-200" w:left="-420" w:firstLineChars="0" w:firstLine="0"/>
        <w:rPr>
          <w:rFonts w:eastAsiaTheme="minorEastAsia"/>
          <w:b/>
          <w:sz w:val="28"/>
        </w:rPr>
      </w:pPr>
      <w:r w:rsidRPr="006F4C03">
        <w:rPr>
          <w:rFonts w:eastAsiaTheme="minorEastAsia"/>
          <w:b/>
          <w:sz w:val="28"/>
        </w:rPr>
        <w:t xml:space="preserve"> </w:t>
      </w:r>
    </w:p>
    <w:p w:rsidR="001373FD" w:rsidRPr="006F4C03" w:rsidRDefault="001373FD" w:rsidP="006F4C03">
      <w:pPr>
        <w:tabs>
          <w:tab w:val="left" w:pos="3405"/>
        </w:tabs>
        <w:spacing w:before="156" w:after="156" w:line="240" w:lineRule="auto"/>
        <w:ind w:firstLineChars="600" w:firstLine="1920"/>
        <w:rPr>
          <w:rFonts w:eastAsiaTheme="minorEastAsia"/>
          <w:sz w:val="32"/>
          <w:szCs w:val="32"/>
        </w:rPr>
      </w:pPr>
      <w:r w:rsidRPr="006F4C03">
        <w:rPr>
          <w:rFonts w:eastAsiaTheme="minorEastAsia"/>
          <w:sz w:val="32"/>
          <w:szCs w:val="32"/>
        </w:rPr>
        <w:tab/>
      </w:r>
    </w:p>
    <w:p w:rsidR="00917233" w:rsidRPr="000776B9" w:rsidRDefault="00917233" w:rsidP="00917233">
      <w:pPr>
        <w:adjustRightInd/>
        <w:spacing w:beforeLines="0" w:before="156" w:afterLines="0" w:after="156" w:line="240" w:lineRule="auto"/>
        <w:ind w:firstLine="562"/>
        <w:jc w:val="center"/>
        <w:rPr>
          <w:b/>
          <w:sz w:val="28"/>
          <w:szCs w:val="44"/>
        </w:rPr>
      </w:pPr>
      <w:r w:rsidRPr="000776B9">
        <w:rPr>
          <w:b/>
          <w:sz w:val="28"/>
          <w:szCs w:val="44"/>
        </w:rPr>
        <w:t>20</w:t>
      </w:r>
      <w:r>
        <w:rPr>
          <w:b/>
          <w:sz w:val="28"/>
          <w:szCs w:val="44"/>
        </w:rPr>
        <w:t>20</w:t>
      </w:r>
      <w:r w:rsidRPr="000776B9">
        <w:rPr>
          <w:b/>
          <w:sz w:val="28"/>
          <w:szCs w:val="44"/>
        </w:rPr>
        <w:t>年</w:t>
      </w:r>
      <w:r>
        <w:rPr>
          <w:rFonts w:hint="eastAsia"/>
          <w:b/>
          <w:sz w:val="28"/>
          <w:szCs w:val="44"/>
        </w:rPr>
        <w:t>1</w:t>
      </w:r>
      <w:r w:rsidRPr="000776B9">
        <w:rPr>
          <w:b/>
          <w:sz w:val="28"/>
          <w:szCs w:val="44"/>
        </w:rPr>
        <w:t xml:space="preserve"> </w:t>
      </w:r>
      <w:r w:rsidRPr="000776B9">
        <w:rPr>
          <w:b/>
          <w:sz w:val="28"/>
          <w:szCs w:val="44"/>
        </w:rPr>
        <w:t>月</w:t>
      </w:r>
      <w:r w:rsidRPr="000776B9">
        <w:rPr>
          <w:b/>
          <w:sz w:val="28"/>
          <w:szCs w:val="44"/>
        </w:rPr>
        <w:t xml:space="preserve"> </w:t>
      </w:r>
      <w:r>
        <w:rPr>
          <w:b/>
          <w:sz w:val="28"/>
          <w:szCs w:val="44"/>
        </w:rPr>
        <w:t>1</w:t>
      </w:r>
      <w:r w:rsidRPr="000776B9">
        <w:rPr>
          <w:b/>
          <w:sz w:val="28"/>
          <w:szCs w:val="44"/>
        </w:rPr>
        <w:t xml:space="preserve"> </w:t>
      </w:r>
      <w:r w:rsidRPr="000776B9">
        <w:rPr>
          <w:b/>
          <w:sz w:val="28"/>
          <w:szCs w:val="44"/>
        </w:rPr>
        <w:t>日发布</w:t>
      </w:r>
      <w:r>
        <w:rPr>
          <w:b/>
          <w:sz w:val="28"/>
          <w:szCs w:val="44"/>
        </w:rPr>
        <w:t xml:space="preserve">              2020</w:t>
      </w:r>
      <w:r w:rsidRPr="000776B9">
        <w:rPr>
          <w:b/>
          <w:sz w:val="28"/>
          <w:szCs w:val="44"/>
        </w:rPr>
        <w:t>年</w:t>
      </w:r>
      <w:r w:rsidRPr="000776B9">
        <w:rPr>
          <w:b/>
          <w:sz w:val="28"/>
          <w:szCs w:val="44"/>
        </w:rPr>
        <w:t xml:space="preserve"> </w:t>
      </w:r>
      <w:r>
        <w:rPr>
          <w:b/>
          <w:sz w:val="28"/>
          <w:szCs w:val="44"/>
        </w:rPr>
        <w:t>1</w:t>
      </w:r>
      <w:r w:rsidRPr="000776B9">
        <w:rPr>
          <w:b/>
          <w:sz w:val="28"/>
          <w:szCs w:val="44"/>
        </w:rPr>
        <w:t xml:space="preserve"> </w:t>
      </w:r>
      <w:r w:rsidRPr="000776B9">
        <w:rPr>
          <w:b/>
          <w:sz w:val="28"/>
          <w:szCs w:val="44"/>
        </w:rPr>
        <w:t>月</w:t>
      </w:r>
      <w:r w:rsidRPr="000776B9">
        <w:rPr>
          <w:b/>
          <w:sz w:val="28"/>
          <w:szCs w:val="44"/>
        </w:rPr>
        <w:t xml:space="preserve"> </w:t>
      </w:r>
      <w:r>
        <w:rPr>
          <w:b/>
          <w:sz w:val="28"/>
          <w:szCs w:val="44"/>
        </w:rPr>
        <w:t>1</w:t>
      </w:r>
      <w:r w:rsidRPr="000776B9">
        <w:rPr>
          <w:b/>
          <w:sz w:val="28"/>
          <w:szCs w:val="44"/>
        </w:rPr>
        <w:t xml:space="preserve"> </w:t>
      </w:r>
      <w:r w:rsidRPr="000776B9">
        <w:rPr>
          <w:b/>
          <w:sz w:val="28"/>
          <w:szCs w:val="44"/>
        </w:rPr>
        <w:t>日实施</w:t>
      </w:r>
      <w:r w:rsidRPr="000776B9">
        <w:rPr>
          <w:b/>
          <w:sz w:val="28"/>
          <w:szCs w:val="44"/>
        </w:rPr>
        <w:t xml:space="preserve"> </w:t>
      </w:r>
    </w:p>
    <w:p w:rsidR="001373FD" w:rsidRPr="006F4C03" w:rsidRDefault="00917233" w:rsidP="00917233">
      <w:pPr>
        <w:spacing w:before="156" w:after="156" w:line="240" w:lineRule="auto"/>
        <w:ind w:firstLine="562"/>
        <w:jc w:val="center"/>
        <w:rPr>
          <w:rFonts w:eastAsiaTheme="minorEastAsia"/>
          <w:sz w:val="36"/>
          <w:szCs w:val="36"/>
        </w:rPr>
      </w:pPr>
      <w:r>
        <w:rPr>
          <w:b/>
          <w:sz w:val="28"/>
          <w:szCs w:val="44"/>
        </w:rPr>
        <w:t>Issued on 1 / 1 /2020</w:t>
      </w:r>
      <w:r>
        <w:rPr>
          <w:b/>
          <w:sz w:val="28"/>
          <w:szCs w:val="44"/>
        </w:rPr>
        <w:tab/>
      </w:r>
      <w:r>
        <w:rPr>
          <w:b/>
          <w:sz w:val="28"/>
          <w:szCs w:val="44"/>
        </w:rPr>
        <w:tab/>
      </w:r>
      <w:r>
        <w:rPr>
          <w:b/>
          <w:sz w:val="28"/>
          <w:szCs w:val="44"/>
        </w:rPr>
        <w:tab/>
        <w:t xml:space="preserve">Implemented on  1 / 1 </w:t>
      </w:r>
      <w:r w:rsidRPr="000776B9">
        <w:rPr>
          <w:b/>
          <w:sz w:val="28"/>
          <w:szCs w:val="44"/>
        </w:rPr>
        <w:t>/20</w:t>
      </w:r>
      <w:r>
        <w:rPr>
          <w:b/>
          <w:sz w:val="28"/>
          <w:szCs w:val="44"/>
        </w:rPr>
        <w:t>20</w:t>
      </w:r>
    </w:p>
    <w:p w:rsidR="005F09DD" w:rsidRPr="006F4C03" w:rsidRDefault="005F09DD">
      <w:pPr>
        <w:spacing w:before="156" w:after="156"/>
        <w:ind w:firstLine="643"/>
        <w:jc w:val="center"/>
        <w:rPr>
          <w:rFonts w:eastAsiaTheme="minorEastAsia"/>
          <w:b/>
          <w:sz w:val="32"/>
          <w:szCs w:val="32"/>
        </w:rPr>
        <w:sectPr w:rsidR="005F09DD" w:rsidRPr="006F4C03" w:rsidSect="00BD47B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720"/>
          <w:docGrid w:type="lines" w:linePitch="312"/>
        </w:sectPr>
      </w:pPr>
    </w:p>
    <w:p w:rsidR="005F09DD" w:rsidRPr="006F4C03" w:rsidRDefault="00BD47B2">
      <w:pPr>
        <w:spacing w:before="156" w:after="156"/>
        <w:ind w:firstLine="643"/>
        <w:jc w:val="center"/>
        <w:rPr>
          <w:rFonts w:eastAsiaTheme="minorEastAsia"/>
          <w:b/>
          <w:sz w:val="32"/>
          <w:szCs w:val="32"/>
        </w:rPr>
      </w:pPr>
      <w:r w:rsidRPr="00BD47B2">
        <w:rPr>
          <w:rFonts w:eastAsia="隶书" w:hint="eastAsia"/>
          <w:b/>
          <w:sz w:val="32"/>
          <w:szCs w:val="24"/>
        </w:rPr>
        <w:lastRenderedPageBreak/>
        <w:t>修订历史记录</w:t>
      </w:r>
      <w:r w:rsidRPr="00BD47B2">
        <w:rPr>
          <w:rFonts w:eastAsia="隶书"/>
          <w:b/>
          <w:sz w:val="32"/>
          <w:szCs w:val="24"/>
        </w:rPr>
        <w:t>Document Changes</w:t>
      </w:r>
    </w:p>
    <w:tbl>
      <w:tblPr>
        <w:tblW w:w="902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27"/>
        <w:gridCol w:w="1645"/>
        <w:gridCol w:w="2515"/>
        <w:gridCol w:w="942"/>
        <w:gridCol w:w="1003"/>
        <w:gridCol w:w="987"/>
        <w:gridCol w:w="1108"/>
      </w:tblGrid>
      <w:tr w:rsidR="005F09DD" w:rsidRPr="006F4C03" w:rsidTr="00FB2245">
        <w:trPr>
          <w:trHeight w:val="1176"/>
          <w:jc w:val="center"/>
        </w:trPr>
        <w:tc>
          <w:tcPr>
            <w:tcW w:w="827"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序号</w:t>
            </w:r>
            <w:r w:rsidRPr="006F4C03">
              <w:rPr>
                <w:rFonts w:eastAsiaTheme="minorEastAsia"/>
                <w:b/>
                <w:sz w:val="22"/>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S/N</w:t>
            </w:r>
          </w:p>
        </w:tc>
        <w:tc>
          <w:tcPr>
            <w:tcW w:w="1645"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日期</w:t>
            </w:r>
            <w:r w:rsidRPr="006F4C03">
              <w:rPr>
                <w:rFonts w:eastAsiaTheme="minorEastAsia"/>
                <w:b/>
                <w:sz w:val="22"/>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Date</w:t>
            </w:r>
          </w:p>
        </w:tc>
        <w:tc>
          <w:tcPr>
            <w:tcW w:w="2515"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修订内容</w:t>
            </w:r>
            <w:r w:rsidRPr="006F4C03">
              <w:rPr>
                <w:rFonts w:eastAsiaTheme="minorEastAsia"/>
                <w:b/>
                <w:sz w:val="22"/>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Revision contents</w:t>
            </w:r>
          </w:p>
        </w:tc>
        <w:tc>
          <w:tcPr>
            <w:tcW w:w="942"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版本</w:t>
            </w:r>
            <w:r w:rsidRPr="006F4C03">
              <w:rPr>
                <w:rFonts w:eastAsiaTheme="minorEastAsia"/>
                <w:b/>
                <w:sz w:val="22"/>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Rev.</w:t>
            </w:r>
          </w:p>
        </w:tc>
        <w:tc>
          <w:tcPr>
            <w:tcW w:w="1003"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编制</w:t>
            </w:r>
            <w:r w:rsidRPr="006F4C03">
              <w:rPr>
                <w:rFonts w:eastAsiaTheme="minorEastAsia"/>
                <w:b/>
                <w:sz w:val="22"/>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Prepared by:</w:t>
            </w:r>
          </w:p>
        </w:tc>
        <w:tc>
          <w:tcPr>
            <w:tcW w:w="987"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审核</w:t>
            </w:r>
            <w:r w:rsidRPr="006F4C03">
              <w:rPr>
                <w:rFonts w:eastAsiaTheme="minorEastAsia"/>
                <w:b/>
                <w:sz w:val="22"/>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Reviewed by:</w:t>
            </w:r>
          </w:p>
        </w:tc>
        <w:tc>
          <w:tcPr>
            <w:tcW w:w="1108"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批准</w:t>
            </w:r>
            <w:r w:rsidRPr="006F4C03">
              <w:rPr>
                <w:rFonts w:eastAsiaTheme="minorEastAsia"/>
                <w:b/>
                <w:sz w:val="22"/>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 w:val="22"/>
                <w:szCs w:val="21"/>
              </w:rPr>
            </w:pPr>
            <w:r w:rsidRPr="006F4C03">
              <w:rPr>
                <w:rFonts w:eastAsiaTheme="minorEastAsia"/>
                <w:b/>
                <w:sz w:val="22"/>
                <w:szCs w:val="21"/>
              </w:rPr>
              <w:t>Approved by:</w:t>
            </w:r>
          </w:p>
        </w:tc>
      </w:tr>
      <w:tr w:rsidR="00917233" w:rsidRPr="006F4C03" w:rsidTr="00FB2245">
        <w:trPr>
          <w:trHeight w:val="988"/>
          <w:jc w:val="center"/>
        </w:trPr>
        <w:tc>
          <w:tcPr>
            <w:tcW w:w="827"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01</w:t>
            </w:r>
          </w:p>
        </w:tc>
        <w:tc>
          <w:tcPr>
            <w:tcW w:w="1645"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2019.9.2</w:t>
            </w:r>
          </w:p>
        </w:tc>
        <w:tc>
          <w:tcPr>
            <w:tcW w:w="2515" w:type="dxa"/>
            <w:vAlign w:val="center"/>
          </w:tcPr>
          <w:p w:rsidR="00917233" w:rsidRPr="00F444E1" w:rsidRDefault="00917233" w:rsidP="00917233">
            <w:pPr>
              <w:snapToGrid/>
              <w:spacing w:before="156" w:after="156" w:line="240" w:lineRule="auto"/>
              <w:ind w:firstLineChars="0" w:firstLine="0"/>
              <w:jc w:val="center"/>
              <w:rPr>
                <w:rFonts w:eastAsiaTheme="minorEastAsia"/>
                <w:szCs w:val="21"/>
              </w:rPr>
            </w:pPr>
            <w:r w:rsidRPr="00F444E1">
              <w:rPr>
                <w:rFonts w:eastAsiaTheme="minorEastAsia" w:hint="eastAsia"/>
                <w:szCs w:val="21"/>
              </w:rPr>
              <w:t>初版制定</w:t>
            </w:r>
          </w:p>
          <w:p w:rsidR="00917233" w:rsidRPr="009B5882" w:rsidRDefault="00917233" w:rsidP="00917233">
            <w:pPr>
              <w:snapToGrid/>
              <w:spacing w:before="156" w:after="156" w:line="240" w:lineRule="auto"/>
              <w:ind w:firstLineChars="0" w:firstLine="0"/>
              <w:jc w:val="center"/>
              <w:rPr>
                <w:rFonts w:eastAsiaTheme="minorEastAsia"/>
                <w:szCs w:val="21"/>
              </w:rPr>
            </w:pPr>
            <w:r w:rsidRPr="00F444E1">
              <w:rPr>
                <w:rFonts w:eastAsiaTheme="minorEastAsia"/>
                <w:szCs w:val="21"/>
              </w:rPr>
              <w:t>First edition</w:t>
            </w:r>
          </w:p>
        </w:tc>
        <w:tc>
          <w:tcPr>
            <w:tcW w:w="942" w:type="dxa"/>
            <w:vAlign w:val="center"/>
          </w:tcPr>
          <w:p w:rsidR="00917233" w:rsidRPr="009B5882" w:rsidRDefault="00917233" w:rsidP="00917233">
            <w:pPr>
              <w:snapToGrid/>
              <w:spacing w:before="156" w:after="156" w:line="240" w:lineRule="auto"/>
              <w:ind w:firstLineChars="0" w:firstLine="0"/>
              <w:jc w:val="center"/>
              <w:rPr>
                <w:rFonts w:eastAsiaTheme="minorEastAsia"/>
                <w:szCs w:val="21"/>
              </w:rPr>
            </w:pPr>
            <w:r>
              <w:rPr>
                <w:rFonts w:eastAsiaTheme="minorEastAsia" w:hint="eastAsia"/>
                <w:szCs w:val="21"/>
              </w:rPr>
              <w:t>A0</w:t>
            </w:r>
          </w:p>
        </w:tc>
        <w:tc>
          <w:tcPr>
            <w:tcW w:w="1003" w:type="dxa"/>
            <w:vAlign w:val="center"/>
          </w:tcPr>
          <w:p w:rsidR="00917233" w:rsidRPr="000776B9" w:rsidRDefault="00917233" w:rsidP="00917233">
            <w:pPr>
              <w:autoSpaceDN w:val="0"/>
              <w:snapToGrid/>
              <w:spacing w:beforeLines="0" w:before="0" w:afterLines="0" w:after="0" w:line="240" w:lineRule="auto"/>
              <w:ind w:firstLineChars="0" w:firstLine="0"/>
              <w:jc w:val="center"/>
              <w:textAlignment w:val="center"/>
              <w:rPr>
                <w:szCs w:val="21"/>
              </w:rPr>
            </w:pPr>
            <w:r>
              <w:rPr>
                <w:rFonts w:hint="eastAsia"/>
                <w:szCs w:val="21"/>
              </w:rPr>
              <w:t>郭</w:t>
            </w:r>
            <w:r>
              <w:rPr>
                <w:szCs w:val="21"/>
              </w:rPr>
              <w:t>明</w:t>
            </w:r>
          </w:p>
        </w:tc>
        <w:tc>
          <w:tcPr>
            <w:tcW w:w="987" w:type="dxa"/>
          </w:tcPr>
          <w:p w:rsidR="00917233" w:rsidRDefault="00917233" w:rsidP="00917233">
            <w:pPr>
              <w:autoSpaceDN w:val="0"/>
              <w:snapToGrid/>
              <w:spacing w:beforeLines="0" w:before="0" w:afterLines="0" w:after="0" w:line="240" w:lineRule="auto"/>
              <w:ind w:firstLineChars="0" w:firstLine="0"/>
              <w:jc w:val="center"/>
              <w:textAlignment w:val="center"/>
              <w:rPr>
                <w:szCs w:val="21"/>
              </w:rPr>
            </w:pPr>
          </w:p>
          <w:p w:rsidR="00917233" w:rsidRPr="000776B9" w:rsidRDefault="00917233" w:rsidP="00917233">
            <w:pPr>
              <w:autoSpaceDN w:val="0"/>
              <w:snapToGrid/>
              <w:spacing w:beforeLines="0" w:before="0" w:afterLines="0" w:after="0" w:line="240" w:lineRule="auto"/>
              <w:ind w:firstLineChars="0" w:firstLine="0"/>
              <w:jc w:val="center"/>
              <w:textAlignment w:val="center"/>
              <w:rPr>
                <w:szCs w:val="21"/>
              </w:rPr>
            </w:pPr>
            <w:r>
              <w:rPr>
                <w:rFonts w:hint="eastAsia"/>
                <w:szCs w:val="21"/>
              </w:rPr>
              <w:t>刘劲松</w:t>
            </w:r>
          </w:p>
        </w:tc>
        <w:tc>
          <w:tcPr>
            <w:tcW w:w="1108" w:type="dxa"/>
            <w:vAlign w:val="center"/>
          </w:tcPr>
          <w:p w:rsidR="00917233" w:rsidRPr="000776B9" w:rsidRDefault="00917233" w:rsidP="00917233">
            <w:pPr>
              <w:autoSpaceDN w:val="0"/>
              <w:snapToGrid/>
              <w:spacing w:beforeLines="0" w:before="0" w:afterLines="0" w:after="0" w:line="240" w:lineRule="auto"/>
              <w:ind w:firstLineChars="0" w:firstLine="0"/>
              <w:jc w:val="center"/>
              <w:textAlignment w:val="center"/>
              <w:rPr>
                <w:szCs w:val="21"/>
              </w:rPr>
            </w:pPr>
            <w:r>
              <w:rPr>
                <w:rFonts w:hint="eastAsia"/>
                <w:szCs w:val="21"/>
              </w:rPr>
              <w:t>陈</w:t>
            </w:r>
            <w:r>
              <w:rPr>
                <w:szCs w:val="21"/>
              </w:rPr>
              <w:t>为明</w:t>
            </w:r>
          </w:p>
        </w:tc>
      </w:tr>
      <w:tr w:rsidR="00917233" w:rsidRPr="006F4C03" w:rsidTr="00FB2245">
        <w:trPr>
          <w:trHeight w:val="950"/>
          <w:jc w:val="center"/>
        </w:trPr>
        <w:tc>
          <w:tcPr>
            <w:tcW w:w="827"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p>
        </w:tc>
        <w:tc>
          <w:tcPr>
            <w:tcW w:w="1645"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2019.12.30</w:t>
            </w:r>
          </w:p>
        </w:tc>
        <w:tc>
          <w:tcPr>
            <w:tcW w:w="2515"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更改文件格式</w:t>
            </w:r>
          </w:p>
        </w:tc>
        <w:tc>
          <w:tcPr>
            <w:tcW w:w="942"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A1</w:t>
            </w:r>
          </w:p>
        </w:tc>
        <w:tc>
          <w:tcPr>
            <w:tcW w:w="1003" w:type="dxa"/>
            <w:vAlign w:val="center"/>
          </w:tcPr>
          <w:p w:rsidR="00917233" w:rsidRPr="000776B9" w:rsidRDefault="00917233" w:rsidP="00917233">
            <w:pPr>
              <w:autoSpaceDN w:val="0"/>
              <w:snapToGrid/>
              <w:spacing w:beforeLines="0" w:before="0" w:afterLines="0" w:after="0" w:line="240" w:lineRule="auto"/>
              <w:ind w:firstLineChars="0" w:firstLine="0"/>
              <w:jc w:val="center"/>
              <w:textAlignment w:val="center"/>
              <w:rPr>
                <w:szCs w:val="21"/>
              </w:rPr>
            </w:pPr>
            <w:r>
              <w:rPr>
                <w:rFonts w:hint="eastAsia"/>
                <w:szCs w:val="21"/>
              </w:rPr>
              <w:t>郭</w:t>
            </w:r>
            <w:r>
              <w:rPr>
                <w:szCs w:val="21"/>
              </w:rPr>
              <w:t>明</w:t>
            </w:r>
          </w:p>
        </w:tc>
        <w:tc>
          <w:tcPr>
            <w:tcW w:w="987" w:type="dxa"/>
          </w:tcPr>
          <w:p w:rsidR="00917233" w:rsidRDefault="00917233" w:rsidP="00917233">
            <w:pPr>
              <w:autoSpaceDN w:val="0"/>
              <w:snapToGrid/>
              <w:spacing w:beforeLines="0" w:before="0" w:afterLines="0" w:after="0" w:line="240" w:lineRule="auto"/>
              <w:ind w:firstLineChars="0" w:firstLine="0"/>
              <w:jc w:val="center"/>
              <w:textAlignment w:val="center"/>
              <w:rPr>
                <w:szCs w:val="21"/>
              </w:rPr>
            </w:pPr>
          </w:p>
          <w:p w:rsidR="00917233" w:rsidRPr="000776B9" w:rsidRDefault="00917233" w:rsidP="00917233">
            <w:pPr>
              <w:autoSpaceDN w:val="0"/>
              <w:snapToGrid/>
              <w:spacing w:beforeLines="0" w:before="0" w:afterLines="0" w:after="0" w:line="240" w:lineRule="auto"/>
              <w:ind w:firstLineChars="0" w:firstLine="0"/>
              <w:jc w:val="center"/>
              <w:textAlignment w:val="center"/>
              <w:rPr>
                <w:szCs w:val="21"/>
              </w:rPr>
            </w:pPr>
            <w:r>
              <w:rPr>
                <w:rFonts w:hint="eastAsia"/>
                <w:szCs w:val="21"/>
              </w:rPr>
              <w:t>刘劲松</w:t>
            </w:r>
          </w:p>
        </w:tc>
        <w:tc>
          <w:tcPr>
            <w:tcW w:w="1108" w:type="dxa"/>
            <w:vAlign w:val="center"/>
          </w:tcPr>
          <w:p w:rsidR="00917233" w:rsidRPr="000776B9" w:rsidRDefault="00917233" w:rsidP="00917233">
            <w:pPr>
              <w:autoSpaceDN w:val="0"/>
              <w:snapToGrid/>
              <w:spacing w:beforeLines="0" w:before="0" w:afterLines="0" w:after="0" w:line="240" w:lineRule="auto"/>
              <w:ind w:firstLineChars="0" w:firstLine="0"/>
              <w:jc w:val="center"/>
              <w:textAlignment w:val="center"/>
              <w:rPr>
                <w:szCs w:val="21"/>
              </w:rPr>
            </w:pPr>
            <w:r>
              <w:rPr>
                <w:rFonts w:hint="eastAsia"/>
                <w:szCs w:val="21"/>
              </w:rPr>
              <w:t>陈</w:t>
            </w:r>
            <w:r>
              <w:rPr>
                <w:szCs w:val="21"/>
              </w:rPr>
              <w:t>为明</w:t>
            </w:r>
          </w:p>
        </w:tc>
      </w:tr>
      <w:tr w:rsidR="00917233" w:rsidRPr="006F4C03" w:rsidTr="00FB2245">
        <w:trPr>
          <w:trHeight w:val="988"/>
          <w:jc w:val="center"/>
        </w:trPr>
        <w:tc>
          <w:tcPr>
            <w:tcW w:w="827" w:type="dxa"/>
            <w:vAlign w:val="center"/>
          </w:tcPr>
          <w:p w:rsidR="00917233" w:rsidRPr="006F4C03" w:rsidRDefault="00917233" w:rsidP="00917233">
            <w:pPr>
              <w:autoSpaceDN w:val="0"/>
              <w:snapToGrid/>
              <w:spacing w:beforeLines="0" w:before="0" w:afterLines="0" w:after="0" w:line="240" w:lineRule="auto"/>
              <w:ind w:firstLineChars="0" w:firstLine="0"/>
              <w:textAlignment w:val="center"/>
              <w:rPr>
                <w:rFonts w:eastAsiaTheme="minorEastAsia"/>
                <w:szCs w:val="21"/>
              </w:rPr>
            </w:pPr>
          </w:p>
        </w:tc>
        <w:tc>
          <w:tcPr>
            <w:tcW w:w="1645"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p>
        </w:tc>
        <w:tc>
          <w:tcPr>
            <w:tcW w:w="2515"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p>
        </w:tc>
        <w:tc>
          <w:tcPr>
            <w:tcW w:w="942"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p>
        </w:tc>
        <w:tc>
          <w:tcPr>
            <w:tcW w:w="1003"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p>
        </w:tc>
        <w:tc>
          <w:tcPr>
            <w:tcW w:w="987" w:type="dxa"/>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p>
        </w:tc>
        <w:tc>
          <w:tcPr>
            <w:tcW w:w="1108" w:type="dxa"/>
            <w:vAlign w:val="center"/>
          </w:tcPr>
          <w:p w:rsidR="00917233" w:rsidRPr="006F4C03" w:rsidRDefault="00917233" w:rsidP="00917233">
            <w:pPr>
              <w:autoSpaceDN w:val="0"/>
              <w:snapToGrid/>
              <w:spacing w:beforeLines="0" w:before="0" w:afterLines="0" w:after="0" w:line="240" w:lineRule="auto"/>
              <w:ind w:firstLineChars="0" w:firstLine="0"/>
              <w:jc w:val="center"/>
              <w:textAlignment w:val="center"/>
              <w:rPr>
                <w:rFonts w:eastAsiaTheme="minorEastAsia"/>
                <w:szCs w:val="21"/>
              </w:rPr>
            </w:pPr>
          </w:p>
        </w:tc>
      </w:tr>
      <w:tr w:rsidR="00917233" w:rsidRPr="006F4C03" w:rsidTr="00FB2245">
        <w:trPr>
          <w:trHeight w:val="760"/>
          <w:jc w:val="center"/>
        </w:trPr>
        <w:tc>
          <w:tcPr>
            <w:tcW w:w="82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645"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2515" w:type="dxa"/>
            <w:vAlign w:val="center"/>
          </w:tcPr>
          <w:p w:rsidR="00917233" w:rsidRPr="006F4C03" w:rsidRDefault="00917233" w:rsidP="00917233">
            <w:pPr>
              <w:spacing w:beforeLines="0" w:before="0" w:afterLines="0" w:after="0" w:line="240" w:lineRule="auto"/>
              <w:ind w:firstLineChars="0" w:firstLine="0"/>
              <w:jc w:val="left"/>
              <w:rPr>
                <w:rFonts w:eastAsiaTheme="minorEastAsia"/>
                <w:szCs w:val="21"/>
              </w:rPr>
            </w:pPr>
          </w:p>
        </w:tc>
        <w:tc>
          <w:tcPr>
            <w:tcW w:w="942"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003"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98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108"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r>
      <w:tr w:rsidR="00917233" w:rsidRPr="006F4C03" w:rsidTr="00FB2245">
        <w:trPr>
          <w:trHeight w:val="760"/>
          <w:jc w:val="center"/>
        </w:trPr>
        <w:tc>
          <w:tcPr>
            <w:tcW w:w="82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645"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2515" w:type="dxa"/>
            <w:vAlign w:val="center"/>
          </w:tcPr>
          <w:p w:rsidR="00917233" w:rsidRPr="006F4C03" w:rsidRDefault="00917233" w:rsidP="00917233">
            <w:pPr>
              <w:spacing w:beforeLines="0" w:before="0" w:afterLines="0" w:after="0" w:line="240" w:lineRule="auto"/>
              <w:ind w:firstLineChars="0" w:firstLine="0"/>
              <w:jc w:val="left"/>
              <w:rPr>
                <w:rFonts w:eastAsiaTheme="minorEastAsia"/>
                <w:szCs w:val="21"/>
              </w:rPr>
            </w:pPr>
          </w:p>
        </w:tc>
        <w:tc>
          <w:tcPr>
            <w:tcW w:w="942"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003"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98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108"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r>
      <w:tr w:rsidR="00917233" w:rsidRPr="006F4C03" w:rsidTr="00FB2245">
        <w:trPr>
          <w:trHeight w:val="760"/>
          <w:jc w:val="center"/>
        </w:trPr>
        <w:tc>
          <w:tcPr>
            <w:tcW w:w="82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645"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2515" w:type="dxa"/>
            <w:vAlign w:val="center"/>
          </w:tcPr>
          <w:p w:rsidR="00917233" w:rsidRPr="006F4C03" w:rsidRDefault="00917233" w:rsidP="00917233">
            <w:pPr>
              <w:spacing w:beforeLines="0" w:before="0" w:afterLines="0" w:after="0" w:line="240" w:lineRule="auto"/>
              <w:ind w:firstLineChars="0" w:firstLine="0"/>
              <w:jc w:val="left"/>
              <w:rPr>
                <w:rFonts w:eastAsiaTheme="minorEastAsia"/>
                <w:szCs w:val="21"/>
              </w:rPr>
            </w:pPr>
          </w:p>
        </w:tc>
        <w:tc>
          <w:tcPr>
            <w:tcW w:w="942"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003"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98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108"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r>
      <w:tr w:rsidR="00917233" w:rsidRPr="006F4C03" w:rsidTr="00FB2245">
        <w:trPr>
          <w:trHeight w:val="760"/>
          <w:jc w:val="center"/>
        </w:trPr>
        <w:tc>
          <w:tcPr>
            <w:tcW w:w="82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645"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2515" w:type="dxa"/>
            <w:vAlign w:val="center"/>
          </w:tcPr>
          <w:p w:rsidR="00917233" w:rsidRPr="006F4C03" w:rsidRDefault="00917233" w:rsidP="00917233">
            <w:pPr>
              <w:spacing w:beforeLines="0" w:before="0" w:afterLines="0" w:after="0" w:line="240" w:lineRule="auto"/>
              <w:ind w:firstLineChars="0" w:firstLine="0"/>
              <w:jc w:val="left"/>
              <w:rPr>
                <w:rFonts w:eastAsiaTheme="minorEastAsia"/>
                <w:szCs w:val="21"/>
              </w:rPr>
            </w:pPr>
          </w:p>
        </w:tc>
        <w:tc>
          <w:tcPr>
            <w:tcW w:w="942"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003"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98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108"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r>
      <w:tr w:rsidR="00917233" w:rsidRPr="006F4C03" w:rsidTr="00FB2245">
        <w:trPr>
          <w:trHeight w:val="760"/>
          <w:jc w:val="center"/>
        </w:trPr>
        <w:tc>
          <w:tcPr>
            <w:tcW w:w="82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645"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2515" w:type="dxa"/>
            <w:vAlign w:val="center"/>
          </w:tcPr>
          <w:p w:rsidR="00917233" w:rsidRPr="006F4C03" w:rsidRDefault="00917233" w:rsidP="00917233">
            <w:pPr>
              <w:spacing w:beforeLines="0" w:before="0" w:afterLines="0" w:after="0" w:line="240" w:lineRule="auto"/>
              <w:ind w:firstLineChars="0" w:firstLine="0"/>
              <w:jc w:val="left"/>
              <w:rPr>
                <w:rFonts w:eastAsiaTheme="minorEastAsia"/>
                <w:szCs w:val="21"/>
              </w:rPr>
            </w:pPr>
          </w:p>
        </w:tc>
        <w:tc>
          <w:tcPr>
            <w:tcW w:w="942"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003"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98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108"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r>
      <w:tr w:rsidR="00917233" w:rsidRPr="006F4C03" w:rsidTr="00FB2245">
        <w:trPr>
          <w:trHeight w:val="760"/>
          <w:jc w:val="center"/>
        </w:trPr>
        <w:tc>
          <w:tcPr>
            <w:tcW w:w="82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645"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2515" w:type="dxa"/>
            <w:vAlign w:val="center"/>
          </w:tcPr>
          <w:p w:rsidR="00917233" w:rsidRPr="006F4C03" w:rsidRDefault="00917233" w:rsidP="00917233">
            <w:pPr>
              <w:spacing w:beforeLines="0" w:before="0" w:afterLines="0" w:after="0" w:line="240" w:lineRule="auto"/>
              <w:ind w:firstLineChars="0" w:firstLine="0"/>
              <w:jc w:val="left"/>
              <w:rPr>
                <w:rFonts w:eastAsiaTheme="minorEastAsia"/>
                <w:szCs w:val="21"/>
              </w:rPr>
            </w:pPr>
          </w:p>
        </w:tc>
        <w:tc>
          <w:tcPr>
            <w:tcW w:w="942"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003"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98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108"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r>
      <w:tr w:rsidR="00917233" w:rsidRPr="006F4C03" w:rsidTr="00FB2245">
        <w:trPr>
          <w:trHeight w:val="760"/>
          <w:jc w:val="center"/>
        </w:trPr>
        <w:tc>
          <w:tcPr>
            <w:tcW w:w="82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645"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2515" w:type="dxa"/>
            <w:vAlign w:val="center"/>
          </w:tcPr>
          <w:p w:rsidR="00917233" w:rsidRPr="006F4C03" w:rsidRDefault="00917233" w:rsidP="00917233">
            <w:pPr>
              <w:spacing w:beforeLines="0" w:before="0" w:afterLines="0" w:after="0" w:line="240" w:lineRule="auto"/>
              <w:ind w:firstLineChars="0" w:firstLine="0"/>
              <w:jc w:val="left"/>
              <w:rPr>
                <w:rFonts w:eastAsiaTheme="minorEastAsia"/>
                <w:szCs w:val="21"/>
              </w:rPr>
            </w:pPr>
          </w:p>
        </w:tc>
        <w:tc>
          <w:tcPr>
            <w:tcW w:w="942"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003"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987"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c>
          <w:tcPr>
            <w:tcW w:w="1108" w:type="dxa"/>
            <w:vAlign w:val="center"/>
          </w:tcPr>
          <w:p w:rsidR="00917233" w:rsidRPr="006F4C03" w:rsidRDefault="00917233" w:rsidP="00917233">
            <w:pPr>
              <w:spacing w:beforeLines="0" w:before="0" w:afterLines="0" w:after="0" w:line="240" w:lineRule="auto"/>
              <w:ind w:firstLineChars="0" w:firstLine="0"/>
              <w:jc w:val="center"/>
              <w:rPr>
                <w:rFonts w:eastAsiaTheme="minorEastAsia"/>
                <w:szCs w:val="21"/>
              </w:rPr>
            </w:pPr>
          </w:p>
        </w:tc>
      </w:tr>
    </w:tbl>
    <w:p w:rsidR="005F09DD" w:rsidRPr="006F4C03" w:rsidRDefault="005F09DD">
      <w:pPr>
        <w:spacing w:before="156" w:after="156"/>
        <w:ind w:firstLine="420"/>
        <w:rPr>
          <w:rFonts w:eastAsiaTheme="minorEastAsia"/>
        </w:rPr>
      </w:pPr>
    </w:p>
    <w:p w:rsidR="005F09DD" w:rsidRPr="006F4C03" w:rsidRDefault="005F09DD">
      <w:pPr>
        <w:spacing w:before="156" w:after="156"/>
        <w:ind w:firstLine="420"/>
        <w:rPr>
          <w:rFonts w:eastAsiaTheme="minorEastAsia"/>
        </w:rPr>
      </w:pPr>
    </w:p>
    <w:p w:rsidR="005F09DD" w:rsidRPr="006F4C03" w:rsidRDefault="005F09DD">
      <w:pPr>
        <w:spacing w:before="156" w:after="156"/>
        <w:ind w:firstLine="420"/>
        <w:rPr>
          <w:rFonts w:eastAsiaTheme="minorEastAsia"/>
        </w:rPr>
      </w:pPr>
    </w:p>
    <w:p w:rsidR="005F09DD" w:rsidRPr="006F4C03" w:rsidRDefault="005F09DD">
      <w:pPr>
        <w:spacing w:before="156" w:after="156"/>
        <w:ind w:firstLine="420"/>
        <w:rPr>
          <w:rFonts w:eastAsiaTheme="minorEastAsia"/>
        </w:rPr>
      </w:pPr>
    </w:p>
    <w:p w:rsidR="005F09DD" w:rsidRPr="006F4C03" w:rsidRDefault="005F09DD">
      <w:pPr>
        <w:spacing w:before="156" w:after="156"/>
        <w:ind w:firstLine="420"/>
        <w:rPr>
          <w:rFonts w:eastAsiaTheme="minorEastAsia"/>
        </w:rPr>
      </w:pPr>
    </w:p>
    <w:p w:rsidR="006F4C03" w:rsidRDefault="005F09DD" w:rsidP="00D96446">
      <w:pPr>
        <w:pStyle w:val="40"/>
        <w:tabs>
          <w:tab w:val="right" w:leader="dot" w:pos="8821"/>
        </w:tabs>
        <w:spacing w:before="156" w:after="156" w:line="240" w:lineRule="auto"/>
        <w:ind w:leftChars="0" w:left="0" w:firstLineChars="0" w:firstLine="0"/>
        <w:jc w:val="center"/>
        <w:outlineLvl w:val="3"/>
        <w:rPr>
          <w:rFonts w:eastAsiaTheme="minorEastAsia"/>
          <w:b/>
          <w:bCs/>
          <w:sz w:val="44"/>
          <w:szCs w:val="44"/>
        </w:rPr>
      </w:pPr>
      <w:bookmarkStart w:id="1" w:name="_Toc3633"/>
      <w:bookmarkStart w:id="2" w:name="_Toc29020"/>
      <w:bookmarkStart w:id="3" w:name="_Toc887"/>
      <w:bookmarkStart w:id="4" w:name="_Toc13041"/>
      <w:bookmarkStart w:id="5" w:name="_Toc25145"/>
      <w:bookmarkStart w:id="6" w:name="_Toc465066655"/>
      <w:bookmarkStart w:id="7" w:name="_Toc465067089"/>
      <w:bookmarkStart w:id="8" w:name="_Toc471480953"/>
      <w:bookmarkStart w:id="9" w:name="_Toc19052387"/>
      <w:r w:rsidRPr="006F4C03">
        <w:rPr>
          <w:rFonts w:eastAsiaTheme="minorEastAsia"/>
          <w:b/>
          <w:bCs/>
          <w:sz w:val="44"/>
          <w:szCs w:val="44"/>
        </w:rPr>
        <w:lastRenderedPageBreak/>
        <w:t>目录</w:t>
      </w:r>
    </w:p>
    <w:p w:rsidR="006F4C03" w:rsidRPr="006F4C03" w:rsidRDefault="005F09DD">
      <w:pPr>
        <w:pStyle w:val="40"/>
        <w:tabs>
          <w:tab w:val="right" w:leader="dot" w:pos="8821"/>
        </w:tabs>
        <w:spacing w:before="156" w:after="156" w:line="240" w:lineRule="auto"/>
        <w:ind w:leftChars="0" w:left="0" w:firstLine="883"/>
        <w:jc w:val="center"/>
        <w:outlineLvl w:val="3"/>
        <w:rPr>
          <w:rFonts w:eastAsiaTheme="minorEastAsia"/>
          <w:noProof/>
        </w:rPr>
      </w:pPr>
      <w:r w:rsidRPr="006F4C03">
        <w:rPr>
          <w:rFonts w:eastAsiaTheme="minorEastAsia"/>
          <w:b/>
          <w:bCs/>
          <w:sz w:val="44"/>
          <w:szCs w:val="44"/>
        </w:rPr>
        <w:t>Contents</w:t>
      </w:r>
      <w:bookmarkEnd w:id="1"/>
      <w:bookmarkEnd w:id="2"/>
      <w:bookmarkEnd w:id="3"/>
      <w:bookmarkEnd w:id="4"/>
      <w:bookmarkEnd w:id="5"/>
      <w:bookmarkEnd w:id="6"/>
      <w:bookmarkEnd w:id="7"/>
      <w:bookmarkEnd w:id="8"/>
      <w:bookmarkEnd w:id="9"/>
      <w:r w:rsidRPr="006F4C03">
        <w:rPr>
          <w:rFonts w:eastAsiaTheme="minorEastAsia"/>
          <w:b/>
          <w:bCs/>
          <w:sz w:val="32"/>
        </w:rPr>
        <w:fldChar w:fldCharType="begin"/>
      </w:r>
      <w:r w:rsidRPr="006F4C03">
        <w:rPr>
          <w:rFonts w:eastAsiaTheme="minorEastAsia"/>
          <w:b/>
          <w:bCs/>
          <w:sz w:val="32"/>
        </w:rPr>
        <w:instrText xml:space="preserve">TOC \o "1-4" \h  \u </w:instrText>
      </w:r>
      <w:r w:rsidRPr="006F4C03">
        <w:rPr>
          <w:rFonts w:eastAsiaTheme="minorEastAsia"/>
          <w:b/>
          <w:bCs/>
          <w:sz w:val="32"/>
        </w:rPr>
        <w:fldChar w:fldCharType="separate"/>
      </w:r>
    </w:p>
    <w:p w:rsidR="006F4C03" w:rsidRPr="006F4C03" w:rsidRDefault="00DE0B13" w:rsidP="007C4DD3">
      <w:pPr>
        <w:pStyle w:val="40"/>
        <w:tabs>
          <w:tab w:val="right" w:leader="dot" w:pos="8296"/>
        </w:tabs>
        <w:spacing w:before="156" w:after="156"/>
        <w:ind w:firstLine="420"/>
        <w:rPr>
          <w:rFonts w:eastAsiaTheme="minorEastAsia"/>
          <w:noProof/>
          <w:szCs w:val="22"/>
        </w:rPr>
      </w:pPr>
      <w:hyperlink w:anchor="_Toc19052387" w:history="1">
        <w:r w:rsidR="00BD2CAB" w:rsidRPr="00BD2CAB">
          <w:rPr>
            <w:rStyle w:val="a7"/>
          </w:rPr>
          <w:t>_Toc19052387</w:t>
        </w:r>
      </w:hyperlink>
    </w:p>
    <w:p w:rsidR="006F4C03" w:rsidRPr="006F4C03" w:rsidRDefault="00DE0B13" w:rsidP="007C4DD3">
      <w:pPr>
        <w:pStyle w:val="10"/>
        <w:tabs>
          <w:tab w:val="left" w:pos="1680"/>
          <w:tab w:val="right" w:leader="dot" w:pos="8296"/>
        </w:tabs>
        <w:spacing w:before="156" w:after="156"/>
        <w:ind w:firstLine="420"/>
        <w:rPr>
          <w:rFonts w:eastAsiaTheme="minorEastAsia"/>
          <w:noProof/>
          <w:szCs w:val="22"/>
        </w:rPr>
      </w:pPr>
      <w:hyperlink w:anchor="_Toc19052388" w:history="1">
        <w:r w:rsidR="006F4C03" w:rsidRPr="006F4C03">
          <w:rPr>
            <w:rStyle w:val="a7"/>
            <w:rFonts w:eastAsiaTheme="minorEastAsia"/>
            <w:noProof/>
          </w:rPr>
          <w:t xml:space="preserve">1. </w:t>
        </w:r>
        <w:r w:rsidR="006F4C03" w:rsidRPr="006F4C03">
          <w:rPr>
            <w:rStyle w:val="a7"/>
            <w:rFonts w:eastAsiaTheme="minorEastAsia"/>
            <w:noProof/>
          </w:rPr>
          <w:t>目的</w:t>
        </w:r>
        <w:r w:rsidR="006F4C03" w:rsidRPr="006F4C03">
          <w:rPr>
            <w:rStyle w:val="a7"/>
            <w:rFonts w:eastAsiaTheme="minorEastAsia"/>
            <w:noProof/>
          </w:rPr>
          <w:t xml:space="preserve">  1</w:t>
        </w:r>
        <w:r w:rsidR="006F4C03" w:rsidRPr="006F4C03">
          <w:rPr>
            <w:rFonts w:eastAsiaTheme="minorEastAsia"/>
            <w:noProof/>
            <w:szCs w:val="22"/>
          </w:rPr>
          <w:tab/>
        </w:r>
        <w:r w:rsidR="00082E33">
          <w:rPr>
            <w:rStyle w:val="a7"/>
            <w:rFonts w:eastAsiaTheme="minorEastAsia" w:hint="eastAsia"/>
            <w:noProof/>
          </w:rPr>
          <w:t>Purpose</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_Toc19052388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4</w:t>
        </w:r>
        <w:r w:rsidR="006F4C03" w:rsidRPr="006F4C03">
          <w:rPr>
            <w:rFonts w:eastAsiaTheme="minorEastAsia"/>
            <w:noProof/>
          </w:rPr>
          <w:fldChar w:fldCharType="end"/>
        </w:r>
      </w:hyperlink>
    </w:p>
    <w:p w:rsidR="006F4C03" w:rsidRPr="006F4C03" w:rsidRDefault="00DE0B13" w:rsidP="007C4DD3">
      <w:pPr>
        <w:pStyle w:val="10"/>
        <w:tabs>
          <w:tab w:val="left" w:pos="2520"/>
          <w:tab w:val="right" w:leader="dot" w:pos="8296"/>
        </w:tabs>
        <w:spacing w:before="156" w:after="156"/>
        <w:ind w:firstLine="420"/>
        <w:rPr>
          <w:rFonts w:eastAsiaTheme="minorEastAsia"/>
          <w:noProof/>
          <w:szCs w:val="22"/>
        </w:rPr>
      </w:pPr>
      <w:hyperlink w:anchor="_Toc19052389" w:history="1">
        <w:r w:rsidR="006F4C03" w:rsidRPr="006F4C03">
          <w:rPr>
            <w:rStyle w:val="a7"/>
            <w:rFonts w:eastAsiaTheme="minorEastAsia"/>
            <w:noProof/>
          </w:rPr>
          <w:t xml:space="preserve">2. </w:t>
        </w:r>
        <w:r w:rsidR="006F4C03" w:rsidRPr="006F4C03">
          <w:rPr>
            <w:rStyle w:val="a7"/>
            <w:rFonts w:eastAsiaTheme="minorEastAsia"/>
            <w:noProof/>
          </w:rPr>
          <w:t>适用范围</w:t>
        </w:r>
        <w:r w:rsidR="006F4C03" w:rsidRPr="006F4C03">
          <w:rPr>
            <w:rStyle w:val="a7"/>
            <w:rFonts w:eastAsiaTheme="minorEastAsia"/>
            <w:noProof/>
          </w:rPr>
          <w:t xml:space="preserve">  2.</w:t>
        </w:r>
        <w:r w:rsidR="006F4C03" w:rsidRPr="006F4C03">
          <w:rPr>
            <w:rFonts w:eastAsiaTheme="minorEastAsia"/>
            <w:noProof/>
            <w:szCs w:val="22"/>
          </w:rPr>
          <w:tab/>
        </w:r>
        <w:r w:rsidR="006F4C03" w:rsidRPr="006F4C03">
          <w:rPr>
            <w:rStyle w:val="a7"/>
            <w:rFonts w:eastAsiaTheme="minorEastAsia"/>
            <w:noProof/>
          </w:rPr>
          <w:t>Scope of Application</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_Toc19052389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4</w:t>
        </w:r>
        <w:r w:rsidR="006F4C03" w:rsidRPr="006F4C03">
          <w:rPr>
            <w:rFonts w:eastAsiaTheme="minorEastAsia"/>
            <w:noProof/>
          </w:rPr>
          <w:fldChar w:fldCharType="end"/>
        </w:r>
      </w:hyperlink>
    </w:p>
    <w:p w:rsidR="006F4C03" w:rsidRPr="006F4C03" w:rsidRDefault="00DE0B13" w:rsidP="007C4DD3">
      <w:pPr>
        <w:pStyle w:val="10"/>
        <w:tabs>
          <w:tab w:val="right" w:leader="dot" w:pos="8296"/>
        </w:tabs>
        <w:spacing w:before="156" w:after="156"/>
        <w:ind w:firstLine="420"/>
        <w:rPr>
          <w:rFonts w:eastAsiaTheme="minorEastAsia"/>
          <w:noProof/>
          <w:szCs w:val="22"/>
        </w:rPr>
      </w:pPr>
      <w:hyperlink w:anchor="_Toc19052390" w:history="1">
        <w:r w:rsidR="006F4C03" w:rsidRPr="006F4C03">
          <w:rPr>
            <w:rStyle w:val="a7"/>
            <w:rFonts w:eastAsiaTheme="minorEastAsia"/>
            <w:noProof/>
          </w:rPr>
          <w:t xml:space="preserve">3. </w:t>
        </w:r>
        <w:r w:rsidR="006F4C03" w:rsidRPr="006F4C03">
          <w:rPr>
            <w:rStyle w:val="a7"/>
            <w:rFonts w:eastAsiaTheme="minorEastAsia"/>
            <w:noProof/>
          </w:rPr>
          <w:t>名称和略缩词</w:t>
        </w:r>
        <w:r w:rsidR="006F4C03" w:rsidRPr="006F4C03">
          <w:rPr>
            <w:rStyle w:val="a7"/>
            <w:rFonts w:eastAsiaTheme="minorEastAsia"/>
            <w:noProof/>
          </w:rPr>
          <w:t xml:space="preserve">  3. Names and Abbreviations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_Toc19052390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4</w:t>
        </w:r>
        <w:r w:rsidR="006F4C03" w:rsidRPr="006F4C03">
          <w:rPr>
            <w:rFonts w:eastAsiaTheme="minorEastAsia"/>
            <w:noProof/>
          </w:rPr>
          <w:fldChar w:fldCharType="end"/>
        </w:r>
      </w:hyperlink>
    </w:p>
    <w:p w:rsidR="006F4C03" w:rsidRPr="006F4C03" w:rsidRDefault="00DE0B13" w:rsidP="007C4DD3">
      <w:pPr>
        <w:pStyle w:val="10"/>
        <w:tabs>
          <w:tab w:val="left" w:pos="2100"/>
          <w:tab w:val="right" w:leader="dot" w:pos="8296"/>
        </w:tabs>
        <w:spacing w:before="156" w:after="156"/>
        <w:ind w:firstLine="420"/>
        <w:rPr>
          <w:rFonts w:eastAsiaTheme="minorEastAsia"/>
          <w:noProof/>
          <w:szCs w:val="22"/>
        </w:rPr>
      </w:pPr>
      <w:hyperlink w:anchor="_Toc19052391" w:history="1">
        <w:r w:rsidR="006F4C03" w:rsidRPr="006F4C03">
          <w:rPr>
            <w:rStyle w:val="a7"/>
            <w:rFonts w:eastAsiaTheme="minorEastAsia"/>
            <w:noProof/>
          </w:rPr>
          <w:t xml:space="preserve">4. </w:t>
        </w:r>
        <w:r w:rsidR="006F4C03" w:rsidRPr="006F4C03">
          <w:rPr>
            <w:rStyle w:val="a7"/>
            <w:rFonts w:eastAsiaTheme="minorEastAsia"/>
            <w:noProof/>
          </w:rPr>
          <w:t>职责</w:t>
        </w:r>
        <w:r w:rsidR="006F4C03" w:rsidRPr="006F4C03">
          <w:rPr>
            <w:rStyle w:val="a7"/>
            <w:rFonts w:eastAsiaTheme="minorEastAsia"/>
            <w:noProof/>
          </w:rPr>
          <w:t xml:space="preserve">  4.</w:t>
        </w:r>
        <w:r w:rsidR="006F4C03" w:rsidRPr="006F4C03">
          <w:rPr>
            <w:rFonts w:eastAsiaTheme="minorEastAsia"/>
            <w:noProof/>
            <w:szCs w:val="22"/>
          </w:rPr>
          <w:tab/>
        </w:r>
        <w:r w:rsidR="006F4C03" w:rsidRPr="006F4C03">
          <w:rPr>
            <w:rStyle w:val="a7"/>
            <w:rFonts w:eastAsiaTheme="minorEastAsia"/>
            <w:noProof/>
          </w:rPr>
          <w:t>Responsibilities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_Toc19052391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5</w:t>
        </w:r>
        <w:r w:rsidR="006F4C03" w:rsidRPr="006F4C03">
          <w:rPr>
            <w:rFonts w:eastAsiaTheme="minorEastAsia"/>
            <w:noProof/>
          </w:rPr>
          <w:fldChar w:fldCharType="end"/>
        </w:r>
      </w:hyperlink>
    </w:p>
    <w:p w:rsidR="006F4C03" w:rsidRPr="006F4C03" w:rsidRDefault="00DE0B13" w:rsidP="007C4DD3">
      <w:pPr>
        <w:pStyle w:val="20"/>
        <w:tabs>
          <w:tab w:val="right" w:leader="dot" w:pos="8296"/>
        </w:tabs>
        <w:spacing w:before="156" w:after="156"/>
        <w:ind w:firstLine="420"/>
        <w:rPr>
          <w:rFonts w:eastAsiaTheme="minorEastAsia"/>
          <w:noProof/>
          <w:szCs w:val="22"/>
        </w:rPr>
      </w:pPr>
      <w:hyperlink w:anchor="_Toc19052392" w:history="1">
        <w:r w:rsidR="006F4C03" w:rsidRPr="006F4C03">
          <w:rPr>
            <w:rStyle w:val="a7"/>
            <w:rFonts w:eastAsiaTheme="minorEastAsia"/>
            <w:noProof/>
          </w:rPr>
          <w:t xml:space="preserve">4.1. </w:t>
        </w:r>
        <w:r w:rsidR="006F4C03" w:rsidRPr="006F4C03">
          <w:rPr>
            <w:rStyle w:val="a7"/>
            <w:rFonts w:eastAsiaTheme="minorEastAsia"/>
            <w:noProof/>
          </w:rPr>
          <w:t>安全策略部</w:t>
        </w:r>
        <w:r w:rsidR="006F4C03" w:rsidRPr="006F4C03">
          <w:rPr>
            <w:rStyle w:val="a7"/>
            <w:rFonts w:eastAsiaTheme="minorEastAsia"/>
            <w:noProof/>
          </w:rPr>
          <w:t xml:space="preserve">  4.1. Security Policy Department</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_Toc19052392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5</w:t>
        </w:r>
        <w:r w:rsidR="006F4C03" w:rsidRPr="006F4C03">
          <w:rPr>
            <w:rFonts w:eastAsiaTheme="minorEastAsia"/>
            <w:noProof/>
          </w:rPr>
          <w:fldChar w:fldCharType="end"/>
        </w:r>
      </w:hyperlink>
    </w:p>
    <w:p w:rsidR="006F4C03" w:rsidRPr="006F4C03" w:rsidRDefault="00DE0B13" w:rsidP="007C4DD3">
      <w:pPr>
        <w:pStyle w:val="20"/>
        <w:tabs>
          <w:tab w:val="left" w:pos="3360"/>
          <w:tab w:val="right" w:leader="dot" w:pos="8296"/>
        </w:tabs>
        <w:spacing w:before="156" w:after="156"/>
        <w:ind w:firstLine="420"/>
        <w:rPr>
          <w:rFonts w:eastAsiaTheme="minorEastAsia"/>
          <w:noProof/>
          <w:szCs w:val="22"/>
        </w:rPr>
      </w:pPr>
      <w:hyperlink w:anchor="_Toc19052393" w:history="1">
        <w:r w:rsidR="006F4C03" w:rsidRPr="006F4C03">
          <w:rPr>
            <w:rStyle w:val="a7"/>
            <w:rFonts w:eastAsiaTheme="minorEastAsia"/>
            <w:noProof/>
          </w:rPr>
          <w:t xml:space="preserve">4.2. </w:t>
        </w:r>
        <w:r w:rsidR="006F4C03" w:rsidRPr="006F4C03">
          <w:rPr>
            <w:rStyle w:val="a7"/>
            <w:rFonts w:eastAsiaTheme="minorEastAsia"/>
            <w:noProof/>
          </w:rPr>
          <w:t>应急领导小组</w:t>
        </w:r>
        <w:r w:rsidR="006F4C03" w:rsidRPr="006F4C03">
          <w:rPr>
            <w:rStyle w:val="a7"/>
            <w:rFonts w:eastAsiaTheme="minorEastAsia"/>
            <w:noProof/>
          </w:rPr>
          <w:t xml:space="preserve">  4.2</w:t>
        </w:r>
        <w:r w:rsidR="006F4C03" w:rsidRPr="006F4C03">
          <w:rPr>
            <w:rFonts w:eastAsiaTheme="minorEastAsia"/>
            <w:noProof/>
            <w:szCs w:val="22"/>
          </w:rPr>
          <w:tab/>
        </w:r>
        <w:r w:rsidR="006F4C03" w:rsidRPr="006F4C03">
          <w:rPr>
            <w:rStyle w:val="a7"/>
            <w:rFonts w:eastAsiaTheme="minorEastAsia"/>
            <w:noProof/>
          </w:rPr>
          <w:t>Emergency leading team</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_Toc19052393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6</w:t>
        </w:r>
        <w:r w:rsidR="006F4C03" w:rsidRPr="006F4C03">
          <w:rPr>
            <w:rFonts w:eastAsiaTheme="minorEastAsia"/>
            <w:noProof/>
          </w:rPr>
          <w:fldChar w:fldCharType="end"/>
        </w:r>
      </w:hyperlink>
    </w:p>
    <w:p w:rsidR="006F4C03" w:rsidRPr="006F4C03" w:rsidRDefault="00DE0B13" w:rsidP="006F4C03">
      <w:pPr>
        <w:pStyle w:val="30"/>
        <w:tabs>
          <w:tab w:val="right" w:leader="dot" w:pos="8296"/>
        </w:tabs>
        <w:spacing w:before="156" w:after="156"/>
        <w:ind w:firstLine="420"/>
        <w:rPr>
          <w:rFonts w:eastAsiaTheme="minorEastAsia"/>
          <w:noProof/>
          <w:szCs w:val="22"/>
        </w:rPr>
      </w:pPr>
      <w:hyperlink w:anchor="_Toc19052394" w:history="1">
        <w:r w:rsidR="006F4C03" w:rsidRPr="006F4C03">
          <w:rPr>
            <w:rStyle w:val="a7"/>
            <w:rFonts w:eastAsiaTheme="minorEastAsia"/>
            <w:noProof/>
          </w:rPr>
          <w:t xml:space="preserve">4.2.1. </w:t>
        </w:r>
        <w:r w:rsidR="006F4C03" w:rsidRPr="006F4C03">
          <w:rPr>
            <w:rStyle w:val="a7"/>
            <w:rFonts w:eastAsiaTheme="minorEastAsia"/>
            <w:noProof/>
          </w:rPr>
          <w:t>培训与演练</w:t>
        </w:r>
        <w:r w:rsidR="006F4C03" w:rsidRPr="006F4C03">
          <w:rPr>
            <w:rStyle w:val="a7"/>
            <w:rFonts w:eastAsiaTheme="minorEastAsia"/>
            <w:noProof/>
          </w:rPr>
          <w:t xml:space="preserve">  4.2.1. Training and drills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_Toc19052394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8</w:t>
        </w:r>
        <w:r w:rsidR="006F4C03" w:rsidRPr="006F4C03">
          <w:rPr>
            <w:rFonts w:eastAsiaTheme="minorEastAsia"/>
            <w:noProof/>
          </w:rPr>
          <w:fldChar w:fldCharType="end"/>
        </w:r>
      </w:hyperlink>
    </w:p>
    <w:p w:rsidR="006F4C03" w:rsidRPr="006F4C03" w:rsidRDefault="00DE0B13" w:rsidP="006F4C03">
      <w:pPr>
        <w:pStyle w:val="10"/>
        <w:tabs>
          <w:tab w:val="right" w:leader="dot" w:pos="8296"/>
        </w:tabs>
        <w:spacing w:before="156" w:after="156"/>
        <w:ind w:firstLine="420"/>
        <w:rPr>
          <w:rFonts w:eastAsiaTheme="minorEastAsia"/>
          <w:noProof/>
          <w:szCs w:val="22"/>
        </w:rPr>
      </w:pPr>
      <w:hyperlink w:anchor="_Toc19052395" w:history="1">
        <w:r w:rsidR="006F4C03" w:rsidRPr="006F4C03">
          <w:rPr>
            <w:rStyle w:val="a7"/>
            <w:rFonts w:eastAsiaTheme="minorEastAsia"/>
            <w:noProof/>
          </w:rPr>
          <w:t xml:space="preserve">5. </w:t>
        </w:r>
        <w:r w:rsidR="006F4C03" w:rsidRPr="006F4C03">
          <w:rPr>
            <w:rStyle w:val="a7"/>
            <w:rFonts w:eastAsiaTheme="minorEastAsia"/>
            <w:noProof/>
          </w:rPr>
          <w:t>应急领导小组架构与职责</w:t>
        </w:r>
        <w:r w:rsidR="006F4C03" w:rsidRPr="006F4C03">
          <w:rPr>
            <w:rStyle w:val="a7"/>
            <w:rFonts w:eastAsiaTheme="minorEastAsia"/>
            <w:noProof/>
          </w:rPr>
          <w:t xml:space="preserve">  5. Structure and Responsibilities for Emergency Leading Group</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_Toc19052395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9</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396" w:history="1">
        <w:r w:rsidR="006F4C03" w:rsidRPr="006F4C03">
          <w:rPr>
            <w:rStyle w:val="a7"/>
            <w:rFonts w:eastAsiaTheme="minorEastAsia"/>
            <w:noProof/>
          </w:rPr>
          <w:t xml:space="preserve">5.1. </w:t>
        </w:r>
        <w:r w:rsidR="006F4C03" w:rsidRPr="006F4C03">
          <w:rPr>
            <w:rStyle w:val="a7"/>
            <w:rFonts w:eastAsiaTheme="minorEastAsia"/>
            <w:noProof/>
          </w:rPr>
          <w:t>架构</w:t>
        </w:r>
        <w:r w:rsidR="006F4C03" w:rsidRPr="006F4C03">
          <w:rPr>
            <w:rStyle w:val="a7"/>
            <w:rFonts w:eastAsiaTheme="minorEastAsia"/>
            <w:noProof/>
          </w:rPr>
          <w:t xml:space="preserve">  5.1. Structure</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_Toc19052396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9</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398" w:history="1">
        <w:r w:rsidR="006F4C03" w:rsidRPr="006F4C03">
          <w:rPr>
            <w:rStyle w:val="a7"/>
            <w:rFonts w:eastAsiaTheme="minorEastAsia"/>
            <w:noProof/>
          </w:rPr>
          <w:t xml:space="preserve">5.2. </w:t>
        </w:r>
        <w:r w:rsidR="006F4C03" w:rsidRPr="006F4C03">
          <w:rPr>
            <w:rStyle w:val="a7"/>
            <w:rFonts w:eastAsiaTheme="minorEastAsia"/>
            <w:noProof/>
          </w:rPr>
          <w:t>成员</w:t>
        </w:r>
        <w:r w:rsidR="006F4C03" w:rsidRPr="006F4C03">
          <w:rPr>
            <w:rStyle w:val="a7"/>
            <w:rFonts w:eastAsiaTheme="minorEastAsia"/>
            <w:noProof/>
          </w:rPr>
          <w:t xml:space="preserve">  5.2. Members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_Toc19052398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9</w:t>
        </w:r>
        <w:r w:rsidR="006F4C03" w:rsidRPr="006F4C03">
          <w:rPr>
            <w:rFonts w:eastAsiaTheme="minorEastAsia"/>
            <w:noProof/>
          </w:rPr>
          <w:fldChar w:fldCharType="end"/>
        </w:r>
      </w:hyperlink>
    </w:p>
    <w:p w:rsidR="006F4C03" w:rsidRPr="006F4C03" w:rsidRDefault="00DE0B13" w:rsidP="006F4C03">
      <w:pPr>
        <w:pStyle w:val="10"/>
        <w:tabs>
          <w:tab w:val="right" w:leader="dot" w:pos="8296"/>
        </w:tabs>
        <w:spacing w:before="156" w:after="156"/>
        <w:ind w:firstLine="420"/>
        <w:rPr>
          <w:rFonts w:eastAsiaTheme="minorEastAsia"/>
          <w:noProof/>
          <w:szCs w:val="22"/>
        </w:rPr>
      </w:pPr>
      <w:hyperlink w:anchor="_Toc19052400" w:history="1">
        <w:r w:rsidR="006F4C03" w:rsidRPr="006F4C03">
          <w:rPr>
            <w:rStyle w:val="a7"/>
            <w:rFonts w:eastAsiaTheme="minorEastAsia"/>
            <w:noProof/>
          </w:rPr>
          <w:t xml:space="preserve">6. </w:t>
        </w:r>
        <w:r w:rsidR="006F4C03" w:rsidRPr="006F4C03">
          <w:rPr>
            <w:rStyle w:val="a7"/>
            <w:rFonts w:eastAsiaTheme="minorEastAsia"/>
            <w:noProof/>
          </w:rPr>
          <w:t>产品生产事故应急流程及操作说明</w:t>
        </w:r>
        <w:r w:rsidR="006F4C03" w:rsidRPr="006F4C03">
          <w:rPr>
            <w:rStyle w:val="a7"/>
            <w:rFonts w:eastAsiaTheme="minorEastAsia"/>
            <w:noProof/>
          </w:rPr>
          <w:t xml:space="preserve">  6. Product Production Accident Emergency Process and Operation Instructions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_Toc19052400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11</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01" w:history="1">
        <w:r w:rsidR="006F4C03" w:rsidRPr="006F4C03">
          <w:rPr>
            <w:rStyle w:val="a7"/>
            <w:rFonts w:eastAsiaTheme="minorEastAsia"/>
            <w:noProof/>
          </w:rPr>
          <w:t xml:space="preserve">6.1. </w:t>
        </w:r>
        <w:r w:rsidR="006F4C03" w:rsidRPr="006F4C03">
          <w:rPr>
            <w:rStyle w:val="a7"/>
            <w:rFonts w:eastAsiaTheme="minorEastAsia"/>
            <w:noProof/>
          </w:rPr>
          <w:t>应急流程及操作说明</w:t>
        </w:r>
        <w:r w:rsidR="006F4C03" w:rsidRPr="006F4C03">
          <w:rPr>
            <w:rStyle w:val="a7"/>
            <w:rFonts w:eastAsiaTheme="minorEastAsia"/>
            <w:noProof/>
          </w:rPr>
          <w:t xml:space="preserve">  6.1. Emergency procedures and operating instructions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_Toc19052401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11</w:t>
        </w:r>
        <w:r w:rsidR="006F4C03" w:rsidRPr="006F4C03">
          <w:rPr>
            <w:rFonts w:eastAsiaTheme="minorEastAsia"/>
            <w:noProof/>
          </w:rPr>
          <w:fldChar w:fldCharType="end"/>
        </w:r>
      </w:hyperlink>
    </w:p>
    <w:p w:rsidR="006F4C03" w:rsidRPr="006F4C03" w:rsidRDefault="00DE0B13" w:rsidP="006F4C03">
      <w:pPr>
        <w:pStyle w:val="10"/>
        <w:tabs>
          <w:tab w:val="right" w:leader="dot" w:pos="8296"/>
        </w:tabs>
        <w:spacing w:before="156" w:after="156"/>
        <w:ind w:firstLine="420"/>
        <w:rPr>
          <w:rFonts w:eastAsiaTheme="minorEastAsia"/>
          <w:noProof/>
          <w:szCs w:val="22"/>
        </w:rPr>
      </w:pPr>
      <w:hyperlink w:anchor="_Toc19052402" w:history="1">
        <w:r w:rsidR="006F4C03" w:rsidRPr="006F4C03">
          <w:rPr>
            <w:rStyle w:val="a7"/>
            <w:rFonts w:eastAsiaTheme="minorEastAsia"/>
            <w:noProof/>
          </w:rPr>
          <w:t xml:space="preserve">7. </w:t>
        </w:r>
        <w:r w:rsidR="006F4C03" w:rsidRPr="006F4C03">
          <w:rPr>
            <w:rStyle w:val="a7"/>
            <w:rFonts w:eastAsiaTheme="minorEastAsia"/>
            <w:noProof/>
          </w:rPr>
          <w:t>各类产品生产事故应急处理</w:t>
        </w:r>
        <w:r w:rsidR="006F4C03" w:rsidRPr="006F4C03">
          <w:rPr>
            <w:rStyle w:val="a7"/>
            <w:rFonts w:eastAsiaTheme="minorEastAsia"/>
            <w:noProof/>
          </w:rPr>
          <w:t xml:space="preserve">  7. Emergency Treatment of Production Accidents of Various Products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_Toc19052402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12</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03" w:history="1">
        <w:r w:rsidR="006F4C03" w:rsidRPr="006F4C03">
          <w:rPr>
            <w:rStyle w:val="a7"/>
            <w:rFonts w:eastAsiaTheme="minorEastAsia"/>
            <w:noProof/>
          </w:rPr>
          <w:t xml:space="preserve">7.1. </w:t>
        </w:r>
        <w:r w:rsidR="006F4C03" w:rsidRPr="006F4C03">
          <w:rPr>
            <w:rStyle w:val="a7"/>
            <w:rFonts w:eastAsiaTheme="minorEastAsia"/>
            <w:noProof/>
          </w:rPr>
          <w:t>采购供应中断的管理内容及要求</w:t>
        </w:r>
        <w:r w:rsidR="006F4C03" w:rsidRPr="006F4C03">
          <w:rPr>
            <w:rStyle w:val="a7"/>
            <w:rFonts w:eastAsiaTheme="minorEastAsia"/>
            <w:noProof/>
          </w:rPr>
          <w:t xml:space="preserve">  7.1. Management content and requirements for procurement supply interruption</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_Toc19052403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12</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13" w:history="1">
        <w:r w:rsidR="006F4C03" w:rsidRPr="006F4C03">
          <w:rPr>
            <w:rStyle w:val="a7"/>
            <w:rFonts w:eastAsiaTheme="minorEastAsia"/>
            <w:noProof/>
          </w:rPr>
          <w:t xml:space="preserve">7.2. </w:t>
        </w:r>
        <w:r w:rsidR="006F4C03" w:rsidRPr="006F4C03">
          <w:rPr>
            <w:rStyle w:val="a7"/>
            <w:rFonts w:eastAsiaTheme="minorEastAsia"/>
            <w:noProof/>
          </w:rPr>
          <w:t>个人化生产设备故障导致生产终止的管理内容及要求</w:t>
        </w:r>
        <w:r w:rsidR="006F4C03" w:rsidRPr="006F4C03">
          <w:rPr>
            <w:rStyle w:val="a7"/>
            <w:rFonts w:eastAsiaTheme="minorEastAsia"/>
            <w:noProof/>
          </w:rPr>
          <w:t xml:space="preserve">  7.2. Management content and requirements for production termination caused by failure of personalized production equipment</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_Toc19052413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16</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23" w:history="1">
        <w:r w:rsidR="006F4C03" w:rsidRPr="006F4C03">
          <w:rPr>
            <w:rStyle w:val="a7"/>
            <w:rFonts w:eastAsiaTheme="minorEastAsia"/>
            <w:noProof/>
          </w:rPr>
          <w:t xml:space="preserve">7.3. </w:t>
        </w:r>
        <w:r w:rsidR="006F4C03" w:rsidRPr="006F4C03">
          <w:rPr>
            <w:rStyle w:val="a7"/>
            <w:rFonts w:eastAsiaTheme="minorEastAsia"/>
            <w:noProof/>
          </w:rPr>
          <w:t>员工集体性罢工的管理内容及要求</w:t>
        </w:r>
        <w:r w:rsidR="006F4C03" w:rsidRPr="006F4C03">
          <w:rPr>
            <w:rStyle w:val="a7"/>
            <w:rFonts w:eastAsiaTheme="minorEastAsia"/>
            <w:noProof/>
          </w:rPr>
          <w:t xml:space="preserve">  7.3. Management content and requirements </w:t>
        </w:r>
        <w:r w:rsidR="006F4C03" w:rsidRPr="006F4C03">
          <w:rPr>
            <w:rStyle w:val="a7"/>
            <w:rFonts w:eastAsiaTheme="minorEastAsia"/>
            <w:noProof/>
          </w:rPr>
          <w:lastRenderedPageBreak/>
          <w:t>for collective strikes of employees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_Toc19052423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24</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34" w:history="1">
        <w:r w:rsidR="006F4C03" w:rsidRPr="006F4C03">
          <w:rPr>
            <w:rStyle w:val="a7"/>
            <w:rFonts w:eastAsiaTheme="minorEastAsia"/>
            <w:noProof/>
          </w:rPr>
          <w:t xml:space="preserve">7.4. </w:t>
        </w:r>
        <w:r w:rsidR="006F4C03" w:rsidRPr="006F4C03">
          <w:rPr>
            <w:rStyle w:val="a7"/>
            <w:rFonts w:eastAsiaTheme="minorEastAsia"/>
            <w:noProof/>
          </w:rPr>
          <w:t>灾害事故导致个人化停产的管理内容及要求</w:t>
        </w:r>
        <w:r w:rsidR="006F4C03" w:rsidRPr="006F4C03">
          <w:rPr>
            <w:rStyle w:val="a7"/>
            <w:rFonts w:eastAsiaTheme="minorEastAsia"/>
            <w:noProof/>
          </w:rPr>
          <w:t xml:space="preserve">  7.4 Management contents and requirements of individualized production shutdown caused by disasters and accidents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_Toc19052434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28</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45" w:history="1">
        <w:r w:rsidR="006F4C03" w:rsidRPr="006F4C03">
          <w:rPr>
            <w:rStyle w:val="a7"/>
            <w:rFonts w:eastAsiaTheme="minorEastAsia"/>
            <w:noProof/>
          </w:rPr>
          <w:t xml:space="preserve">7.5. </w:t>
        </w:r>
        <w:r w:rsidR="006F4C03" w:rsidRPr="006F4C03">
          <w:rPr>
            <w:rStyle w:val="a7"/>
            <w:rFonts w:eastAsiaTheme="minorEastAsia"/>
            <w:noProof/>
          </w:rPr>
          <w:t>灾害事故（地震、暴雨等）导致卡制造停产的管理内容及要求</w:t>
        </w:r>
        <w:r w:rsidR="006F4C03" w:rsidRPr="006F4C03">
          <w:rPr>
            <w:rStyle w:val="a7"/>
            <w:rFonts w:eastAsiaTheme="minorEastAsia"/>
            <w:noProof/>
          </w:rPr>
          <w:t xml:space="preserve">  7.5 Management contents and requirements of card production shutdown caused by disasters and accidents (earthquake, rainstorm, etc.)</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_Toc19052445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37</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55" w:history="1">
        <w:r w:rsidR="006F4C03" w:rsidRPr="006F4C03">
          <w:rPr>
            <w:rStyle w:val="a7"/>
            <w:rFonts w:eastAsiaTheme="minorEastAsia"/>
            <w:noProof/>
          </w:rPr>
          <w:t xml:space="preserve">7.6. </w:t>
        </w:r>
        <w:r w:rsidR="006F4C03" w:rsidRPr="006F4C03">
          <w:rPr>
            <w:rStyle w:val="a7"/>
            <w:rFonts w:eastAsiaTheme="minorEastAsia"/>
            <w:noProof/>
          </w:rPr>
          <w:t>公共事业中断（停电）的管理内容及要求</w:t>
        </w:r>
        <w:r w:rsidR="006F4C03" w:rsidRPr="006F4C03">
          <w:rPr>
            <w:rStyle w:val="a7"/>
            <w:rFonts w:eastAsiaTheme="minorEastAsia"/>
            <w:noProof/>
          </w:rPr>
          <w:t xml:space="preserve">  7.6 Management contents and requirements of the interruption of public utilities (power outages)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_Toc19052455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42</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65" w:history="1">
        <w:r w:rsidR="006F4C03" w:rsidRPr="006F4C03">
          <w:rPr>
            <w:rStyle w:val="a7"/>
            <w:rFonts w:eastAsiaTheme="minorEastAsia"/>
            <w:noProof/>
          </w:rPr>
          <w:t xml:space="preserve">7.7. </w:t>
        </w:r>
        <w:r w:rsidR="006F4C03" w:rsidRPr="006F4C03">
          <w:rPr>
            <w:rStyle w:val="a7"/>
            <w:rFonts w:eastAsiaTheme="minorEastAsia"/>
            <w:noProof/>
          </w:rPr>
          <w:t>劳动力短缺的管理内容及要求</w:t>
        </w:r>
        <w:r w:rsidR="006F4C03" w:rsidRPr="006F4C03">
          <w:rPr>
            <w:rStyle w:val="a7"/>
            <w:rFonts w:eastAsiaTheme="minorEastAsia"/>
            <w:noProof/>
          </w:rPr>
          <w:t xml:space="preserve">  7.7. Management of labor shortage and related requirements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_Toc19052465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46</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75" w:history="1">
        <w:r w:rsidR="006F4C03" w:rsidRPr="006F4C03">
          <w:rPr>
            <w:rStyle w:val="a7"/>
            <w:rFonts w:eastAsiaTheme="minorEastAsia"/>
            <w:noProof/>
          </w:rPr>
          <w:t xml:space="preserve">7.8. </w:t>
        </w:r>
        <w:r w:rsidR="006F4C03" w:rsidRPr="006F4C03">
          <w:rPr>
            <w:rStyle w:val="a7"/>
            <w:rFonts w:eastAsiaTheme="minorEastAsia"/>
            <w:noProof/>
          </w:rPr>
          <w:t>关键设备故障的管理内容及要求</w:t>
        </w:r>
        <w:r w:rsidR="006F4C03" w:rsidRPr="006F4C03">
          <w:rPr>
            <w:rStyle w:val="a7"/>
            <w:rFonts w:eastAsiaTheme="minorEastAsia"/>
            <w:noProof/>
          </w:rPr>
          <w:t xml:space="preserve">  7.8. Key equipment failure management and requirements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_Toc19052475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49</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85" w:history="1">
        <w:r w:rsidR="006F4C03" w:rsidRPr="006F4C03">
          <w:rPr>
            <w:rStyle w:val="a7"/>
            <w:rFonts w:eastAsiaTheme="minorEastAsia"/>
            <w:noProof/>
          </w:rPr>
          <w:t xml:space="preserve">7.9. </w:t>
        </w:r>
        <w:r w:rsidR="006F4C03" w:rsidRPr="006F4C03">
          <w:rPr>
            <w:rStyle w:val="a7"/>
            <w:rFonts w:eastAsiaTheme="minorEastAsia"/>
            <w:noProof/>
          </w:rPr>
          <w:t>物流商服务中断的管理内容及要求</w:t>
        </w:r>
        <w:r w:rsidR="006F4C03" w:rsidRPr="006F4C03">
          <w:rPr>
            <w:rStyle w:val="a7"/>
            <w:rFonts w:eastAsiaTheme="minorEastAsia"/>
            <w:noProof/>
          </w:rPr>
          <w:t xml:space="preserve">  7.9. Management of logistics operators’ service interruption and related requirements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_Toc19052485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53</w:t>
        </w:r>
        <w:r w:rsidR="006F4C03" w:rsidRPr="006F4C03">
          <w:rPr>
            <w:rFonts w:eastAsiaTheme="minorEastAsia"/>
            <w:noProof/>
          </w:rPr>
          <w:fldChar w:fldCharType="end"/>
        </w:r>
      </w:hyperlink>
    </w:p>
    <w:p w:rsidR="006F4C03" w:rsidRPr="006F4C03" w:rsidRDefault="00DE0B13" w:rsidP="006F4C03">
      <w:pPr>
        <w:pStyle w:val="20"/>
        <w:tabs>
          <w:tab w:val="right" w:leader="dot" w:pos="8296"/>
        </w:tabs>
        <w:spacing w:before="156" w:after="156"/>
        <w:ind w:firstLine="420"/>
        <w:rPr>
          <w:rFonts w:eastAsiaTheme="minorEastAsia"/>
          <w:noProof/>
          <w:szCs w:val="22"/>
        </w:rPr>
      </w:pPr>
      <w:hyperlink w:anchor="_Toc19052495" w:history="1">
        <w:r w:rsidR="006F4C03" w:rsidRPr="006F4C03">
          <w:rPr>
            <w:rStyle w:val="a7"/>
            <w:rFonts w:eastAsiaTheme="minorEastAsia"/>
            <w:noProof/>
          </w:rPr>
          <w:t xml:space="preserve">7.10. </w:t>
        </w:r>
        <w:r w:rsidR="006F4C03" w:rsidRPr="006F4C03">
          <w:rPr>
            <w:rStyle w:val="a7"/>
            <w:rFonts w:eastAsiaTheme="minorEastAsia"/>
            <w:noProof/>
          </w:rPr>
          <w:t>基础设施破坏的管理内容及要求</w:t>
        </w:r>
        <w:r w:rsidR="006F4C03" w:rsidRPr="006F4C03">
          <w:rPr>
            <w:rStyle w:val="a7"/>
            <w:rFonts w:eastAsiaTheme="minorEastAsia"/>
            <w:noProof/>
          </w:rPr>
          <w:t xml:space="preserve">  7.10. Management of infrastructure damage and related requirements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_Toc19052495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56</w:t>
        </w:r>
        <w:r w:rsidR="006F4C03" w:rsidRPr="006F4C03">
          <w:rPr>
            <w:rFonts w:eastAsiaTheme="minorEastAsia"/>
            <w:noProof/>
          </w:rPr>
          <w:fldChar w:fldCharType="end"/>
        </w:r>
      </w:hyperlink>
    </w:p>
    <w:p w:rsidR="006F4C03" w:rsidRPr="006F4C03" w:rsidRDefault="00DE0B13" w:rsidP="007C4DD3">
      <w:pPr>
        <w:pStyle w:val="10"/>
        <w:tabs>
          <w:tab w:val="left" w:pos="2520"/>
          <w:tab w:val="right" w:leader="dot" w:pos="8296"/>
        </w:tabs>
        <w:spacing w:before="156" w:after="156"/>
        <w:ind w:firstLine="420"/>
        <w:rPr>
          <w:rFonts w:eastAsiaTheme="minorEastAsia"/>
          <w:noProof/>
          <w:szCs w:val="22"/>
        </w:rPr>
      </w:pPr>
      <w:hyperlink w:anchor="_Toc19052505" w:history="1">
        <w:r w:rsidR="006F4C03" w:rsidRPr="006F4C03">
          <w:rPr>
            <w:rStyle w:val="a7"/>
            <w:rFonts w:eastAsiaTheme="minorEastAsia"/>
            <w:noProof/>
          </w:rPr>
          <w:t xml:space="preserve">8. </w:t>
        </w:r>
        <w:r w:rsidR="006F4C03" w:rsidRPr="006F4C03">
          <w:rPr>
            <w:rStyle w:val="a7"/>
            <w:rFonts w:eastAsiaTheme="minorEastAsia"/>
            <w:noProof/>
          </w:rPr>
          <w:t>参考文件</w:t>
        </w:r>
        <w:r w:rsidR="006F4C03" w:rsidRPr="006F4C03">
          <w:rPr>
            <w:rStyle w:val="a7"/>
            <w:rFonts w:eastAsiaTheme="minorEastAsia"/>
            <w:noProof/>
          </w:rPr>
          <w:t xml:space="preserve">  8. </w:t>
        </w:r>
        <w:r w:rsidR="006F4C03" w:rsidRPr="006F4C03">
          <w:rPr>
            <w:rFonts w:eastAsiaTheme="minorEastAsia"/>
            <w:noProof/>
            <w:szCs w:val="22"/>
          </w:rPr>
          <w:tab/>
        </w:r>
        <w:r w:rsidR="006F4C03" w:rsidRPr="006F4C03">
          <w:rPr>
            <w:rStyle w:val="a7"/>
            <w:rFonts w:eastAsiaTheme="minorEastAsia"/>
            <w:noProof/>
          </w:rPr>
          <w:t>References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_Toc19052505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58</w:t>
        </w:r>
        <w:r w:rsidR="006F4C03" w:rsidRPr="006F4C03">
          <w:rPr>
            <w:rFonts w:eastAsiaTheme="minorEastAsia"/>
            <w:noProof/>
          </w:rPr>
          <w:fldChar w:fldCharType="end"/>
        </w:r>
      </w:hyperlink>
    </w:p>
    <w:p w:rsidR="006F4C03" w:rsidRPr="006F4C03" w:rsidRDefault="00DE0B13" w:rsidP="007C4DD3">
      <w:pPr>
        <w:pStyle w:val="10"/>
        <w:tabs>
          <w:tab w:val="left" w:pos="1680"/>
          <w:tab w:val="right" w:leader="dot" w:pos="8296"/>
        </w:tabs>
        <w:spacing w:before="156" w:after="156"/>
        <w:ind w:firstLine="420"/>
        <w:rPr>
          <w:rFonts w:eastAsiaTheme="minorEastAsia"/>
          <w:noProof/>
          <w:szCs w:val="22"/>
        </w:rPr>
      </w:pPr>
      <w:hyperlink w:anchor="_Toc19052506" w:history="1">
        <w:r w:rsidR="006F4C03" w:rsidRPr="006F4C03">
          <w:rPr>
            <w:rStyle w:val="a7"/>
            <w:rFonts w:eastAsiaTheme="minorEastAsia"/>
            <w:noProof/>
          </w:rPr>
          <w:t xml:space="preserve">9. </w:t>
        </w:r>
        <w:r w:rsidR="006F4C03" w:rsidRPr="006F4C03">
          <w:rPr>
            <w:rStyle w:val="a7"/>
            <w:rFonts w:eastAsiaTheme="minorEastAsia"/>
            <w:noProof/>
          </w:rPr>
          <w:t>说明</w:t>
        </w:r>
        <w:r w:rsidR="006F4C03" w:rsidRPr="006F4C03">
          <w:rPr>
            <w:rStyle w:val="a7"/>
            <w:rFonts w:eastAsiaTheme="minorEastAsia"/>
            <w:noProof/>
          </w:rPr>
          <w:t xml:space="preserve">  9</w:t>
        </w:r>
        <w:r w:rsidR="006F4C03" w:rsidRPr="006F4C03">
          <w:rPr>
            <w:rFonts w:eastAsiaTheme="minorEastAsia"/>
            <w:noProof/>
            <w:szCs w:val="22"/>
          </w:rPr>
          <w:tab/>
        </w:r>
        <w:r w:rsidR="006F4C03" w:rsidRPr="006F4C03">
          <w:rPr>
            <w:rStyle w:val="a7"/>
            <w:rFonts w:eastAsiaTheme="minorEastAsia"/>
            <w:noProof/>
          </w:rPr>
          <w:t>Instructions</w:t>
        </w:r>
        <w:r w:rsidR="006F4C03" w:rsidRPr="006F4C03">
          <w:rPr>
            <w:rFonts w:eastAsiaTheme="minorEastAsia"/>
            <w:noProof/>
          </w:rPr>
          <w:tab/>
        </w:r>
        <w:r w:rsidR="006F4C03" w:rsidRPr="006F4C03">
          <w:rPr>
            <w:rFonts w:eastAsiaTheme="minorEastAsia"/>
            <w:noProof/>
          </w:rPr>
          <w:fldChar w:fldCharType="begin"/>
        </w:r>
        <w:r w:rsidR="006F4C03" w:rsidRPr="006F4C03">
          <w:rPr>
            <w:rFonts w:eastAsiaTheme="minorEastAsia"/>
            <w:noProof/>
          </w:rPr>
          <w:instrText xml:space="preserve"> PAGEREF _Toc19052506 \h </w:instrText>
        </w:r>
        <w:r w:rsidR="006F4C03" w:rsidRPr="006F4C03">
          <w:rPr>
            <w:rFonts w:eastAsiaTheme="minorEastAsia"/>
            <w:noProof/>
          </w:rPr>
        </w:r>
        <w:r w:rsidR="006F4C03" w:rsidRPr="006F4C03">
          <w:rPr>
            <w:rFonts w:eastAsiaTheme="minorEastAsia"/>
            <w:noProof/>
          </w:rPr>
          <w:fldChar w:fldCharType="separate"/>
        </w:r>
        <w:r w:rsidR="00BD2CAB">
          <w:rPr>
            <w:rFonts w:eastAsiaTheme="minorEastAsia"/>
            <w:noProof/>
          </w:rPr>
          <w:t>59</w:t>
        </w:r>
        <w:r w:rsidR="006F4C03" w:rsidRPr="006F4C03">
          <w:rPr>
            <w:rFonts w:eastAsiaTheme="minorEastAsia"/>
            <w:noProof/>
          </w:rPr>
          <w:fldChar w:fldCharType="end"/>
        </w:r>
      </w:hyperlink>
    </w:p>
    <w:p w:rsidR="005F09DD" w:rsidRPr="006F4C03" w:rsidRDefault="005F09DD" w:rsidP="006F4C03">
      <w:pPr>
        <w:pStyle w:val="40"/>
        <w:tabs>
          <w:tab w:val="right" w:leader="dot" w:pos="8821"/>
        </w:tabs>
        <w:spacing w:before="156" w:after="156"/>
        <w:ind w:leftChars="0" w:left="0" w:firstLineChars="0" w:firstLine="0"/>
        <w:outlineLvl w:val="3"/>
        <w:rPr>
          <w:rFonts w:eastAsiaTheme="minorEastAsia"/>
          <w:bCs/>
          <w:szCs w:val="24"/>
        </w:rPr>
      </w:pPr>
      <w:r w:rsidRPr="006F4C03">
        <w:rPr>
          <w:rFonts w:eastAsiaTheme="minorEastAsia"/>
          <w:bCs/>
          <w:szCs w:val="24"/>
        </w:rPr>
        <w:fldChar w:fldCharType="end"/>
      </w:r>
    </w:p>
    <w:p w:rsidR="005F09DD" w:rsidRPr="006F4C03" w:rsidRDefault="005F09DD">
      <w:pPr>
        <w:tabs>
          <w:tab w:val="center" w:pos="4364"/>
        </w:tabs>
        <w:spacing w:before="156" w:after="156"/>
        <w:ind w:firstLine="422"/>
        <w:rPr>
          <w:rFonts w:eastAsiaTheme="minorEastAsia"/>
          <w:b/>
          <w:bCs/>
          <w:lang w:val="zh-CN"/>
        </w:rPr>
      </w:pPr>
    </w:p>
    <w:p w:rsidR="005F09DD" w:rsidRPr="006F4C03" w:rsidRDefault="005F09DD">
      <w:pPr>
        <w:tabs>
          <w:tab w:val="center" w:pos="4364"/>
        </w:tabs>
        <w:spacing w:before="156" w:after="156"/>
        <w:ind w:firstLine="422"/>
        <w:rPr>
          <w:rFonts w:eastAsiaTheme="minorEastAsia"/>
          <w:b/>
          <w:bCs/>
          <w:lang w:val="zh-CN"/>
        </w:rPr>
      </w:pPr>
    </w:p>
    <w:p w:rsidR="005F09DD" w:rsidRPr="006F4C03" w:rsidRDefault="005F09DD">
      <w:pPr>
        <w:tabs>
          <w:tab w:val="center" w:pos="4364"/>
        </w:tabs>
        <w:spacing w:before="156" w:after="156"/>
        <w:ind w:firstLine="422"/>
        <w:rPr>
          <w:rFonts w:eastAsiaTheme="minorEastAsia"/>
          <w:b/>
          <w:bCs/>
          <w:lang w:val="zh-CN"/>
        </w:rPr>
      </w:pPr>
    </w:p>
    <w:p w:rsidR="005F09DD" w:rsidRPr="006F4C03" w:rsidRDefault="005F09DD">
      <w:pPr>
        <w:tabs>
          <w:tab w:val="center" w:pos="4364"/>
        </w:tabs>
        <w:spacing w:before="156" w:after="156"/>
        <w:ind w:firstLine="422"/>
        <w:rPr>
          <w:rFonts w:eastAsiaTheme="minorEastAsia"/>
          <w:b/>
          <w:bCs/>
          <w:lang w:val="zh-CN"/>
        </w:rPr>
      </w:pPr>
    </w:p>
    <w:p w:rsidR="005F09DD" w:rsidRPr="006F4C03" w:rsidRDefault="005F09DD">
      <w:pPr>
        <w:tabs>
          <w:tab w:val="center" w:pos="4364"/>
        </w:tabs>
        <w:spacing w:before="156" w:after="156"/>
        <w:ind w:firstLine="422"/>
        <w:rPr>
          <w:rFonts w:eastAsiaTheme="minorEastAsia"/>
          <w:b/>
          <w:bCs/>
          <w:lang w:val="zh-CN"/>
        </w:rPr>
      </w:pPr>
    </w:p>
    <w:p w:rsidR="005F09DD" w:rsidRPr="006F4C03" w:rsidRDefault="005F09DD">
      <w:pPr>
        <w:tabs>
          <w:tab w:val="center" w:pos="4364"/>
        </w:tabs>
        <w:spacing w:before="156" w:after="156"/>
        <w:ind w:firstLine="422"/>
        <w:rPr>
          <w:rFonts w:eastAsiaTheme="minorEastAsia"/>
          <w:b/>
          <w:bCs/>
          <w:lang w:val="zh-CN"/>
        </w:rPr>
      </w:pPr>
    </w:p>
    <w:p w:rsidR="005F09DD" w:rsidRPr="006F4C03" w:rsidRDefault="005F09DD">
      <w:pPr>
        <w:tabs>
          <w:tab w:val="center" w:pos="4364"/>
        </w:tabs>
        <w:spacing w:before="156" w:after="156"/>
        <w:ind w:firstLine="422"/>
        <w:rPr>
          <w:rFonts w:eastAsiaTheme="minorEastAsia"/>
          <w:b/>
          <w:bCs/>
          <w:lang w:val="zh-CN"/>
        </w:rPr>
      </w:pPr>
    </w:p>
    <w:p w:rsidR="005F09DD" w:rsidRPr="006F4C03" w:rsidRDefault="005F09DD">
      <w:pPr>
        <w:tabs>
          <w:tab w:val="center" w:pos="4364"/>
        </w:tabs>
        <w:spacing w:before="156" w:after="156"/>
        <w:ind w:firstLine="422"/>
        <w:rPr>
          <w:rFonts w:eastAsiaTheme="minorEastAsia"/>
          <w:b/>
          <w:bCs/>
          <w:lang w:val="zh-CN"/>
        </w:rPr>
      </w:pPr>
    </w:p>
    <w:p w:rsidR="006F4C03" w:rsidRDefault="00664943" w:rsidP="00664943">
      <w:pPr>
        <w:pStyle w:val="1"/>
        <w:rPr>
          <w:rFonts w:ascii="Times New Roman" w:eastAsiaTheme="minorEastAsia" w:hAnsi="Times New Roman"/>
        </w:rPr>
      </w:pPr>
      <w:bookmarkStart w:id="10" w:name="_Toc471480954"/>
      <w:bookmarkStart w:id="11" w:name="_Toc19052388"/>
      <w:bookmarkStart w:id="12" w:name="_Toc19052507"/>
      <w:r w:rsidRPr="006F4C03">
        <w:rPr>
          <w:rFonts w:ascii="Times New Roman" w:eastAsiaTheme="minorEastAsia" w:hAnsi="Times New Roman"/>
          <w:sz w:val="32"/>
        </w:rPr>
        <w:lastRenderedPageBreak/>
        <w:t xml:space="preserve">1. </w:t>
      </w:r>
      <w:r w:rsidRPr="006F4C03">
        <w:rPr>
          <w:rFonts w:ascii="Times New Roman" w:eastAsiaTheme="minorEastAsia" w:hAnsi="Times New Roman"/>
        </w:rPr>
        <w:t>目的</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rPr>
        <w:t>1</w:t>
      </w:r>
      <w:r w:rsidRPr="006F4C03">
        <w:rPr>
          <w:rFonts w:ascii="Times New Roman" w:eastAsiaTheme="minorEastAsia" w:hAnsi="Times New Roman"/>
        </w:rPr>
        <w:tab/>
      </w:r>
      <w:bookmarkEnd w:id="10"/>
      <w:bookmarkEnd w:id="11"/>
      <w:bookmarkEnd w:id="12"/>
      <w:r w:rsidR="00082E33">
        <w:rPr>
          <w:rFonts w:ascii="Times New Roman" w:eastAsiaTheme="minorEastAsia" w:hAnsi="Times New Roman" w:hint="eastAsia"/>
        </w:rPr>
        <w:t>Purpose</w:t>
      </w:r>
    </w:p>
    <w:p w:rsidR="006F4C03" w:rsidRDefault="005F09DD">
      <w:pPr>
        <w:spacing w:before="156" w:after="156"/>
        <w:ind w:firstLine="420"/>
        <w:rPr>
          <w:rFonts w:eastAsiaTheme="minorEastAsia"/>
        </w:rPr>
      </w:pPr>
      <w:bookmarkStart w:id="13" w:name="_Toc31250"/>
      <w:bookmarkStart w:id="14" w:name="_Toc18758"/>
      <w:bookmarkStart w:id="15" w:name="_Toc23276"/>
      <w:bookmarkStart w:id="16" w:name="_Toc2482"/>
      <w:bookmarkStart w:id="17" w:name="_Toc24800"/>
      <w:bookmarkStart w:id="18" w:name="_Toc19289"/>
      <w:bookmarkStart w:id="19" w:name="_Toc21260"/>
      <w:bookmarkStart w:id="20" w:name="_Toc17078"/>
      <w:r w:rsidRPr="006F4C03">
        <w:rPr>
          <w:rFonts w:eastAsiaTheme="minorEastAsia"/>
          <w:szCs w:val="21"/>
        </w:rPr>
        <w:t>为保证公司产品生产的可持续运营，</w:t>
      </w:r>
      <w:r w:rsidRPr="006F4C03">
        <w:rPr>
          <w:rFonts w:eastAsiaTheme="minorEastAsia"/>
        </w:rPr>
        <w:t>确保公司在产品生产事故发生时，响应迅速、指挥有力、资源充足、措施得当，把产品生产事故造成的损失控制在最小范围内。</w:t>
      </w:r>
      <w:r w:rsidRPr="006F4C03">
        <w:rPr>
          <w:rFonts w:eastAsiaTheme="minorEastAsia"/>
        </w:rPr>
        <w:t xml:space="preserve"> </w:t>
      </w:r>
    </w:p>
    <w:p w:rsidR="005F09DD" w:rsidRPr="006F4C03" w:rsidRDefault="005F09DD">
      <w:pPr>
        <w:spacing w:before="156" w:after="156"/>
        <w:ind w:firstLine="420"/>
        <w:rPr>
          <w:rFonts w:eastAsiaTheme="minorEastAsia"/>
        </w:rPr>
      </w:pPr>
      <w:bookmarkStart w:id="21" w:name="_Toc27940"/>
      <w:r w:rsidRPr="006F4C03">
        <w:rPr>
          <w:rFonts w:eastAsiaTheme="minorEastAsia"/>
          <w:szCs w:val="21"/>
        </w:rPr>
        <w:t>In order to ensure the sustainable operation of the company's products production, and</w:t>
      </w:r>
      <w:bookmarkEnd w:id="13"/>
      <w:bookmarkEnd w:id="14"/>
      <w:bookmarkEnd w:id="15"/>
      <w:bookmarkEnd w:id="16"/>
      <w:bookmarkEnd w:id="17"/>
      <w:bookmarkEnd w:id="18"/>
      <w:bookmarkEnd w:id="19"/>
      <w:bookmarkEnd w:id="20"/>
      <w:bookmarkEnd w:id="21"/>
      <w:r w:rsidRPr="006F4C03">
        <w:rPr>
          <w:rFonts w:eastAsiaTheme="minorEastAsia"/>
        </w:rPr>
        <w:t>ensure that the company can respond quickly, command effectively, have sufficient resources and take proper measures to minimize the loss caused by production accidents.</w:t>
      </w:r>
    </w:p>
    <w:p w:rsidR="006F4C03" w:rsidRDefault="00664943" w:rsidP="00664943">
      <w:pPr>
        <w:pStyle w:val="1"/>
        <w:rPr>
          <w:rFonts w:ascii="Times New Roman" w:eastAsiaTheme="minorEastAsia" w:hAnsi="Times New Roman"/>
        </w:rPr>
      </w:pPr>
      <w:bookmarkStart w:id="22" w:name="_Toc471480955"/>
      <w:bookmarkStart w:id="23" w:name="_Toc19052389"/>
      <w:bookmarkStart w:id="24" w:name="_Toc19052508"/>
      <w:r w:rsidRPr="006F4C03">
        <w:rPr>
          <w:rFonts w:ascii="Times New Roman" w:eastAsiaTheme="minorEastAsia" w:hAnsi="Times New Roman"/>
          <w:sz w:val="32"/>
        </w:rPr>
        <w:t xml:space="preserve">2. </w:t>
      </w:r>
      <w:r w:rsidRPr="006F4C03">
        <w:rPr>
          <w:rFonts w:ascii="Times New Roman" w:eastAsiaTheme="minorEastAsia" w:hAnsi="Times New Roman"/>
        </w:rPr>
        <w:t>适用范围</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rPr>
        <w:t>2.</w:t>
      </w:r>
      <w:r w:rsidRPr="006F4C03">
        <w:rPr>
          <w:rFonts w:ascii="Times New Roman" w:eastAsiaTheme="minorEastAsia" w:hAnsi="Times New Roman"/>
        </w:rPr>
        <w:tab/>
        <w:t>Scope of Application</w:t>
      </w:r>
      <w:bookmarkStart w:id="25" w:name="_Toc15420"/>
      <w:bookmarkEnd w:id="22"/>
      <w:bookmarkEnd w:id="23"/>
      <w:bookmarkEnd w:id="24"/>
    </w:p>
    <w:p w:rsidR="006F4C03" w:rsidRDefault="005F09DD">
      <w:pPr>
        <w:spacing w:before="156" w:after="156"/>
        <w:ind w:firstLine="420"/>
        <w:rPr>
          <w:rFonts w:eastAsiaTheme="minorEastAsia"/>
        </w:rPr>
      </w:pPr>
      <w:bookmarkStart w:id="26" w:name="_Toc21414"/>
      <w:bookmarkStart w:id="27" w:name="_Toc12094"/>
      <w:bookmarkStart w:id="28" w:name="_Toc22793"/>
      <w:bookmarkStart w:id="29" w:name="_Toc15680"/>
      <w:bookmarkStart w:id="30" w:name="_Toc25161"/>
      <w:bookmarkStart w:id="31" w:name="_Toc19042"/>
      <w:r w:rsidRPr="006F4C03">
        <w:rPr>
          <w:rFonts w:eastAsiaTheme="minorEastAsia"/>
        </w:rPr>
        <w:t>适用于四川科道（主要为生产中心，下属分公司及子公司科参照此标准拟订自己的标准）。</w:t>
      </w:r>
      <w:r w:rsidRPr="006F4C03">
        <w:rPr>
          <w:rFonts w:eastAsiaTheme="minorEastAsia"/>
        </w:rPr>
        <w:t xml:space="preserve"> </w:t>
      </w:r>
    </w:p>
    <w:p w:rsidR="005F09DD" w:rsidRPr="006F4C03" w:rsidRDefault="005F09DD">
      <w:pPr>
        <w:spacing w:before="156" w:after="156"/>
        <w:ind w:firstLine="420"/>
        <w:rPr>
          <w:rFonts w:eastAsiaTheme="minorEastAsia"/>
        </w:rPr>
      </w:pPr>
      <w:bookmarkStart w:id="32" w:name="_Toc22610"/>
      <w:r w:rsidRPr="006F4C03">
        <w:rPr>
          <w:rFonts w:eastAsiaTheme="minorEastAsia"/>
        </w:rPr>
        <w:t xml:space="preserve">It is applicable to </w:t>
      </w:r>
      <w:bookmarkEnd w:id="25"/>
      <w:bookmarkEnd w:id="26"/>
      <w:bookmarkEnd w:id="27"/>
      <w:bookmarkEnd w:id="28"/>
      <w:bookmarkEnd w:id="29"/>
      <w:bookmarkEnd w:id="32"/>
      <w:r w:rsidRPr="006F4C03">
        <w:rPr>
          <w:rFonts w:eastAsiaTheme="minorEastAsia"/>
        </w:rPr>
        <w:t xml:space="preserve">Sichuan KEYDOM (mainly for production centers, subordinate branches and subsidiaries draw up their own standards according to this standard). </w:t>
      </w:r>
      <w:bookmarkEnd w:id="30"/>
      <w:bookmarkEnd w:id="31"/>
    </w:p>
    <w:p w:rsidR="006F4C03" w:rsidRDefault="00664943" w:rsidP="00664943">
      <w:pPr>
        <w:pStyle w:val="1"/>
        <w:rPr>
          <w:rFonts w:ascii="Times New Roman" w:eastAsiaTheme="minorEastAsia" w:hAnsi="Times New Roman"/>
        </w:rPr>
      </w:pPr>
      <w:bookmarkStart w:id="33" w:name="_Toc471480956"/>
      <w:bookmarkStart w:id="34" w:name="_Toc19052390"/>
      <w:bookmarkStart w:id="35" w:name="_Toc19052509"/>
      <w:bookmarkStart w:id="36" w:name="_Toc3680"/>
      <w:r w:rsidRPr="006F4C03">
        <w:rPr>
          <w:rFonts w:ascii="Times New Roman" w:eastAsiaTheme="minorEastAsia" w:hAnsi="Times New Roman"/>
          <w:sz w:val="32"/>
        </w:rPr>
        <w:t xml:space="preserve">3. </w:t>
      </w:r>
      <w:r w:rsidRPr="006F4C03">
        <w:rPr>
          <w:rFonts w:ascii="Times New Roman" w:eastAsiaTheme="minorEastAsia" w:hAnsi="Times New Roman"/>
        </w:rPr>
        <w:t>名称和略缩词</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rPr>
        <w:t>3. Names and Abbreviations</w:t>
      </w:r>
      <w:bookmarkEnd w:id="33"/>
      <w:bookmarkEnd w:id="34"/>
      <w:bookmarkEnd w:id="35"/>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产品生产事故：对公司的产品生产经营造成影响的事故，如：采购供应中断、员工集体性罢工、制造停产等。</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Product production accidents: Accidents that affect the company's production and operation, such as: Suspension of procurement and supply, collective strikes by employees, and production suspensions. </w:t>
      </w:r>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应急预案：针对可能发生的事故，为迅速、有序地开展应急行动而预先制定的行动方案。</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Emergency plan</w:t>
      </w:r>
      <w:bookmarkStart w:id="37" w:name="_Toc6165"/>
      <w:bookmarkStart w:id="38" w:name="_Toc15966"/>
      <w:bookmarkStart w:id="39" w:name="_Toc5771"/>
      <w:r w:rsidR="00664943" w:rsidRPr="006F4C03">
        <w:rPr>
          <w:rFonts w:eastAsiaTheme="minorEastAsia"/>
        </w:rPr>
        <w:t>: It is an action plan prepared to rapidly and orderly carry out emergency actions for possible accidents.</w:t>
      </w:r>
      <w:bookmarkEnd w:id="37"/>
      <w:bookmarkEnd w:id="38"/>
      <w:bookmarkEnd w:id="39"/>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应急准备：针对可能发生的事故，为迅速、有序地开展应急行动而预先进行的组织准备和应急保障。</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lastRenderedPageBreak/>
        <w:t></w:t>
      </w:r>
      <w:r w:rsidR="00664943" w:rsidRPr="006F4C03">
        <w:rPr>
          <w:rFonts w:eastAsiaTheme="minorEastAsia"/>
        </w:rPr>
        <w:t>Emergency preparedness</w:t>
      </w:r>
      <w:bookmarkStart w:id="40" w:name="_Toc4839"/>
      <w:bookmarkStart w:id="41" w:name="_Toc32003"/>
      <w:bookmarkStart w:id="42" w:name="_Toc3206"/>
      <w:r w:rsidR="00664943" w:rsidRPr="006F4C03">
        <w:rPr>
          <w:rFonts w:eastAsiaTheme="minorEastAsia"/>
        </w:rPr>
        <w:t>: It is a kind of organization preparation and emergency security for carrying out emergency actions rapidly and orderly for possible accidents.</w:t>
      </w:r>
      <w:bookmarkEnd w:id="40"/>
      <w:bookmarkEnd w:id="41"/>
      <w:bookmarkEnd w:id="42"/>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应急响应</w:t>
      </w:r>
      <w:r w:rsidR="00664943" w:rsidRPr="006F4C03">
        <w:rPr>
          <w:rFonts w:eastAsiaTheme="minorEastAsia"/>
        </w:rPr>
        <w:t>:</w:t>
      </w:r>
      <w:r w:rsidR="00664943" w:rsidRPr="006F4C03">
        <w:rPr>
          <w:rFonts w:eastAsiaTheme="minorEastAsia"/>
        </w:rPr>
        <w:t>事故发生后，有关组织或人员采取的应急行动。</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Emergency response: </w:t>
      </w:r>
      <w:bookmarkStart w:id="43" w:name="_Toc31480"/>
      <w:bookmarkStart w:id="44" w:name="_Toc4512"/>
      <w:bookmarkStart w:id="45" w:name="_Toc25417"/>
      <w:r w:rsidR="00664943" w:rsidRPr="006F4C03">
        <w:rPr>
          <w:rFonts w:eastAsiaTheme="minorEastAsia"/>
        </w:rPr>
        <w:t>It refers to emergency actions carried out by related organizations or personnel after occurrence of an accident.</w:t>
      </w:r>
      <w:bookmarkEnd w:id="43"/>
      <w:bookmarkEnd w:id="44"/>
      <w:bookmarkEnd w:id="45"/>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应急救援：在应急响应过程中，为消除、减少事故危害，防止事故扩大或恶化，最大限度地降低事故造成的损失或危害而采取的救援措施或行动。</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Emergency rescue:</w:t>
      </w:r>
      <w:bookmarkStart w:id="46" w:name="_Toc1365"/>
      <w:bookmarkStart w:id="47" w:name="_Toc5124"/>
      <w:bookmarkStart w:id="48" w:name="_Toc31936"/>
      <w:r>
        <w:rPr>
          <w:rFonts w:eastAsiaTheme="minorEastAsia" w:hint="eastAsia"/>
        </w:rPr>
        <w:t xml:space="preserve"> </w:t>
      </w:r>
      <w:r w:rsidR="00664943" w:rsidRPr="006F4C03">
        <w:rPr>
          <w:rFonts w:eastAsiaTheme="minorEastAsia"/>
        </w:rPr>
        <w:t>It refers to rescue measures or actions taken to eliminate and reduce accident hazards, prevent expansion or aggravation of the accident, and minimize the loss or damage caused by the accident in the process of emergency response.</w:t>
      </w:r>
      <w:bookmarkEnd w:id="46"/>
      <w:bookmarkEnd w:id="47"/>
      <w:bookmarkEnd w:id="48"/>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恢复：事故的影响得到初步控制后，为使生产、工作、生活和生态环境尽快恢复至正常状态而采取的措施或行动。</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Recovery: </w:t>
      </w:r>
      <w:bookmarkStart w:id="49" w:name="_Toc29336"/>
      <w:bookmarkStart w:id="50" w:name="_Toc11204"/>
      <w:bookmarkStart w:id="51" w:name="_Toc25076"/>
      <w:r w:rsidR="00664943" w:rsidRPr="006F4C03">
        <w:rPr>
          <w:rFonts w:eastAsiaTheme="minorEastAsia"/>
        </w:rPr>
        <w:t>It refers to measures or actions taken to make production, work, life and ecological environment return to the normal state as soon as possible after preliminary control of the impact of the accident.</w:t>
      </w:r>
      <w:bookmarkEnd w:id="49"/>
      <w:bookmarkEnd w:id="50"/>
      <w:bookmarkEnd w:id="51"/>
    </w:p>
    <w:p w:rsidR="006F4C03" w:rsidRDefault="00664943" w:rsidP="00664943">
      <w:pPr>
        <w:pStyle w:val="1"/>
        <w:rPr>
          <w:rFonts w:ascii="Times New Roman" w:eastAsiaTheme="minorEastAsia" w:hAnsi="Times New Roman"/>
        </w:rPr>
      </w:pPr>
      <w:bookmarkStart w:id="52" w:name="_Toc471480957"/>
      <w:bookmarkStart w:id="53" w:name="_Toc19052391"/>
      <w:bookmarkStart w:id="54" w:name="_Toc19052510"/>
      <w:r w:rsidRPr="006F4C03">
        <w:rPr>
          <w:rFonts w:ascii="Times New Roman" w:eastAsiaTheme="minorEastAsia" w:hAnsi="Times New Roman"/>
          <w:sz w:val="32"/>
        </w:rPr>
        <w:t xml:space="preserve">4. </w:t>
      </w:r>
      <w:r w:rsidRPr="006F4C03">
        <w:rPr>
          <w:rFonts w:ascii="Times New Roman" w:eastAsiaTheme="minorEastAsia" w:hAnsi="Times New Roman"/>
        </w:rPr>
        <w:t>职责</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rPr>
        <w:t>4.</w:t>
      </w:r>
      <w:r w:rsidRPr="006F4C03">
        <w:rPr>
          <w:rFonts w:ascii="Times New Roman" w:eastAsiaTheme="minorEastAsia" w:hAnsi="Times New Roman"/>
        </w:rPr>
        <w:tab/>
        <w:t>Responsibilities</w:t>
      </w:r>
      <w:bookmarkEnd w:id="52"/>
      <w:bookmarkEnd w:id="53"/>
      <w:bookmarkEnd w:id="54"/>
    </w:p>
    <w:p w:rsidR="006F4C03" w:rsidRDefault="00664943" w:rsidP="00664943">
      <w:pPr>
        <w:pStyle w:val="2"/>
        <w:rPr>
          <w:rFonts w:ascii="Times New Roman" w:eastAsiaTheme="minorEastAsia" w:hAnsi="Times New Roman"/>
        </w:rPr>
      </w:pPr>
      <w:bookmarkStart w:id="55" w:name="_Toc19052392"/>
      <w:bookmarkStart w:id="56" w:name="_Toc19052511"/>
      <w:r w:rsidRPr="006F4C03">
        <w:rPr>
          <w:rFonts w:ascii="Times New Roman" w:eastAsiaTheme="minorEastAsia" w:hAnsi="Times New Roman"/>
        </w:rPr>
        <w:t xml:space="preserve">4.1. </w:t>
      </w:r>
      <w:r w:rsidRPr="006F4C03">
        <w:rPr>
          <w:rFonts w:ascii="Times New Roman" w:eastAsiaTheme="minorEastAsia" w:hAnsi="Times New Roman"/>
        </w:rPr>
        <w:t>安全策略部</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4.1. Security Policy Department</w:t>
      </w:r>
      <w:bookmarkEnd w:id="55"/>
      <w:bookmarkEnd w:id="56"/>
    </w:p>
    <w:p w:rsidR="006F4C03" w:rsidRDefault="00262628" w:rsidP="00664943">
      <w:pPr>
        <w:spacing w:before="156" w:after="156"/>
        <w:ind w:left="840" w:firstLineChars="0" w:hanging="420"/>
        <w:rPr>
          <w:rFonts w:eastAsiaTheme="minorEastAsia"/>
        </w:rPr>
      </w:pPr>
      <w:bookmarkStart w:id="57" w:name="_Toc471480959"/>
      <w:r>
        <w:rPr>
          <w:rFonts w:ascii="Wingdings" w:hAnsi="Wingdings"/>
        </w:rPr>
        <w:t></w:t>
      </w:r>
      <w:r w:rsidR="00664943" w:rsidRPr="006F4C03">
        <w:rPr>
          <w:rFonts w:eastAsiaTheme="minorEastAsia"/>
        </w:rPr>
        <w:tab/>
      </w:r>
      <w:r w:rsidR="00664943" w:rsidRPr="006F4C03">
        <w:rPr>
          <w:rFonts w:eastAsiaTheme="minorEastAsia"/>
        </w:rPr>
        <w:t>作为公司产品生产事故类应急预案的主体责任部门，结合各部门职能分工，成立应急预案工作小组，明确编制任务、职责分工，制定工作计划。</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As the main responsible department of the company's product production accident emergency plan, set up an emergency plan working group, clearly define the task, division of responsibilities, and prepare the work plan in combination with the division of functions of various departments. </w:t>
      </w:r>
      <w:bookmarkEnd w:id="57"/>
    </w:p>
    <w:p w:rsidR="006F4C03" w:rsidRDefault="00262628" w:rsidP="00664943">
      <w:pPr>
        <w:spacing w:before="156" w:after="156"/>
        <w:ind w:left="840" w:firstLineChars="0" w:hanging="420"/>
        <w:rPr>
          <w:rFonts w:eastAsiaTheme="minorEastAsia"/>
        </w:rPr>
      </w:pPr>
      <w:bookmarkStart w:id="58" w:name="_Toc471480960"/>
      <w:r>
        <w:rPr>
          <w:rFonts w:ascii="Wingdings" w:hAnsi="Wingdings"/>
        </w:rPr>
        <w:t></w:t>
      </w:r>
      <w:r w:rsidR="00664943" w:rsidRPr="006F4C03">
        <w:rPr>
          <w:rFonts w:eastAsiaTheme="minorEastAsia"/>
        </w:rPr>
        <w:tab/>
      </w:r>
      <w:r w:rsidR="00664943" w:rsidRPr="006F4C03">
        <w:rPr>
          <w:rFonts w:eastAsiaTheme="minorEastAsia"/>
        </w:rPr>
        <w:t>排查产品生产事故类隐患的种类、数量和分布情况。</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Check the type, quantity and distribution of hidden dangers in product production accidents. </w:t>
      </w:r>
      <w:bookmarkEnd w:id="58"/>
    </w:p>
    <w:p w:rsidR="006F4C03" w:rsidRDefault="00262628" w:rsidP="00664943">
      <w:pPr>
        <w:spacing w:before="156" w:after="156"/>
        <w:ind w:left="840" w:firstLineChars="0" w:hanging="420"/>
        <w:rPr>
          <w:rFonts w:eastAsiaTheme="minorEastAsia"/>
        </w:rPr>
      </w:pPr>
      <w:bookmarkStart w:id="59" w:name="_Toc471480961"/>
      <w:r>
        <w:rPr>
          <w:rFonts w:ascii="Wingdings" w:hAnsi="Wingdings"/>
        </w:rPr>
        <w:t></w:t>
      </w:r>
      <w:r w:rsidR="00664943" w:rsidRPr="006F4C03">
        <w:rPr>
          <w:rFonts w:eastAsiaTheme="minorEastAsia"/>
        </w:rPr>
        <w:tab/>
      </w:r>
      <w:r w:rsidR="00664943" w:rsidRPr="006F4C03">
        <w:rPr>
          <w:rFonts w:eastAsiaTheme="minorEastAsia"/>
        </w:rPr>
        <w:t>明确各类产品生产事故的防范措施，编制相应的应急预案。</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Identify the preventive measures for production accidents of various products and prepare corresponding emergency plans. </w:t>
      </w:r>
      <w:bookmarkEnd w:id="59"/>
    </w:p>
    <w:p w:rsidR="006F4C03" w:rsidRDefault="00262628" w:rsidP="00664943">
      <w:pPr>
        <w:spacing w:before="156" w:after="156"/>
        <w:ind w:left="840" w:firstLineChars="0" w:hanging="420"/>
        <w:rPr>
          <w:rFonts w:eastAsiaTheme="minorEastAsia"/>
        </w:rPr>
      </w:pPr>
      <w:bookmarkStart w:id="60" w:name="_Toc471480962"/>
      <w:r>
        <w:rPr>
          <w:rFonts w:ascii="Wingdings" w:hAnsi="Wingdings"/>
        </w:rPr>
        <w:t></w:t>
      </w:r>
      <w:r w:rsidR="00664943" w:rsidRPr="006F4C03">
        <w:rPr>
          <w:rFonts w:eastAsiaTheme="minorEastAsia"/>
        </w:rPr>
        <w:tab/>
      </w:r>
      <w:r w:rsidR="00664943" w:rsidRPr="006F4C03">
        <w:rPr>
          <w:rFonts w:eastAsiaTheme="minorEastAsia"/>
        </w:rPr>
        <w:t>客观评价公司应急能力。</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Objective evaluation of the company's emergency response capabilities.</w:t>
      </w:r>
      <w:bookmarkEnd w:id="60"/>
    </w:p>
    <w:p w:rsidR="006F4C03" w:rsidRDefault="00262628" w:rsidP="00664943">
      <w:pPr>
        <w:spacing w:before="156" w:after="156"/>
        <w:ind w:left="840" w:firstLineChars="0" w:hanging="420"/>
        <w:rPr>
          <w:rFonts w:eastAsiaTheme="minorEastAsia"/>
        </w:rPr>
      </w:pPr>
      <w:bookmarkStart w:id="61" w:name="_Toc471480963"/>
      <w:r>
        <w:rPr>
          <w:rFonts w:ascii="Wingdings" w:hAnsi="Wingdings"/>
        </w:rPr>
        <w:t></w:t>
      </w:r>
      <w:r w:rsidR="00664943" w:rsidRPr="006F4C03">
        <w:rPr>
          <w:rFonts w:eastAsiaTheme="minorEastAsia"/>
        </w:rPr>
        <w:tab/>
      </w:r>
      <w:r w:rsidR="00664943" w:rsidRPr="006F4C03">
        <w:rPr>
          <w:rFonts w:eastAsiaTheme="minorEastAsia"/>
        </w:rPr>
        <w:t>充分借鉴国内外同行业产品生产事故类的教训及应急工作经验。</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Make full use of lessons from production accidents of the same industry at home and abroad, and relevant emergency work experiences</w:t>
      </w:r>
      <w:bookmarkEnd w:id="61"/>
    </w:p>
    <w:p w:rsidR="006F4C03" w:rsidRDefault="00664943" w:rsidP="00664943">
      <w:pPr>
        <w:pStyle w:val="2"/>
        <w:rPr>
          <w:rFonts w:ascii="Times New Roman" w:eastAsiaTheme="minorEastAsia" w:hAnsi="Times New Roman"/>
        </w:rPr>
      </w:pPr>
      <w:bookmarkStart w:id="62" w:name="_Toc471480964"/>
      <w:bookmarkStart w:id="63" w:name="_Toc19052393"/>
      <w:bookmarkStart w:id="64" w:name="_Toc19052512"/>
      <w:r w:rsidRPr="006F4C03">
        <w:rPr>
          <w:rFonts w:ascii="Times New Roman" w:eastAsiaTheme="minorEastAsia" w:hAnsi="Times New Roman"/>
        </w:rPr>
        <w:t xml:space="preserve">4.2. </w:t>
      </w:r>
      <w:r w:rsidRPr="006F4C03">
        <w:rPr>
          <w:rFonts w:ascii="Times New Roman" w:eastAsiaTheme="minorEastAsia" w:hAnsi="Times New Roman"/>
        </w:rPr>
        <w:t>应急领导小组</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4.2</w:t>
      </w:r>
      <w:r w:rsidRPr="006F4C03">
        <w:rPr>
          <w:rFonts w:ascii="Times New Roman" w:eastAsiaTheme="minorEastAsia" w:hAnsi="Times New Roman"/>
        </w:rPr>
        <w:tab/>
        <w:t>Emergency leading team</w:t>
      </w:r>
      <w:bookmarkEnd w:id="62"/>
      <w:bookmarkEnd w:id="63"/>
      <w:bookmarkEnd w:id="64"/>
    </w:p>
    <w:p w:rsidR="006F4C03" w:rsidRDefault="00262628" w:rsidP="00664943">
      <w:pPr>
        <w:spacing w:before="156" w:after="156"/>
        <w:ind w:left="840" w:firstLineChars="0" w:hanging="420"/>
        <w:rPr>
          <w:rFonts w:eastAsiaTheme="minorEastAsia"/>
        </w:rPr>
      </w:pPr>
      <w:bookmarkStart w:id="65" w:name="_Toc471480965"/>
      <w:r>
        <w:rPr>
          <w:rFonts w:ascii="Wingdings" w:hAnsi="Wingdings"/>
        </w:rPr>
        <w:t></w:t>
      </w:r>
      <w:r w:rsidR="00664943" w:rsidRPr="006F4C03">
        <w:rPr>
          <w:rFonts w:eastAsiaTheme="minorEastAsia"/>
        </w:rPr>
        <w:tab/>
      </w:r>
      <w:r w:rsidR="00664943" w:rsidRPr="006F4C03">
        <w:rPr>
          <w:rFonts w:eastAsiaTheme="minorEastAsia"/>
        </w:rPr>
        <w:t>熟知公司对各类产品产品生产事故监测监控的方式、方法，以及采取的预防措施。</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Get familiar with the company's means and methods for monitoring the production accidents of various products and the preventive measures taken accordingly. </w:t>
      </w:r>
      <w:bookmarkEnd w:id="65"/>
    </w:p>
    <w:p w:rsidR="006F4C03" w:rsidRDefault="00262628" w:rsidP="00664943">
      <w:pPr>
        <w:spacing w:before="156" w:after="156"/>
        <w:ind w:left="840" w:firstLineChars="0" w:hanging="420"/>
        <w:rPr>
          <w:rFonts w:eastAsiaTheme="minorEastAsia"/>
        </w:rPr>
      </w:pPr>
      <w:bookmarkStart w:id="66" w:name="_Toc471480966"/>
      <w:r>
        <w:rPr>
          <w:rFonts w:ascii="Wingdings" w:hAnsi="Wingdings"/>
        </w:rPr>
        <w:t></w:t>
      </w:r>
      <w:r w:rsidR="00664943" w:rsidRPr="006F4C03">
        <w:rPr>
          <w:rFonts w:eastAsiaTheme="minorEastAsia"/>
        </w:rPr>
        <w:tab/>
      </w:r>
      <w:r w:rsidR="00664943" w:rsidRPr="006F4C03">
        <w:rPr>
          <w:rFonts w:eastAsiaTheme="minorEastAsia"/>
        </w:rPr>
        <w:t>熟知产品生产事故预警的条件、方式、方法和信息的发布程序。</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Get familiar with the conditions, means, methods and information release procedures for product production accident warning. </w:t>
      </w:r>
      <w:bookmarkEnd w:id="66"/>
    </w:p>
    <w:p w:rsidR="006F4C03" w:rsidRDefault="00262628" w:rsidP="00664943">
      <w:pPr>
        <w:spacing w:before="156" w:after="156"/>
        <w:ind w:left="840" w:firstLineChars="0" w:hanging="420"/>
        <w:rPr>
          <w:rFonts w:eastAsiaTheme="minorEastAsia"/>
        </w:rPr>
      </w:pPr>
      <w:bookmarkStart w:id="67" w:name="_Toc471480967"/>
      <w:r>
        <w:rPr>
          <w:rFonts w:ascii="Wingdings" w:hAnsi="Wingdings"/>
        </w:rPr>
        <w:t></w:t>
      </w:r>
      <w:r w:rsidR="00664943" w:rsidRPr="006F4C03">
        <w:rPr>
          <w:rFonts w:eastAsiaTheme="minorEastAsia"/>
        </w:rPr>
        <w:tab/>
      </w:r>
      <w:r w:rsidR="00664943" w:rsidRPr="006F4C03">
        <w:rPr>
          <w:rFonts w:eastAsiaTheme="minorEastAsia"/>
        </w:rPr>
        <w:t>明确产品生产事故信息报告与处置办法。</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Identify the information reporting and disposal methods for product production accidents. </w:t>
      </w:r>
      <w:bookmarkEnd w:id="67"/>
    </w:p>
    <w:p w:rsidR="006F4C03" w:rsidRDefault="00262628" w:rsidP="00664943">
      <w:pPr>
        <w:spacing w:before="156" w:after="156"/>
        <w:ind w:left="840" w:firstLineChars="0" w:hanging="420"/>
        <w:rPr>
          <w:rFonts w:eastAsiaTheme="minorEastAsia"/>
        </w:rPr>
      </w:pPr>
      <w:bookmarkStart w:id="68" w:name="_Toc471480968"/>
      <w:r>
        <w:rPr>
          <w:rFonts w:ascii="Wingdings" w:hAnsi="Wingdings"/>
        </w:rPr>
        <w:t></w:t>
      </w:r>
      <w:r w:rsidR="00664943" w:rsidRPr="006F4C03">
        <w:rPr>
          <w:rFonts w:eastAsiaTheme="minorEastAsia"/>
        </w:rPr>
        <w:tab/>
      </w:r>
      <w:r w:rsidR="00664943" w:rsidRPr="006F4C03">
        <w:rPr>
          <w:rFonts w:eastAsiaTheme="minorEastAsia"/>
        </w:rPr>
        <w:t>根据产品生产事故的大小和发展态势，明确应急指挥、应急行动、资源调配、应急避险、扩大应急等响应程序。</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According to the scale and development trend of product production accidents, clarify the response procedures such as emergency command, emergency action, resource allocation, emergency risk avoidance, and expansion of emergency. </w:t>
      </w:r>
      <w:bookmarkEnd w:id="68"/>
    </w:p>
    <w:p w:rsidR="006F4C03" w:rsidRDefault="00262628" w:rsidP="00664943">
      <w:pPr>
        <w:spacing w:before="156" w:after="156"/>
        <w:ind w:left="840" w:firstLineChars="0" w:hanging="420"/>
        <w:rPr>
          <w:rFonts w:eastAsiaTheme="minorEastAsia"/>
        </w:rPr>
      </w:pPr>
      <w:bookmarkStart w:id="69" w:name="_Toc471480969"/>
      <w:r>
        <w:rPr>
          <w:rFonts w:ascii="Wingdings" w:hAnsi="Wingdings"/>
        </w:rPr>
        <w:t></w:t>
      </w:r>
      <w:r w:rsidR="00664943" w:rsidRPr="006F4C03">
        <w:rPr>
          <w:rFonts w:eastAsiaTheme="minorEastAsia"/>
        </w:rPr>
        <w:tab/>
      </w:r>
      <w:r w:rsidR="00664943" w:rsidRPr="006F4C03">
        <w:rPr>
          <w:rFonts w:eastAsiaTheme="minorEastAsia"/>
        </w:rPr>
        <w:t>明确应急终止的条件，产品生产事故得以控制，经产品生产事故应急领导小组组长批准后，现场应急结束，并明确后续如下事项：</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The conditions for emergency termination shall be clarified, and the production accidents of the products shall be controlled. After obtaining approval from the leader of the emergency leading group for product production accident , the on-site emergency shall be completed, and the following matters shall be clearly followed: </w:t>
      </w:r>
      <w:bookmarkEnd w:id="69"/>
    </w:p>
    <w:p w:rsidR="006F4C03" w:rsidRDefault="00664943" w:rsidP="00664943">
      <w:pPr>
        <w:spacing w:before="156" w:after="156"/>
        <w:ind w:left="840" w:firstLineChars="0" w:hanging="420"/>
        <w:rPr>
          <w:rFonts w:eastAsiaTheme="minorEastAsia"/>
        </w:rPr>
      </w:pPr>
      <w:r w:rsidRPr="006F4C03">
        <w:rPr>
          <w:rFonts w:eastAsiaTheme="minorEastAsia"/>
        </w:rPr>
        <w:t>a)</w:t>
      </w:r>
      <w:r w:rsidRPr="006F4C03">
        <w:rPr>
          <w:rFonts w:eastAsiaTheme="minorEastAsia"/>
        </w:rPr>
        <w:tab/>
      </w:r>
      <w:r w:rsidRPr="006F4C03">
        <w:rPr>
          <w:rFonts w:eastAsiaTheme="minorEastAsia"/>
        </w:rPr>
        <w:t>事故情况上报事项。</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a) Matters to report the incident.</w:t>
      </w:r>
    </w:p>
    <w:p w:rsidR="006F4C03" w:rsidRDefault="00664943" w:rsidP="00664943">
      <w:pPr>
        <w:spacing w:before="156" w:after="156"/>
        <w:ind w:left="840" w:firstLineChars="0" w:hanging="420"/>
        <w:rPr>
          <w:rFonts w:eastAsiaTheme="minorEastAsia"/>
        </w:rPr>
      </w:pPr>
      <w:r w:rsidRPr="006F4C03">
        <w:rPr>
          <w:rFonts w:eastAsiaTheme="minorEastAsia"/>
        </w:rPr>
        <w:t>b)</w:t>
      </w:r>
      <w:r w:rsidRPr="006F4C03">
        <w:rPr>
          <w:rFonts w:eastAsiaTheme="minorEastAsia"/>
        </w:rPr>
        <w:tab/>
      </w:r>
      <w:r w:rsidRPr="006F4C03">
        <w:rPr>
          <w:rFonts w:eastAsiaTheme="minorEastAsia"/>
        </w:rPr>
        <w:t>需向产品生产事故应急领导小组移交的相关事项。</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b) Relevant matters that need to be handed over to the production emergency response leading group. </w:t>
      </w:r>
    </w:p>
    <w:p w:rsidR="006F4C03" w:rsidRDefault="00664943" w:rsidP="00664943">
      <w:pPr>
        <w:spacing w:before="156" w:after="156"/>
        <w:ind w:left="840" w:firstLineChars="0" w:hanging="420"/>
        <w:rPr>
          <w:rFonts w:eastAsiaTheme="minorEastAsia"/>
        </w:rPr>
      </w:pPr>
      <w:r w:rsidRPr="006F4C03">
        <w:rPr>
          <w:rFonts w:eastAsiaTheme="minorEastAsia"/>
        </w:rPr>
        <w:t>c)</w:t>
      </w:r>
      <w:r w:rsidRPr="006F4C03">
        <w:rPr>
          <w:rFonts w:eastAsiaTheme="minorEastAsia"/>
        </w:rPr>
        <w:tab/>
      </w:r>
      <w:r w:rsidRPr="006F4C03">
        <w:rPr>
          <w:rFonts w:eastAsiaTheme="minorEastAsia"/>
        </w:rPr>
        <w:t>事故应急救援工作总结报告。</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c) Summary report on accident emergency rescue work.</w:t>
      </w:r>
    </w:p>
    <w:p w:rsidR="006F4C03" w:rsidRDefault="00262628" w:rsidP="00664943">
      <w:pPr>
        <w:spacing w:before="156" w:after="156"/>
        <w:ind w:left="840" w:firstLineChars="0" w:hanging="420"/>
        <w:rPr>
          <w:rFonts w:eastAsiaTheme="minorEastAsia"/>
        </w:rPr>
      </w:pPr>
      <w:bookmarkStart w:id="70" w:name="_Toc471480970"/>
      <w:r>
        <w:rPr>
          <w:rFonts w:ascii="Wingdings" w:hAnsi="Wingdings"/>
        </w:rPr>
        <w:t></w:t>
      </w:r>
      <w:r w:rsidR="00664943" w:rsidRPr="006F4C03">
        <w:rPr>
          <w:rFonts w:eastAsiaTheme="minorEastAsia"/>
        </w:rPr>
        <w:tab/>
      </w:r>
      <w:r w:rsidR="00664943" w:rsidRPr="006F4C03">
        <w:rPr>
          <w:rFonts w:eastAsiaTheme="minorEastAsia"/>
        </w:rPr>
        <w:t>明确产品生产事故信息发布的部门、发布原则。</w:t>
      </w:r>
      <w:r w:rsidR="00664943" w:rsidRPr="006F4C03">
        <w:rPr>
          <w:rFonts w:eastAsiaTheme="minorEastAsia"/>
        </w:rPr>
        <w:t xml:space="preserve"> </w:t>
      </w:r>
      <w:r w:rsidR="00664943" w:rsidRPr="006F4C03">
        <w:rPr>
          <w:rFonts w:eastAsiaTheme="minorEastAsia"/>
        </w:rPr>
        <w:t>产品生产事故信息应由事故应急领导小组组长及时准确向新闻媒体通报事故信息。</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Clarify the department and release principles for the release of product production accident information. Product production accident information shall be promptly and accurately notified to the news media by the leader of the accident emergency leading group. </w:t>
      </w:r>
      <w:bookmarkEnd w:id="70"/>
    </w:p>
    <w:p w:rsidR="006F4C03" w:rsidRDefault="00262628" w:rsidP="00664943">
      <w:pPr>
        <w:spacing w:before="156" w:after="156"/>
        <w:ind w:left="840" w:firstLineChars="0" w:hanging="420"/>
        <w:rPr>
          <w:rFonts w:eastAsiaTheme="minorEastAsia"/>
        </w:rPr>
      </w:pPr>
      <w:bookmarkStart w:id="71" w:name="_Toc471480971"/>
      <w:r>
        <w:rPr>
          <w:rFonts w:ascii="Wingdings" w:hAnsi="Wingdings"/>
        </w:rPr>
        <w:t></w:t>
      </w:r>
      <w:r w:rsidR="00664943" w:rsidRPr="006F4C03">
        <w:rPr>
          <w:rFonts w:eastAsiaTheme="minorEastAsia"/>
        </w:rPr>
        <w:tab/>
      </w:r>
      <w:r w:rsidR="00664943" w:rsidRPr="006F4C03">
        <w:rPr>
          <w:rFonts w:eastAsiaTheme="minorEastAsia"/>
        </w:rPr>
        <w:t>事故后果影响消除、工作秩序恢复、抢险过程和应急救援能力评估及应急预案的修订等内容。</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The elimination of the consequences of the accident, the restoration of the work order, the rescue process and the assessment of emergency rescue capabilities and the revision of the emergency plan. </w:t>
      </w:r>
      <w:bookmarkEnd w:id="71"/>
    </w:p>
    <w:p w:rsidR="006F4C03" w:rsidRDefault="00262628" w:rsidP="00664943">
      <w:pPr>
        <w:spacing w:before="156" w:after="156"/>
        <w:ind w:left="840" w:firstLineChars="0" w:hanging="420"/>
        <w:rPr>
          <w:rFonts w:eastAsiaTheme="minorEastAsia"/>
        </w:rPr>
      </w:pPr>
      <w:bookmarkStart w:id="72" w:name="_Toc465067102"/>
      <w:bookmarkStart w:id="73" w:name="_Toc471480972"/>
      <w:r>
        <w:rPr>
          <w:rFonts w:ascii="Wingdings" w:hAnsi="Wingdings"/>
        </w:rPr>
        <w:t></w:t>
      </w:r>
      <w:r w:rsidR="00664943" w:rsidRPr="006F4C03">
        <w:rPr>
          <w:rFonts w:eastAsiaTheme="minorEastAsia"/>
        </w:rPr>
        <w:tab/>
      </w:r>
      <w:r w:rsidR="00664943" w:rsidRPr="006F4C03">
        <w:rPr>
          <w:rFonts w:eastAsiaTheme="minorEastAsia"/>
        </w:rPr>
        <w:t>保障措施</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Supporting measures</w:t>
      </w:r>
      <w:bookmarkEnd w:id="72"/>
      <w:bookmarkEnd w:id="73"/>
    </w:p>
    <w:p w:rsidR="006F4C03" w:rsidRDefault="00664943" w:rsidP="00664943">
      <w:pPr>
        <w:spacing w:before="156" w:after="156"/>
        <w:ind w:left="840" w:firstLineChars="0" w:hanging="420"/>
        <w:rPr>
          <w:rFonts w:eastAsiaTheme="minorEastAsia"/>
        </w:rPr>
      </w:pPr>
      <w:r w:rsidRPr="006F4C03">
        <w:rPr>
          <w:rFonts w:eastAsiaTheme="minorEastAsia"/>
        </w:rPr>
        <w:t>a)</w:t>
      </w:r>
      <w:r w:rsidRPr="006F4C03">
        <w:rPr>
          <w:rFonts w:eastAsiaTheme="minorEastAsia"/>
        </w:rPr>
        <w:tab/>
      </w:r>
      <w:r w:rsidRPr="006F4C03">
        <w:rPr>
          <w:rFonts w:eastAsiaTheme="minorEastAsia"/>
        </w:rPr>
        <w:t>通信与信息保障：明确与应急工作关联的人员联系方式，并提供备用方案。</w:t>
      </w:r>
      <w:r w:rsidRPr="006F4C03">
        <w:rPr>
          <w:rFonts w:eastAsiaTheme="minorEastAsia"/>
        </w:rPr>
        <w:t xml:space="preserve"> </w:t>
      </w:r>
      <w:r w:rsidRPr="006F4C03">
        <w:rPr>
          <w:rFonts w:eastAsiaTheme="minorEastAsia"/>
        </w:rPr>
        <w:t>建立信息通信系统及维护方案，确保应急期间信息通畅。</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a) Communication and information protection: Identify the contact details of the people associated with the emergency work and provide alternatives. Establishing the information communication system and maintenance program to ensure smooth communication during the emergency period.</w:t>
      </w:r>
    </w:p>
    <w:p w:rsidR="006F4C03" w:rsidRDefault="00664943" w:rsidP="00664943">
      <w:pPr>
        <w:spacing w:before="156" w:after="156"/>
        <w:ind w:left="840" w:firstLineChars="0" w:hanging="420"/>
        <w:rPr>
          <w:rFonts w:eastAsiaTheme="minorEastAsia"/>
        </w:rPr>
      </w:pPr>
      <w:r w:rsidRPr="006F4C03">
        <w:rPr>
          <w:rFonts w:eastAsiaTheme="minorEastAsia"/>
        </w:rPr>
        <w:t>b)</w:t>
      </w:r>
      <w:r w:rsidRPr="006F4C03">
        <w:rPr>
          <w:rFonts w:eastAsiaTheme="minorEastAsia"/>
        </w:rPr>
        <w:tab/>
      </w:r>
      <w:r w:rsidRPr="006F4C03">
        <w:rPr>
          <w:rFonts w:eastAsiaTheme="minorEastAsia"/>
        </w:rPr>
        <w:t>应急队伍保障：明确各类应急响应的人力资源，包括专业应急队伍、兼职应急队伍的组织与保障方案。</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b) Emergency team guarantee: Identify the human resources of various emergency responses, including the organization and protection plan of professional emergency teams and part-time emergency teams. </w:t>
      </w:r>
    </w:p>
    <w:p w:rsidR="006F4C03" w:rsidRDefault="00664943" w:rsidP="00664943">
      <w:pPr>
        <w:spacing w:before="156" w:after="156"/>
        <w:ind w:left="840" w:firstLineChars="0" w:hanging="420"/>
        <w:rPr>
          <w:rFonts w:eastAsiaTheme="minorEastAsia"/>
        </w:rPr>
      </w:pPr>
      <w:r w:rsidRPr="006F4C03">
        <w:rPr>
          <w:rFonts w:eastAsiaTheme="minorEastAsia"/>
        </w:rPr>
        <w:t>c)</w:t>
      </w:r>
      <w:r w:rsidRPr="006F4C03">
        <w:rPr>
          <w:rFonts w:eastAsiaTheme="minorEastAsia"/>
        </w:rPr>
        <w:tab/>
      </w:r>
      <w:r w:rsidRPr="006F4C03">
        <w:rPr>
          <w:rFonts w:eastAsiaTheme="minorEastAsia"/>
        </w:rPr>
        <w:t>经费保障：明确应急专项经费来源、使用范围、数量和监督管理措施，保障应急状态时应急经费的及时到位。</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c) Funding guarantee: identify the source of emergency special funds, the scope of use, the quantity and supervision and management measures to ensure the timely provision of emergency funds in the emergency state. </w:t>
      </w:r>
    </w:p>
    <w:p w:rsidR="006F4C03" w:rsidRDefault="00664943" w:rsidP="00664943">
      <w:pPr>
        <w:spacing w:before="156" w:after="156"/>
        <w:ind w:left="840" w:firstLineChars="0" w:hanging="420"/>
        <w:rPr>
          <w:rFonts w:eastAsiaTheme="minorEastAsia"/>
        </w:rPr>
      </w:pPr>
      <w:r w:rsidRPr="006F4C03">
        <w:rPr>
          <w:rFonts w:eastAsiaTheme="minorEastAsia"/>
        </w:rPr>
        <w:t>d)</w:t>
      </w:r>
      <w:r w:rsidRPr="006F4C03">
        <w:rPr>
          <w:rFonts w:eastAsiaTheme="minorEastAsia"/>
        </w:rPr>
        <w:tab/>
      </w:r>
      <w:r w:rsidRPr="006F4C03">
        <w:rPr>
          <w:rFonts w:eastAsiaTheme="minorEastAsia"/>
        </w:rPr>
        <w:t>其它保障：根据公司应急工作需求而确定的其它相关保障措施，如：交通运输保障、治安保障、技术保障、后期保障等。</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d) Other guarantees: Other relevant safeguards determined according to the company's emergency work needs, such as: transportation security, public security, technical support, and  future security. </w:t>
      </w:r>
    </w:p>
    <w:p w:rsidR="006F4C03" w:rsidRDefault="00664943" w:rsidP="00664943">
      <w:pPr>
        <w:pStyle w:val="3"/>
        <w:rPr>
          <w:rFonts w:eastAsiaTheme="minorEastAsia"/>
        </w:rPr>
      </w:pPr>
      <w:bookmarkStart w:id="74" w:name="_Toc19052394"/>
      <w:bookmarkStart w:id="75" w:name="_Toc19052513"/>
      <w:bookmarkStart w:id="76" w:name="_Toc465067103"/>
      <w:bookmarkStart w:id="77" w:name="_Toc471480973"/>
      <w:bookmarkStart w:id="78" w:name="_Toc497146013"/>
      <w:bookmarkStart w:id="79" w:name="_Toc499652737"/>
      <w:r w:rsidRPr="006F4C03">
        <w:rPr>
          <w:rFonts w:eastAsiaTheme="minorEastAsia"/>
        </w:rPr>
        <w:t xml:space="preserve">4.2.1. </w:t>
      </w:r>
      <w:r w:rsidRPr="006F4C03">
        <w:rPr>
          <w:rFonts w:eastAsiaTheme="minorEastAsia"/>
        </w:rPr>
        <w:t>培训与演练</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4.2.1. Training and drills</w:t>
      </w:r>
      <w:bookmarkEnd w:id="74"/>
      <w:bookmarkEnd w:id="75"/>
      <w:r w:rsidRPr="006F4C03">
        <w:rPr>
          <w:rFonts w:eastAsiaTheme="minorEastAsia"/>
        </w:rPr>
        <w:t xml:space="preserve"> </w:t>
      </w:r>
      <w:bookmarkEnd w:id="76"/>
      <w:bookmarkEnd w:id="77"/>
      <w:bookmarkEnd w:id="78"/>
      <w:bookmarkEnd w:id="79"/>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培训：明确对公司人员开展的应急培训计划、方式和要求。</w:t>
      </w:r>
      <w:r w:rsidR="00664943" w:rsidRPr="006F4C03">
        <w:rPr>
          <w:rFonts w:eastAsiaTheme="minorEastAsia"/>
        </w:rPr>
        <w:t xml:space="preserve"> </w:t>
      </w:r>
      <w:r w:rsidR="00664943" w:rsidRPr="006F4C03">
        <w:rPr>
          <w:rFonts w:eastAsiaTheme="minorEastAsia"/>
        </w:rPr>
        <w:t>如果预案涉及第三方组织，则做好相应宣传、告知等工作。</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Training: identifying the emergency training plans, methods and requirements for the company staff. If the plan involves the third-party organization, carrying out the appropriate publicity and notification etc.</w:t>
      </w:r>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演练：明确应急演练的规模、方式、频次、范围、内容、组织、评估、总结等内容。</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Drill: defining the scale, manner, frequency, scope, content, organization, evaluation and summary of the emergency drill.</w:t>
      </w:r>
    </w:p>
    <w:p w:rsidR="006F4C03" w:rsidRDefault="00664943" w:rsidP="00664943">
      <w:pPr>
        <w:pStyle w:val="1"/>
        <w:rPr>
          <w:rFonts w:ascii="Times New Roman" w:eastAsiaTheme="minorEastAsia" w:hAnsi="Times New Roman"/>
        </w:rPr>
      </w:pPr>
      <w:bookmarkStart w:id="80" w:name="_Toc471480974"/>
      <w:bookmarkStart w:id="81" w:name="_Toc19052395"/>
      <w:bookmarkStart w:id="82" w:name="_Toc19052514"/>
      <w:bookmarkEnd w:id="36"/>
      <w:r w:rsidRPr="006F4C03">
        <w:rPr>
          <w:rFonts w:ascii="Times New Roman" w:eastAsiaTheme="minorEastAsia" w:hAnsi="Times New Roman"/>
          <w:sz w:val="32"/>
        </w:rPr>
        <w:t xml:space="preserve">5. </w:t>
      </w:r>
      <w:r w:rsidRPr="006F4C03">
        <w:rPr>
          <w:rFonts w:ascii="Times New Roman" w:eastAsiaTheme="minorEastAsia" w:hAnsi="Times New Roman"/>
        </w:rPr>
        <w:t>应急领导小组架构与职责</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sz w:val="32"/>
        </w:rPr>
        <w:t xml:space="preserve">5. </w:t>
      </w:r>
      <w:r w:rsidRPr="006F4C03">
        <w:rPr>
          <w:rFonts w:ascii="Times New Roman" w:eastAsiaTheme="minorEastAsia" w:hAnsi="Times New Roman"/>
        </w:rPr>
        <w:t>Structure and Responsibilities for Emergency Leading Group</w:t>
      </w:r>
      <w:bookmarkEnd w:id="80"/>
      <w:bookmarkEnd w:id="81"/>
      <w:bookmarkEnd w:id="82"/>
    </w:p>
    <w:p w:rsidR="006F4C03" w:rsidRDefault="00664943" w:rsidP="00664943">
      <w:pPr>
        <w:pStyle w:val="2"/>
        <w:rPr>
          <w:rFonts w:ascii="Times New Roman" w:eastAsiaTheme="minorEastAsia" w:hAnsi="Times New Roman"/>
        </w:rPr>
      </w:pPr>
      <w:bookmarkStart w:id="83" w:name="_Toc19052396"/>
      <w:bookmarkStart w:id="84" w:name="_Toc19052515"/>
      <w:bookmarkStart w:id="85" w:name="_Toc471480975"/>
      <w:r w:rsidRPr="006F4C03">
        <w:rPr>
          <w:rFonts w:ascii="Times New Roman" w:eastAsiaTheme="minorEastAsia" w:hAnsi="Times New Roman"/>
        </w:rPr>
        <w:t xml:space="preserve">5.1. </w:t>
      </w:r>
      <w:r w:rsidRPr="006F4C03">
        <w:rPr>
          <w:rFonts w:ascii="Times New Roman" w:eastAsiaTheme="minorEastAsia" w:hAnsi="Times New Roman"/>
        </w:rPr>
        <w:t>架构</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5.1. Structure</w:t>
      </w:r>
      <w:bookmarkEnd w:id="83"/>
      <w:bookmarkEnd w:id="84"/>
      <w:r w:rsidRPr="006F4C03">
        <w:rPr>
          <w:rFonts w:ascii="Times New Roman" w:eastAsiaTheme="minorEastAsia" w:hAnsi="Times New Roman"/>
        </w:rPr>
        <w:t xml:space="preserve"> </w:t>
      </w:r>
      <w:bookmarkEnd w:id="85"/>
    </w:p>
    <w:bookmarkStart w:id="86" w:name="_Toc465067147"/>
    <w:bookmarkStart w:id="87" w:name="_Toc471480976"/>
    <w:bookmarkStart w:id="88" w:name="_Toc497146016"/>
    <w:bookmarkStart w:id="89" w:name="_Toc499652740"/>
    <w:bookmarkStart w:id="90" w:name="_Toc19052397"/>
    <w:bookmarkStart w:id="91" w:name="_Toc19052516"/>
    <w:bookmarkEnd w:id="86"/>
    <w:bookmarkEnd w:id="87"/>
    <w:bookmarkEnd w:id="88"/>
    <w:bookmarkEnd w:id="89"/>
    <w:bookmarkEnd w:id="90"/>
    <w:bookmarkEnd w:id="91"/>
    <w:p w:rsidR="005F09DD" w:rsidRPr="006F4C03" w:rsidRDefault="00DE0B13">
      <w:pPr>
        <w:autoSpaceDE w:val="0"/>
        <w:autoSpaceDN w:val="0"/>
        <w:snapToGrid/>
        <w:spacing w:before="156" w:after="156"/>
        <w:ind w:firstLine="420"/>
        <w:jc w:val="left"/>
        <w:outlineLvl w:val="2"/>
        <w:rPr>
          <w:rFonts w:eastAsiaTheme="minorEastAsia"/>
          <w:color w:val="FF0000"/>
          <w:kern w:val="0"/>
          <w:szCs w:val="21"/>
        </w:rPr>
      </w:pPr>
      <w:r>
        <w:rPr>
          <w:rFonts w:eastAsiaTheme="minorEastAsia"/>
          <w:color w:val="FF0000"/>
          <w:szCs w:val="21"/>
        </w:rPr>
      </w:r>
      <w:r>
        <w:rPr>
          <w:rFonts w:eastAsiaTheme="minorEastAsia"/>
          <w:color w:val="FF0000"/>
          <w:szCs w:val="21"/>
        </w:rPr>
        <w:pict>
          <v:group id="组合 83" o:spid="_x0000_s1107" editas="orgchart" style="width:430.5pt;height:239pt;mso-position-horizontal-relative:char;mso-position-vertical-relative:line" coordorigin="1808,6997" coordsize="8610,3970">
            <o:lock v:ext="edit" aspectratio="t"/>
            <o:diagram v:ext="edit" dgmstyle="0" dgmscalex="38235" dgmscaley="108802" constrainbounds="0,0,0,0">
              <o:relationtable v:ext="edit">
                <o:rel v:ext="edit" idsrc="#_s1117" iddest="#_s1117"/>
                <o:rel v:ext="edit" idsrc="#_s1119" iddest="#_s1117" idcntr="#_s1115"/>
                <o:rel v:ext="edit" idsrc="#_s1118" iddest="#_s1117" idcntr="#_s1116"/>
                <o:rel v:ext="edit" idsrc="#_s1125" iddest="#_s1119" idcntr="#_s1109"/>
                <o:rel v:ext="edit" idsrc="#_s1124" iddest="#_s1119" idcntr="#_s1110"/>
                <o:rel v:ext="edit" idsrc="#_s1123" iddest="#_s1119" idcntr="#_s1111"/>
                <o:rel v:ext="edit" idsrc="#_s1122" iddest="#_s1118" idcntr="#_s1112"/>
                <o:rel v:ext="edit" idsrc="#_s1121" iddest="#_s1118" idcntr="#_s1113"/>
                <o:rel v:ext="edit" idsrc="#_s1120" iddest="#_s1118" idcntr="#_s1114"/>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4" o:spid="_x0000_s1108" type="#_x0000_t75" style="position:absolute;left:1808;top:6997;width:8610;height:3970">
              <v:fill o:detectmouseclick="t"/>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109" o:spid="_x0000_s1109" type="#_x0000_t34" style="position:absolute;left:2925;top:8991;width:496;height:1470;rotation:270" adj="6513,-52663,-22794" strokeweight="2.25pt">
              <v:fill o:detectmouseclick="t"/>
            </v:shape>
            <v:shapetype id="_x0000_t32" coordsize="21600,21600" o:spt="32" o:oned="t" path="m,l21600,21600e" filled="f">
              <v:path arrowok="t" fillok="f" o:connecttype="none"/>
              <o:lock v:ext="edit" shapetype="t"/>
            </v:shapetype>
            <v:shape id="_s1110" o:spid="_x0000_s1110" type="#_x0000_t32" style="position:absolute;left:3661;top:9725;width:496;height:1;rotation:270" adj="-75980,-1,-75980" strokeweight="2.25pt">
              <v:fill o:detectmouseclick="t"/>
            </v:shape>
            <v:shape id="_s1111" o:spid="_x0000_s1111" type="#_x0000_t34" style="position:absolute;left:4395;top:8991;width:496;height:1470;rotation:270;flip:x" adj="6513,52663,-129166" strokeweight="2.25pt">
              <v:fill o:detectmouseclick="t"/>
            </v:shape>
            <v:shape id="_s1112" o:spid="_x0000_s1112" type="#_x0000_t34" style="position:absolute;left:7335;top:8991;width:496;height:1470;rotation:270" adj="6513,-52663,-182352" strokeweight="2.25pt">
              <v:fill o:detectmouseclick="t"/>
            </v:shape>
            <v:shape id="_s1113" o:spid="_x0000_s1113" type="#_x0000_t32" style="position:absolute;left:8071;top:9725;width:496;height:1;rotation:270" adj="-235538,-1,-235538" strokeweight="2.25pt">
              <v:fill o:detectmouseclick="t"/>
            </v:shape>
            <v:shape id="_s1114" o:spid="_x0000_s1114" type="#_x0000_t34" style="position:absolute;left:8805;top:8991;width:496;height:1470;rotation:270;flip:x" adj="6513,52663,-288724" strokeweight="2.25pt">
              <v:fill o:detectmouseclick="t"/>
            </v:shape>
            <v:shape id="_s1115" o:spid="_x0000_s1115" type="#_x0000_t34" style="position:absolute;left:4763;top:7135;width:496;height:2205;rotation:270" adj="6513,-17564,-75980" strokeweight="2.25pt">
              <v:fill o:detectmouseclick="t"/>
            </v:shape>
            <v:shape id="_s1116" o:spid="_x0000_s1116" type="#_x0000_t34" style="position:absolute;left:6968;top:7135;width:496;height:2205;rotation:270;flip:x" adj="6513,17564,-235538" strokeweight="2.25pt">
              <v:fill o:detectmouseclick="t"/>
            </v:shape>
            <v:roundrect id="_s1117" o:spid="_x0000_s1117" style="position:absolute;left:5483;top:6997;width:1260;height:993;v-text-anchor:middle" arcsize="10923f" o:dgmlayout="0" o:dgmnodekind="1" fillcolor="#bbe0e3">
              <v:textbox style="mso-next-textbox:#_s1117" inset="0,0,0,0">
                <w:txbxContent>
                  <w:p w:rsidR="008B4BD4" w:rsidRDefault="008B4BD4">
                    <w:pPr>
                      <w:spacing w:beforeLines="0" w:before="0" w:afterLines="0" w:after="0" w:line="240" w:lineRule="auto"/>
                      <w:ind w:firstLineChars="0" w:firstLine="0"/>
                      <w:jc w:val="center"/>
                      <w:rPr>
                        <w:sz w:val="18"/>
                        <w:szCs w:val="18"/>
                      </w:rPr>
                    </w:pPr>
                    <w:r>
                      <w:rPr>
                        <w:sz w:val="18"/>
                        <w:szCs w:val="18"/>
                      </w:rPr>
                      <w:t>组长</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Team leader</w:t>
                    </w:r>
                  </w:p>
                  <w:p w:rsidR="008B4BD4" w:rsidRDefault="008B4BD4">
                    <w:pPr>
                      <w:spacing w:beforeLines="0" w:before="0" w:afterLines="0" w:after="0" w:line="240" w:lineRule="auto"/>
                      <w:ind w:firstLineChars="0" w:firstLine="0"/>
                      <w:jc w:val="center"/>
                      <w:rPr>
                        <w:sz w:val="18"/>
                        <w:szCs w:val="18"/>
                      </w:rPr>
                    </w:pPr>
                    <w:r>
                      <w:rPr>
                        <w:sz w:val="18"/>
                        <w:szCs w:val="18"/>
                      </w:rPr>
                      <w:t>（公司总经理）</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(General Manager of the Company)</w:t>
                    </w:r>
                  </w:p>
                </w:txbxContent>
              </v:textbox>
            </v:roundrect>
            <v:roundrect id="_s1118" o:spid="_x0000_s1118" style="position:absolute;left:7688;top:8486;width:1260;height:992;v-text-anchor:middle" arcsize="10923f" o:dgmlayout="0" o:dgmnodekind="0" fillcolor="#bbe0e3">
              <v:textbox style="mso-next-textbox:#_s1118" inset="0,0,0,0">
                <w:txbxContent>
                  <w:p w:rsidR="008B4BD4" w:rsidRDefault="008B4BD4">
                    <w:pPr>
                      <w:spacing w:beforeLines="0" w:before="0" w:afterLines="0" w:after="0" w:line="240" w:lineRule="auto"/>
                      <w:ind w:firstLineChars="0" w:firstLine="0"/>
                      <w:jc w:val="center"/>
                      <w:rPr>
                        <w:sz w:val="18"/>
                        <w:szCs w:val="18"/>
                      </w:rPr>
                    </w:pPr>
                    <w:r>
                      <w:rPr>
                        <w:sz w:val="18"/>
                        <w:szCs w:val="18"/>
                      </w:rPr>
                      <w:t>副组长</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Deputy group leader</w:t>
                    </w:r>
                  </w:p>
                  <w:p w:rsidR="008B4BD4" w:rsidRDefault="008B4BD4">
                    <w:pPr>
                      <w:spacing w:beforeLines="0" w:before="0" w:afterLines="0" w:after="0" w:line="240" w:lineRule="auto"/>
                      <w:ind w:firstLineChars="0" w:firstLine="0"/>
                      <w:jc w:val="center"/>
                      <w:rPr>
                        <w:sz w:val="18"/>
                        <w:szCs w:val="18"/>
                      </w:rPr>
                    </w:pPr>
                    <w:r>
                      <w:rPr>
                        <w:sz w:val="18"/>
                        <w:szCs w:val="18"/>
                      </w:rPr>
                      <w:t>（生产总经理）</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 xml:space="preserve">(General Production Manager) </w:t>
                    </w:r>
                  </w:p>
                </w:txbxContent>
              </v:textbox>
            </v:roundrect>
            <v:roundrect id="_s1119" o:spid="_x0000_s1119" style="position:absolute;left:3278;top:8486;width:1260;height:992;v-text-anchor:middle" arcsize="10923f" o:dgmlayout="0" o:dgmnodekind="0" fillcolor="#bbe0e3">
              <v:textbox style="mso-next-textbox:#_s1119" inset="0,0,0,0">
                <w:txbxContent>
                  <w:p w:rsidR="008B4BD4" w:rsidRDefault="008B4BD4">
                    <w:pPr>
                      <w:spacing w:beforeLines="0" w:before="0" w:afterLines="0" w:after="0" w:line="240" w:lineRule="auto"/>
                      <w:ind w:firstLineChars="0" w:firstLine="0"/>
                      <w:jc w:val="center"/>
                      <w:rPr>
                        <w:sz w:val="18"/>
                        <w:szCs w:val="18"/>
                      </w:rPr>
                    </w:pPr>
                    <w:r>
                      <w:rPr>
                        <w:sz w:val="18"/>
                        <w:szCs w:val="18"/>
                      </w:rPr>
                      <w:t>副组长</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Deputy group leader</w:t>
                    </w:r>
                  </w:p>
                  <w:p w:rsidR="008B4BD4" w:rsidRDefault="008B4BD4">
                    <w:pPr>
                      <w:spacing w:beforeLines="0" w:before="0" w:afterLines="0" w:after="0" w:line="240" w:lineRule="auto"/>
                      <w:ind w:firstLineChars="0" w:firstLine="0"/>
                      <w:jc w:val="center"/>
                      <w:rPr>
                        <w:sz w:val="18"/>
                        <w:szCs w:val="18"/>
                      </w:rPr>
                    </w:pPr>
                    <w:r>
                      <w:rPr>
                        <w:sz w:val="18"/>
                        <w:szCs w:val="18"/>
                      </w:rPr>
                      <w:t>（安全策略部负责人）</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(Head of Security Policy Department)</w:t>
                    </w:r>
                  </w:p>
                </w:txbxContent>
              </v:textbox>
            </v:roundrect>
            <v:roundrect id="_s1120" o:spid="_x0000_s1120" style="position:absolute;left:9158;top:9974;width:1260;height:993;v-text-anchor:middle" arcsize="10923f" o:dgmlayout="2" o:dgmnodekind="0" fillcolor="#bbe0e3">
              <v:textbox style="mso-next-textbox:#_s1120" inset="0,0,0,0">
                <w:txbxContent>
                  <w:p w:rsidR="008B4BD4" w:rsidRDefault="008B4BD4">
                    <w:pPr>
                      <w:spacing w:beforeLines="0" w:before="0" w:afterLines="0" w:after="0" w:line="240" w:lineRule="auto"/>
                      <w:ind w:firstLineChars="0" w:firstLine="0"/>
                      <w:jc w:val="center"/>
                      <w:rPr>
                        <w:sz w:val="18"/>
                        <w:szCs w:val="18"/>
                      </w:rPr>
                    </w:pPr>
                    <w:r>
                      <w:rPr>
                        <w:sz w:val="18"/>
                        <w:szCs w:val="18"/>
                      </w:rPr>
                      <w:t>生产协调组</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Production coordination team</w:t>
                    </w:r>
                  </w:p>
                  <w:p w:rsidR="008B4BD4" w:rsidRDefault="008B4BD4">
                    <w:pPr>
                      <w:spacing w:beforeLines="0" w:before="0" w:afterLines="0" w:after="0" w:line="240" w:lineRule="auto"/>
                      <w:ind w:firstLineChars="0" w:firstLine="0"/>
                      <w:jc w:val="center"/>
                      <w:rPr>
                        <w:sz w:val="18"/>
                        <w:szCs w:val="18"/>
                      </w:rPr>
                    </w:pPr>
                    <w:r>
                      <w:rPr>
                        <w:sz w:val="18"/>
                        <w:szCs w:val="18"/>
                      </w:rPr>
                      <w:t>（计划部负责人）</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 xml:space="preserve">(Person in Charge of the Planning Department) </w:t>
                    </w:r>
                  </w:p>
                </w:txbxContent>
              </v:textbox>
            </v:roundrect>
            <v:roundrect id="_s1121" o:spid="_x0000_s1121" style="position:absolute;left:7688;top:9974;width:1260;height:993;v-text-anchor:middle" arcsize="10923f" o:dgmlayout="2" o:dgmnodekind="0" fillcolor="#bbe0e3">
              <v:textbox style="mso-next-textbox:#_s1121" inset="0,0,0,0">
                <w:txbxContent>
                  <w:p w:rsidR="008B4BD4" w:rsidRDefault="008B4BD4">
                    <w:pPr>
                      <w:spacing w:beforeLines="0" w:before="0" w:afterLines="0" w:after="0" w:line="240" w:lineRule="auto"/>
                      <w:ind w:firstLineChars="0" w:firstLine="0"/>
                      <w:jc w:val="center"/>
                      <w:rPr>
                        <w:sz w:val="18"/>
                        <w:szCs w:val="18"/>
                      </w:rPr>
                    </w:pPr>
                    <w:r>
                      <w:rPr>
                        <w:sz w:val="18"/>
                        <w:szCs w:val="18"/>
                      </w:rPr>
                      <w:t>客户协调组</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 xml:space="preserve">Customer Coordination Group </w:t>
                    </w:r>
                  </w:p>
                  <w:p w:rsidR="008B4BD4" w:rsidRDefault="008B4BD4">
                    <w:pPr>
                      <w:spacing w:beforeLines="0" w:before="0" w:afterLines="0" w:after="0" w:line="240" w:lineRule="auto"/>
                      <w:ind w:firstLineChars="0" w:firstLine="0"/>
                      <w:jc w:val="center"/>
                      <w:rPr>
                        <w:sz w:val="18"/>
                        <w:szCs w:val="18"/>
                      </w:rPr>
                    </w:pPr>
                    <w:r>
                      <w:rPr>
                        <w:sz w:val="18"/>
                        <w:szCs w:val="18"/>
                      </w:rPr>
                      <w:t>（各事业部商务经理）</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 xml:space="preserve">(Business Manager of each business unit) </w:t>
                    </w:r>
                  </w:p>
                </w:txbxContent>
              </v:textbox>
            </v:roundrect>
            <v:roundrect id="_s1122" o:spid="_x0000_s1122" style="position:absolute;left:6218;top:9974;width:1260;height:993;v-text-anchor:middle" arcsize="10923f" o:dgmlayout="2" o:dgmnodekind="0" fillcolor="#bbe0e3">
              <v:textbox style="mso-next-textbox:#_s1122" inset="0,0,0,0">
                <w:txbxContent>
                  <w:p w:rsidR="008B4BD4" w:rsidRDefault="008B4BD4">
                    <w:pPr>
                      <w:spacing w:beforeLines="0" w:before="0" w:afterLines="0" w:after="0" w:line="240" w:lineRule="auto"/>
                      <w:ind w:firstLineChars="0" w:firstLine="0"/>
                      <w:jc w:val="center"/>
                      <w:rPr>
                        <w:sz w:val="18"/>
                        <w:szCs w:val="18"/>
                      </w:rPr>
                    </w:pPr>
                    <w:r>
                      <w:rPr>
                        <w:sz w:val="18"/>
                        <w:szCs w:val="18"/>
                      </w:rPr>
                      <w:t>采购供应组</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Procurement and supply team</w:t>
                    </w:r>
                  </w:p>
                  <w:p w:rsidR="008B4BD4" w:rsidRDefault="008B4BD4">
                    <w:pPr>
                      <w:spacing w:beforeLines="0" w:before="0" w:afterLines="0" w:after="0" w:line="240" w:lineRule="auto"/>
                      <w:ind w:firstLineChars="0" w:firstLine="0"/>
                      <w:jc w:val="center"/>
                      <w:rPr>
                        <w:sz w:val="18"/>
                        <w:szCs w:val="18"/>
                      </w:rPr>
                    </w:pPr>
                    <w:r>
                      <w:rPr>
                        <w:sz w:val="18"/>
                        <w:szCs w:val="18"/>
                      </w:rPr>
                      <w:t>（采购部负责人）</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(Leader of Production Procurement Department)</w:t>
                    </w:r>
                  </w:p>
                </w:txbxContent>
              </v:textbox>
            </v:roundrect>
            <v:roundrect id="_s1123" o:spid="_x0000_s1123" style="position:absolute;left:4748;top:9974;width:1260;height:993;v-text-anchor:middle" arcsize="10923f" o:dgmlayout="2" o:dgmnodekind="0" fillcolor="#bbe0e3">
              <v:textbox style="mso-next-textbox:#_s1123" inset="0,0,0,0">
                <w:txbxContent>
                  <w:p w:rsidR="008B4BD4" w:rsidRDefault="008B4BD4">
                    <w:pPr>
                      <w:spacing w:beforeLines="0" w:before="0" w:afterLines="0" w:after="0" w:line="240" w:lineRule="auto"/>
                      <w:ind w:firstLineChars="0" w:firstLine="0"/>
                      <w:jc w:val="center"/>
                      <w:rPr>
                        <w:sz w:val="18"/>
                        <w:szCs w:val="18"/>
                      </w:rPr>
                    </w:pPr>
                    <w:r>
                      <w:rPr>
                        <w:sz w:val="18"/>
                        <w:szCs w:val="18"/>
                      </w:rPr>
                      <w:t>生产供给组</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 xml:space="preserve">Production Supply Group </w:t>
                    </w:r>
                  </w:p>
                  <w:p w:rsidR="008B4BD4" w:rsidRDefault="008B4BD4">
                    <w:pPr>
                      <w:spacing w:beforeLines="0" w:before="0" w:afterLines="0" w:after="0" w:line="240" w:lineRule="auto"/>
                      <w:ind w:firstLineChars="0" w:firstLine="0"/>
                      <w:jc w:val="center"/>
                      <w:rPr>
                        <w:sz w:val="18"/>
                        <w:szCs w:val="18"/>
                      </w:rPr>
                    </w:pPr>
                    <w:r>
                      <w:rPr>
                        <w:sz w:val="18"/>
                        <w:szCs w:val="18"/>
                      </w:rPr>
                      <w:t>（生产分管领导）</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 xml:space="preserve">(Production Leader) </w:t>
                    </w:r>
                  </w:p>
                </w:txbxContent>
              </v:textbox>
            </v:roundrect>
            <v:roundrect id="_s1124" o:spid="_x0000_s1124" style="position:absolute;left:3278;top:9974;width:1260;height:993;v-text-anchor:middle" arcsize="10923f" o:dgmlayout="2" o:dgmnodekind="0" fillcolor="#bbe0e3">
              <v:textbox style="mso-next-textbox:#_s1124" inset="0,0,0,0">
                <w:txbxContent>
                  <w:p w:rsidR="008B4BD4" w:rsidRDefault="008B4BD4">
                    <w:pPr>
                      <w:spacing w:beforeLines="0" w:before="0" w:afterLines="0" w:after="0" w:line="240" w:lineRule="auto"/>
                      <w:ind w:firstLineChars="0" w:firstLine="0"/>
                      <w:jc w:val="center"/>
                      <w:rPr>
                        <w:sz w:val="18"/>
                        <w:szCs w:val="18"/>
                      </w:rPr>
                    </w:pPr>
                    <w:r>
                      <w:rPr>
                        <w:sz w:val="18"/>
                        <w:szCs w:val="18"/>
                      </w:rPr>
                      <w:t>设备保障组</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Equipment Support Group</w:t>
                    </w:r>
                  </w:p>
                  <w:p w:rsidR="008B4BD4" w:rsidRDefault="008B4BD4">
                    <w:pPr>
                      <w:spacing w:beforeLines="0" w:before="0" w:afterLines="0" w:after="0" w:line="240" w:lineRule="auto"/>
                      <w:ind w:firstLineChars="0" w:firstLine="0"/>
                      <w:jc w:val="center"/>
                      <w:rPr>
                        <w:sz w:val="18"/>
                        <w:szCs w:val="18"/>
                      </w:rPr>
                    </w:pPr>
                    <w:r>
                      <w:rPr>
                        <w:sz w:val="18"/>
                        <w:szCs w:val="18"/>
                      </w:rPr>
                      <w:t>（设备部负责人）</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 xml:space="preserve">(Person in Charge of the Equipment Department) </w:t>
                    </w:r>
                  </w:p>
                </w:txbxContent>
              </v:textbox>
            </v:roundrect>
            <v:roundrect id="_s1125" o:spid="_x0000_s1125" style="position:absolute;left:1808;top:9974;width:1260;height:993;v-text-anchor:middle" arcsize="10923f" o:dgmlayout="2" o:dgmnodekind="0" fillcolor="#bbe0e3">
              <v:textbox style="mso-next-textbox:#_s1125" inset="0,0,0,0">
                <w:txbxContent>
                  <w:p w:rsidR="008B4BD4" w:rsidRDefault="008B4BD4">
                    <w:pPr>
                      <w:spacing w:beforeLines="0" w:before="0" w:afterLines="0" w:after="0" w:line="240" w:lineRule="auto"/>
                      <w:ind w:firstLineChars="0" w:firstLine="0"/>
                      <w:jc w:val="center"/>
                      <w:rPr>
                        <w:sz w:val="18"/>
                        <w:szCs w:val="18"/>
                      </w:rPr>
                    </w:pPr>
                    <w:r>
                      <w:rPr>
                        <w:sz w:val="18"/>
                        <w:szCs w:val="18"/>
                      </w:rPr>
                      <w:t>善后处理组</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Aftermath Handling Group</w:t>
                    </w:r>
                  </w:p>
                  <w:p w:rsidR="008B4BD4" w:rsidRDefault="008B4BD4">
                    <w:pPr>
                      <w:spacing w:beforeLines="0" w:before="0" w:afterLines="0" w:after="0" w:line="240" w:lineRule="auto"/>
                      <w:ind w:firstLineChars="0" w:firstLine="0"/>
                      <w:jc w:val="center"/>
                      <w:rPr>
                        <w:sz w:val="18"/>
                        <w:szCs w:val="18"/>
                      </w:rPr>
                    </w:pPr>
                    <w:r>
                      <w:rPr>
                        <w:sz w:val="18"/>
                        <w:szCs w:val="18"/>
                      </w:rPr>
                      <w:t>（人力资源部负责人）</w:t>
                    </w:r>
                    <w:r>
                      <w:rPr>
                        <w:sz w:val="18"/>
                        <w:szCs w:val="18"/>
                      </w:rPr>
                      <w:t xml:space="preserve"> </w:t>
                    </w:r>
                  </w:p>
                  <w:p w:rsidR="008B4BD4" w:rsidRDefault="008B4BD4">
                    <w:pPr>
                      <w:spacing w:beforeLines="0" w:before="0" w:afterLines="0" w:after="0" w:line="240" w:lineRule="auto"/>
                      <w:ind w:firstLineChars="0" w:firstLine="0"/>
                      <w:jc w:val="center"/>
                      <w:rPr>
                        <w:sz w:val="18"/>
                        <w:szCs w:val="18"/>
                      </w:rPr>
                    </w:pPr>
                    <w:r>
                      <w:rPr>
                        <w:sz w:val="18"/>
                        <w:szCs w:val="18"/>
                      </w:rPr>
                      <w:t>(Head of HR Department)</w:t>
                    </w:r>
                  </w:p>
                </w:txbxContent>
              </v:textbox>
            </v:roundrect>
            <v:shape id="自选图形 102" o:spid="_x0000_s1126" type="#_x0000_t34" style="position:absolute;left:6968;top:7135;width:496;height:2205;rotation:270;flip:x" adj="10782,17564,-235538" strokeweight="3pt">
              <v:fill o:detectmouseclick="t"/>
              <v:shadow type="perspective" color="#7f7f7f" opacity=".5" offset="1pt" offset2="-1pt"/>
            </v:shape>
            <w10:anchorlock/>
          </v:group>
        </w:pict>
      </w:r>
    </w:p>
    <w:p w:rsidR="006F4C03" w:rsidRDefault="00664943" w:rsidP="00664943">
      <w:pPr>
        <w:pStyle w:val="2"/>
        <w:rPr>
          <w:rFonts w:ascii="Times New Roman" w:eastAsiaTheme="minorEastAsia" w:hAnsi="Times New Roman"/>
        </w:rPr>
      </w:pPr>
      <w:bookmarkStart w:id="92" w:name="_Toc19052398"/>
      <w:bookmarkStart w:id="93" w:name="_Toc19052517"/>
      <w:bookmarkStart w:id="94" w:name="_Toc471480977"/>
      <w:r w:rsidRPr="006F4C03">
        <w:rPr>
          <w:rFonts w:ascii="Times New Roman" w:eastAsiaTheme="minorEastAsia" w:hAnsi="Times New Roman"/>
        </w:rPr>
        <w:t xml:space="preserve">5.2. </w:t>
      </w:r>
      <w:r w:rsidRPr="006F4C03">
        <w:rPr>
          <w:rFonts w:ascii="Times New Roman" w:eastAsiaTheme="minorEastAsia" w:hAnsi="Times New Roman"/>
        </w:rPr>
        <w:t>成员</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5.2. Members</w:t>
      </w:r>
      <w:bookmarkEnd w:id="92"/>
      <w:bookmarkEnd w:id="93"/>
      <w:r w:rsidRPr="006F4C03">
        <w:rPr>
          <w:rFonts w:ascii="Times New Roman" w:eastAsiaTheme="minorEastAsia" w:hAnsi="Times New Roman"/>
        </w:rPr>
        <w:t xml:space="preserve"> </w:t>
      </w:r>
      <w:bookmarkEnd w:id="94"/>
    </w:p>
    <w:p w:rsidR="006F4C03" w:rsidRDefault="00664943" w:rsidP="00664943">
      <w:pPr>
        <w:pStyle w:val="3"/>
        <w:rPr>
          <w:rFonts w:eastAsiaTheme="minorEastAsia"/>
        </w:rPr>
      </w:pPr>
      <w:bookmarkStart w:id="95" w:name="_Toc465067152"/>
      <w:bookmarkStart w:id="96" w:name="_Toc471480978"/>
      <w:bookmarkStart w:id="97" w:name="_Toc497146018"/>
      <w:bookmarkStart w:id="98" w:name="_Toc499652742"/>
      <w:bookmarkStart w:id="99" w:name="_Toc19052399"/>
      <w:bookmarkStart w:id="100" w:name="_Toc19052518"/>
      <w:r w:rsidRPr="006F4C03">
        <w:rPr>
          <w:rFonts w:eastAsiaTheme="minorEastAsia"/>
        </w:rPr>
        <w:t xml:space="preserve">5.2.1. </w:t>
      </w:r>
      <w:r w:rsidRPr="006F4C03">
        <w:rPr>
          <w:rFonts w:eastAsiaTheme="minorEastAsia"/>
        </w:rPr>
        <w:t>应急领导小组成员清单</w:t>
      </w:r>
      <w:r w:rsidRPr="006F4C03">
        <w:rPr>
          <w:rFonts w:eastAsiaTheme="minorEastAsia"/>
        </w:rPr>
        <w:t xml:space="preserve"> </w:t>
      </w:r>
    </w:p>
    <w:p w:rsidR="005F09DD" w:rsidRPr="006F4C03" w:rsidRDefault="00664943" w:rsidP="00664943">
      <w:pPr>
        <w:pStyle w:val="3"/>
        <w:rPr>
          <w:rFonts w:eastAsiaTheme="minorEastAsia"/>
          <w:sz w:val="28"/>
          <w:szCs w:val="28"/>
        </w:rPr>
      </w:pPr>
      <w:r w:rsidRPr="006F4C03">
        <w:rPr>
          <w:rFonts w:eastAsiaTheme="minorEastAsia"/>
        </w:rPr>
        <w:t>5.2.1. List of members of the emergency leading group</w:t>
      </w:r>
      <w:bookmarkEnd w:id="95"/>
      <w:bookmarkEnd w:id="96"/>
      <w:bookmarkEnd w:id="97"/>
      <w:bookmarkEnd w:id="98"/>
      <w:bookmarkEnd w:id="99"/>
      <w:bookmarkEnd w:id="10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18"/>
        <w:gridCol w:w="1701"/>
        <w:gridCol w:w="1559"/>
        <w:gridCol w:w="2835"/>
      </w:tblGrid>
      <w:tr w:rsidR="005F09DD" w:rsidRPr="006F4C03">
        <w:trPr>
          <w:trHeight w:val="340"/>
        </w:trPr>
        <w:tc>
          <w:tcPr>
            <w:tcW w:w="709" w:type="dxa"/>
            <w:shd w:val="solid" w:color="CCFFFF" w:fill="CCCCCC"/>
            <w:vAlign w:val="center"/>
          </w:tcPr>
          <w:p w:rsid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序号</w:t>
            </w:r>
            <w:r w:rsidRPr="006F4C03">
              <w:rPr>
                <w:rFonts w:eastAsiaTheme="minorEastAsia"/>
                <w:b/>
                <w:szCs w:val="21"/>
                <w:shd w:val="clear" w:color="auto" w:fill="CCFFFF"/>
              </w:rPr>
              <w:t xml:space="preserve"> </w:t>
            </w:r>
          </w:p>
          <w:p w:rsidR="005F09DD" w:rsidRP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S/N</w:t>
            </w:r>
          </w:p>
        </w:tc>
        <w:tc>
          <w:tcPr>
            <w:tcW w:w="1418" w:type="dxa"/>
            <w:shd w:val="solid" w:color="CCFFFF" w:fill="CCCCCC"/>
            <w:vAlign w:val="center"/>
          </w:tcPr>
          <w:p w:rsid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角色</w:t>
            </w:r>
            <w:r w:rsidRPr="006F4C03">
              <w:rPr>
                <w:rFonts w:eastAsiaTheme="minorEastAsia"/>
                <w:b/>
                <w:szCs w:val="21"/>
                <w:shd w:val="clear" w:color="auto" w:fill="CCFFFF"/>
              </w:rPr>
              <w:t xml:space="preserve"> </w:t>
            </w:r>
          </w:p>
          <w:p w:rsidR="005F09DD" w:rsidRP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Roles</w:t>
            </w:r>
          </w:p>
        </w:tc>
        <w:tc>
          <w:tcPr>
            <w:tcW w:w="1701" w:type="dxa"/>
            <w:shd w:val="solid" w:color="CCFFFF" w:fill="CCCCCC"/>
            <w:vAlign w:val="center"/>
          </w:tcPr>
          <w:p w:rsid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职称</w:t>
            </w:r>
            <w:r w:rsidRPr="006F4C03">
              <w:rPr>
                <w:rFonts w:eastAsiaTheme="minorEastAsia"/>
                <w:b/>
                <w:szCs w:val="21"/>
                <w:shd w:val="clear" w:color="auto" w:fill="CCFFFF"/>
              </w:rPr>
              <w:t>/</w:t>
            </w:r>
            <w:r w:rsidRPr="006F4C03">
              <w:rPr>
                <w:rFonts w:eastAsiaTheme="minorEastAsia"/>
                <w:b/>
                <w:szCs w:val="21"/>
                <w:shd w:val="clear" w:color="auto" w:fill="CCFFFF"/>
              </w:rPr>
              <w:t>部门</w:t>
            </w:r>
            <w:r w:rsidRPr="006F4C03">
              <w:rPr>
                <w:rFonts w:eastAsiaTheme="minorEastAsia"/>
                <w:b/>
                <w:szCs w:val="21"/>
                <w:shd w:val="clear" w:color="auto" w:fill="CCFFFF"/>
              </w:rPr>
              <w:t xml:space="preserve"> </w:t>
            </w:r>
          </w:p>
          <w:p w:rsidR="005F09DD" w:rsidRP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Title/Department</w:t>
            </w:r>
          </w:p>
        </w:tc>
        <w:tc>
          <w:tcPr>
            <w:tcW w:w="1559" w:type="dxa"/>
            <w:shd w:val="solid" w:color="CCFFFF" w:fill="CCCCCC"/>
            <w:vAlign w:val="center"/>
          </w:tcPr>
          <w:p w:rsid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负责人</w:t>
            </w:r>
            <w:r w:rsidRPr="006F4C03">
              <w:rPr>
                <w:rFonts w:eastAsiaTheme="minorEastAsia"/>
                <w:b/>
                <w:szCs w:val="21"/>
                <w:shd w:val="clear" w:color="auto" w:fill="CCFFFF"/>
              </w:rPr>
              <w:t xml:space="preserve"> </w:t>
            </w:r>
          </w:p>
          <w:p w:rsidR="005F09DD" w:rsidRP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Person in charge</w:t>
            </w:r>
          </w:p>
        </w:tc>
        <w:tc>
          <w:tcPr>
            <w:tcW w:w="2835" w:type="dxa"/>
            <w:shd w:val="solid" w:color="CCFFFF" w:fill="CCCCCC"/>
            <w:vAlign w:val="center"/>
          </w:tcPr>
          <w:p w:rsid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参与人员</w:t>
            </w:r>
            <w:r w:rsidRPr="006F4C03">
              <w:rPr>
                <w:rFonts w:eastAsiaTheme="minorEastAsia"/>
                <w:b/>
                <w:szCs w:val="21"/>
                <w:shd w:val="clear" w:color="auto" w:fill="CCFFFF"/>
              </w:rPr>
              <w:t xml:space="preserve"> </w:t>
            </w:r>
          </w:p>
          <w:p w:rsidR="005F09DD" w:rsidRPr="006F4C03" w:rsidRDefault="005F09DD">
            <w:pPr>
              <w:shd w:val="solid" w:color="CCFFFF" w:fill="auto"/>
              <w:autoSpaceDN w:val="0"/>
              <w:snapToGrid/>
              <w:spacing w:beforeLines="0" w:before="0" w:afterLines="0" w:after="0" w:line="240" w:lineRule="auto"/>
              <w:ind w:firstLineChars="0" w:firstLine="0"/>
              <w:jc w:val="center"/>
              <w:textAlignment w:val="center"/>
              <w:rPr>
                <w:rFonts w:eastAsiaTheme="minorEastAsia"/>
                <w:b/>
                <w:szCs w:val="21"/>
                <w:shd w:val="clear" w:color="auto" w:fill="CCFFFF"/>
              </w:rPr>
            </w:pPr>
            <w:r w:rsidRPr="006F4C03">
              <w:rPr>
                <w:rFonts w:eastAsiaTheme="minorEastAsia"/>
                <w:b/>
                <w:szCs w:val="21"/>
                <w:shd w:val="clear" w:color="auto" w:fill="CCFFFF"/>
              </w:rPr>
              <w:t>Participants</w:t>
            </w:r>
          </w:p>
        </w:tc>
      </w:tr>
      <w:tr w:rsidR="005F09DD" w:rsidRPr="006F4C03">
        <w:trPr>
          <w:trHeight w:val="340"/>
        </w:trPr>
        <w:tc>
          <w:tcPr>
            <w:tcW w:w="709"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1</w:t>
            </w:r>
          </w:p>
        </w:tc>
        <w:tc>
          <w:tcPr>
            <w:tcW w:w="1418"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组长</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Team leader</w:t>
            </w:r>
          </w:p>
        </w:tc>
        <w:tc>
          <w:tcPr>
            <w:tcW w:w="1701"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公司总经理</w:t>
            </w:r>
            <w:r w:rsidRPr="006F4C03">
              <w:rPr>
                <w:rFonts w:eastAsiaTheme="minorEastAsia"/>
                <w:szCs w:val="21"/>
              </w:rPr>
              <w:t xml:space="preserve"> </w:t>
            </w:r>
          </w:p>
          <w:p w:rsidR="005F09DD" w:rsidRPr="006F4C03" w:rsidRDefault="005F09DD" w:rsidP="006030B0">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 xml:space="preserve">General Manager </w:t>
            </w:r>
            <w:r w:rsidR="006030B0">
              <w:rPr>
                <w:rFonts w:eastAsiaTheme="minorEastAsia" w:hint="eastAsia"/>
                <w:szCs w:val="21"/>
              </w:rPr>
              <w:t>of the Company</w:t>
            </w:r>
          </w:p>
        </w:tc>
        <w:tc>
          <w:tcPr>
            <w:tcW w:w="1559" w:type="dxa"/>
            <w:vAlign w:val="center"/>
          </w:tcPr>
          <w:p w:rsidR="005F09DD" w:rsidRPr="006F4C03" w:rsidRDefault="00A5788F">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陈为民</w:t>
            </w:r>
          </w:p>
        </w:tc>
        <w:tc>
          <w:tcPr>
            <w:tcW w:w="283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w:t>
            </w:r>
          </w:p>
        </w:tc>
      </w:tr>
      <w:tr w:rsidR="005F09DD" w:rsidRPr="006F4C03">
        <w:trPr>
          <w:trHeight w:val="340"/>
        </w:trPr>
        <w:tc>
          <w:tcPr>
            <w:tcW w:w="709" w:type="dxa"/>
            <w:vMerge w:val="restart"/>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2</w:t>
            </w:r>
          </w:p>
        </w:tc>
        <w:tc>
          <w:tcPr>
            <w:tcW w:w="1418" w:type="dxa"/>
            <w:vMerge w:val="restart"/>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副组长</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Deputy group leader</w:t>
            </w:r>
          </w:p>
        </w:tc>
        <w:tc>
          <w:tcPr>
            <w:tcW w:w="1701"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总经理</w:t>
            </w:r>
            <w:r w:rsidR="00A5788F">
              <w:rPr>
                <w:rFonts w:eastAsiaTheme="minorEastAsia" w:hint="eastAsia"/>
                <w:szCs w:val="21"/>
              </w:rPr>
              <w:t>助理</w:t>
            </w:r>
            <w:r w:rsidRPr="006F4C03">
              <w:rPr>
                <w:rFonts w:eastAsiaTheme="minorEastAsia"/>
                <w:szCs w:val="21"/>
              </w:rPr>
              <w:t xml:space="preserve"> </w:t>
            </w:r>
          </w:p>
          <w:p w:rsidR="005F09DD" w:rsidRPr="006F4C03" w:rsidRDefault="00A5788F" w:rsidP="00A5788F">
            <w:pPr>
              <w:autoSpaceDN w:val="0"/>
              <w:snapToGrid/>
              <w:spacing w:beforeLines="0" w:before="0" w:afterLines="0" w:after="0" w:line="240" w:lineRule="auto"/>
              <w:ind w:firstLineChars="0" w:firstLine="0"/>
              <w:jc w:val="center"/>
              <w:textAlignment w:val="center"/>
              <w:rPr>
                <w:rFonts w:eastAsiaTheme="minorEastAsia"/>
                <w:szCs w:val="21"/>
              </w:rPr>
            </w:pPr>
            <w:r w:rsidRPr="00A5788F">
              <w:rPr>
                <w:rFonts w:eastAsiaTheme="minorEastAsia"/>
                <w:szCs w:val="21"/>
              </w:rPr>
              <w:t xml:space="preserve">general manager assistant </w:t>
            </w:r>
          </w:p>
        </w:tc>
        <w:tc>
          <w:tcPr>
            <w:tcW w:w="1559" w:type="dxa"/>
            <w:vAlign w:val="center"/>
          </w:tcPr>
          <w:p w:rsidR="005F09DD" w:rsidRPr="006F4C03" w:rsidRDefault="00A5788F">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唐联果</w:t>
            </w:r>
          </w:p>
        </w:tc>
        <w:tc>
          <w:tcPr>
            <w:tcW w:w="283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w:t>
            </w:r>
          </w:p>
        </w:tc>
      </w:tr>
      <w:tr w:rsidR="005F09DD" w:rsidRPr="006F4C03">
        <w:trPr>
          <w:trHeight w:val="340"/>
        </w:trPr>
        <w:tc>
          <w:tcPr>
            <w:tcW w:w="709" w:type="dxa"/>
            <w:vMerge/>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p>
        </w:tc>
        <w:tc>
          <w:tcPr>
            <w:tcW w:w="1418" w:type="dxa"/>
            <w:vMerge/>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p>
        </w:tc>
        <w:tc>
          <w:tcPr>
            <w:tcW w:w="1701"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安全策略部</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Security Policy Department</w:t>
            </w:r>
          </w:p>
        </w:tc>
        <w:tc>
          <w:tcPr>
            <w:tcW w:w="1559" w:type="dxa"/>
            <w:vAlign w:val="center"/>
          </w:tcPr>
          <w:p w:rsidR="005F09DD" w:rsidRPr="006F4C03" w:rsidRDefault="00A5788F">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刘劲松</w:t>
            </w:r>
          </w:p>
        </w:tc>
        <w:tc>
          <w:tcPr>
            <w:tcW w:w="283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w:t>
            </w:r>
          </w:p>
        </w:tc>
      </w:tr>
      <w:tr w:rsidR="005F09DD" w:rsidRPr="006F4C03">
        <w:trPr>
          <w:trHeight w:val="340"/>
        </w:trPr>
        <w:tc>
          <w:tcPr>
            <w:tcW w:w="709"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3</w:t>
            </w:r>
          </w:p>
        </w:tc>
        <w:tc>
          <w:tcPr>
            <w:tcW w:w="1418"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生产协调组</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Production coordination team</w:t>
            </w:r>
          </w:p>
        </w:tc>
        <w:tc>
          <w:tcPr>
            <w:tcW w:w="1701"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计划部</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Planning Department</w:t>
            </w:r>
          </w:p>
        </w:tc>
        <w:tc>
          <w:tcPr>
            <w:tcW w:w="1559" w:type="dxa"/>
            <w:vAlign w:val="center"/>
          </w:tcPr>
          <w:p w:rsidR="005F09DD" w:rsidRPr="006F4C03" w:rsidRDefault="00A5788F">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杨小莉</w:t>
            </w:r>
          </w:p>
        </w:tc>
        <w:tc>
          <w:tcPr>
            <w:tcW w:w="2835"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计划部成员</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 xml:space="preserve">Member of the Planning Department </w:t>
            </w:r>
          </w:p>
        </w:tc>
      </w:tr>
      <w:tr w:rsidR="005F09DD" w:rsidRPr="006F4C03">
        <w:trPr>
          <w:trHeight w:val="340"/>
        </w:trPr>
        <w:tc>
          <w:tcPr>
            <w:tcW w:w="709"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4</w:t>
            </w:r>
          </w:p>
        </w:tc>
        <w:tc>
          <w:tcPr>
            <w:tcW w:w="1418"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客户协调组</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Customer Coordination Group</w:t>
            </w:r>
          </w:p>
        </w:tc>
        <w:tc>
          <w:tcPr>
            <w:tcW w:w="1701"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各事业部</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Division</w:t>
            </w:r>
          </w:p>
        </w:tc>
        <w:tc>
          <w:tcPr>
            <w:tcW w:w="1559" w:type="dxa"/>
            <w:vAlign w:val="center"/>
          </w:tcPr>
          <w:p w:rsidR="005F09DD" w:rsidRPr="006F4C03" w:rsidRDefault="00A5788F" w:rsidP="00A5788F">
            <w:pPr>
              <w:autoSpaceDN w:val="0"/>
              <w:snapToGrid/>
              <w:spacing w:beforeLines="0" w:before="0" w:afterLines="0" w:after="0" w:line="240" w:lineRule="auto"/>
              <w:ind w:firstLine="420"/>
              <w:textAlignment w:val="center"/>
              <w:rPr>
                <w:rFonts w:eastAsiaTheme="minorEastAsia"/>
                <w:szCs w:val="21"/>
              </w:rPr>
            </w:pPr>
            <w:r>
              <w:rPr>
                <w:rFonts w:eastAsiaTheme="minorEastAsia" w:hint="eastAsia"/>
                <w:szCs w:val="21"/>
              </w:rPr>
              <w:t>李朝霞</w:t>
            </w:r>
          </w:p>
        </w:tc>
        <w:tc>
          <w:tcPr>
            <w:tcW w:w="2835"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事业部成员</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 xml:space="preserve">Business Unit Member </w:t>
            </w:r>
          </w:p>
        </w:tc>
      </w:tr>
      <w:tr w:rsidR="005F09DD" w:rsidRPr="006F4C03">
        <w:trPr>
          <w:trHeight w:val="340"/>
        </w:trPr>
        <w:tc>
          <w:tcPr>
            <w:tcW w:w="709"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5</w:t>
            </w:r>
          </w:p>
        </w:tc>
        <w:tc>
          <w:tcPr>
            <w:tcW w:w="1418"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采购供应组</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Procurement and supply team</w:t>
            </w:r>
          </w:p>
        </w:tc>
        <w:tc>
          <w:tcPr>
            <w:tcW w:w="1701"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采购</w:t>
            </w:r>
          </w:p>
          <w:p w:rsidR="005F09DD" w:rsidRPr="006F4C03" w:rsidRDefault="005F09DD" w:rsidP="00A5788F">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 xml:space="preserve">Purchasing Division </w:t>
            </w:r>
          </w:p>
        </w:tc>
        <w:tc>
          <w:tcPr>
            <w:tcW w:w="1559" w:type="dxa"/>
            <w:vAlign w:val="center"/>
          </w:tcPr>
          <w:p w:rsidR="005F09DD" w:rsidRPr="006F4C03" w:rsidRDefault="00A5788F">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祝</w:t>
            </w:r>
            <w:r>
              <w:rPr>
                <w:rFonts w:eastAsiaTheme="minorEastAsia"/>
                <w:szCs w:val="21"/>
              </w:rPr>
              <w:t>俊</w:t>
            </w:r>
          </w:p>
        </w:tc>
        <w:tc>
          <w:tcPr>
            <w:tcW w:w="2835"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采购部成员</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 xml:space="preserve">Purchasing Department Member </w:t>
            </w:r>
          </w:p>
        </w:tc>
      </w:tr>
      <w:tr w:rsidR="005F09DD" w:rsidRPr="006F4C03">
        <w:trPr>
          <w:trHeight w:val="340"/>
        </w:trPr>
        <w:tc>
          <w:tcPr>
            <w:tcW w:w="709"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6</w:t>
            </w:r>
          </w:p>
        </w:tc>
        <w:tc>
          <w:tcPr>
            <w:tcW w:w="1418"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生产供给组</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Production Supply Group</w:t>
            </w:r>
          </w:p>
        </w:tc>
        <w:tc>
          <w:tcPr>
            <w:tcW w:w="1701" w:type="dxa"/>
            <w:vAlign w:val="center"/>
          </w:tcPr>
          <w:p w:rsidR="00A5788F" w:rsidRDefault="00A5788F" w:rsidP="00A5788F">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计划部</w:t>
            </w:r>
            <w:r w:rsidRPr="006F4C03">
              <w:rPr>
                <w:rFonts w:eastAsiaTheme="minorEastAsia"/>
                <w:szCs w:val="21"/>
              </w:rPr>
              <w:t xml:space="preserve"> </w:t>
            </w:r>
          </w:p>
          <w:p w:rsidR="005F09DD" w:rsidRPr="006F4C03" w:rsidRDefault="00A5788F" w:rsidP="00A5788F">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Planning Department</w:t>
            </w:r>
          </w:p>
        </w:tc>
        <w:tc>
          <w:tcPr>
            <w:tcW w:w="1559" w:type="dxa"/>
            <w:vAlign w:val="center"/>
          </w:tcPr>
          <w:p w:rsidR="005F09DD" w:rsidRPr="006F4C03" w:rsidRDefault="00A5788F">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胡廷军</w:t>
            </w:r>
          </w:p>
        </w:tc>
        <w:tc>
          <w:tcPr>
            <w:tcW w:w="2835"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生产部成员</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 xml:space="preserve">Production Department Member </w:t>
            </w:r>
          </w:p>
        </w:tc>
      </w:tr>
      <w:tr w:rsidR="005F09DD" w:rsidRPr="006F4C03">
        <w:trPr>
          <w:trHeight w:val="340"/>
        </w:trPr>
        <w:tc>
          <w:tcPr>
            <w:tcW w:w="709"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7</w:t>
            </w:r>
          </w:p>
        </w:tc>
        <w:tc>
          <w:tcPr>
            <w:tcW w:w="1418"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设备保障组</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Equipment Support Group</w:t>
            </w:r>
          </w:p>
        </w:tc>
        <w:tc>
          <w:tcPr>
            <w:tcW w:w="1701"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设备部</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Equipment Department</w:t>
            </w:r>
          </w:p>
        </w:tc>
        <w:tc>
          <w:tcPr>
            <w:tcW w:w="1559" w:type="dxa"/>
            <w:vAlign w:val="center"/>
          </w:tcPr>
          <w:p w:rsidR="005F09DD" w:rsidRPr="006F4C03" w:rsidRDefault="00A5788F">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杨彦青</w:t>
            </w:r>
          </w:p>
        </w:tc>
        <w:tc>
          <w:tcPr>
            <w:tcW w:w="2835"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设备部全员</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All staff of Equipment Department</w:t>
            </w:r>
          </w:p>
        </w:tc>
      </w:tr>
      <w:tr w:rsidR="005F09DD" w:rsidRPr="006F4C03">
        <w:trPr>
          <w:trHeight w:val="340"/>
        </w:trPr>
        <w:tc>
          <w:tcPr>
            <w:tcW w:w="709"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8</w:t>
            </w:r>
          </w:p>
        </w:tc>
        <w:tc>
          <w:tcPr>
            <w:tcW w:w="1418"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善后处理组</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Aftermath Handling Group</w:t>
            </w:r>
          </w:p>
        </w:tc>
        <w:tc>
          <w:tcPr>
            <w:tcW w:w="1701"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人力资源部</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Human Resources Department</w:t>
            </w:r>
          </w:p>
        </w:tc>
        <w:tc>
          <w:tcPr>
            <w:tcW w:w="1559" w:type="dxa"/>
            <w:vAlign w:val="center"/>
          </w:tcPr>
          <w:p w:rsidR="005F09DD" w:rsidRPr="006F4C03" w:rsidRDefault="00A5788F">
            <w:pPr>
              <w:autoSpaceDN w:val="0"/>
              <w:snapToGrid/>
              <w:spacing w:beforeLines="0" w:before="0" w:afterLines="0" w:after="0" w:line="240" w:lineRule="auto"/>
              <w:ind w:firstLineChars="0" w:firstLine="0"/>
              <w:jc w:val="center"/>
              <w:textAlignment w:val="center"/>
              <w:rPr>
                <w:rFonts w:eastAsiaTheme="minorEastAsia"/>
                <w:szCs w:val="21"/>
              </w:rPr>
            </w:pPr>
            <w:r>
              <w:rPr>
                <w:rFonts w:eastAsiaTheme="minorEastAsia" w:hint="eastAsia"/>
                <w:szCs w:val="21"/>
              </w:rPr>
              <w:t>秦川</w:t>
            </w:r>
          </w:p>
        </w:tc>
        <w:tc>
          <w:tcPr>
            <w:tcW w:w="2835" w:type="dxa"/>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人力资源部成员</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Member of the Human Resource</w:t>
            </w:r>
            <w:r w:rsidR="00F84505">
              <w:rPr>
                <w:rFonts w:eastAsiaTheme="minorEastAsia" w:hint="eastAsia"/>
                <w:szCs w:val="21"/>
              </w:rPr>
              <w:t>s</w:t>
            </w:r>
            <w:r w:rsidRPr="006F4C03">
              <w:rPr>
                <w:rFonts w:eastAsiaTheme="minorEastAsia"/>
                <w:szCs w:val="21"/>
              </w:rPr>
              <w:t xml:space="preserve"> Department</w:t>
            </w:r>
          </w:p>
        </w:tc>
      </w:tr>
    </w:tbl>
    <w:p w:rsidR="006F4C03" w:rsidRDefault="00664943" w:rsidP="00664943">
      <w:pPr>
        <w:pStyle w:val="1"/>
        <w:rPr>
          <w:rFonts w:ascii="Times New Roman" w:eastAsiaTheme="minorEastAsia" w:hAnsi="Times New Roman"/>
        </w:rPr>
      </w:pPr>
      <w:bookmarkStart w:id="101" w:name="_Toc19052400"/>
      <w:bookmarkStart w:id="102" w:name="_Toc19052519"/>
      <w:bookmarkStart w:id="103" w:name="_Toc471480979"/>
      <w:r w:rsidRPr="006F4C03">
        <w:rPr>
          <w:rFonts w:ascii="Times New Roman" w:eastAsiaTheme="minorEastAsia" w:hAnsi="Times New Roman"/>
          <w:sz w:val="32"/>
        </w:rPr>
        <w:t xml:space="preserve">6. </w:t>
      </w:r>
      <w:r w:rsidRPr="006F4C03">
        <w:rPr>
          <w:rFonts w:ascii="Times New Roman" w:eastAsiaTheme="minorEastAsia" w:hAnsi="Times New Roman"/>
        </w:rPr>
        <w:t>产品生产事故应急流程及操作说明</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sz w:val="32"/>
        </w:rPr>
        <w:t xml:space="preserve">6. </w:t>
      </w:r>
      <w:r w:rsidRPr="006F4C03">
        <w:rPr>
          <w:rFonts w:ascii="Times New Roman" w:eastAsiaTheme="minorEastAsia" w:hAnsi="Times New Roman"/>
        </w:rPr>
        <w:t>Product Production Accident Emergency Process and Operation Instructions</w:t>
      </w:r>
      <w:bookmarkEnd w:id="101"/>
      <w:bookmarkEnd w:id="102"/>
      <w:r w:rsidRPr="006F4C03">
        <w:rPr>
          <w:rFonts w:ascii="Times New Roman" w:eastAsiaTheme="minorEastAsia" w:hAnsi="Times New Roman"/>
        </w:rPr>
        <w:t xml:space="preserve"> </w:t>
      </w:r>
      <w:bookmarkEnd w:id="103"/>
    </w:p>
    <w:p w:rsidR="006F4C03" w:rsidRDefault="00664943" w:rsidP="00664943">
      <w:pPr>
        <w:pStyle w:val="2"/>
        <w:rPr>
          <w:rFonts w:ascii="Times New Roman" w:eastAsiaTheme="minorEastAsia" w:hAnsi="Times New Roman"/>
        </w:rPr>
      </w:pPr>
      <w:bookmarkStart w:id="104" w:name="_Toc19052401"/>
      <w:bookmarkStart w:id="105" w:name="_Toc19052520"/>
      <w:bookmarkStart w:id="106" w:name="_Toc471480980"/>
      <w:r w:rsidRPr="006F4C03">
        <w:rPr>
          <w:rFonts w:ascii="Times New Roman" w:eastAsiaTheme="minorEastAsia" w:hAnsi="Times New Roman"/>
        </w:rPr>
        <w:t xml:space="preserve">6.1. </w:t>
      </w:r>
      <w:r w:rsidRPr="006F4C03">
        <w:rPr>
          <w:rFonts w:ascii="Times New Roman" w:eastAsiaTheme="minorEastAsia" w:hAnsi="Times New Roman"/>
        </w:rPr>
        <w:t>应急流程及操作说明</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6.1. Emergency procedures and operating instructions</w:t>
      </w:r>
      <w:bookmarkEnd w:id="104"/>
      <w:bookmarkEnd w:id="105"/>
      <w:r w:rsidRPr="006F4C03">
        <w:rPr>
          <w:rFonts w:ascii="Times New Roman" w:eastAsiaTheme="minorEastAsia" w:hAnsi="Times New Roman"/>
        </w:rPr>
        <w:t xml:space="preserve"> </w:t>
      </w:r>
      <w:bookmarkEnd w:id="106"/>
    </w:p>
    <w:tbl>
      <w:tblPr>
        <w:tblpPr w:leftFromText="180" w:rightFromText="180" w:vertAnchor="text" w:horzAnchor="page" w:tblpXSpec="center" w:tblpY="46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
        <w:gridCol w:w="1755"/>
        <w:gridCol w:w="4320"/>
        <w:gridCol w:w="1794"/>
      </w:tblGrid>
      <w:tr w:rsidR="005F09DD" w:rsidRPr="006F4C03">
        <w:trPr>
          <w:trHeight w:val="340"/>
        </w:trPr>
        <w:tc>
          <w:tcPr>
            <w:tcW w:w="685" w:type="dxa"/>
            <w:shd w:val="clear" w:color="auto" w:fill="CCCCCC"/>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Cs w:val="21"/>
              </w:rPr>
            </w:pPr>
            <w:r w:rsidRPr="006F4C03">
              <w:rPr>
                <w:rFonts w:eastAsiaTheme="minorEastAsia"/>
                <w:b/>
                <w:szCs w:val="21"/>
              </w:rPr>
              <w:t>步骤</w:t>
            </w:r>
            <w:r w:rsidRPr="006F4C03">
              <w:rPr>
                <w:rFonts w:eastAsiaTheme="minorEastAsia"/>
                <w:b/>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Cs w:val="21"/>
              </w:rPr>
            </w:pPr>
            <w:r w:rsidRPr="006F4C03">
              <w:rPr>
                <w:rFonts w:eastAsiaTheme="minorEastAsia"/>
                <w:b/>
                <w:szCs w:val="21"/>
              </w:rPr>
              <w:t>Steps</w:t>
            </w:r>
          </w:p>
        </w:tc>
        <w:tc>
          <w:tcPr>
            <w:tcW w:w="1755" w:type="dxa"/>
            <w:shd w:val="clear" w:color="auto" w:fill="CCCCCC"/>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Cs w:val="21"/>
              </w:rPr>
            </w:pPr>
            <w:r w:rsidRPr="006F4C03">
              <w:rPr>
                <w:rFonts w:eastAsiaTheme="minorEastAsia"/>
                <w:b/>
                <w:szCs w:val="21"/>
              </w:rPr>
              <w:t>环节</w:t>
            </w:r>
            <w:r w:rsidRPr="006F4C03">
              <w:rPr>
                <w:rFonts w:eastAsiaTheme="minorEastAsia"/>
                <w:b/>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Cs w:val="21"/>
              </w:rPr>
            </w:pPr>
            <w:r w:rsidRPr="006F4C03">
              <w:rPr>
                <w:rFonts w:eastAsiaTheme="minorEastAsia"/>
                <w:b/>
                <w:szCs w:val="21"/>
              </w:rPr>
              <w:t>Links</w:t>
            </w:r>
          </w:p>
        </w:tc>
        <w:tc>
          <w:tcPr>
            <w:tcW w:w="4320" w:type="dxa"/>
            <w:shd w:val="clear" w:color="auto" w:fill="CCCCCC"/>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Cs w:val="21"/>
              </w:rPr>
            </w:pPr>
            <w:r w:rsidRPr="006F4C03">
              <w:rPr>
                <w:rFonts w:eastAsiaTheme="minorEastAsia"/>
                <w:b/>
                <w:szCs w:val="21"/>
              </w:rPr>
              <w:t>执行内容</w:t>
            </w:r>
            <w:r w:rsidRPr="006F4C03">
              <w:rPr>
                <w:rFonts w:eastAsiaTheme="minorEastAsia"/>
                <w:b/>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Cs w:val="21"/>
              </w:rPr>
            </w:pPr>
            <w:r w:rsidRPr="006F4C03">
              <w:rPr>
                <w:rFonts w:eastAsiaTheme="minorEastAsia"/>
                <w:b/>
                <w:szCs w:val="21"/>
              </w:rPr>
              <w:t>Actions to be performed</w:t>
            </w:r>
          </w:p>
        </w:tc>
        <w:tc>
          <w:tcPr>
            <w:tcW w:w="1794" w:type="dxa"/>
            <w:shd w:val="clear" w:color="auto" w:fill="CCCCCC"/>
            <w:vAlign w:val="center"/>
          </w:tcPr>
          <w:p w:rsidR="006F4C03" w:rsidRDefault="005F09DD">
            <w:pPr>
              <w:autoSpaceDN w:val="0"/>
              <w:snapToGrid/>
              <w:spacing w:beforeLines="0" w:before="0" w:afterLines="0" w:after="0" w:line="240" w:lineRule="auto"/>
              <w:ind w:firstLineChars="0" w:firstLine="0"/>
              <w:jc w:val="center"/>
              <w:textAlignment w:val="center"/>
              <w:rPr>
                <w:rFonts w:eastAsiaTheme="minorEastAsia"/>
                <w:b/>
                <w:szCs w:val="21"/>
              </w:rPr>
            </w:pPr>
            <w:r w:rsidRPr="006F4C03">
              <w:rPr>
                <w:rFonts w:eastAsiaTheme="minorEastAsia"/>
                <w:b/>
                <w:szCs w:val="21"/>
              </w:rPr>
              <w:t>执行角色</w:t>
            </w:r>
            <w:r w:rsidRPr="006F4C03">
              <w:rPr>
                <w:rFonts w:eastAsiaTheme="minorEastAsia"/>
                <w:b/>
                <w:szCs w:val="21"/>
              </w:rPr>
              <w:t xml:space="preserve"> </w:t>
            </w:r>
          </w:p>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b/>
                <w:szCs w:val="21"/>
              </w:rPr>
            </w:pPr>
            <w:r w:rsidRPr="006F4C03">
              <w:rPr>
                <w:rFonts w:eastAsiaTheme="minorEastAsia"/>
                <w:b/>
                <w:szCs w:val="21"/>
              </w:rPr>
              <w:t>Executor</w:t>
            </w:r>
          </w:p>
        </w:tc>
      </w:tr>
      <w:tr w:rsidR="005F09DD" w:rsidRPr="006F4C03">
        <w:trPr>
          <w:trHeight w:val="340"/>
        </w:trPr>
        <w:tc>
          <w:tcPr>
            <w:tcW w:w="68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01</w:t>
            </w:r>
          </w:p>
        </w:tc>
        <w:tc>
          <w:tcPr>
            <w:tcW w:w="1755"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发生事故</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An accident happens</w:t>
            </w:r>
          </w:p>
        </w:tc>
        <w:tc>
          <w:tcPr>
            <w:tcW w:w="4320" w:type="dxa"/>
            <w:vAlign w:val="center"/>
          </w:tcPr>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停止工作、立即呼救；</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Stop working and call for help immediately;</w:t>
            </w:r>
          </w:p>
        </w:tc>
        <w:tc>
          <w:tcPr>
            <w:tcW w:w="1794"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现场人员</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Field staff</w:t>
            </w:r>
          </w:p>
        </w:tc>
      </w:tr>
      <w:tr w:rsidR="005F09DD" w:rsidRPr="006F4C03">
        <w:trPr>
          <w:trHeight w:val="340"/>
        </w:trPr>
        <w:tc>
          <w:tcPr>
            <w:tcW w:w="68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02</w:t>
            </w:r>
          </w:p>
        </w:tc>
        <w:tc>
          <w:tcPr>
            <w:tcW w:w="1755"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上报</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Report</w:t>
            </w:r>
          </w:p>
        </w:tc>
        <w:tc>
          <w:tcPr>
            <w:tcW w:w="4320" w:type="dxa"/>
            <w:vAlign w:val="center"/>
          </w:tcPr>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上报部门负责人及安全策略部负责人；</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Report to the department head and the head of the Security Policy Department;</w:t>
            </w:r>
          </w:p>
        </w:tc>
        <w:tc>
          <w:tcPr>
            <w:tcW w:w="1794"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同上</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As above</w:t>
            </w:r>
          </w:p>
        </w:tc>
      </w:tr>
      <w:tr w:rsidR="005F09DD" w:rsidRPr="006F4C03">
        <w:trPr>
          <w:trHeight w:val="340"/>
        </w:trPr>
        <w:tc>
          <w:tcPr>
            <w:tcW w:w="68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03</w:t>
            </w:r>
          </w:p>
        </w:tc>
        <w:tc>
          <w:tcPr>
            <w:tcW w:w="1755"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发出救援号令</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Issue a rescue order</w:t>
            </w:r>
          </w:p>
        </w:tc>
        <w:tc>
          <w:tcPr>
            <w:tcW w:w="4320" w:type="dxa"/>
            <w:vAlign w:val="center"/>
          </w:tcPr>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第一时间火速前往现场；</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 xml:space="preserve">Go to the scene as quickly as possible; </w:t>
            </w:r>
          </w:p>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通过电话、邮件等多种途径向应急小组各模块负责人发出救援号令；</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Send a rescue order to the head of emergency team for each section by telephone and mail etc.;</w:t>
            </w:r>
          </w:p>
        </w:tc>
        <w:tc>
          <w:tcPr>
            <w:tcW w:w="1794"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应急小组副组长</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Deputy head of emergency team</w:t>
            </w:r>
          </w:p>
        </w:tc>
      </w:tr>
      <w:tr w:rsidR="005F09DD" w:rsidRPr="006F4C03">
        <w:trPr>
          <w:trHeight w:val="340"/>
        </w:trPr>
        <w:tc>
          <w:tcPr>
            <w:tcW w:w="68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04</w:t>
            </w:r>
          </w:p>
        </w:tc>
        <w:tc>
          <w:tcPr>
            <w:tcW w:w="1755"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组织应急小组</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Organize the emergency team</w:t>
            </w:r>
          </w:p>
        </w:tc>
        <w:tc>
          <w:tcPr>
            <w:tcW w:w="4320" w:type="dxa"/>
            <w:vAlign w:val="center"/>
          </w:tcPr>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组织小组成员火速前往现场，或组织召开相关会议。</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 xml:space="preserve">Organize team members to go to the scene quickly or organize relevant meetings. </w:t>
            </w:r>
          </w:p>
        </w:tc>
        <w:tc>
          <w:tcPr>
            <w:tcW w:w="1794"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应急小组各模块负责人</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Leader for each module of the emergency response team</w:t>
            </w:r>
          </w:p>
        </w:tc>
      </w:tr>
      <w:tr w:rsidR="005F09DD" w:rsidRPr="006F4C03">
        <w:trPr>
          <w:trHeight w:val="340"/>
        </w:trPr>
        <w:tc>
          <w:tcPr>
            <w:tcW w:w="68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05</w:t>
            </w:r>
          </w:p>
        </w:tc>
        <w:tc>
          <w:tcPr>
            <w:tcW w:w="1755"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通知第三方单位</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Notify the third party units</w:t>
            </w:r>
          </w:p>
        </w:tc>
        <w:tc>
          <w:tcPr>
            <w:tcW w:w="4320" w:type="dxa"/>
            <w:vAlign w:val="center"/>
          </w:tcPr>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通知第三方负责人</w:t>
            </w:r>
            <w:r w:rsidRPr="006F4C03">
              <w:rPr>
                <w:rFonts w:eastAsiaTheme="minorEastAsia"/>
                <w:szCs w:val="21"/>
              </w:rPr>
              <w:t>/</w:t>
            </w:r>
            <w:r w:rsidRPr="006F4C03">
              <w:rPr>
                <w:rFonts w:eastAsiaTheme="minorEastAsia"/>
                <w:szCs w:val="21"/>
              </w:rPr>
              <w:t>接口人火速协调处理。</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 xml:space="preserve">Inform the responsible person of the third party/liaison officer to coordinate the processing quickly. </w:t>
            </w:r>
          </w:p>
        </w:tc>
        <w:tc>
          <w:tcPr>
            <w:tcW w:w="1794"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应急小组副组长</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Deputy head of emergency team</w:t>
            </w:r>
          </w:p>
        </w:tc>
      </w:tr>
      <w:tr w:rsidR="005F09DD" w:rsidRPr="006F4C03">
        <w:trPr>
          <w:trHeight w:val="340"/>
        </w:trPr>
        <w:tc>
          <w:tcPr>
            <w:tcW w:w="68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06</w:t>
            </w:r>
          </w:p>
        </w:tc>
        <w:tc>
          <w:tcPr>
            <w:tcW w:w="1755"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应急处理</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Emergency treatment</w:t>
            </w:r>
          </w:p>
        </w:tc>
        <w:tc>
          <w:tcPr>
            <w:tcW w:w="4320" w:type="dxa"/>
            <w:vAlign w:val="center"/>
          </w:tcPr>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详见第</w:t>
            </w:r>
            <w:r w:rsidRPr="006F4C03">
              <w:rPr>
                <w:rFonts w:eastAsiaTheme="minorEastAsia"/>
                <w:szCs w:val="21"/>
              </w:rPr>
              <w:t>7</w:t>
            </w:r>
            <w:r w:rsidRPr="006F4C03">
              <w:rPr>
                <w:rFonts w:eastAsiaTheme="minorEastAsia"/>
                <w:szCs w:val="21"/>
              </w:rPr>
              <w:t>点</w:t>
            </w:r>
            <w:r w:rsidRPr="006F4C03">
              <w:rPr>
                <w:rFonts w:eastAsiaTheme="minorEastAsia"/>
                <w:szCs w:val="21"/>
              </w:rPr>
              <w:t>“</w:t>
            </w:r>
            <w:r w:rsidRPr="006F4C03">
              <w:rPr>
                <w:rFonts w:eastAsiaTheme="minorEastAsia"/>
                <w:szCs w:val="21"/>
              </w:rPr>
              <w:t>应急处理</w:t>
            </w:r>
            <w:r w:rsidRPr="006F4C03">
              <w:rPr>
                <w:rFonts w:eastAsiaTheme="minorEastAsia"/>
                <w:szCs w:val="21"/>
              </w:rPr>
              <w:t>”</w:t>
            </w:r>
            <w:r w:rsidRPr="006F4C03">
              <w:rPr>
                <w:rFonts w:eastAsiaTheme="minorEastAsia"/>
                <w:szCs w:val="21"/>
              </w:rPr>
              <w:t>内容；</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 xml:space="preserve">See section 7 “Emergency Handling” for details; </w:t>
            </w:r>
          </w:p>
        </w:tc>
        <w:tc>
          <w:tcPr>
            <w:tcW w:w="1794"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应急小组组长</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Team leader of emergency team</w:t>
            </w:r>
          </w:p>
        </w:tc>
      </w:tr>
      <w:tr w:rsidR="005F09DD" w:rsidRPr="006F4C03">
        <w:trPr>
          <w:trHeight w:val="340"/>
        </w:trPr>
        <w:tc>
          <w:tcPr>
            <w:tcW w:w="68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07</w:t>
            </w:r>
          </w:p>
        </w:tc>
        <w:tc>
          <w:tcPr>
            <w:tcW w:w="1755"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善后处理</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Aftermath handling</w:t>
            </w:r>
          </w:p>
        </w:tc>
        <w:tc>
          <w:tcPr>
            <w:tcW w:w="4320" w:type="dxa"/>
            <w:vAlign w:val="center"/>
          </w:tcPr>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评估损失、确定责任；</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Assess losses and determine responsibilities;</w:t>
            </w:r>
          </w:p>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处理法律诉讼、保险索赔等事宜；</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Handle the legal proceedings, insurance claims, etc.;</w:t>
            </w:r>
          </w:p>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灾后恢复，详见第</w:t>
            </w:r>
            <w:r w:rsidRPr="006F4C03">
              <w:rPr>
                <w:rFonts w:eastAsiaTheme="minorEastAsia"/>
                <w:szCs w:val="21"/>
              </w:rPr>
              <w:t>7</w:t>
            </w:r>
            <w:r w:rsidRPr="006F4C03">
              <w:rPr>
                <w:rFonts w:eastAsiaTheme="minorEastAsia"/>
                <w:szCs w:val="21"/>
              </w:rPr>
              <w:t>点内容；</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 xml:space="preserve">As for restoration after a disaster, see section 7 for details; </w:t>
            </w:r>
          </w:p>
        </w:tc>
        <w:tc>
          <w:tcPr>
            <w:tcW w:w="1794"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应急小组组长</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Team leader of emergency team</w:t>
            </w:r>
          </w:p>
        </w:tc>
      </w:tr>
      <w:tr w:rsidR="005F09DD" w:rsidRPr="006F4C03">
        <w:trPr>
          <w:trHeight w:val="340"/>
        </w:trPr>
        <w:tc>
          <w:tcPr>
            <w:tcW w:w="685" w:type="dxa"/>
            <w:vAlign w:val="center"/>
          </w:tcPr>
          <w:p w:rsidR="005F09DD" w:rsidRPr="006F4C03" w:rsidRDefault="005F09D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08</w:t>
            </w:r>
          </w:p>
        </w:tc>
        <w:tc>
          <w:tcPr>
            <w:tcW w:w="1755"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整理记录</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Organize the records</w:t>
            </w:r>
          </w:p>
        </w:tc>
        <w:tc>
          <w:tcPr>
            <w:tcW w:w="4320" w:type="dxa"/>
            <w:vAlign w:val="center"/>
          </w:tcPr>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详细汇报事故经过；</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Report the incident in detail;</w:t>
            </w:r>
          </w:p>
          <w:p w:rsid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w:t>
            </w:r>
            <w:r w:rsidRPr="006F4C03">
              <w:rPr>
                <w:rFonts w:eastAsiaTheme="minorEastAsia"/>
                <w:szCs w:val="21"/>
              </w:rPr>
              <w:tab/>
            </w:r>
            <w:r w:rsidRPr="006F4C03">
              <w:rPr>
                <w:rFonts w:eastAsiaTheme="minorEastAsia"/>
                <w:szCs w:val="21"/>
              </w:rPr>
              <w:t>给予预防改进措施并记录存档；</w:t>
            </w:r>
            <w:r w:rsidRPr="006F4C03">
              <w:rPr>
                <w:rFonts w:eastAsiaTheme="minorEastAsia"/>
                <w:szCs w:val="21"/>
              </w:rPr>
              <w:t xml:space="preserve"> </w:t>
            </w:r>
          </w:p>
          <w:p w:rsidR="005F09DD" w:rsidRPr="006F4C03" w:rsidRDefault="00664943" w:rsidP="00664943">
            <w:pPr>
              <w:spacing w:beforeLines="0" w:before="0" w:afterLines="0" w:after="0" w:line="240" w:lineRule="auto"/>
              <w:ind w:firstLineChars="0" w:firstLine="0"/>
              <w:rPr>
                <w:rFonts w:eastAsiaTheme="minorEastAsia"/>
                <w:szCs w:val="21"/>
              </w:rPr>
            </w:pPr>
            <w:r w:rsidRPr="006F4C03">
              <w:rPr>
                <w:rFonts w:eastAsiaTheme="minorEastAsia"/>
                <w:szCs w:val="21"/>
              </w:rPr>
              <w:t>Provide the preventive and improvement measures and record them;</w:t>
            </w:r>
          </w:p>
        </w:tc>
        <w:tc>
          <w:tcPr>
            <w:tcW w:w="1794" w:type="dxa"/>
            <w:vAlign w:val="center"/>
          </w:tcPr>
          <w:p w:rsid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应急小组副组长</w:t>
            </w:r>
            <w:r w:rsidRPr="006F4C03">
              <w:rPr>
                <w:rFonts w:eastAsiaTheme="minorEastAsia"/>
                <w:szCs w:val="21"/>
              </w:rPr>
              <w:t xml:space="preserve"> </w:t>
            </w:r>
          </w:p>
          <w:p w:rsidR="005F09DD" w:rsidRPr="006F4C03" w:rsidRDefault="005F09DD">
            <w:pPr>
              <w:autoSpaceDN w:val="0"/>
              <w:snapToGrid/>
              <w:spacing w:beforeLines="0" w:before="0" w:afterLines="0" w:after="0" w:line="240" w:lineRule="auto"/>
              <w:ind w:firstLineChars="0" w:firstLine="0"/>
              <w:textAlignment w:val="center"/>
              <w:rPr>
                <w:rFonts w:eastAsiaTheme="minorEastAsia"/>
                <w:szCs w:val="21"/>
              </w:rPr>
            </w:pPr>
            <w:r w:rsidRPr="006F4C03">
              <w:rPr>
                <w:rFonts w:eastAsiaTheme="minorEastAsia"/>
                <w:szCs w:val="21"/>
              </w:rPr>
              <w:t>Deputy head of emergency team</w:t>
            </w:r>
          </w:p>
        </w:tc>
      </w:tr>
    </w:tbl>
    <w:p w:rsidR="006F4C03" w:rsidRDefault="00664943" w:rsidP="00664943">
      <w:pPr>
        <w:pStyle w:val="1"/>
        <w:rPr>
          <w:rFonts w:ascii="Times New Roman" w:eastAsiaTheme="minorEastAsia" w:hAnsi="Times New Roman"/>
        </w:rPr>
      </w:pPr>
      <w:bookmarkStart w:id="107" w:name="_Toc19052402"/>
      <w:bookmarkStart w:id="108" w:name="_Toc19052521"/>
      <w:bookmarkStart w:id="109" w:name="_Toc471480981"/>
      <w:r w:rsidRPr="006F4C03">
        <w:rPr>
          <w:rFonts w:ascii="Times New Roman" w:eastAsiaTheme="minorEastAsia" w:hAnsi="Times New Roman"/>
          <w:sz w:val="32"/>
        </w:rPr>
        <w:t xml:space="preserve">7. </w:t>
      </w:r>
      <w:r w:rsidRPr="006F4C03">
        <w:rPr>
          <w:rFonts w:ascii="Times New Roman" w:eastAsiaTheme="minorEastAsia" w:hAnsi="Times New Roman"/>
        </w:rPr>
        <w:t>各类产品生产事故应急处理</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sz w:val="32"/>
        </w:rPr>
        <w:t xml:space="preserve">7. </w:t>
      </w:r>
      <w:r w:rsidRPr="006F4C03">
        <w:rPr>
          <w:rFonts w:ascii="Times New Roman" w:eastAsiaTheme="minorEastAsia" w:hAnsi="Times New Roman"/>
        </w:rPr>
        <w:t>Emergency Treatment of Production Accidents of Various Products</w:t>
      </w:r>
      <w:bookmarkEnd w:id="107"/>
      <w:bookmarkEnd w:id="108"/>
      <w:r w:rsidRPr="006F4C03">
        <w:rPr>
          <w:rFonts w:ascii="Times New Roman" w:eastAsiaTheme="minorEastAsia" w:hAnsi="Times New Roman"/>
        </w:rPr>
        <w:t xml:space="preserve"> </w:t>
      </w:r>
      <w:bookmarkEnd w:id="109"/>
    </w:p>
    <w:p w:rsidR="006F4C03" w:rsidRDefault="00664943" w:rsidP="00664943">
      <w:pPr>
        <w:pStyle w:val="2"/>
        <w:rPr>
          <w:rFonts w:ascii="Times New Roman" w:eastAsiaTheme="minorEastAsia" w:hAnsi="Times New Roman"/>
        </w:rPr>
      </w:pPr>
      <w:bookmarkStart w:id="110" w:name="_Toc19052403"/>
      <w:bookmarkStart w:id="111" w:name="_Toc19052522"/>
      <w:bookmarkStart w:id="112" w:name="_Toc471480982"/>
      <w:r w:rsidRPr="006F4C03">
        <w:rPr>
          <w:rFonts w:ascii="Times New Roman" w:eastAsiaTheme="minorEastAsia" w:hAnsi="Times New Roman"/>
        </w:rPr>
        <w:t xml:space="preserve">7.1. </w:t>
      </w:r>
      <w:r w:rsidRPr="006F4C03">
        <w:rPr>
          <w:rFonts w:ascii="Times New Roman" w:eastAsiaTheme="minorEastAsia" w:hAnsi="Times New Roman"/>
        </w:rPr>
        <w:t>采购供应中断的管理内容及要求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7.1. Management content and requirements for procurement supply interruption</w:t>
      </w:r>
      <w:bookmarkEnd w:id="110"/>
      <w:bookmarkEnd w:id="111"/>
      <w:r w:rsidRPr="006F4C03">
        <w:rPr>
          <w:rFonts w:ascii="Times New Roman" w:eastAsiaTheme="minorEastAsia" w:hAnsi="Times New Roman"/>
        </w:rPr>
        <w:t xml:space="preserve"> </w:t>
      </w:r>
      <w:bookmarkEnd w:id="112"/>
    </w:p>
    <w:p w:rsidR="006F4C03" w:rsidRDefault="00664943" w:rsidP="00664943">
      <w:pPr>
        <w:pStyle w:val="3"/>
        <w:rPr>
          <w:rFonts w:eastAsiaTheme="minorEastAsia"/>
        </w:rPr>
      </w:pPr>
      <w:bookmarkStart w:id="113" w:name="_Toc19052404"/>
      <w:bookmarkStart w:id="114" w:name="_Toc19052523"/>
      <w:bookmarkStart w:id="115" w:name="_Toc465067159"/>
      <w:bookmarkStart w:id="116" w:name="_Toc471480983"/>
      <w:bookmarkStart w:id="117" w:name="_Toc497146023"/>
      <w:bookmarkStart w:id="118" w:name="_Toc499652747"/>
      <w:r w:rsidRPr="006F4C03">
        <w:rPr>
          <w:rFonts w:eastAsiaTheme="minorEastAsia"/>
        </w:rPr>
        <w:t xml:space="preserve">7.1.1. </w:t>
      </w:r>
      <w:r w:rsidRPr="006F4C03">
        <w:rPr>
          <w:rFonts w:eastAsiaTheme="minorEastAsia"/>
        </w:rPr>
        <w:t>采购业务的年度安全目标及目标值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7.1.1. Annual safety objectives and target values for the procurement business</w:t>
      </w:r>
      <w:bookmarkEnd w:id="113"/>
      <w:bookmarkEnd w:id="114"/>
      <w:r w:rsidRPr="006F4C03">
        <w:rPr>
          <w:rFonts w:eastAsiaTheme="minorEastAsia"/>
        </w:rPr>
        <w:t xml:space="preserve"> </w:t>
      </w:r>
      <w:bookmarkEnd w:id="115"/>
      <w:bookmarkEnd w:id="116"/>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5448"/>
        <w:gridCol w:w="2309"/>
      </w:tblGrid>
      <w:tr w:rsidR="005F09DD" w:rsidRPr="006F4C03" w:rsidTr="007C4DD3">
        <w:trPr>
          <w:cantSplit/>
          <w:jc w:val="center"/>
        </w:trPr>
        <w:tc>
          <w:tcPr>
            <w:tcW w:w="747"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5448"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Safety goal</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目</w:t>
            </w:r>
            <w:r w:rsidRPr="006F4C03">
              <w:rPr>
                <w:rFonts w:eastAsiaTheme="minorEastAsia"/>
                <w:b/>
                <w:bCs/>
                <w:szCs w:val="21"/>
              </w:rPr>
              <w:t xml:space="preserve"> </w:t>
            </w:r>
            <w:r w:rsidRPr="006F4C03">
              <w:rPr>
                <w:rFonts w:eastAsiaTheme="minorEastAsia"/>
                <w:b/>
                <w:bCs/>
                <w:szCs w:val="21"/>
              </w:rPr>
              <w:t>标</w:t>
            </w:r>
            <w:r w:rsidRPr="006F4C03">
              <w:rPr>
                <w:rFonts w:eastAsiaTheme="minorEastAsia"/>
                <w:b/>
                <w:bCs/>
                <w:szCs w:val="21"/>
              </w:rPr>
              <w:t xml:space="preserve"> </w:t>
            </w:r>
            <w:r w:rsidRPr="006F4C03">
              <w:rPr>
                <w:rFonts w:eastAsiaTheme="minorEastAsia"/>
                <w:b/>
                <w:bCs/>
                <w:szCs w:val="21"/>
              </w:rPr>
              <w:t>值</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rsidTr="007C4DD3">
        <w:trPr>
          <w:cantSplit/>
          <w:jc w:val="center"/>
        </w:trPr>
        <w:tc>
          <w:tcPr>
            <w:tcW w:w="747" w:type="dxa"/>
            <w:vMerge w:val="restart"/>
            <w:vAlign w:val="center"/>
          </w:tcPr>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1</w:t>
            </w:r>
          </w:p>
        </w:tc>
        <w:tc>
          <w:tcPr>
            <w:tcW w:w="5448"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无主要材料供应中断发生</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 xml:space="preserve">No major material supply interruption occurred </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0 time</w:t>
            </w:r>
          </w:p>
        </w:tc>
      </w:tr>
      <w:tr w:rsidR="005F09DD" w:rsidRPr="006F4C03" w:rsidTr="007C4DD3">
        <w:trPr>
          <w:cantSplit/>
          <w:jc w:val="center"/>
        </w:trPr>
        <w:tc>
          <w:tcPr>
            <w:tcW w:w="747" w:type="dxa"/>
            <w:vMerge/>
            <w:vAlign w:val="center"/>
          </w:tcPr>
          <w:p w:rsidR="005F09DD" w:rsidRPr="006F4C03" w:rsidRDefault="005F09DD">
            <w:pPr>
              <w:spacing w:beforeLines="0" w:before="0" w:afterLines="0" w:after="0" w:line="240" w:lineRule="auto"/>
              <w:ind w:firstLineChars="0" w:firstLine="0"/>
              <w:jc w:val="center"/>
              <w:rPr>
                <w:rFonts w:eastAsiaTheme="minorEastAsia"/>
                <w:szCs w:val="21"/>
              </w:rPr>
            </w:pPr>
          </w:p>
        </w:tc>
        <w:tc>
          <w:tcPr>
            <w:tcW w:w="5448"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无辅助材料供应中断发生</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 xml:space="preserve">No auxiliary material supply interruption occurred </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0 time</w:t>
            </w:r>
          </w:p>
        </w:tc>
      </w:tr>
      <w:tr w:rsidR="005F09DD" w:rsidRPr="006F4C03" w:rsidTr="007C4DD3">
        <w:trPr>
          <w:cantSplit/>
          <w:jc w:val="center"/>
        </w:trPr>
        <w:tc>
          <w:tcPr>
            <w:tcW w:w="747" w:type="dxa"/>
            <w:vMerge w:val="restart"/>
            <w:vAlign w:val="center"/>
          </w:tcPr>
          <w:p w:rsidR="005F09DD" w:rsidRPr="006F4C03" w:rsidRDefault="005F09DD">
            <w:pPr>
              <w:spacing w:beforeLines="0" w:before="0" w:afterLines="0" w:after="0" w:line="240" w:lineRule="auto"/>
              <w:ind w:firstLineChars="0" w:firstLine="0"/>
              <w:jc w:val="center"/>
              <w:rPr>
                <w:rFonts w:eastAsiaTheme="minorEastAsia"/>
                <w:szCs w:val="21"/>
              </w:rPr>
            </w:pP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2</w:t>
            </w:r>
          </w:p>
        </w:tc>
        <w:tc>
          <w:tcPr>
            <w:tcW w:w="5448"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无设备采购供应中断发生</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 xml:space="preserve">No equipment procurement supply interruption occurred </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0 time</w:t>
            </w:r>
          </w:p>
        </w:tc>
      </w:tr>
      <w:tr w:rsidR="005F09DD" w:rsidRPr="006F4C03" w:rsidTr="007C4DD3">
        <w:trPr>
          <w:cantSplit/>
          <w:jc w:val="center"/>
        </w:trPr>
        <w:tc>
          <w:tcPr>
            <w:tcW w:w="747" w:type="dxa"/>
            <w:vMerge/>
            <w:vAlign w:val="center"/>
          </w:tcPr>
          <w:p w:rsidR="005F09DD" w:rsidRPr="006F4C03" w:rsidRDefault="005F09DD">
            <w:pPr>
              <w:spacing w:beforeLines="0" w:before="0" w:afterLines="0" w:after="0" w:line="240" w:lineRule="auto"/>
              <w:ind w:firstLineChars="0" w:firstLine="0"/>
              <w:jc w:val="center"/>
              <w:rPr>
                <w:rFonts w:eastAsiaTheme="minorEastAsia"/>
                <w:szCs w:val="21"/>
              </w:rPr>
            </w:pPr>
          </w:p>
        </w:tc>
        <w:tc>
          <w:tcPr>
            <w:tcW w:w="5448"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无配件采购供应中断发生</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 xml:space="preserve">No parts procurement supply interruption occurred </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0 time</w:t>
            </w:r>
          </w:p>
        </w:tc>
      </w:tr>
      <w:tr w:rsidR="005F09DD" w:rsidRPr="006F4C03" w:rsidTr="007C4DD3">
        <w:trPr>
          <w:cantSplit/>
          <w:jc w:val="center"/>
        </w:trPr>
        <w:tc>
          <w:tcPr>
            <w:tcW w:w="747" w:type="dxa"/>
            <w:vMerge/>
            <w:vAlign w:val="center"/>
          </w:tcPr>
          <w:p w:rsidR="005F09DD" w:rsidRPr="006F4C03" w:rsidRDefault="005F09DD">
            <w:pPr>
              <w:spacing w:beforeLines="0" w:before="0" w:afterLines="0" w:after="0" w:line="240" w:lineRule="auto"/>
              <w:ind w:firstLineChars="0" w:firstLine="0"/>
              <w:jc w:val="center"/>
              <w:rPr>
                <w:rFonts w:eastAsiaTheme="minorEastAsia"/>
                <w:szCs w:val="21"/>
              </w:rPr>
            </w:pPr>
          </w:p>
        </w:tc>
        <w:tc>
          <w:tcPr>
            <w:tcW w:w="5448"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无劳保采购供应中断发生</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 xml:space="preserve">No labor insurance procurement supply interruption occurred </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0 time</w:t>
            </w:r>
          </w:p>
        </w:tc>
      </w:tr>
    </w:tbl>
    <w:p w:rsidR="006F4C03" w:rsidRDefault="00664943" w:rsidP="00664943">
      <w:pPr>
        <w:pStyle w:val="3"/>
        <w:rPr>
          <w:rFonts w:eastAsiaTheme="minorEastAsia"/>
        </w:rPr>
      </w:pPr>
      <w:bookmarkStart w:id="119" w:name="_Toc19052405"/>
      <w:bookmarkStart w:id="120" w:name="_Toc19052524"/>
      <w:bookmarkStart w:id="121" w:name="_Toc465067160"/>
      <w:bookmarkStart w:id="122" w:name="_Toc471480984"/>
      <w:bookmarkStart w:id="123" w:name="_Toc497146024"/>
      <w:bookmarkStart w:id="124" w:name="_Toc499652748"/>
      <w:r w:rsidRPr="006F4C03">
        <w:rPr>
          <w:rFonts w:eastAsiaTheme="minorEastAsia"/>
        </w:rPr>
        <w:t xml:space="preserve">7.1.2. </w:t>
      </w:r>
      <w:r w:rsidRPr="006F4C03">
        <w:rPr>
          <w:rFonts w:eastAsiaTheme="minorEastAsia"/>
        </w:rPr>
        <w:t>采购业务持续运行计划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7.1.2. Procurement business continuous operation plan</w:t>
      </w:r>
      <w:bookmarkEnd w:id="119"/>
      <w:bookmarkEnd w:id="120"/>
      <w:r w:rsidRPr="006F4C03">
        <w:rPr>
          <w:rFonts w:eastAsiaTheme="minorEastAsia"/>
        </w:rPr>
        <w:t xml:space="preserve"> </w:t>
      </w:r>
      <w:bookmarkEnd w:id="121"/>
      <w:bookmarkEnd w:id="122"/>
      <w:bookmarkEnd w:id="123"/>
      <w:bookmarkEnd w:id="124"/>
    </w:p>
    <w:p w:rsidR="006F4C03" w:rsidRDefault="00664943" w:rsidP="00664943">
      <w:pPr>
        <w:pStyle w:val="4"/>
        <w:spacing w:before="156" w:after="156"/>
        <w:ind w:hanging="426"/>
        <w:rPr>
          <w:rFonts w:eastAsiaTheme="minorEastAsia"/>
        </w:rPr>
      </w:pPr>
      <w:bookmarkStart w:id="125" w:name="_Toc19052406"/>
      <w:bookmarkStart w:id="126" w:name="_Toc465067161"/>
      <w:bookmarkStart w:id="127" w:name="_Toc471480985"/>
      <w:r w:rsidRPr="006F4C03">
        <w:rPr>
          <w:rFonts w:eastAsiaTheme="minorEastAsia"/>
        </w:rPr>
        <w:t xml:space="preserve">7.1.2.1.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7.1.2.1. Personnel and main job backup plan</w:t>
      </w:r>
      <w:bookmarkEnd w:id="125"/>
      <w:r w:rsidRPr="006F4C03">
        <w:rPr>
          <w:rFonts w:eastAsiaTheme="minorEastAsia"/>
        </w:rPr>
        <w:t xml:space="preserve"> </w:t>
      </w:r>
      <w:bookmarkEnd w:id="126"/>
      <w:bookmarkEnd w:id="127"/>
    </w:p>
    <w:tbl>
      <w:tblPr>
        <w:tblW w:w="8504" w:type="dxa"/>
        <w:jc w:val="center"/>
        <w:tblLayout w:type="fixed"/>
        <w:tblCellMar>
          <w:left w:w="15" w:type="dxa"/>
          <w:right w:w="15" w:type="dxa"/>
        </w:tblCellMar>
        <w:tblLook w:val="0000" w:firstRow="0" w:lastRow="0" w:firstColumn="0" w:lastColumn="0" w:noHBand="0" w:noVBand="0"/>
      </w:tblPr>
      <w:tblGrid>
        <w:gridCol w:w="1773"/>
        <w:gridCol w:w="2012"/>
        <w:gridCol w:w="1536"/>
        <w:gridCol w:w="3183"/>
      </w:tblGrid>
      <w:tr w:rsidR="005F09DD" w:rsidRPr="006F4C03" w:rsidTr="007C4DD3">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201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5F09DD" w:rsidRPr="006F4C03" w:rsidTr="007C4DD3">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A5788F">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Pr>
                <w:rFonts w:eastAsiaTheme="minorEastAsia" w:hint="eastAsia"/>
                <w:szCs w:val="21"/>
                <w:shd w:val="clear" w:color="auto" w:fill="FFFFFF"/>
              </w:rPr>
              <w:t>李艳</w:t>
            </w:r>
          </w:p>
        </w:tc>
        <w:tc>
          <w:tcPr>
            <w:tcW w:w="201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采购</w:t>
            </w:r>
          </w:p>
          <w:p w:rsidR="005F09DD" w:rsidRPr="006F4C03" w:rsidRDefault="005F09DD" w:rsidP="00A5788F">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 xml:space="preserve">Procurement Department </w:t>
            </w:r>
          </w:p>
        </w:tc>
        <w:tc>
          <w:tcPr>
            <w:tcW w:w="1536" w:type="dxa"/>
            <w:tcBorders>
              <w:top w:val="single" w:sz="4" w:space="0" w:color="000000"/>
              <w:left w:val="single" w:sz="4" w:space="0" w:color="000000"/>
              <w:bottom w:val="single" w:sz="4" w:space="0" w:color="000000"/>
              <w:right w:val="single" w:sz="4" w:space="0" w:color="000000"/>
            </w:tcBorders>
            <w:vAlign w:val="center"/>
          </w:tcPr>
          <w:p w:rsidR="006368ED" w:rsidRPr="00A54553" w:rsidRDefault="006368ED" w:rsidP="006368ED">
            <w:pPr>
              <w:spacing w:beforeLines="0" w:before="0" w:afterLines="0" w:after="0" w:line="240" w:lineRule="auto"/>
              <w:ind w:firstLineChars="0" w:firstLine="0"/>
              <w:jc w:val="center"/>
              <w:rPr>
                <w:sz w:val="18"/>
                <w:szCs w:val="18"/>
              </w:rPr>
            </w:pPr>
            <w:r w:rsidRPr="00A54553">
              <w:rPr>
                <w:sz w:val="18"/>
                <w:szCs w:val="18"/>
              </w:rPr>
              <w:t>应急保障</w:t>
            </w:r>
          </w:p>
          <w:p w:rsidR="005F09DD" w:rsidRPr="006F4C03" w:rsidRDefault="006368ED" w:rsidP="00FA01EE">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A54553">
              <w:rPr>
                <w:sz w:val="18"/>
                <w:szCs w:val="18"/>
              </w:rPr>
              <w:t xml:space="preserve">Emergency support </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5F09DD" w:rsidRPr="006F4C03" w:rsidTr="007C4DD3">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A5788F">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Pr>
                <w:rFonts w:eastAsiaTheme="minorEastAsia" w:hint="eastAsia"/>
                <w:szCs w:val="21"/>
                <w:shd w:val="clear" w:color="auto" w:fill="FFFFFF"/>
              </w:rPr>
              <w:t>祝</w:t>
            </w:r>
            <w:r>
              <w:rPr>
                <w:rFonts w:eastAsiaTheme="minorEastAsia"/>
                <w:szCs w:val="21"/>
                <w:shd w:val="clear" w:color="auto" w:fill="FFFFFF"/>
              </w:rPr>
              <w:t>俊</w:t>
            </w:r>
          </w:p>
        </w:tc>
        <w:tc>
          <w:tcPr>
            <w:tcW w:w="201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采购部</w:t>
            </w:r>
            <w:r w:rsidRPr="006F4C03">
              <w:rPr>
                <w:rFonts w:eastAsiaTheme="minorEastAsia"/>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Procurement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应急保障</w:t>
            </w:r>
          </w:p>
          <w:p w:rsidR="005F09DD" w:rsidRPr="006F4C03" w:rsidRDefault="00FA01EE" w:rsidP="00FA01EE">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A54553">
              <w:rPr>
                <w:sz w:val="18"/>
                <w:szCs w:val="18"/>
              </w:rPr>
              <w:t>Emergency support</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5F09DD" w:rsidRPr="006F4C03" w:rsidTr="007C4DD3">
        <w:trPr>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128" w:name="_Toc19052407"/>
      <w:bookmarkStart w:id="129" w:name="_Toc465067162"/>
      <w:bookmarkStart w:id="130" w:name="_Toc471480986"/>
      <w:r w:rsidRPr="006F4C03">
        <w:rPr>
          <w:rFonts w:eastAsiaTheme="minorEastAsia"/>
        </w:rPr>
        <w:t xml:space="preserve">7.1.2.2.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7.1.2.2. Hardware (resource) backup plan</w:t>
      </w:r>
      <w:bookmarkEnd w:id="128"/>
      <w:r w:rsidRPr="006F4C03">
        <w:rPr>
          <w:rFonts w:eastAsiaTheme="minorEastAsia"/>
        </w:rPr>
        <w:t xml:space="preserve"> </w:t>
      </w:r>
      <w:bookmarkEnd w:id="129"/>
      <w:bookmarkEnd w:id="130"/>
    </w:p>
    <w:p w:rsidR="006F4C03" w:rsidRDefault="005F09DD">
      <w:pPr>
        <w:spacing w:before="156" w:after="156"/>
        <w:ind w:firstLine="420"/>
        <w:rPr>
          <w:rFonts w:eastAsiaTheme="minorEastAsia"/>
        </w:rPr>
      </w:pPr>
      <w:bookmarkStart w:id="131" w:name="_Toc465067163"/>
      <w:r w:rsidRPr="006F4C03">
        <w:rPr>
          <w:rFonts w:eastAsiaTheme="minorEastAsia"/>
        </w:rPr>
        <w:t>针对每一类材料都有储备合格供应商供选择，分为核心供应商与备用供应商。</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For each type of material, there are reserve qualified suppliers to choose from, which are divided into core suppliers and backup suppliers. </w:t>
      </w:r>
    </w:p>
    <w:p w:rsidR="006F4C03" w:rsidRDefault="00664943" w:rsidP="00664943">
      <w:pPr>
        <w:pStyle w:val="4"/>
        <w:spacing w:before="156" w:after="156"/>
        <w:ind w:hanging="426"/>
        <w:rPr>
          <w:rFonts w:eastAsiaTheme="minorEastAsia"/>
        </w:rPr>
      </w:pPr>
      <w:bookmarkStart w:id="132" w:name="_Toc19052408"/>
      <w:bookmarkStart w:id="133" w:name="_Toc471480987"/>
      <w:r w:rsidRPr="006F4C03">
        <w:rPr>
          <w:rFonts w:eastAsiaTheme="minorEastAsia"/>
        </w:rPr>
        <w:t xml:space="preserve">7.1.2.3. </w:t>
      </w:r>
      <w:r w:rsidRPr="006F4C03">
        <w:rPr>
          <w:rFonts w:eastAsiaTheme="minorEastAsia"/>
        </w:rPr>
        <w:t>其他后备计划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7.1.2.3. Other backup plans</w:t>
      </w:r>
      <w:bookmarkEnd w:id="132"/>
      <w:r w:rsidRPr="006F4C03">
        <w:rPr>
          <w:rFonts w:eastAsiaTheme="minorEastAsia"/>
        </w:rPr>
        <w:t xml:space="preserve"> </w:t>
      </w:r>
      <w:bookmarkEnd w:id="131"/>
      <w:bookmarkEnd w:id="133"/>
    </w:p>
    <w:p w:rsidR="006F4C03" w:rsidRDefault="005F09DD">
      <w:pPr>
        <w:spacing w:before="156" w:after="156"/>
        <w:ind w:firstLine="420"/>
        <w:rPr>
          <w:rFonts w:eastAsiaTheme="minorEastAsia"/>
        </w:rPr>
      </w:pPr>
      <w:bookmarkStart w:id="134" w:name="_Toc465067164"/>
      <w:r w:rsidRPr="006F4C03">
        <w:rPr>
          <w:rFonts w:eastAsiaTheme="minorEastAsia"/>
        </w:rPr>
        <w:t>建立供应商管理数据库，随时可进行直接采购以备生产正常进行。</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Establish a supplier management database and make direct purchases at any time for normal production. </w:t>
      </w:r>
    </w:p>
    <w:p w:rsidR="006F4C03" w:rsidRDefault="00664943" w:rsidP="00664943">
      <w:pPr>
        <w:pStyle w:val="3"/>
        <w:rPr>
          <w:rFonts w:eastAsiaTheme="minorEastAsia"/>
        </w:rPr>
      </w:pPr>
      <w:bookmarkStart w:id="135" w:name="_Toc19052409"/>
      <w:bookmarkStart w:id="136" w:name="_Toc19052525"/>
      <w:bookmarkStart w:id="137" w:name="_Toc471480988"/>
      <w:bookmarkStart w:id="138" w:name="_Toc497146025"/>
      <w:bookmarkStart w:id="139" w:name="_Toc499652749"/>
      <w:r w:rsidRPr="006F4C03">
        <w:rPr>
          <w:rFonts w:eastAsiaTheme="minorEastAsia"/>
        </w:rPr>
        <w:t xml:space="preserve">7.1.3. </w:t>
      </w:r>
      <w:r w:rsidRPr="006F4C03">
        <w:rPr>
          <w:rFonts w:eastAsiaTheme="minorEastAsia"/>
        </w:rPr>
        <w:t>采购供应中断的应急预案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7.1.3. Emergency plan for procurement supply interruption</w:t>
      </w:r>
      <w:bookmarkEnd w:id="135"/>
      <w:bookmarkEnd w:id="136"/>
      <w:r w:rsidRPr="006F4C03">
        <w:rPr>
          <w:rFonts w:eastAsiaTheme="minorEastAsia"/>
        </w:rPr>
        <w:t xml:space="preserve"> </w:t>
      </w:r>
      <w:bookmarkEnd w:id="134"/>
      <w:bookmarkEnd w:id="137"/>
      <w:bookmarkEnd w:id="138"/>
      <w:bookmarkEnd w:id="139"/>
    </w:p>
    <w:p w:rsidR="006F4C03" w:rsidRDefault="00664943" w:rsidP="00664943">
      <w:pPr>
        <w:pStyle w:val="4"/>
        <w:spacing w:before="156" w:after="156"/>
        <w:ind w:hanging="426"/>
        <w:rPr>
          <w:rFonts w:eastAsiaTheme="minorEastAsia"/>
        </w:rPr>
      </w:pPr>
      <w:bookmarkStart w:id="140" w:name="_Toc19052410"/>
      <w:bookmarkStart w:id="141" w:name="_Toc471480989"/>
      <w:bookmarkStart w:id="142" w:name="_Toc465067165"/>
      <w:r w:rsidRPr="006F4C03">
        <w:rPr>
          <w:rFonts w:eastAsiaTheme="minorEastAsia"/>
        </w:rPr>
        <w:t xml:space="preserve">7.1.3.1. </w:t>
      </w:r>
      <w:r w:rsidRPr="006F4C03">
        <w:rPr>
          <w:rFonts w:eastAsiaTheme="minorEastAsia"/>
        </w:rPr>
        <w:t>采购供应中断的风险预案一览表：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7.1.3.1. List of risk plans for procurement supply interruption:</w:t>
      </w:r>
      <w:bookmarkEnd w:id="140"/>
      <w:r w:rsidRPr="006F4C03">
        <w:rPr>
          <w:rFonts w:eastAsiaTheme="minorEastAsia"/>
        </w:rPr>
        <w:t xml:space="preserve"> </w:t>
      </w:r>
      <w:bookmarkEnd w:id="1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8"/>
        <w:gridCol w:w="4113"/>
        <w:gridCol w:w="992"/>
        <w:gridCol w:w="992"/>
        <w:gridCol w:w="1559"/>
      </w:tblGrid>
      <w:tr w:rsidR="005F09DD" w:rsidRPr="006F4C03">
        <w:trPr>
          <w:trHeight w:hRule="exact" w:val="705"/>
          <w:jc w:val="center"/>
        </w:trPr>
        <w:tc>
          <w:tcPr>
            <w:tcW w:w="768"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风险</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Risks</w:t>
            </w:r>
          </w:p>
        </w:tc>
        <w:tc>
          <w:tcPr>
            <w:tcW w:w="4113"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预案</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Plan</w:t>
            </w:r>
          </w:p>
        </w:tc>
        <w:tc>
          <w:tcPr>
            <w:tcW w:w="992"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主要</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Principal</w:t>
            </w:r>
          </w:p>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执行人</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Executor</w:t>
            </w:r>
          </w:p>
        </w:tc>
        <w:tc>
          <w:tcPr>
            <w:tcW w:w="992"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备份执行人</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Standby executor</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可调配部门</w:t>
            </w:r>
            <w:r w:rsidRPr="006F4C03">
              <w:rPr>
                <w:rFonts w:eastAsiaTheme="minorEastAsia"/>
                <w:b/>
                <w:bCs/>
                <w:szCs w:val="21"/>
              </w:rPr>
              <w:t>/</w:t>
            </w:r>
            <w:r w:rsidRPr="006F4C03">
              <w:rPr>
                <w:rFonts w:eastAsiaTheme="minorEastAsia"/>
                <w:b/>
                <w:bCs/>
                <w:szCs w:val="21"/>
              </w:rPr>
              <w:t>人员</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Deployable department/personnel</w:t>
            </w:r>
          </w:p>
        </w:tc>
      </w:tr>
      <w:tr w:rsidR="005F09DD" w:rsidRPr="006F4C03" w:rsidTr="00B1714F">
        <w:trPr>
          <w:trHeight w:hRule="exact" w:val="6422"/>
          <w:jc w:val="center"/>
        </w:trPr>
        <w:tc>
          <w:tcPr>
            <w:tcW w:w="768"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断货风险</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Supply shortage risk </w:t>
            </w:r>
          </w:p>
        </w:tc>
        <w:tc>
          <w:tcPr>
            <w:tcW w:w="4113" w:type="dxa"/>
            <w:vAlign w:val="center"/>
          </w:tcPr>
          <w:p w:rsidR="006F4C03" w:rsidRDefault="005F09DD">
            <w:pPr>
              <w:adjustRightInd/>
              <w:spacing w:beforeLines="0" w:before="0" w:afterLines="0" w:after="0" w:line="240" w:lineRule="auto"/>
              <w:ind w:firstLineChars="0" w:firstLine="0"/>
              <w:rPr>
                <w:rFonts w:eastAsiaTheme="minorEastAsia"/>
              </w:rPr>
            </w:pPr>
            <w:r w:rsidRPr="006F4C03">
              <w:rPr>
                <w:rFonts w:eastAsiaTheme="minorEastAsia"/>
              </w:rPr>
              <w:t>1.</w:t>
            </w:r>
            <w:r w:rsidRPr="006F4C03">
              <w:rPr>
                <w:rFonts w:eastAsiaTheme="minorEastAsia"/>
              </w:rPr>
              <w:t>应急领导小组在事发的</w:t>
            </w:r>
            <w:r w:rsidRPr="006F4C03">
              <w:rPr>
                <w:rFonts w:eastAsiaTheme="minorEastAsia"/>
              </w:rPr>
              <w:t>2</w:t>
            </w:r>
            <w:r w:rsidRPr="006F4C03">
              <w:rPr>
                <w:rFonts w:eastAsiaTheme="minorEastAsia"/>
              </w:rPr>
              <w:t>小时内组织相关会议，并决定启动备用供应商。</w:t>
            </w:r>
            <w:r w:rsidRPr="006F4C03">
              <w:rPr>
                <w:rFonts w:eastAsiaTheme="minorEastAsia"/>
              </w:rPr>
              <w:t xml:space="preserve"> </w:t>
            </w:r>
          </w:p>
          <w:p w:rsidR="005F09DD" w:rsidRPr="006F4C03" w:rsidRDefault="005F09DD">
            <w:pPr>
              <w:adjustRightInd/>
              <w:spacing w:beforeLines="0" w:before="0" w:afterLines="0" w:after="0" w:line="240" w:lineRule="auto"/>
              <w:ind w:firstLineChars="0" w:firstLine="0"/>
              <w:rPr>
                <w:rFonts w:eastAsiaTheme="minorEastAsia"/>
                <w:bCs/>
                <w:szCs w:val="21"/>
              </w:rPr>
            </w:pPr>
            <w:r w:rsidRPr="006F4C03">
              <w:rPr>
                <w:rFonts w:eastAsiaTheme="minorEastAsia"/>
              </w:rPr>
              <w:t xml:space="preserve">1. The emergency leading group organizes the relevant meeting within 2 hours of the incident, and decides to start the standby supplier. </w:t>
            </w:r>
          </w:p>
          <w:p w:rsidR="006F4C03" w:rsidRDefault="005F09DD">
            <w:pPr>
              <w:adjustRightInd/>
              <w:spacing w:beforeLines="0" w:before="0" w:afterLines="0" w:after="0" w:line="240" w:lineRule="auto"/>
              <w:ind w:firstLineChars="0" w:firstLine="0"/>
              <w:rPr>
                <w:rFonts w:eastAsiaTheme="minorEastAsia"/>
              </w:rPr>
            </w:pPr>
            <w:r w:rsidRPr="006F4C03">
              <w:rPr>
                <w:rFonts w:eastAsiaTheme="minorEastAsia"/>
              </w:rPr>
              <w:t>2.</w:t>
            </w:r>
            <w:r w:rsidRPr="006F4C03">
              <w:rPr>
                <w:rFonts w:eastAsiaTheme="minorEastAsia"/>
              </w:rPr>
              <w:t>采购供应组及时联系备份供应商，并根据生产计划的要求，明确供应厂家的供货交期。</w:t>
            </w:r>
            <w:r w:rsidRPr="006F4C03">
              <w:rPr>
                <w:rFonts w:eastAsiaTheme="minorEastAsia"/>
              </w:rPr>
              <w:t xml:space="preserve"> </w:t>
            </w:r>
            <w:r w:rsidRPr="006F4C03">
              <w:rPr>
                <w:rFonts w:eastAsiaTheme="minorEastAsia"/>
              </w:rPr>
              <w:t>在整个供应阶段，采购供应组需时时通报进展，直至物品送达到公司。</w:t>
            </w:r>
            <w:r w:rsidRPr="006F4C03">
              <w:rPr>
                <w:rFonts w:eastAsiaTheme="minorEastAsia"/>
              </w:rPr>
              <w:t xml:space="preserve"> </w:t>
            </w:r>
          </w:p>
          <w:p w:rsidR="005F09DD" w:rsidRPr="006F4C03" w:rsidRDefault="005F09DD">
            <w:pPr>
              <w:adjustRightInd/>
              <w:spacing w:beforeLines="0" w:before="0" w:afterLines="0" w:after="0" w:line="240" w:lineRule="auto"/>
              <w:ind w:firstLineChars="0" w:firstLine="0"/>
              <w:rPr>
                <w:rFonts w:eastAsiaTheme="minorEastAsia"/>
                <w:bCs/>
                <w:szCs w:val="21"/>
              </w:rPr>
            </w:pPr>
            <w:r w:rsidRPr="006F4C03">
              <w:rPr>
                <w:rFonts w:eastAsiaTheme="minorEastAsia"/>
              </w:rPr>
              <w:t xml:space="preserve">2. The procurement supply group promptly contacts the backup supplier and clarifies the delivery time of the supplier according to the requirements of the production plan. Throughout the supply phase, the procurement supply team needs to report progress from time to time until the item is delivered to the company. </w:t>
            </w:r>
          </w:p>
          <w:p w:rsidR="006F4C03" w:rsidRDefault="005F09DD">
            <w:pPr>
              <w:adjustRightInd/>
              <w:spacing w:beforeLines="0" w:before="0" w:afterLines="0" w:after="0" w:line="240" w:lineRule="auto"/>
              <w:ind w:firstLineChars="0" w:firstLine="0"/>
              <w:rPr>
                <w:rFonts w:eastAsiaTheme="minorEastAsia"/>
              </w:rPr>
            </w:pPr>
            <w:r w:rsidRPr="006F4C03">
              <w:rPr>
                <w:rFonts w:eastAsiaTheme="minorEastAsia"/>
              </w:rPr>
              <w:t>3.</w:t>
            </w:r>
            <w:r w:rsidRPr="006F4C03">
              <w:rPr>
                <w:rFonts w:eastAsiaTheme="minorEastAsia"/>
              </w:rPr>
              <w:t>采购供应组组织安全策略部、生产中心质量管理部、生产部门等，</w:t>
            </w:r>
            <w:r w:rsidRPr="006F4C03">
              <w:rPr>
                <w:rFonts w:eastAsiaTheme="minorEastAsia"/>
                <w:bCs/>
                <w:color w:val="FF0000"/>
                <w:szCs w:val="21"/>
              </w:rPr>
              <w:t>在</w:t>
            </w:r>
            <w:r w:rsidRPr="006F4C03">
              <w:rPr>
                <w:rFonts w:eastAsiaTheme="minorEastAsia"/>
                <w:bCs/>
                <w:color w:val="FF0000"/>
                <w:szCs w:val="21"/>
              </w:rPr>
              <w:t>3</w:t>
            </w:r>
            <w:r w:rsidRPr="006F4C03">
              <w:rPr>
                <w:rFonts w:eastAsiaTheme="minorEastAsia"/>
                <w:bCs/>
                <w:color w:val="FF0000"/>
                <w:szCs w:val="21"/>
              </w:rPr>
              <w:t>天内去</w:t>
            </w:r>
            <w:r w:rsidRPr="006F4C03">
              <w:rPr>
                <w:rFonts w:eastAsiaTheme="minorEastAsia"/>
              </w:rPr>
              <w:t>供应厂家作综合检查，确保供应的货物符合公司的交期、质量、安全等要求。</w:t>
            </w:r>
            <w:r w:rsidRPr="006F4C03">
              <w:rPr>
                <w:rFonts w:eastAsiaTheme="minorEastAsia"/>
              </w:rPr>
              <w:t xml:space="preserve"> </w:t>
            </w:r>
          </w:p>
          <w:p w:rsidR="005F09DD" w:rsidRPr="006F4C03" w:rsidRDefault="005F09DD">
            <w:pPr>
              <w:adjustRightInd/>
              <w:spacing w:beforeLines="0" w:before="0" w:afterLines="0" w:after="0" w:line="240" w:lineRule="auto"/>
              <w:ind w:firstLineChars="0" w:firstLine="0"/>
              <w:rPr>
                <w:rFonts w:eastAsiaTheme="minorEastAsia"/>
                <w:bCs/>
                <w:szCs w:val="21"/>
              </w:rPr>
            </w:pPr>
            <w:r w:rsidRPr="006F4C03">
              <w:rPr>
                <w:rFonts w:eastAsiaTheme="minorEastAsia"/>
              </w:rPr>
              <w:t xml:space="preserve">3. Purchasing supply team organizes the Safety Strategy Department, Production Center Quality Management Department, Production Department, etc.,  to supplier within 3 days to conduct comprehensive inspection to ensure that the supplied goods meet the company's delivery, quality and safety requirements. </w:t>
            </w:r>
          </w:p>
        </w:tc>
        <w:tc>
          <w:tcPr>
            <w:tcW w:w="992" w:type="dxa"/>
            <w:vAlign w:val="center"/>
          </w:tcPr>
          <w:p w:rsidR="00A5788F" w:rsidRDefault="00A5788F" w:rsidP="00A5788F">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采购</w:t>
            </w:r>
          </w:p>
          <w:p w:rsidR="005F09DD" w:rsidRPr="006F4C03" w:rsidRDefault="00A5788F" w:rsidP="00A5788F">
            <w:pPr>
              <w:spacing w:beforeLines="0" w:before="0" w:afterLines="0" w:after="0" w:line="240" w:lineRule="auto"/>
              <w:ind w:firstLineChars="0" w:firstLine="0"/>
              <w:jc w:val="center"/>
              <w:rPr>
                <w:rFonts w:eastAsiaTheme="minorEastAsia"/>
                <w:bCs/>
                <w:szCs w:val="21"/>
              </w:rPr>
            </w:pPr>
            <w:r w:rsidRPr="006F4C03">
              <w:rPr>
                <w:rFonts w:eastAsiaTheme="minorEastAsia"/>
                <w:szCs w:val="21"/>
                <w:shd w:val="clear" w:color="auto" w:fill="FFFFFF"/>
              </w:rPr>
              <w:t>Procurement Department</w:t>
            </w:r>
          </w:p>
        </w:tc>
        <w:tc>
          <w:tcPr>
            <w:tcW w:w="992"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祝俊</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采购部</w:t>
            </w:r>
            <w:r w:rsidRPr="006F4C03">
              <w:rPr>
                <w:rFonts w:eastAsiaTheme="minorEastAsia"/>
              </w:rPr>
              <w:t>/</w:t>
            </w:r>
            <w:r w:rsidRPr="006F4C03">
              <w:rPr>
                <w:rFonts w:eastAsiaTheme="minorEastAsia"/>
              </w:rPr>
              <w:t>采购二部</w:t>
            </w:r>
            <w:r w:rsidRPr="006F4C03">
              <w:rPr>
                <w:rFonts w:eastAsiaTheme="minorEastAsia"/>
              </w:rPr>
              <w:t>/</w:t>
            </w:r>
            <w:r w:rsidRPr="006F4C03">
              <w:rPr>
                <w:rFonts w:eastAsiaTheme="minorEastAsia"/>
              </w:rPr>
              <w:t>生产中心采购部</w:t>
            </w:r>
            <w:r w:rsidRPr="006F4C03">
              <w:rPr>
                <w:rFonts w:eastAsiaTheme="minorEastAsia"/>
              </w:rPr>
              <w:t>/</w:t>
            </w:r>
            <w:r w:rsidRPr="006F4C03">
              <w:rPr>
                <w:rFonts w:eastAsiaTheme="minorEastAsia"/>
              </w:rPr>
              <w:t>安全策略部</w:t>
            </w:r>
            <w:r w:rsidRPr="006F4C03">
              <w:rPr>
                <w:rFonts w:eastAsiaTheme="minorEastAsia"/>
              </w:rPr>
              <w:t>/</w:t>
            </w:r>
            <w:r w:rsidRPr="006F4C03">
              <w:rPr>
                <w:rFonts w:eastAsiaTheme="minorEastAsia"/>
              </w:rPr>
              <w:t>生产中心质量管理部</w:t>
            </w:r>
            <w:r w:rsidRPr="006F4C03">
              <w:rPr>
                <w:rFonts w:eastAsiaTheme="minorEastAsia"/>
              </w:rPr>
              <w:t>/</w:t>
            </w:r>
            <w:r w:rsidRPr="006F4C03">
              <w:rPr>
                <w:rFonts w:eastAsiaTheme="minorEastAsia"/>
              </w:rPr>
              <w:t>计划部</w:t>
            </w:r>
            <w:r w:rsidRPr="006F4C03">
              <w:rPr>
                <w:rFonts w:eastAsiaTheme="minorEastAsia"/>
              </w:rPr>
              <w:t xml:space="preserve"> </w:t>
            </w:r>
          </w:p>
          <w:p w:rsidR="005F09DD" w:rsidRPr="006F4C03" w:rsidRDefault="005F09DD" w:rsidP="00A5788F">
            <w:pPr>
              <w:spacing w:beforeLines="0" w:before="0" w:afterLines="0" w:after="0" w:line="240" w:lineRule="auto"/>
              <w:ind w:firstLineChars="0" w:firstLine="0"/>
              <w:jc w:val="center"/>
              <w:rPr>
                <w:rFonts w:eastAsiaTheme="minorEastAsia"/>
                <w:bCs/>
                <w:szCs w:val="21"/>
              </w:rPr>
            </w:pPr>
            <w:r w:rsidRPr="006F4C03">
              <w:rPr>
                <w:rFonts w:eastAsiaTheme="minorEastAsia"/>
              </w:rPr>
              <w:t>Purchasing Department/</w:t>
            </w:r>
            <w:r w:rsidR="00A5788F" w:rsidRPr="006F4C03">
              <w:rPr>
                <w:rFonts w:eastAsiaTheme="minorEastAsia"/>
              </w:rPr>
              <w:t xml:space="preserve"> </w:t>
            </w:r>
            <w:r w:rsidRPr="006F4C03">
              <w:rPr>
                <w:rFonts w:eastAsiaTheme="minorEastAsia"/>
              </w:rPr>
              <w:t xml:space="preserve">/Production Center Purchasing Department /Safety Strategy Department/Production Center Quality Management Department/Planning Department </w:t>
            </w:r>
          </w:p>
        </w:tc>
      </w:tr>
      <w:tr w:rsidR="005F09DD" w:rsidRPr="006F4C03" w:rsidTr="00B1714F">
        <w:trPr>
          <w:trHeight w:hRule="exact" w:val="6248"/>
          <w:jc w:val="center"/>
        </w:trPr>
        <w:tc>
          <w:tcPr>
            <w:tcW w:w="768"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物流风险</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Logistics risk </w:t>
            </w:r>
          </w:p>
        </w:tc>
        <w:tc>
          <w:tcPr>
            <w:tcW w:w="4113" w:type="dxa"/>
            <w:vAlign w:val="center"/>
          </w:tcPr>
          <w:p w:rsidR="006F4C03" w:rsidRDefault="005F09DD">
            <w:pPr>
              <w:adjustRightInd/>
              <w:spacing w:beforeLines="0" w:before="0" w:afterLines="0" w:after="0" w:line="240" w:lineRule="auto"/>
              <w:ind w:firstLineChars="0" w:firstLine="0"/>
              <w:rPr>
                <w:rFonts w:eastAsiaTheme="minorEastAsia"/>
              </w:rPr>
            </w:pPr>
            <w:r w:rsidRPr="006F4C03">
              <w:rPr>
                <w:rFonts w:eastAsiaTheme="minorEastAsia"/>
              </w:rPr>
              <w:t>1.</w:t>
            </w:r>
            <w:r w:rsidRPr="006F4C03">
              <w:rPr>
                <w:rFonts w:eastAsiaTheme="minorEastAsia"/>
              </w:rPr>
              <w:t>应急领导小组在事发的</w:t>
            </w:r>
            <w:r w:rsidRPr="006F4C03">
              <w:rPr>
                <w:rFonts w:eastAsiaTheme="minorEastAsia"/>
              </w:rPr>
              <w:t>2</w:t>
            </w:r>
            <w:r w:rsidRPr="006F4C03">
              <w:rPr>
                <w:rFonts w:eastAsiaTheme="minorEastAsia"/>
              </w:rPr>
              <w:t>小时内组织相关会议，并决定启动备用供应商。</w:t>
            </w:r>
            <w:r w:rsidRPr="006F4C03">
              <w:rPr>
                <w:rFonts w:eastAsiaTheme="minorEastAsia"/>
              </w:rPr>
              <w:t xml:space="preserve"> </w:t>
            </w:r>
          </w:p>
          <w:p w:rsidR="005F09DD" w:rsidRPr="006F4C03" w:rsidRDefault="005F09DD">
            <w:pPr>
              <w:adjustRightInd/>
              <w:spacing w:beforeLines="0" w:before="0" w:afterLines="0" w:after="0" w:line="240" w:lineRule="auto"/>
              <w:ind w:firstLineChars="0" w:firstLine="0"/>
              <w:rPr>
                <w:rFonts w:eastAsiaTheme="minorEastAsia"/>
                <w:bCs/>
                <w:szCs w:val="21"/>
              </w:rPr>
            </w:pPr>
            <w:r w:rsidRPr="006F4C03">
              <w:rPr>
                <w:rFonts w:eastAsiaTheme="minorEastAsia"/>
              </w:rPr>
              <w:t>1. The emergency leading group organizes the relevant meeting within 2 hours of the incident, and decides to start the standby supplier.</w:t>
            </w:r>
          </w:p>
          <w:p w:rsidR="006F4C03" w:rsidRDefault="005F09DD">
            <w:pPr>
              <w:adjustRightInd/>
              <w:spacing w:beforeLines="0" w:before="0" w:afterLines="0" w:after="0" w:line="240" w:lineRule="auto"/>
              <w:ind w:firstLineChars="0" w:firstLine="0"/>
              <w:rPr>
                <w:rFonts w:eastAsiaTheme="minorEastAsia"/>
              </w:rPr>
            </w:pPr>
            <w:r w:rsidRPr="006F4C03">
              <w:rPr>
                <w:rFonts w:eastAsiaTheme="minorEastAsia"/>
              </w:rPr>
              <w:t>2.</w:t>
            </w:r>
            <w:r w:rsidRPr="006F4C03">
              <w:rPr>
                <w:rFonts w:eastAsiaTheme="minorEastAsia"/>
              </w:rPr>
              <w:t>应急领导小组指定客户服务部跟进物流运输的进展，确保货物按期到达公司。</w:t>
            </w:r>
            <w:r w:rsidRPr="006F4C03">
              <w:rPr>
                <w:rFonts w:eastAsiaTheme="minorEastAsia"/>
              </w:rPr>
              <w:t xml:space="preserve"> </w:t>
            </w:r>
          </w:p>
          <w:p w:rsidR="005F09DD" w:rsidRPr="006F4C03" w:rsidRDefault="005F09DD">
            <w:pPr>
              <w:adjustRightInd/>
              <w:spacing w:beforeLines="0" w:before="0" w:afterLines="0" w:after="0" w:line="240" w:lineRule="auto"/>
              <w:ind w:firstLineChars="0" w:firstLine="0"/>
              <w:rPr>
                <w:rFonts w:eastAsiaTheme="minorEastAsia"/>
                <w:bCs/>
                <w:szCs w:val="21"/>
              </w:rPr>
            </w:pPr>
            <w:r w:rsidRPr="006F4C03">
              <w:rPr>
                <w:rFonts w:eastAsiaTheme="minorEastAsia"/>
              </w:rPr>
              <w:t xml:space="preserve">2. The emergency leading group designates the Customer Service Department to follow up on the progress of logistics and transportation to ensure that the goods arrived at the company on time. </w:t>
            </w:r>
          </w:p>
          <w:p w:rsidR="006F4C03" w:rsidRDefault="005F09DD">
            <w:pPr>
              <w:adjustRightInd/>
              <w:spacing w:beforeLines="0" w:before="0" w:afterLines="0" w:after="0" w:line="240" w:lineRule="auto"/>
              <w:ind w:firstLineChars="0" w:firstLine="0"/>
              <w:rPr>
                <w:rFonts w:eastAsiaTheme="minorEastAsia"/>
              </w:rPr>
            </w:pPr>
            <w:r w:rsidRPr="006F4C03">
              <w:rPr>
                <w:rFonts w:eastAsiaTheme="minorEastAsia"/>
              </w:rPr>
              <w:t>3.</w:t>
            </w:r>
            <w:r w:rsidRPr="006F4C03">
              <w:rPr>
                <w:rFonts w:eastAsiaTheme="minorEastAsia"/>
              </w:rPr>
              <w:t>客户服务部组织安全策略部、运行保障部等，</w:t>
            </w:r>
            <w:r w:rsidRPr="006F4C03">
              <w:rPr>
                <w:rFonts w:eastAsiaTheme="minorEastAsia"/>
                <w:bCs/>
                <w:color w:val="FF0000"/>
                <w:szCs w:val="21"/>
              </w:rPr>
              <w:t>在</w:t>
            </w:r>
            <w:r w:rsidRPr="006F4C03">
              <w:rPr>
                <w:rFonts w:eastAsiaTheme="minorEastAsia"/>
                <w:bCs/>
                <w:color w:val="FF0000"/>
                <w:szCs w:val="21"/>
              </w:rPr>
              <w:t>3</w:t>
            </w:r>
            <w:r w:rsidRPr="006F4C03">
              <w:rPr>
                <w:rFonts w:eastAsiaTheme="minorEastAsia"/>
                <w:bCs/>
                <w:color w:val="FF0000"/>
                <w:szCs w:val="21"/>
              </w:rPr>
              <w:t>天内去</w:t>
            </w:r>
            <w:r w:rsidRPr="006F4C03">
              <w:rPr>
                <w:rFonts w:eastAsiaTheme="minorEastAsia"/>
              </w:rPr>
              <w:t>去供应厂家作综合检查，确保物流运输满足公司的交期、安全等要求。</w:t>
            </w:r>
            <w:r w:rsidRPr="006F4C03">
              <w:rPr>
                <w:rFonts w:eastAsiaTheme="minorEastAsia"/>
              </w:rPr>
              <w:t xml:space="preserve"> </w:t>
            </w:r>
          </w:p>
          <w:p w:rsidR="005F09DD" w:rsidRPr="006F4C03" w:rsidRDefault="005F09DD">
            <w:pPr>
              <w:adjustRightInd/>
              <w:spacing w:beforeLines="0" w:before="0" w:afterLines="0" w:after="0" w:line="240" w:lineRule="auto"/>
              <w:ind w:firstLineChars="0" w:firstLine="0"/>
              <w:rPr>
                <w:rFonts w:eastAsiaTheme="minorEastAsia"/>
                <w:bCs/>
                <w:szCs w:val="21"/>
              </w:rPr>
            </w:pPr>
            <w:r w:rsidRPr="006F4C03">
              <w:rPr>
                <w:rFonts w:eastAsiaTheme="minorEastAsia"/>
              </w:rPr>
              <w:t xml:space="preserve">3. The Customer Service Department organizes the Safety Strategy Department and the Operation Support Department, etc.,  to go to the supplier for comprehensive inspection within 3 days to ensure that the logistics and transportation meet the company's delivery, safety and other requirements. </w:t>
            </w:r>
          </w:p>
        </w:tc>
        <w:tc>
          <w:tcPr>
            <w:tcW w:w="992" w:type="dxa"/>
            <w:vAlign w:val="center"/>
          </w:tcPr>
          <w:p w:rsidR="00B1714F" w:rsidRDefault="00B1714F">
            <w:pPr>
              <w:spacing w:beforeLines="0" w:before="0" w:afterLines="0" w:after="0" w:line="240" w:lineRule="auto"/>
              <w:ind w:firstLineChars="0" w:firstLine="0"/>
              <w:jc w:val="center"/>
              <w:rPr>
                <w:rFonts w:eastAsiaTheme="minorEastAsia"/>
              </w:rPr>
            </w:pPr>
            <w:r w:rsidRPr="006F4C03">
              <w:rPr>
                <w:rFonts w:eastAsiaTheme="minorEastAsia"/>
              </w:rPr>
              <w:t>计划部</w:t>
            </w:r>
          </w:p>
          <w:p w:rsidR="00B1714F" w:rsidRPr="006F4C03" w:rsidRDefault="00B1714F">
            <w:pPr>
              <w:spacing w:beforeLines="0" w:before="0" w:afterLines="0" w:after="0" w:line="240" w:lineRule="auto"/>
              <w:ind w:firstLineChars="0" w:firstLine="0"/>
              <w:jc w:val="center"/>
              <w:rPr>
                <w:rFonts w:eastAsiaTheme="minorEastAsia"/>
                <w:bCs/>
                <w:szCs w:val="21"/>
              </w:rPr>
            </w:pPr>
            <w:r w:rsidRPr="006F4C03">
              <w:rPr>
                <w:rFonts w:eastAsiaTheme="minorEastAsia"/>
              </w:rPr>
              <w:t>Planning Department</w:t>
            </w:r>
          </w:p>
        </w:tc>
        <w:tc>
          <w:tcPr>
            <w:tcW w:w="992"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胡廷军</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客户服务部</w:t>
            </w:r>
            <w:r w:rsidRPr="006F4C03">
              <w:rPr>
                <w:rFonts w:eastAsiaTheme="minorEastAsia"/>
              </w:rPr>
              <w:t>/</w:t>
            </w:r>
            <w:r w:rsidRPr="006F4C03">
              <w:rPr>
                <w:rFonts w:eastAsiaTheme="minorEastAsia"/>
              </w:rPr>
              <w:t>安全策略部</w:t>
            </w:r>
            <w:r w:rsidRPr="006F4C03">
              <w:rPr>
                <w:rFonts w:eastAsiaTheme="minorEastAsia"/>
              </w:rPr>
              <w:t>/</w:t>
            </w:r>
            <w:r w:rsidRPr="006F4C03">
              <w:rPr>
                <w:rFonts w:eastAsiaTheme="minorEastAsia"/>
              </w:rPr>
              <w:t>运行保障部</w:t>
            </w:r>
            <w:r w:rsidRPr="006F4C03">
              <w:rPr>
                <w:rFonts w:eastAsiaTheme="minorEastAsia"/>
              </w:rPr>
              <w:t>/</w:t>
            </w:r>
            <w:r w:rsidRPr="006F4C03">
              <w:rPr>
                <w:rFonts w:eastAsiaTheme="minorEastAsia"/>
              </w:rPr>
              <w:t>计划部</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Customer Service Department/Safety Strategy Department/Operation Support Department/Planning Department </w:t>
            </w:r>
          </w:p>
        </w:tc>
      </w:tr>
      <w:tr w:rsidR="00B1714F" w:rsidRPr="006F4C03" w:rsidTr="00B1714F">
        <w:trPr>
          <w:trHeight w:hRule="exact" w:val="5386"/>
          <w:jc w:val="center"/>
        </w:trPr>
        <w:tc>
          <w:tcPr>
            <w:tcW w:w="768" w:type="dxa"/>
            <w:vAlign w:val="center"/>
          </w:tcPr>
          <w:p w:rsidR="00B1714F" w:rsidRDefault="00B1714F" w:rsidP="00B1714F">
            <w:pPr>
              <w:spacing w:beforeLines="0" w:before="0" w:afterLines="0" w:after="0" w:line="240" w:lineRule="auto"/>
              <w:ind w:firstLineChars="0" w:firstLine="0"/>
              <w:jc w:val="center"/>
              <w:rPr>
                <w:rFonts w:eastAsiaTheme="minorEastAsia"/>
              </w:rPr>
            </w:pPr>
            <w:r w:rsidRPr="006F4C03">
              <w:rPr>
                <w:rFonts w:eastAsiaTheme="minorEastAsia"/>
              </w:rPr>
              <w:t>客诉风险</w:t>
            </w:r>
            <w:r w:rsidRPr="006F4C03">
              <w:rPr>
                <w:rFonts w:eastAsiaTheme="minorEastAsia"/>
              </w:rPr>
              <w:t xml:space="preserve"> </w:t>
            </w:r>
          </w:p>
          <w:p w:rsidR="00B1714F" w:rsidRPr="006F4C03" w:rsidRDefault="00B1714F" w:rsidP="00B1714F">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Customer complaint risk </w:t>
            </w:r>
          </w:p>
        </w:tc>
        <w:tc>
          <w:tcPr>
            <w:tcW w:w="4113" w:type="dxa"/>
            <w:vAlign w:val="center"/>
          </w:tcPr>
          <w:p w:rsidR="00B1714F" w:rsidRDefault="00B1714F" w:rsidP="00B1714F">
            <w:pPr>
              <w:adjustRightInd/>
              <w:spacing w:beforeLines="0" w:before="0" w:afterLines="0" w:after="0" w:line="240" w:lineRule="auto"/>
              <w:ind w:firstLineChars="0" w:firstLine="0"/>
              <w:rPr>
                <w:rFonts w:eastAsiaTheme="minorEastAsia"/>
                <w:bCs/>
                <w:szCs w:val="21"/>
              </w:rPr>
            </w:pPr>
            <w:r w:rsidRPr="006F4C03">
              <w:rPr>
                <w:rFonts w:eastAsiaTheme="minorEastAsia"/>
                <w:bCs/>
                <w:szCs w:val="21"/>
              </w:rPr>
              <w:t>1</w:t>
            </w:r>
            <w:r w:rsidRPr="006F4C03">
              <w:rPr>
                <w:rFonts w:eastAsiaTheme="minorEastAsia"/>
                <w:bCs/>
                <w:szCs w:val="21"/>
              </w:rPr>
              <w:t>．</w:t>
            </w:r>
            <w:r w:rsidRPr="006F4C03">
              <w:rPr>
                <w:rFonts w:eastAsiaTheme="minorEastAsia"/>
                <w:bCs/>
                <w:szCs w:val="21"/>
              </w:rPr>
              <w:t xml:space="preserve"> </w:t>
            </w:r>
            <w:r w:rsidRPr="006F4C03">
              <w:rPr>
                <w:rFonts w:eastAsiaTheme="minorEastAsia"/>
                <w:bCs/>
                <w:szCs w:val="21"/>
              </w:rPr>
              <w:t>应急领导小组组织客户协调组，安排商务经理与客户协商，并将采购供应中断的原因及整改措施提供给客户，以避免客诉风险。</w:t>
            </w:r>
            <w:r w:rsidRPr="006F4C03">
              <w:rPr>
                <w:rFonts w:eastAsiaTheme="minorEastAsia"/>
                <w:bCs/>
                <w:szCs w:val="21"/>
              </w:rPr>
              <w:t xml:space="preserve"> </w:t>
            </w:r>
            <w:r w:rsidRPr="006F4C03">
              <w:rPr>
                <w:rFonts w:eastAsiaTheme="minorEastAsia"/>
                <w:bCs/>
                <w:szCs w:val="21"/>
              </w:rPr>
              <w:t>同时，应急领导小组尽快启动备份工厂，以完成客户的产品交期要求。</w:t>
            </w:r>
            <w:r w:rsidRPr="006F4C03">
              <w:rPr>
                <w:rFonts w:eastAsiaTheme="minorEastAsia"/>
                <w:bCs/>
                <w:szCs w:val="21"/>
              </w:rPr>
              <w:t xml:space="preserve"> </w:t>
            </w:r>
          </w:p>
          <w:p w:rsidR="00B1714F" w:rsidRPr="006F4C03" w:rsidRDefault="00B1714F" w:rsidP="00B1714F">
            <w:pPr>
              <w:adjustRightInd/>
              <w:spacing w:beforeLines="0" w:before="0" w:afterLines="0" w:after="0" w:line="240" w:lineRule="auto"/>
              <w:ind w:firstLineChars="0" w:firstLine="0"/>
              <w:rPr>
                <w:rFonts w:eastAsiaTheme="minorEastAsia"/>
                <w:bCs/>
                <w:szCs w:val="21"/>
              </w:rPr>
            </w:pPr>
            <w:r w:rsidRPr="006F4C03">
              <w:rPr>
                <w:rFonts w:eastAsiaTheme="minorEastAsia"/>
                <w:bCs/>
                <w:szCs w:val="21"/>
              </w:rPr>
              <w:t xml:space="preserve">1. The emergency leading group organizes the customer coordination group to assign the business manager to negotiate with the customer and provide the customer with the reasons for the interruption of the procurement supply and corrective measures to avoid the customer complaint risk. At the same time, the emergency leading group will start the backup factory as soon as possible to meet the customer's product delivery requirements. </w:t>
            </w:r>
          </w:p>
        </w:tc>
        <w:tc>
          <w:tcPr>
            <w:tcW w:w="992" w:type="dxa"/>
            <w:vAlign w:val="center"/>
          </w:tcPr>
          <w:p w:rsidR="00B1714F" w:rsidRDefault="00B1714F" w:rsidP="00B1714F">
            <w:pPr>
              <w:spacing w:beforeLines="0" w:before="0" w:afterLines="0" w:after="0" w:line="240" w:lineRule="auto"/>
              <w:ind w:firstLineChars="0" w:firstLine="0"/>
              <w:jc w:val="center"/>
              <w:rPr>
                <w:rFonts w:eastAsiaTheme="minorEastAsia"/>
              </w:rPr>
            </w:pPr>
            <w:r w:rsidRPr="006F4C03">
              <w:rPr>
                <w:rFonts w:eastAsiaTheme="minorEastAsia"/>
              </w:rPr>
              <w:t>客户服务部</w:t>
            </w:r>
          </w:p>
          <w:p w:rsidR="00B1714F" w:rsidRPr="006F4C03" w:rsidRDefault="00B1714F" w:rsidP="00B1714F">
            <w:pPr>
              <w:spacing w:beforeLines="0" w:before="0" w:afterLines="0" w:after="0" w:line="240" w:lineRule="auto"/>
              <w:ind w:firstLineChars="0" w:firstLine="0"/>
              <w:jc w:val="center"/>
              <w:rPr>
                <w:rFonts w:eastAsiaTheme="minorEastAsia"/>
                <w:bCs/>
                <w:szCs w:val="21"/>
              </w:rPr>
            </w:pPr>
            <w:r w:rsidRPr="006F4C03">
              <w:rPr>
                <w:rFonts w:eastAsiaTheme="minorEastAsia"/>
              </w:rPr>
              <w:t>Customer Service Department</w:t>
            </w:r>
          </w:p>
        </w:tc>
        <w:tc>
          <w:tcPr>
            <w:tcW w:w="992" w:type="dxa"/>
            <w:vAlign w:val="center"/>
          </w:tcPr>
          <w:p w:rsidR="00B1714F" w:rsidRPr="006F4C03" w:rsidRDefault="00B1714F" w:rsidP="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李朝霞</w:t>
            </w:r>
          </w:p>
        </w:tc>
        <w:tc>
          <w:tcPr>
            <w:tcW w:w="1559" w:type="dxa"/>
            <w:vAlign w:val="center"/>
          </w:tcPr>
          <w:p w:rsidR="00B1714F" w:rsidRDefault="00B1714F" w:rsidP="00B1714F">
            <w:pPr>
              <w:spacing w:beforeLines="0" w:before="0" w:afterLines="0" w:after="0" w:line="240" w:lineRule="auto"/>
              <w:ind w:firstLineChars="0" w:firstLine="0"/>
              <w:jc w:val="center"/>
              <w:rPr>
                <w:rFonts w:eastAsiaTheme="minorEastAsia"/>
              </w:rPr>
            </w:pPr>
            <w:r w:rsidRPr="006F4C03">
              <w:rPr>
                <w:rFonts w:eastAsiaTheme="minorEastAsia"/>
              </w:rPr>
              <w:t>客户服务部</w:t>
            </w:r>
            <w:r w:rsidRPr="006F4C03">
              <w:rPr>
                <w:rFonts w:eastAsiaTheme="minorEastAsia"/>
              </w:rPr>
              <w:t>/</w:t>
            </w:r>
            <w:r w:rsidRPr="006F4C03">
              <w:rPr>
                <w:rFonts w:eastAsiaTheme="minorEastAsia"/>
              </w:rPr>
              <w:t>各事业部</w:t>
            </w:r>
            <w:r w:rsidRPr="006F4C03">
              <w:rPr>
                <w:rFonts w:eastAsiaTheme="minorEastAsia"/>
              </w:rPr>
              <w:t>/</w:t>
            </w:r>
            <w:r w:rsidRPr="006F4C03">
              <w:rPr>
                <w:rFonts w:eastAsiaTheme="minorEastAsia"/>
              </w:rPr>
              <w:t>计划部</w:t>
            </w:r>
            <w:r w:rsidRPr="006F4C03">
              <w:rPr>
                <w:rFonts w:eastAsiaTheme="minorEastAsia"/>
              </w:rPr>
              <w:t>/</w:t>
            </w:r>
            <w:r w:rsidRPr="006F4C03">
              <w:rPr>
                <w:rFonts w:eastAsiaTheme="minorEastAsia"/>
              </w:rPr>
              <w:t>各生产部</w:t>
            </w:r>
            <w:r w:rsidRPr="006F4C03">
              <w:rPr>
                <w:rFonts w:eastAsiaTheme="minorEastAsia"/>
              </w:rPr>
              <w:t xml:space="preserve"> </w:t>
            </w:r>
          </w:p>
          <w:p w:rsidR="00B1714F" w:rsidRPr="006F4C03" w:rsidRDefault="00B1714F" w:rsidP="00B1714F">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Customer Service Department/each Business Unit/Planning Department/each Production Department </w:t>
            </w:r>
          </w:p>
        </w:tc>
      </w:tr>
      <w:tr w:rsidR="00B1714F" w:rsidRPr="006F4C03" w:rsidTr="00B1714F">
        <w:trPr>
          <w:trHeight w:hRule="exact" w:val="4830"/>
          <w:jc w:val="center"/>
        </w:trPr>
        <w:tc>
          <w:tcPr>
            <w:tcW w:w="768" w:type="dxa"/>
            <w:vAlign w:val="center"/>
          </w:tcPr>
          <w:p w:rsidR="00B1714F" w:rsidRDefault="00B1714F" w:rsidP="00B1714F">
            <w:pPr>
              <w:spacing w:beforeLines="0" w:before="0" w:afterLines="0" w:after="0" w:line="240" w:lineRule="auto"/>
              <w:ind w:firstLineChars="0" w:firstLine="0"/>
              <w:jc w:val="center"/>
              <w:rPr>
                <w:rFonts w:eastAsiaTheme="minorEastAsia"/>
              </w:rPr>
            </w:pPr>
            <w:r w:rsidRPr="006F4C03">
              <w:rPr>
                <w:rFonts w:eastAsiaTheme="minorEastAsia"/>
              </w:rPr>
              <w:t>其他风险</w:t>
            </w:r>
            <w:r w:rsidRPr="006F4C03">
              <w:rPr>
                <w:rFonts w:eastAsiaTheme="minorEastAsia"/>
              </w:rPr>
              <w:t xml:space="preserve"> </w:t>
            </w:r>
          </w:p>
          <w:p w:rsidR="00B1714F" w:rsidRPr="006F4C03" w:rsidRDefault="00B1714F" w:rsidP="00B1714F">
            <w:pPr>
              <w:spacing w:beforeLines="0" w:before="0" w:afterLines="0" w:after="0" w:line="240" w:lineRule="auto"/>
              <w:ind w:firstLineChars="0" w:firstLine="0"/>
              <w:jc w:val="center"/>
              <w:rPr>
                <w:rFonts w:eastAsiaTheme="minorEastAsia"/>
                <w:bCs/>
                <w:szCs w:val="21"/>
              </w:rPr>
            </w:pPr>
            <w:r w:rsidRPr="006F4C03">
              <w:rPr>
                <w:rFonts w:eastAsiaTheme="minorEastAsia"/>
              </w:rPr>
              <w:t>Other risks</w:t>
            </w:r>
          </w:p>
        </w:tc>
        <w:tc>
          <w:tcPr>
            <w:tcW w:w="4113" w:type="dxa"/>
            <w:vAlign w:val="center"/>
          </w:tcPr>
          <w:p w:rsidR="00B1714F" w:rsidRDefault="00B1714F" w:rsidP="00B1714F">
            <w:pPr>
              <w:spacing w:beforeLines="0" w:before="0" w:afterLines="0" w:after="0" w:line="240" w:lineRule="auto"/>
              <w:ind w:firstLineChars="0" w:firstLine="0"/>
              <w:rPr>
                <w:rFonts w:eastAsiaTheme="minorEastAsia"/>
                <w:bCs/>
                <w:szCs w:val="21"/>
              </w:rPr>
            </w:pPr>
            <w:r w:rsidRPr="006F4C03">
              <w:rPr>
                <w:rFonts w:eastAsiaTheme="minorEastAsia"/>
                <w:bCs/>
                <w:szCs w:val="21"/>
              </w:rPr>
              <w:t>1.</w:t>
            </w:r>
            <w:r w:rsidRPr="006F4C03">
              <w:rPr>
                <w:rFonts w:eastAsiaTheme="minorEastAsia"/>
                <w:bCs/>
                <w:szCs w:val="21"/>
              </w:rPr>
              <w:t>应急领导小组组织制定各项管理制度。</w:t>
            </w:r>
            <w:r w:rsidRPr="006F4C03">
              <w:rPr>
                <w:rFonts w:eastAsiaTheme="minorEastAsia"/>
                <w:bCs/>
                <w:szCs w:val="21"/>
              </w:rPr>
              <w:t xml:space="preserve"> </w:t>
            </w:r>
          </w:p>
          <w:p w:rsidR="00B1714F" w:rsidRPr="006F4C03" w:rsidRDefault="00B1714F" w:rsidP="00B1714F">
            <w:pPr>
              <w:spacing w:beforeLines="0" w:before="0" w:afterLines="0" w:after="0" w:line="240" w:lineRule="auto"/>
              <w:ind w:firstLineChars="0" w:firstLine="0"/>
              <w:rPr>
                <w:rFonts w:eastAsiaTheme="minorEastAsia"/>
                <w:bCs/>
                <w:szCs w:val="21"/>
              </w:rPr>
            </w:pPr>
            <w:r w:rsidRPr="006F4C03">
              <w:rPr>
                <w:rFonts w:eastAsiaTheme="minorEastAsia"/>
                <w:bCs/>
                <w:szCs w:val="21"/>
              </w:rPr>
              <w:t xml:space="preserve">1. The emergency leading group organizes the development of various management systems. </w:t>
            </w:r>
          </w:p>
          <w:p w:rsidR="00B1714F" w:rsidRDefault="00B1714F" w:rsidP="00B1714F">
            <w:pPr>
              <w:spacing w:beforeLines="0" w:before="0" w:afterLines="0" w:after="0" w:line="240" w:lineRule="auto"/>
              <w:ind w:firstLineChars="0" w:firstLine="0"/>
              <w:rPr>
                <w:rFonts w:eastAsiaTheme="minorEastAsia"/>
              </w:rPr>
            </w:pPr>
            <w:r w:rsidRPr="006F4C03">
              <w:rPr>
                <w:rFonts w:eastAsiaTheme="minorEastAsia"/>
              </w:rPr>
              <w:t>2.</w:t>
            </w:r>
            <w:r w:rsidRPr="006F4C03">
              <w:rPr>
                <w:rFonts w:eastAsiaTheme="minorEastAsia"/>
              </w:rPr>
              <w:t>应急领导小组需及时制定合适的报告内容，通过媒体对外公布，以免外界媒体出现夸大、误导的报道，而有损公司形象。</w:t>
            </w:r>
            <w:r w:rsidRPr="006F4C03">
              <w:rPr>
                <w:rFonts w:eastAsiaTheme="minorEastAsia"/>
              </w:rPr>
              <w:t xml:space="preserve"> </w:t>
            </w:r>
          </w:p>
          <w:p w:rsidR="00B1714F" w:rsidRPr="006F4C03" w:rsidRDefault="00B1714F" w:rsidP="00B1714F">
            <w:pPr>
              <w:spacing w:beforeLines="0" w:before="0" w:afterLines="0" w:after="0" w:line="240" w:lineRule="auto"/>
              <w:ind w:firstLineChars="0" w:firstLine="0"/>
              <w:rPr>
                <w:rFonts w:eastAsiaTheme="minorEastAsia"/>
                <w:bCs/>
                <w:szCs w:val="21"/>
              </w:rPr>
            </w:pPr>
            <w:r w:rsidRPr="006F4C03">
              <w:rPr>
                <w:rFonts w:eastAsiaTheme="minorEastAsia"/>
              </w:rPr>
              <w:t xml:space="preserve">2. The emergency leading group shall timely formulate appropriate report content and publicize it through the media to avoid exaggerated and misleading reports from the outside media, which will damage the company's image. </w:t>
            </w:r>
          </w:p>
        </w:tc>
        <w:tc>
          <w:tcPr>
            <w:tcW w:w="992" w:type="dxa"/>
            <w:vAlign w:val="center"/>
          </w:tcPr>
          <w:p w:rsidR="00B1714F" w:rsidRDefault="00B1714F" w:rsidP="00B1714F">
            <w:pPr>
              <w:spacing w:beforeLines="0" w:before="0" w:afterLines="0" w:after="0" w:line="240" w:lineRule="auto"/>
              <w:ind w:firstLineChars="0" w:firstLine="0"/>
              <w:jc w:val="center"/>
              <w:rPr>
                <w:rFonts w:eastAsiaTheme="minorEastAsia"/>
              </w:rPr>
            </w:pPr>
            <w:r w:rsidRPr="006F4C03">
              <w:rPr>
                <w:rFonts w:eastAsiaTheme="minorEastAsia"/>
              </w:rPr>
              <w:t>安全策略部</w:t>
            </w:r>
          </w:p>
          <w:p w:rsidR="00B1714F" w:rsidRPr="006F4C03" w:rsidRDefault="00B1714F" w:rsidP="00B1714F">
            <w:pPr>
              <w:spacing w:beforeLines="0" w:before="0" w:afterLines="0" w:after="0" w:line="240" w:lineRule="auto"/>
              <w:ind w:firstLineChars="0" w:firstLine="0"/>
              <w:jc w:val="center"/>
              <w:rPr>
                <w:rFonts w:eastAsiaTheme="minorEastAsia"/>
                <w:bCs/>
                <w:szCs w:val="21"/>
              </w:rPr>
            </w:pPr>
            <w:r w:rsidRPr="006F4C03">
              <w:rPr>
                <w:rFonts w:eastAsiaTheme="minorEastAsia"/>
              </w:rPr>
              <w:t>afety Strategy Department</w:t>
            </w:r>
          </w:p>
        </w:tc>
        <w:tc>
          <w:tcPr>
            <w:tcW w:w="992" w:type="dxa"/>
            <w:vAlign w:val="center"/>
          </w:tcPr>
          <w:p w:rsidR="00B1714F" w:rsidRPr="006F4C03" w:rsidRDefault="00B1714F" w:rsidP="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刘劲松</w:t>
            </w:r>
          </w:p>
        </w:tc>
        <w:tc>
          <w:tcPr>
            <w:tcW w:w="1559" w:type="dxa"/>
            <w:vAlign w:val="center"/>
          </w:tcPr>
          <w:p w:rsidR="00B1714F" w:rsidRDefault="00B1714F" w:rsidP="00B1714F">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w:t>
            </w:r>
            <w:r w:rsidRPr="006F4C03">
              <w:rPr>
                <w:rFonts w:eastAsiaTheme="minorEastAsia"/>
              </w:rPr>
              <w:t>人力资源部</w:t>
            </w:r>
            <w:r w:rsidRPr="006F4C03">
              <w:rPr>
                <w:rFonts w:eastAsiaTheme="minorEastAsia"/>
              </w:rPr>
              <w:t>/</w:t>
            </w:r>
            <w:r w:rsidRPr="006F4C03">
              <w:rPr>
                <w:rFonts w:eastAsiaTheme="minorEastAsia"/>
              </w:rPr>
              <w:t>采购部</w:t>
            </w:r>
            <w:r w:rsidRPr="006F4C03">
              <w:rPr>
                <w:rFonts w:eastAsiaTheme="minorEastAsia"/>
              </w:rPr>
              <w:t>/</w:t>
            </w:r>
            <w:r w:rsidRPr="006F4C03">
              <w:rPr>
                <w:rFonts w:eastAsiaTheme="minorEastAsia"/>
              </w:rPr>
              <w:t>质量管理部</w:t>
            </w:r>
            <w:r w:rsidRPr="006F4C03">
              <w:rPr>
                <w:rFonts w:eastAsiaTheme="minorEastAsia"/>
              </w:rPr>
              <w:t>/</w:t>
            </w:r>
            <w:r w:rsidRPr="006F4C03">
              <w:rPr>
                <w:rFonts w:eastAsiaTheme="minorEastAsia"/>
              </w:rPr>
              <w:t>客户服务部</w:t>
            </w:r>
            <w:r w:rsidRPr="006F4C03">
              <w:rPr>
                <w:rFonts w:eastAsiaTheme="minorEastAsia"/>
              </w:rPr>
              <w:t>/</w:t>
            </w:r>
            <w:r w:rsidRPr="006F4C03">
              <w:rPr>
                <w:rFonts w:eastAsiaTheme="minorEastAsia"/>
              </w:rPr>
              <w:t>计划部</w:t>
            </w:r>
            <w:r w:rsidRPr="006F4C03">
              <w:rPr>
                <w:rFonts w:eastAsiaTheme="minorEastAsia"/>
              </w:rPr>
              <w:t xml:space="preserve"> </w:t>
            </w:r>
          </w:p>
          <w:p w:rsidR="00B1714F" w:rsidRPr="006F4C03" w:rsidRDefault="00B1714F" w:rsidP="00B1714F">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Safety Strategy Department/Human Resources Department/Purchasing Department/Quality Management Department/Customer Service Department/Planning Department </w:t>
            </w:r>
          </w:p>
        </w:tc>
      </w:tr>
    </w:tbl>
    <w:p w:rsidR="005F09DD" w:rsidRPr="006F4C03" w:rsidRDefault="005F09DD">
      <w:pPr>
        <w:snapToGrid/>
        <w:spacing w:before="156" w:after="156"/>
        <w:ind w:firstLine="420"/>
        <w:outlineLvl w:val="3"/>
        <w:rPr>
          <w:rFonts w:eastAsiaTheme="minorEastAsia"/>
          <w:color w:val="FF0000"/>
        </w:rPr>
      </w:pPr>
      <w:bookmarkStart w:id="143" w:name="_Toc465067166"/>
      <w:bookmarkEnd w:id="142"/>
    </w:p>
    <w:p w:rsidR="006F4C03" w:rsidRDefault="00664943" w:rsidP="00664943">
      <w:pPr>
        <w:pStyle w:val="4"/>
        <w:spacing w:before="156" w:after="156"/>
        <w:ind w:hanging="426"/>
        <w:rPr>
          <w:rFonts w:eastAsiaTheme="minorEastAsia"/>
        </w:rPr>
      </w:pPr>
      <w:bookmarkStart w:id="144" w:name="_Toc19052411"/>
      <w:bookmarkStart w:id="145" w:name="_Toc471480990"/>
      <w:r w:rsidRPr="006F4C03">
        <w:rPr>
          <w:rFonts w:eastAsiaTheme="minorEastAsia"/>
        </w:rPr>
        <w:t xml:space="preserve">7.1.3.2. </w:t>
      </w:r>
      <w:r w:rsidRPr="006F4C03">
        <w:rPr>
          <w:rFonts w:eastAsiaTheme="minorEastAsia"/>
        </w:rPr>
        <w:t>采购供应中断应急联系人一览表：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7.1.3.2. List of emergency contacts for procurement supply interruption:</w:t>
      </w:r>
      <w:bookmarkEnd w:id="144"/>
      <w:r w:rsidRPr="006F4C03">
        <w:rPr>
          <w:rFonts w:eastAsiaTheme="minorEastAsia"/>
        </w:rPr>
        <w:t xml:space="preserve"> </w:t>
      </w:r>
      <w:bookmarkEnd w:id="143"/>
      <w:bookmarkEnd w:id="1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trPr>
          <w:trHeight w:val="340"/>
          <w:jc w:val="center"/>
        </w:trPr>
        <w:tc>
          <w:tcPr>
            <w:tcW w:w="666"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1560" w:type="dxa"/>
            <w:tcBorders>
              <w:righ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姓名</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Name</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应急预案担任角色</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Role assumed in the emergency plan</w:t>
            </w:r>
          </w:p>
        </w:tc>
        <w:tc>
          <w:tcPr>
            <w:tcW w:w="1548"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主要联系方式</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Primary contact information</w:t>
            </w:r>
          </w:p>
        </w:tc>
        <w:tc>
          <w:tcPr>
            <w:tcW w:w="1754"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第二联系方式</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Secondary contact information</w:t>
            </w:r>
          </w:p>
        </w:tc>
      </w:tr>
      <w:tr w:rsidR="005F09DD" w:rsidRPr="006F4C03">
        <w:trPr>
          <w:trHeight w:val="340"/>
          <w:jc w:val="center"/>
        </w:trPr>
        <w:tc>
          <w:tcPr>
            <w:tcW w:w="666" w:type="dxa"/>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副组长</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Deputy group leader</w:t>
            </w:r>
          </w:p>
        </w:tc>
        <w:tc>
          <w:tcPr>
            <w:tcW w:w="1548"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8019</w:t>
            </w:r>
          </w:p>
        </w:tc>
        <w:tc>
          <w:tcPr>
            <w:tcW w:w="1754"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18190835097</w:t>
            </w:r>
          </w:p>
        </w:tc>
      </w:tr>
      <w:tr w:rsidR="005F09DD" w:rsidRPr="006F4C03">
        <w:trPr>
          <w:trHeight w:val="340"/>
          <w:jc w:val="center"/>
        </w:trPr>
        <w:tc>
          <w:tcPr>
            <w:tcW w:w="666" w:type="dxa"/>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李艳</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采购供应组组长</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Procurement Supply Team Leader </w:t>
            </w:r>
          </w:p>
        </w:tc>
        <w:tc>
          <w:tcPr>
            <w:tcW w:w="1548" w:type="dxa"/>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p>
        </w:tc>
        <w:tc>
          <w:tcPr>
            <w:tcW w:w="1754"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18980512903</w:t>
            </w:r>
          </w:p>
        </w:tc>
      </w:tr>
      <w:tr w:rsidR="005F09DD" w:rsidRPr="006F4C03">
        <w:trPr>
          <w:trHeight w:val="340"/>
          <w:jc w:val="center"/>
        </w:trPr>
        <w:tc>
          <w:tcPr>
            <w:tcW w:w="666" w:type="dxa"/>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祝俊</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采购供应组成员</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Procurement Supply Group Member </w:t>
            </w:r>
          </w:p>
        </w:tc>
        <w:tc>
          <w:tcPr>
            <w:tcW w:w="1548"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8033</w:t>
            </w:r>
          </w:p>
        </w:tc>
        <w:tc>
          <w:tcPr>
            <w:tcW w:w="1754"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18000576230</w:t>
            </w:r>
          </w:p>
        </w:tc>
      </w:tr>
      <w:tr w:rsidR="005F09DD" w:rsidRPr="006F4C03">
        <w:trPr>
          <w:trHeight w:val="340"/>
          <w:jc w:val="center"/>
        </w:trPr>
        <w:tc>
          <w:tcPr>
            <w:tcW w:w="666" w:type="dxa"/>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4</w:t>
            </w:r>
          </w:p>
        </w:tc>
        <w:tc>
          <w:tcPr>
            <w:tcW w:w="1560" w:type="dxa"/>
            <w:tcBorders>
              <w:right w:val="single" w:sz="4" w:space="0" w:color="auto"/>
            </w:tcBorders>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胡廷军</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生产供给组组长</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Production Supply Team Leader </w:t>
            </w:r>
          </w:p>
        </w:tc>
        <w:tc>
          <w:tcPr>
            <w:tcW w:w="1548"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8042</w:t>
            </w:r>
          </w:p>
        </w:tc>
        <w:tc>
          <w:tcPr>
            <w:tcW w:w="1754" w:type="dxa"/>
            <w:vAlign w:val="center"/>
          </w:tcPr>
          <w:p w:rsidR="005F09DD" w:rsidRPr="006F4C03" w:rsidRDefault="00B1714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19949484833</w:t>
            </w:r>
          </w:p>
        </w:tc>
      </w:tr>
      <w:tr w:rsidR="005F09DD" w:rsidRPr="006F4C03">
        <w:trPr>
          <w:trHeight w:val="340"/>
          <w:jc w:val="center"/>
        </w:trPr>
        <w:tc>
          <w:tcPr>
            <w:tcW w:w="8504" w:type="dxa"/>
            <w:gridSpan w:val="5"/>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3"/>
        <w:rPr>
          <w:rFonts w:eastAsiaTheme="minorEastAsia"/>
        </w:rPr>
      </w:pPr>
      <w:bookmarkStart w:id="146" w:name="_Toc19052412"/>
      <w:bookmarkStart w:id="147" w:name="_Toc19052526"/>
      <w:bookmarkStart w:id="148" w:name="_Toc471480991"/>
      <w:bookmarkStart w:id="149" w:name="_Toc497146026"/>
      <w:bookmarkStart w:id="150" w:name="_Toc499652750"/>
      <w:r w:rsidRPr="006F4C03">
        <w:rPr>
          <w:rFonts w:eastAsiaTheme="minorEastAsia"/>
        </w:rPr>
        <w:t xml:space="preserve">7.1.4. </w:t>
      </w:r>
      <w:r w:rsidRPr="006F4C03">
        <w:rPr>
          <w:rFonts w:eastAsiaTheme="minorEastAsia"/>
        </w:rPr>
        <w:t>采购供应中断发生后的经营业务恢复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7.1.4. Recovery of business operations after the interruption of procurement supply</w:t>
      </w:r>
      <w:bookmarkEnd w:id="146"/>
      <w:bookmarkEnd w:id="147"/>
      <w:r w:rsidRPr="006F4C03">
        <w:rPr>
          <w:rFonts w:eastAsiaTheme="minorEastAsia"/>
        </w:rPr>
        <w:t xml:space="preserve"> </w:t>
      </w:r>
      <w:bookmarkEnd w:id="148"/>
      <w:bookmarkEnd w:id="149"/>
      <w:bookmarkEnd w:id="150"/>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满足客户交期是采购供应中断后的首要任务，然后应急领导小组再同步完善供应商的选择。</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Satisfying customer delivery is the primary task after the interruption of procurement supply, and then the emergency leading group re-synchronizes the supplier's choice. </w:t>
      </w:r>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应急小组组织质量管理部、安全策略部、采购部等，在事发后的</w:t>
      </w:r>
      <w:r w:rsidR="00664943" w:rsidRPr="006F4C03">
        <w:rPr>
          <w:rFonts w:eastAsiaTheme="minorEastAsia"/>
        </w:rPr>
        <w:t>3</w:t>
      </w:r>
      <w:r w:rsidR="00664943" w:rsidRPr="006F4C03">
        <w:rPr>
          <w:rFonts w:eastAsiaTheme="minorEastAsia"/>
        </w:rPr>
        <w:t>天内，对供应商做综合检查，确保后续的货物供应能满足公司的相关要求。</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The emergency team organizes the Quality Management Department, the Safety Strategy Department, the Procurement Department, etc., to conduct comprehensive inspections of the suppliers within 3 days after the incident to ensure that the subsequent supply of goods can meet the relevant requirements of the company. </w:t>
      </w:r>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如果采购供应中断而影响正常的生产，从而导致员工的上班工时不足，并影响工资，善后处理组需合理制定工时的计算方式，以免影响员工情绪，详见《生产中心薪酬制度实施细则》。</w:t>
      </w:r>
      <w:r w:rsidR="00664943" w:rsidRPr="006F4C03">
        <w:rPr>
          <w:rFonts w:eastAsiaTheme="minorEastAsia"/>
        </w:rPr>
        <w:t xml:space="preserve"> </w:t>
      </w:r>
      <w:r w:rsidR="00664943" w:rsidRPr="006F4C03">
        <w:rPr>
          <w:rFonts w:eastAsiaTheme="minorEastAsia"/>
        </w:rPr>
        <w:t>如果导致设备长期停滞，设备保障组需及时对相应设备做全面的检查，确保没有安全隐患后，再重新启动生产。</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If the procurement supply is interrupted and the normal production is affected, resulting in insufficient working hours for employees and affecting wages, the redressing group needs to formulate the calculation method of working hours so as not to affect the employees' emotions. For details, please refer to the “Detailed Rules for the Implementation of the Compensation System of the Production Center”. If the equipment is stagnant for a long time, the equipment support group shall conduct a comprehensive inspection on the corresponding equipment in time to ensure that there is no safety hazard and then restart production. </w:t>
      </w:r>
    </w:p>
    <w:p w:rsid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ab/>
      </w:r>
      <w:r w:rsidR="00664943" w:rsidRPr="006F4C03">
        <w:rPr>
          <w:rFonts w:eastAsiaTheme="minorEastAsia"/>
        </w:rPr>
        <w:t>应急领导小组待各应急小组的工作都完成，并确保没有衍生的事故再发生后，再通知各个板块恢复经营。</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The emergency leading group will notify each section to resume operations after the work of each emergency response team is completed and ensuring that no deferred accidents will occur again. </w:t>
      </w:r>
    </w:p>
    <w:p w:rsidR="006F4C03" w:rsidRDefault="00664943" w:rsidP="00664943">
      <w:pPr>
        <w:pStyle w:val="2"/>
        <w:rPr>
          <w:rFonts w:ascii="Times New Roman" w:eastAsiaTheme="minorEastAsia" w:hAnsi="Times New Roman"/>
        </w:rPr>
      </w:pPr>
      <w:bookmarkStart w:id="151" w:name="_Toc19052413"/>
      <w:bookmarkStart w:id="152" w:name="_Toc19052527"/>
      <w:bookmarkStart w:id="153" w:name="_Toc471480992"/>
      <w:r w:rsidRPr="006F4C03">
        <w:rPr>
          <w:rFonts w:ascii="Times New Roman" w:eastAsiaTheme="minorEastAsia" w:hAnsi="Times New Roman"/>
        </w:rPr>
        <w:t xml:space="preserve">7.2. </w:t>
      </w:r>
      <w:r w:rsidRPr="006F4C03">
        <w:rPr>
          <w:rFonts w:ascii="Times New Roman" w:eastAsiaTheme="minorEastAsia" w:hAnsi="Times New Roman"/>
        </w:rPr>
        <w:t>个人化生产设备故障导致生产终止的管理内容及要求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7.2. Management content and requirements for production termination caused by failure of personalized production equipment</w:t>
      </w:r>
      <w:bookmarkEnd w:id="151"/>
      <w:bookmarkEnd w:id="152"/>
      <w:r w:rsidRPr="006F4C03">
        <w:rPr>
          <w:rFonts w:ascii="Times New Roman" w:eastAsiaTheme="minorEastAsia" w:hAnsi="Times New Roman"/>
        </w:rPr>
        <w:t xml:space="preserve"> </w:t>
      </w:r>
      <w:bookmarkEnd w:id="153"/>
    </w:p>
    <w:p w:rsidR="006F4C03" w:rsidRDefault="00664943" w:rsidP="00664943">
      <w:pPr>
        <w:pStyle w:val="3"/>
        <w:rPr>
          <w:rFonts w:eastAsiaTheme="minorEastAsia"/>
        </w:rPr>
      </w:pPr>
      <w:bookmarkStart w:id="154" w:name="_Toc465067169"/>
      <w:bookmarkStart w:id="155" w:name="_Toc471480993"/>
      <w:bookmarkStart w:id="156" w:name="_Toc497146028"/>
      <w:bookmarkStart w:id="157" w:name="_Toc499652752"/>
      <w:bookmarkStart w:id="158" w:name="_Toc19052414"/>
      <w:bookmarkStart w:id="159" w:name="_Toc19052528"/>
      <w:r w:rsidRPr="006F4C03">
        <w:rPr>
          <w:rFonts w:eastAsiaTheme="minorEastAsia"/>
        </w:rPr>
        <w:t xml:space="preserve">7.2.1. </w:t>
      </w:r>
      <w:r w:rsidRPr="006F4C03">
        <w:rPr>
          <w:rFonts w:eastAsiaTheme="minorEastAsia"/>
        </w:rPr>
        <w:t>个人化生产设备故障导致生产终止的年度安全目标及目标值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7.2.1. Annual safety objectives and target values for production termination caused by failure of personalized production equipment</w:t>
      </w:r>
      <w:bookmarkEnd w:id="154"/>
      <w:bookmarkEnd w:id="155"/>
      <w:bookmarkEnd w:id="156"/>
      <w:bookmarkEnd w:id="157"/>
      <w:bookmarkEnd w:id="158"/>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2"/>
        <w:gridCol w:w="5715"/>
        <w:gridCol w:w="1597"/>
      </w:tblGrid>
      <w:tr w:rsidR="005F09DD" w:rsidRPr="006F4C03">
        <w:trPr>
          <w:cantSplit/>
          <w:trHeight w:hRule="exact" w:val="340"/>
          <w:jc w:val="center"/>
        </w:trPr>
        <w:tc>
          <w:tcPr>
            <w:tcW w:w="1192"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5715"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Safety goal</w:t>
            </w:r>
          </w:p>
        </w:tc>
        <w:tc>
          <w:tcPr>
            <w:tcW w:w="1597"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目标值</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trPr>
          <w:cantSplit/>
          <w:trHeight w:hRule="exact" w:val="340"/>
          <w:jc w:val="center"/>
        </w:trPr>
        <w:tc>
          <w:tcPr>
            <w:tcW w:w="1192" w:type="dxa"/>
            <w:vAlign w:val="center"/>
          </w:tcPr>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1</w:t>
            </w:r>
          </w:p>
        </w:tc>
        <w:tc>
          <w:tcPr>
            <w:tcW w:w="5715"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无个人化生产设备故障导致生产终止事件发生</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 xml:space="preserve">No personalized production equipment failure leads to a production termination event </w:t>
            </w:r>
          </w:p>
        </w:tc>
        <w:tc>
          <w:tcPr>
            <w:tcW w:w="1597"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0 time</w:t>
            </w:r>
          </w:p>
        </w:tc>
      </w:tr>
    </w:tbl>
    <w:p w:rsidR="006F4C03" w:rsidRDefault="00664943" w:rsidP="00664943">
      <w:pPr>
        <w:pStyle w:val="3"/>
        <w:rPr>
          <w:rFonts w:eastAsiaTheme="minorEastAsia"/>
        </w:rPr>
      </w:pPr>
      <w:bookmarkStart w:id="160" w:name="_Toc465067170"/>
      <w:bookmarkStart w:id="161" w:name="_Toc471480994"/>
      <w:bookmarkStart w:id="162" w:name="_Toc497146029"/>
      <w:bookmarkStart w:id="163" w:name="_Toc499652753"/>
      <w:bookmarkStart w:id="164" w:name="_Toc19052415"/>
      <w:bookmarkStart w:id="165" w:name="_Toc19052529"/>
      <w:r w:rsidRPr="006F4C03">
        <w:rPr>
          <w:rFonts w:eastAsiaTheme="minorEastAsia"/>
        </w:rPr>
        <w:t xml:space="preserve">7.2.2. </w:t>
      </w:r>
      <w:r w:rsidRPr="006F4C03">
        <w:rPr>
          <w:rFonts w:eastAsiaTheme="minorEastAsia"/>
        </w:rPr>
        <w:t>个人化生产设备故障导致生产终止的持续运行计划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7.2.2. Continuous operation plan for production termination caused by failure of personalized production equipment</w:t>
      </w:r>
      <w:bookmarkEnd w:id="160"/>
      <w:bookmarkEnd w:id="161"/>
      <w:bookmarkEnd w:id="162"/>
      <w:bookmarkEnd w:id="163"/>
      <w:bookmarkEnd w:id="164"/>
      <w:bookmarkEnd w:id="165"/>
    </w:p>
    <w:p w:rsidR="006F4C03" w:rsidRDefault="00664943" w:rsidP="00664943">
      <w:pPr>
        <w:pStyle w:val="4"/>
        <w:spacing w:before="156" w:after="156"/>
        <w:ind w:hanging="426"/>
        <w:rPr>
          <w:rFonts w:eastAsiaTheme="minorEastAsia"/>
        </w:rPr>
      </w:pPr>
      <w:bookmarkStart w:id="166" w:name="_Toc465067171"/>
      <w:bookmarkStart w:id="167" w:name="_Toc471480995"/>
      <w:bookmarkStart w:id="168" w:name="_Toc19052416"/>
      <w:r w:rsidRPr="006F4C03">
        <w:rPr>
          <w:rFonts w:eastAsiaTheme="minorEastAsia"/>
        </w:rPr>
        <w:t xml:space="preserve">7.2.2.1.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7.2.2.1. Personnel and main job backup plan</w:t>
      </w:r>
      <w:bookmarkEnd w:id="166"/>
      <w:bookmarkEnd w:id="167"/>
      <w:bookmarkEnd w:id="168"/>
    </w:p>
    <w:tbl>
      <w:tblPr>
        <w:tblW w:w="0" w:type="auto"/>
        <w:jc w:val="center"/>
        <w:tblLayout w:type="fixed"/>
        <w:tblCellMar>
          <w:left w:w="15" w:type="dxa"/>
          <w:right w:w="15" w:type="dxa"/>
        </w:tblCellMar>
        <w:tblLook w:val="0000" w:firstRow="0" w:lastRow="0" w:firstColumn="0" w:lastColumn="0" w:noHBand="0" w:noVBand="0"/>
      </w:tblPr>
      <w:tblGrid>
        <w:gridCol w:w="1783"/>
        <w:gridCol w:w="1497"/>
        <w:gridCol w:w="1662"/>
        <w:gridCol w:w="3562"/>
      </w:tblGrid>
      <w:tr w:rsidR="005F09DD" w:rsidRPr="006F4C03">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1497"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56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5F09DD" w:rsidRPr="006F4C03">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B1714F">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1497"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应急领导</w:t>
            </w:r>
          </w:p>
          <w:p w:rsidR="005F09DD" w:rsidRPr="006F4C03" w:rsidRDefault="00FA01EE" w:rsidP="00FA01EE">
            <w:pPr>
              <w:spacing w:beforeLines="0" w:before="0" w:afterLines="0" w:after="0" w:line="240" w:lineRule="auto"/>
              <w:ind w:firstLineChars="0" w:firstLine="0"/>
              <w:jc w:val="center"/>
              <w:rPr>
                <w:rFonts w:eastAsiaTheme="minorEastAsia"/>
                <w:szCs w:val="21"/>
              </w:rPr>
            </w:pPr>
            <w:r w:rsidRPr="00A54553">
              <w:rPr>
                <w:sz w:val="18"/>
                <w:szCs w:val="18"/>
              </w:rPr>
              <w:t xml:space="preserve">Emergency leading </w:t>
            </w:r>
          </w:p>
        </w:tc>
        <w:tc>
          <w:tcPr>
            <w:tcW w:w="3562" w:type="dxa"/>
            <w:vMerge w:val="restart"/>
            <w:tcBorders>
              <w:top w:val="single" w:sz="4" w:space="0" w:color="000000"/>
              <w:left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全员培训，确保事故发生时响应及时有效</w:t>
            </w:r>
            <w:r w:rsidRPr="006F4C03">
              <w:rPr>
                <w:rFonts w:eastAsiaTheme="minorEastAsia"/>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textAlignment w:val="center"/>
              <w:rPr>
                <w:rFonts w:eastAsiaTheme="minorEastAsia"/>
                <w:szCs w:val="21"/>
              </w:rPr>
            </w:pPr>
            <w:r w:rsidRPr="006F4C03">
              <w:rPr>
                <w:rFonts w:eastAsiaTheme="minorEastAsia"/>
                <w:szCs w:val="21"/>
                <w:shd w:val="clear" w:color="auto" w:fill="FFFFFF"/>
              </w:rPr>
              <w:t>Training of all staff to ensure timely and effective response in case of accident</w:t>
            </w:r>
          </w:p>
        </w:tc>
      </w:tr>
      <w:tr w:rsidR="005F09DD" w:rsidRPr="006F4C03">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B1714F">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1497" w:type="dxa"/>
            <w:tcBorders>
              <w:top w:val="single" w:sz="4" w:space="0" w:color="000000"/>
              <w:left w:val="single" w:sz="4" w:space="0" w:color="000000"/>
              <w:bottom w:val="single" w:sz="4" w:space="0" w:color="000000"/>
              <w:right w:val="single" w:sz="4" w:space="0" w:color="000000"/>
            </w:tcBorders>
            <w:vAlign w:val="center"/>
          </w:tcPr>
          <w:p w:rsidR="005F09DD" w:rsidRDefault="00A82DB9">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A82DB9" w:rsidRPr="006F4C03" w:rsidRDefault="00A82DB9">
            <w:pPr>
              <w:spacing w:beforeLines="0" w:before="0" w:afterLines="0" w:after="0" w:line="240" w:lineRule="auto"/>
              <w:ind w:firstLineChars="0" w:firstLine="0"/>
              <w:jc w:val="center"/>
              <w:rPr>
                <w:rFonts w:eastAsiaTheme="minorEastAsia"/>
                <w:szCs w:val="21"/>
              </w:rPr>
            </w:pPr>
            <w:r w:rsidRPr="00A82DB9">
              <w:rPr>
                <w:rFonts w:eastAsiaTheme="minorEastAsia"/>
                <w:szCs w:val="21"/>
              </w:rPr>
              <w:t>General manager</w:t>
            </w:r>
          </w:p>
        </w:tc>
        <w:tc>
          <w:tcPr>
            <w:tcW w:w="1662" w:type="dxa"/>
            <w:tcBorders>
              <w:top w:val="single" w:sz="4" w:space="0" w:color="000000"/>
              <w:left w:val="single" w:sz="4" w:space="0" w:color="000000"/>
              <w:bottom w:val="single" w:sz="4" w:space="0" w:color="000000"/>
              <w:right w:val="single" w:sz="4" w:space="0" w:color="000000"/>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应急保障</w:t>
            </w:r>
          </w:p>
          <w:p w:rsidR="00A82DB9" w:rsidRPr="006F4C03" w:rsidRDefault="00FA01EE" w:rsidP="00FA01EE">
            <w:pPr>
              <w:spacing w:beforeLines="0" w:before="0" w:afterLines="0" w:after="0" w:line="240" w:lineRule="auto"/>
              <w:ind w:firstLineChars="0" w:firstLine="0"/>
              <w:jc w:val="center"/>
              <w:rPr>
                <w:rFonts w:eastAsiaTheme="minorEastAsia"/>
                <w:szCs w:val="21"/>
              </w:rPr>
            </w:pPr>
            <w:r w:rsidRPr="00A54553">
              <w:rPr>
                <w:sz w:val="18"/>
                <w:szCs w:val="18"/>
              </w:rPr>
              <w:t xml:space="preserve">Emergency support </w:t>
            </w:r>
          </w:p>
        </w:tc>
        <w:tc>
          <w:tcPr>
            <w:tcW w:w="3562" w:type="dxa"/>
            <w:vMerge/>
            <w:tcBorders>
              <w:left w:val="single" w:sz="4" w:space="0" w:color="000000"/>
              <w:right w:val="single" w:sz="4" w:space="0" w:color="000000"/>
            </w:tcBorders>
            <w:vAlign w:val="center"/>
          </w:tcPr>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p>
        </w:tc>
      </w:tr>
      <w:tr w:rsidR="005F09DD" w:rsidRPr="006F4C03">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B1714F">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1497" w:type="dxa"/>
            <w:tcBorders>
              <w:top w:val="single" w:sz="4" w:space="0" w:color="000000"/>
              <w:left w:val="single" w:sz="4" w:space="0" w:color="000000"/>
              <w:bottom w:val="single" w:sz="4" w:space="0" w:color="000000"/>
              <w:right w:val="single" w:sz="4" w:space="0" w:color="000000"/>
            </w:tcBorders>
            <w:vAlign w:val="center"/>
          </w:tcPr>
          <w:p w:rsidR="005F09DD" w:rsidRDefault="00A82DB9">
            <w:pPr>
              <w:spacing w:beforeLines="0" w:before="0" w:afterLines="0" w:after="0" w:line="240" w:lineRule="auto"/>
              <w:ind w:firstLineChars="0" w:firstLine="0"/>
              <w:jc w:val="center"/>
              <w:rPr>
                <w:rFonts w:eastAsiaTheme="minorEastAsia"/>
                <w:szCs w:val="21"/>
              </w:rPr>
            </w:pPr>
            <w:r>
              <w:rPr>
                <w:rFonts w:eastAsiaTheme="minorEastAsia" w:hint="eastAsia"/>
                <w:szCs w:val="21"/>
              </w:rPr>
              <w:t>计划部</w:t>
            </w:r>
          </w:p>
          <w:p w:rsidR="00A82DB9" w:rsidRPr="006F4C03" w:rsidRDefault="00A82DB9">
            <w:pPr>
              <w:spacing w:beforeLines="0" w:before="0" w:afterLines="0" w:after="0" w:line="240" w:lineRule="auto"/>
              <w:ind w:firstLineChars="0" w:firstLine="0"/>
              <w:jc w:val="center"/>
              <w:rPr>
                <w:rFonts w:eastAsiaTheme="minorEastAsia"/>
                <w:szCs w:val="21"/>
              </w:rPr>
            </w:pPr>
            <w:r w:rsidRPr="00A82DB9">
              <w:rPr>
                <w:rFonts w:eastAsiaTheme="minorEastAsia"/>
                <w:szCs w:val="21"/>
              </w:rPr>
              <w:t>Planning 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应急实施</w:t>
            </w:r>
          </w:p>
          <w:p w:rsidR="005F09DD" w:rsidRPr="006F4C03" w:rsidRDefault="00FA01EE" w:rsidP="00FA01EE">
            <w:pPr>
              <w:spacing w:beforeLines="0" w:before="0" w:afterLines="0" w:after="0" w:line="240" w:lineRule="auto"/>
              <w:ind w:firstLineChars="0" w:firstLine="0"/>
              <w:jc w:val="center"/>
              <w:rPr>
                <w:rFonts w:eastAsiaTheme="minorEastAsia"/>
                <w:szCs w:val="21"/>
              </w:rPr>
            </w:pPr>
            <w:r w:rsidRPr="00A54553">
              <w:rPr>
                <w:sz w:val="18"/>
                <w:szCs w:val="18"/>
              </w:rPr>
              <w:t xml:space="preserve">Emergency implantation </w:t>
            </w:r>
          </w:p>
        </w:tc>
        <w:tc>
          <w:tcPr>
            <w:tcW w:w="3562" w:type="dxa"/>
            <w:vMerge/>
            <w:tcBorders>
              <w:left w:val="single" w:sz="4" w:space="0" w:color="000000"/>
              <w:right w:val="single" w:sz="4" w:space="0" w:color="000000"/>
            </w:tcBorders>
            <w:vAlign w:val="center"/>
          </w:tcPr>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rPr>
            </w:pPr>
          </w:p>
        </w:tc>
      </w:tr>
      <w:tr w:rsidR="005F09DD" w:rsidRPr="006F4C03">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B1714F">
            <w:pPr>
              <w:spacing w:beforeLines="0" w:before="0" w:afterLines="0" w:after="0" w:line="240" w:lineRule="auto"/>
              <w:ind w:firstLineChars="0" w:firstLine="0"/>
              <w:jc w:val="center"/>
              <w:rPr>
                <w:rFonts w:eastAsiaTheme="minorEastAsia"/>
                <w:szCs w:val="21"/>
              </w:rPr>
            </w:pPr>
            <w:r>
              <w:rPr>
                <w:rFonts w:eastAsiaTheme="minorEastAsia" w:hint="eastAsia"/>
                <w:szCs w:val="21"/>
              </w:rPr>
              <w:t>何杨</w:t>
            </w:r>
          </w:p>
        </w:tc>
        <w:tc>
          <w:tcPr>
            <w:tcW w:w="1497" w:type="dxa"/>
            <w:tcBorders>
              <w:top w:val="single" w:sz="4" w:space="0" w:color="000000"/>
              <w:left w:val="single" w:sz="4" w:space="0" w:color="000000"/>
              <w:bottom w:val="single" w:sz="4" w:space="0" w:color="000000"/>
              <w:right w:val="single" w:sz="4" w:space="0" w:color="000000"/>
            </w:tcBorders>
            <w:vAlign w:val="center"/>
          </w:tcPr>
          <w:p w:rsidR="005F09DD" w:rsidRDefault="00A82DB9">
            <w:pPr>
              <w:spacing w:beforeLines="0" w:before="0" w:afterLines="0" w:after="0" w:line="240" w:lineRule="auto"/>
              <w:ind w:firstLineChars="0" w:firstLine="0"/>
              <w:jc w:val="center"/>
              <w:rPr>
                <w:rFonts w:eastAsiaTheme="minorEastAsia"/>
                <w:szCs w:val="21"/>
              </w:rPr>
            </w:pPr>
            <w:r>
              <w:rPr>
                <w:rFonts w:eastAsiaTheme="minorEastAsia" w:hint="eastAsia"/>
                <w:szCs w:val="21"/>
              </w:rPr>
              <w:t>个人</w:t>
            </w:r>
            <w:r>
              <w:rPr>
                <w:rFonts w:eastAsiaTheme="minorEastAsia"/>
                <w:szCs w:val="21"/>
              </w:rPr>
              <w:t>化车间</w:t>
            </w:r>
          </w:p>
          <w:p w:rsidR="00842731" w:rsidRPr="006F4C03" w:rsidRDefault="00842731">
            <w:pPr>
              <w:spacing w:beforeLines="0" w:before="0" w:afterLines="0" w:after="0" w:line="240" w:lineRule="auto"/>
              <w:ind w:firstLineChars="0" w:firstLine="0"/>
              <w:jc w:val="center"/>
              <w:rPr>
                <w:rFonts w:eastAsiaTheme="minorEastAsia"/>
                <w:szCs w:val="21"/>
              </w:rPr>
            </w:pPr>
            <w:r w:rsidRPr="00842731">
              <w:rPr>
                <w:rFonts w:eastAsiaTheme="minorEastAsia"/>
                <w:szCs w:val="21"/>
              </w:rPr>
              <w:t>Personal workshop</w:t>
            </w:r>
          </w:p>
        </w:tc>
        <w:tc>
          <w:tcPr>
            <w:tcW w:w="1662" w:type="dxa"/>
            <w:tcBorders>
              <w:top w:val="single" w:sz="4" w:space="0" w:color="000000"/>
              <w:left w:val="single" w:sz="4" w:space="0" w:color="000000"/>
              <w:bottom w:val="single" w:sz="4" w:space="0" w:color="000000"/>
              <w:right w:val="single" w:sz="4" w:space="0" w:color="000000"/>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应急日常运行</w:t>
            </w:r>
          </w:p>
          <w:p w:rsidR="00842731" w:rsidRPr="006F4C03" w:rsidRDefault="00FA01EE" w:rsidP="00FA01EE">
            <w:pPr>
              <w:spacing w:beforeLines="0" w:before="0" w:afterLines="0" w:after="0" w:line="240" w:lineRule="auto"/>
              <w:ind w:firstLineChars="0" w:firstLine="0"/>
              <w:jc w:val="center"/>
              <w:rPr>
                <w:rFonts w:eastAsiaTheme="minorEastAsia"/>
                <w:szCs w:val="21"/>
              </w:rPr>
            </w:pPr>
            <w:r w:rsidRPr="00A54553">
              <w:rPr>
                <w:sz w:val="18"/>
                <w:szCs w:val="18"/>
              </w:rPr>
              <w:t>Emergency daily operation</w:t>
            </w:r>
          </w:p>
        </w:tc>
        <w:tc>
          <w:tcPr>
            <w:tcW w:w="3562" w:type="dxa"/>
            <w:vMerge/>
            <w:tcBorders>
              <w:left w:val="single" w:sz="4" w:space="0" w:color="000000"/>
              <w:right w:val="single" w:sz="4" w:space="0" w:color="000000"/>
            </w:tcBorders>
            <w:vAlign w:val="center"/>
          </w:tcPr>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rPr>
            </w:pPr>
          </w:p>
        </w:tc>
      </w:tr>
      <w:tr w:rsidR="005F09DD" w:rsidRPr="006F4C03">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B1714F">
            <w:pPr>
              <w:spacing w:beforeLines="0" w:before="0" w:afterLines="0" w:after="0" w:line="240" w:lineRule="auto"/>
              <w:ind w:firstLineChars="0" w:firstLine="0"/>
              <w:jc w:val="center"/>
              <w:rPr>
                <w:rFonts w:eastAsiaTheme="minorEastAsia"/>
                <w:szCs w:val="21"/>
              </w:rPr>
            </w:pPr>
            <w:r>
              <w:rPr>
                <w:rFonts w:eastAsiaTheme="minorEastAsia" w:hint="eastAsia"/>
                <w:szCs w:val="21"/>
              </w:rPr>
              <w:t>邓辉</w:t>
            </w:r>
          </w:p>
        </w:tc>
        <w:tc>
          <w:tcPr>
            <w:tcW w:w="1497" w:type="dxa"/>
            <w:tcBorders>
              <w:top w:val="single" w:sz="4" w:space="0" w:color="000000"/>
              <w:left w:val="single" w:sz="4" w:space="0" w:color="000000"/>
              <w:bottom w:val="single" w:sz="4" w:space="0" w:color="000000"/>
              <w:right w:val="single" w:sz="4" w:space="0" w:color="000000"/>
            </w:tcBorders>
            <w:vAlign w:val="center"/>
          </w:tcPr>
          <w:p w:rsidR="005F09DD" w:rsidRDefault="00A82DB9">
            <w:pPr>
              <w:spacing w:beforeLines="0" w:before="0" w:afterLines="0" w:after="0" w:line="240" w:lineRule="auto"/>
              <w:ind w:firstLineChars="0" w:firstLine="0"/>
              <w:jc w:val="center"/>
              <w:rPr>
                <w:rFonts w:eastAsiaTheme="minorEastAsia"/>
                <w:szCs w:val="21"/>
              </w:rPr>
            </w:pPr>
            <w:r>
              <w:rPr>
                <w:rFonts w:eastAsiaTheme="minorEastAsia" w:hint="eastAsia"/>
                <w:szCs w:val="21"/>
              </w:rPr>
              <w:t>个人</w:t>
            </w:r>
            <w:r>
              <w:rPr>
                <w:rFonts w:eastAsiaTheme="minorEastAsia"/>
                <w:szCs w:val="21"/>
              </w:rPr>
              <w:t>化车间</w:t>
            </w:r>
          </w:p>
          <w:p w:rsidR="00842731" w:rsidRPr="006F4C03" w:rsidRDefault="00842731">
            <w:pPr>
              <w:spacing w:beforeLines="0" w:before="0" w:afterLines="0" w:after="0" w:line="240" w:lineRule="auto"/>
              <w:ind w:firstLineChars="0" w:firstLine="0"/>
              <w:jc w:val="center"/>
              <w:rPr>
                <w:rFonts w:eastAsiaTheme="minorEastAsia"/>
                <w:szCs w:val="21"/>
              </w:rPr>
            </w:pPr>
            <w:r w:rsidRPr="00842731">
              <w:rPr>
                <w:rFonts w:eastAsiaTheme="minorEastAsia"/>
                <w:szCs w:val="21"/>
              </w:rPr>
              <w:t>Personal workshop</w:t>
            </w:r>
          </w:p>
        </w:tc>
        <w:tc>
          <w:tcPr>
            <w:tcW w:w="1662" w:type="dxa"/>
            <w:tcBorders>
              <w:top w:val="single" w:sz="4" w:space="0" w:color="000000"/>
              <w:left w:val="single" w:sz="4" w:space="0" w:color="000000"/>
              <w:bottom w:val="single" w:sz="4" w:space="0" w:color="000000"/>
              <w:right w:val="single" w:sz="4" w:space="0" w:color="000000"/>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应急技术</w:t>
            </w:r>
          </w:p>
          <w:p w:rsidR="00842731" w:rsidRPr="006F4C03" w:rsidRDefault="00FA01EE" w:rsidP="00FA01EE">
            <w:pPr>
              <w:spacing w:beforeLines="0" w:before="0" w:afterLines="0" w:after="0" w:line="240" w:lineRule="auto"/>
              <w:ind w:firstLineChars="0" w:firstLine="0"/>
              <w:jc w:val="center"/>
              <w:rPr>
                <w:rFonts w:eastAsiaTheme="minorEastAsia"/>
                <w:szCs w:val="21"/>
              </w:rPr>
            </w:pPr>
            <w:r w:rsidRPr="00A54553">
              <w:rPr>
                <w:sz w:val="18"/>
                <w:szCs w:val="18"/>
              </w:rPr>
              <w:t xml:space="preserve">Emergency technical </w:t>
            </w:r>
          </w:p>
        </w:tc>
        <w:tc>
          <w:tcPr>
            <w:tcW w:w="3562" w:type="dxa"/>
            <w:vMerge/>
            <w:tcBorders>
              <w:left w:val="single" w:sz="4" w:space="0" w:color="000000"/>
              <w:right w:val="single" w:sz="4" w:space="0" w:color="000000"/>
            </w:tcBorders>
            <w:vAlign w:val="center"/>
          </w:tcPr>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rPr>
            </w:pPr>
          </w:p>
        </w:tc>
      </w:tr>
      <w:tr w:rsidR="005F09DD" w:rsidRPr="006F4C03">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B1714F">
            <w:pPr>
              <w:spacing w:beforeLines="0" w:before="0" w:afterLines="0" w:after="0" w:line="240" w:lineRule="auto"/>
              <w:ind w:firstLineChars="0" w:firstLine="0"/>
              <w:jc w:val="center"/>
              <w:rPr>
                <w:rFonts w:eastAsiaTheme="minorEastAsia"/>
                <w:szCs w:val="21"/>
              </w:rPr>
            </w:pPr>
            <w:r>
              <w:rPr>
                <w:rFonts w:eastAsiaTheme="minorEastAsia" w:hint="eastAsia"/>
                <w:szCs w:val="21"/>
              </w:rPr>
              <w:t>崇</w:t>
            </w:r>
            <w:r>
              <w:rPr>
                <w:rFonts w:eastAsiaTheme="minorEastAsia"/>
                <w:szCs w:val="21"/>
              </w:rPr>
              <w:t>波</w:t>
            </w:r>
          </w:p>
        </w:tc>
        <w:tc>
          <w:tcPr>
            <w:tcW w:w="1497" w:type="dxa"/>
            <w:tcBorders>
              <w:top w:val="single" w:sz="4" w:space="0" w:color="000000"/>
              <w:left w:val="single" w:sz="4" w:space="0" w:color="000000"/>
              <w:bottom w:val="single" w:sz="4" w:space="0" w:color="000000"/>
              <w:right w:val="single" w:sz="4" w:space="0" w:color="000000"/>
            </w:tcBorders>
            <w:vAlign w:val="center"/>
          </w:tcPr>
          <w:p w:rsidR="005F09DD" w:rsidRDefault="00A82DB9">
            <w:pPr>
              <w:spacing w:beforeLines="0" w:before="0" w:afterLines="0" w:after="0" w:line="240" w:lineRule="auto"/>
              <w:ind w:firstLineChars="0" w:firstLine="0"/>
              <w:jc w:val="center"/>
              <w:rPr>
                <w:rFonts w:eastAsiaTheme="minorEastAsia"/>
                <w:szCs w:val="21"/>
              </w:rPr>
            </w:pPr>
            <w:r>
              <w:rPr>
                <w:rFonts w:eastAsiaTheme="minorEastAsia" w:hint="eastAsia"/>
                <w:szCs w:val="21"/>
              </w:rPr>
              <w:t>个人</w:t>
            </w:r>
            <w:r>
              <w:rPr>
                <w:rFonts w:eastAsiaTheme="minorEastAsia"/>
                <w:szCs w:val="21"/>
              </w:rPr>
              <w:t>化车间</w:t>
            </w:r>
          </w:p>
          <w:p w:rsidR="00842731" w:rsidRPr="006F4C03" w:rsidRDefault="00842731">
            <w:pPr>
              <w:spacing w:beforeLines="0" w:before="0" w:afterLines="0" w:after="0" w:line="240" w:lineRule="auto"/>
              <w:ind w:firstLineChars="0" w:firstLine="0"/>
              <w:jc w:val="center"/>
              <w:rPr>
                <w:rFonts w:eastAsiaTheme="minorEastAsia"/>
                <w:szCs w:val="21"/>
              </w:rPr>
            </w:pPr>
            <w:r w:rsidRPr="00842731">
              <w:rPr>
                <w:rFonts w:eastAsiaTheme="minorEastAsia"/>
                <w:szCs w:val="21"/>
              </w:rPr>
              <w:t>Personal workshop</w:t>
            </w:r>
          </w:p>
        </w:tc>
        <w:tc>
          <w:tcPr>
            <w:tcW w:w="1662" w:type="dxa"/>
            <w:tcBorders>
              <w:top w:val="single" w:sz="4" w:space="0" w:color="000000"/>
              <w:left w:val="single" w:sz="4" w:space="0" w:color="000000"/>
              <w:bottom w:val="single" w:sz="4" w:space="0" w:color="000000"/>
              <w:right w:val="single" w:sz="4" w:space="0" w:color="000000"/>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应急日常运行</w:t>
            </w:r>
          </w:p>
          <w:p w:rsidR="00842731" w:rsidRPr="006F4C03" w:rsidRDefault="00FA01EE" w:rsidP="00FA01EE">
            <w:pPr>
              <w:spacing w:beforeLines="0" w:before="0" w:afterLines="0" w:after="0" w:line="240" w:lineRule="auto"/>
              <w:ind w:firstLineChars="0" w:firstLine="0"/>
              <w:jc w:val="center"/>
              <w:rPr>
                <w:rFonts w:eastAsiaTheme="minorEastAsia"/>
                <w:szCs w:val="21"/>
              </w:rPr>
            </w:pPr>
            <w:r w:rsidRPr="00A54553">
              <w:rPr>
                <w:sz w:val="18"/>
                <w:szCs w:val="18"/>
              </w:rPr>
              <w:t>Emergency daily operation</w:t>
            </w:r>
          </w:p>
        </w:tc>
        <w:tc>
          <w:tcPr>
            <w:tcW w:w="3562" w:type="dxa"/>
            <w:vMerge/>
            <w:tcBorders>
              <w:left w:val="single" w:sz="4" w:space="0" w:color="000000"/>
              <w:bottom w:val="single" w:sz="4" w:space="0" w:color="000000"/>
              <w:right w:val="single" w:sz="4" w:space="0" w:color="000000"/>
            </w:tcBorders>
            <w:vAlign w:val="center"/>
          </w:tcPr>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szCs w:val="21"/>
              </w:rPr>
            </w:pPr>
          </w:p>
        </w:tc>
      </w:tr>
      <w:tr w:rsidR="005F09DD" w:rsidRPr="006F4C03">
        <w:trPr>
          <w:trHeight w:val="340"/>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169" w:name="_Toc19052417"/>
      <w:bookmarkStart w:id="170" w:name="_Toc465067172"/>
      <w:bookmarkStart w:id="171" w:name="_Toc471480996"/>
      <w:r w:rsidRPr="006F4C03">
        <w:rPr>
          <w:rFonts w:eastAsiaTheme="minorEastAsia"/>
        </w:rPr>
        <w:t xml:space="preserve">7.2.2.2.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7.2.2.2. Hardware (resource) backup plan</w:t>
      </w:r>
      <w:bookmarkEnd w:id="169"/>
      <w:r w:rsidRPr="006F4C03">
        <w:rPr>
          <w:rFonts w:eastAsiaTheme="minorEastAsia"/>
        </w:rPr>
        <w:t xml:space="preserve"> </w:t>
      </w:r>
      <w:bookmarkEnd w:id="170"/>
      <w:bookmarkEnd w:id="171"/>
    </w:p>
    <w:p w:rsidR="006F4C03" w:rsidRDefault="005F09DD">
      <w:pPr>
        <w:spacing w:before="156" w:after="156"/>
        <w:ind w:firstLine="420"/>
        <w:rPr>
          <w:rFonts w:eastAsiaTheme="minorEastAsia"/>
        </w:rPr>
      </w:pPr>
      <w:bookmarkStart w:id="172" w:name="_Toc465067173"/>
      <w:bookmarkStart w:id="173" w:name="_Toc471480997"/>
      <w:r w:rsidRPr="006F4C03">
        <w:rPr>
          <w:rFonts w:eastAsiaTheme="minorEastAsia"/>
        </w:rPr>
        <w:t>对不同的个人化设备选定设备维修厂家，并建立备份卡片供应厂家。</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Select equipment repair manufacturers for different personalized equipment, and establish backup card supplier. </w:t>
      </w:r>
      <w:bookmarkEnd w:id="172"/>
      <w:bookmarkEnd w:id="173"/>
    </w:p>
    <w:p w:rsidR="006F4C03" w:rsidRDefault="00664943" w:rsidP="00664943">
      <w:pPr>
        <w:pStyle w:val="3"/>
        <w:rPr>
          <w:rFonts w:eastAsiaTheme="minorEastAsia"/>
        </w:rPr>
      </w:pPr>
      <w:bookmarkStart w:id="174" w:name="_Toc19052418"/>
      <w:bookmarkStart w:id="175" w:name="_Toc19052530"/>
      <w:bookmarkStart w:id="176" w:name="_Toc465067177"/>
      <w:bookmarkStart w:id="177" w:name="_Toc471480998"/>
      <w:bookmarkStart w:id="178" w:name="_Toc497146030"/>
      <w:bookmarkStart w:id="179" w:name="_Toc499652754"/>
      <w:r w:rsidRPr="006F4C03">
        <w:rPr>
          <w:rFonts w:eastAsiaTheme="minorEastAsia"/>
        </w:rPr>
        <w:t xml:space="preserve">7.2.3. </w:t>
      </w:r>
      <w:r w:rsidRPr="006F4C03">
        <w:rPr>
          <w:rFonts w:eastAsiaTheme="minorEastAsia"/>
        </w:rPr>
        <w:t>个人化生产设备故障导致生产终止的应急预案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7.2.3. Emergency plan for the termination of production caused by failure of personalized production equipment</w:t>
      </w:r>
      <w:bookmarkEnd w:id="174"/>
      <w:bookmarkEnd w:id="175"/>
      <w:r w:rsidRPr="006F4C03">
        <w:rPr>
          <w:rFonts w:eastAsiaTheme="minorEastAsia"/>
        </w:rPr>
        <w:t xml:space="preserve"> </w:t>
      </w:r>
      <w:bookmarkEnd w:id="176"/>
      <w:bookmarkEnd w:id="177"/>
      <w:bookmarkEnd w:id="178"/>
      <w:bookmarkEnd w:id="179"/>
    </w:p>
    <w:p w:rsidR="006F4C03" w:rsidRDefault="00664943" w:rsidP="00664943">
      <w:pPr>
        <w:pStyle w:val="4"/>
        <w:spacing w:before="156" w:after="156"/>
        <w:ind w:hanging="426"/>
        <w:rPr>
          <w:rFonts w:eastAsiaTheme="minorEastAsia"/>
        </w:rPr>
      </w:pPr>
      <w:bookmarkStart w:id="180" w:name="_Toc19052419"/>
      <w:bookmarkStart w:id="181" w:name="_Toc471480999"/>
      <w:bookmarkStart w:id="182" w:name="_Toc465067179"/>
      <w:r w:rsidRPr="006F4C03">
        <w:rPr>
          <w:rFonts w:eastAsiaTheme="minorEastAsia"/>
        </w:rPr>
        <w:t xml:space="preserve">7.2.3.1. </w:t>
      </w:r>
      <w:r w:rsidRPr="006F4C03">
        <w:rPr>
          <w:rFonts w:eastAsiaTheme="minorEastAsia"/>
        </w:rPr>
        <w:t>个人化生产设备故障导致生产终止的应急程序</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7.2.3.1. Emergency procedures for the termination of production caused by failure of personalized production equipment</w:t>
      </w:r>
      <w:bookmarkEnd w:id="180"/>
      <w:r w:rsidRPr="006F4C03">
        <w:rPr>
          <w:rFonts w:eastAsiaTheme="minorEastAsia"/>
        </w:rPr>
        <w:t xml:space="preserve"> </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559"/>
        <w:gridCol w:w="3771"/>
        <w:gridCol w:w="1395"/>
        <w:gridCol w:w="1239"/>
      </w:tblGrid>
      <w:tr w:rsidR="005F09DD" w:rsidRPr="006F4C03">
        <w:trPr>
          <w:trHeight w:val="477"/>
          <w:tblHeader/>
          <w:jc w:val="center"/>
        </w:trPr>
        <w:tc>
          <w:tcPr>
            <w:tcW w:w="511"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序号</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S/N</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工作流程</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Working process</w:t>
            </w:r>
          </w:p>
        </w:tc>
        <w:tc>
          <w:tcPr>
            <w:tcW w:w="3771"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工作内容</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Content</w:t>
            </w:r>
          </w:p>
        </w:tc>
        <w:tc>
          <w:tcPr>
            <w:tcW w:w="1395"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实施部门</w:t>
            </w:r>
            <w:r w:rsidRPr="006F4C03">
              <w:rPr>
                <w:rFonts w:eastAsiaTheme="minorEastAsia"/>
                <w:b/>
                <w:color w:val="000000"/>
                <w:szCs w:val="21"/>
              </w:rPr>
              <w:t>/</w:t>
            </w:r>
            <w:r w:rsidRPr="006F4C03">
              <w:rPr>
                <w:rFonts w:eastAsiaTheme="minorEastAsia"/>
                <w:b/>
                <w:color w:val="000000"/>
                <w:szCs w:val="21"/>
              </w:rPr>
              <w:t>人</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Execution department/person</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证明材料</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Supporting materials</w:t>
            </w:r>
          </w:p>
        </w:tc>
      </w:tr>
      <w:tr w:rsidR="005F09DD" w:rsidRPr="006F4C03">
        <w:trPr>
          <w:cantSplit/>
          <w:trHeight w:val="910"/>
          <w:jc w:val="center"/>
        </w:trPr>
        <w:tc>
          <w:tcPr>
            <w:tcW w:w="511" w:type="dxa"/>
            <w:vMerge w:val="restart"/>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1</w:t>
            </w:r>
          </w:p>
        </w:tc>
        <w:tc>
          <w:tcPr>
            <w:tcW w:w="1559" w:type="dxa"/>
            <w:vMerge w:val="restart"/>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事故报告</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Accident report</w:t>
            </w:r>
          </w:p>
        </w:tc>
        <w:tc>
          <w:tcPr>
            <w:tcW w:w="3771"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1</w:t>
            </w:r>
            <w:r w:rsidRPr="006F4C03">
              <w:rPr>
                <w:rFonts w:eastAsiaTheme="minorEastAsia"/>
                <w:bCs/>
                <w:color w:val="000000"/>
                <w:szCs w:val="21"/>
              </w:rPr>
              <w:t>、个人化设备故障发生</w:t>
            </w:r>
            <w:r w:rsidRPr="006F4C03">
              <w:rPr>
                <w:rFonts w:eastAsiaTheme="minorEastAsia"/>
                <w:bCs/>
                <w:color w:val="000000"/>
                <w:szCs w:val="21"/>
              </w:rPr>
              <w:t>4</w:t>
            </w:r>
            <w:r w:rsidRPr="006F4C03">
              <w:rPr>
                <w:rFonts w:eastAsiaTheme="minorEastAsia"/>
                <w:bCs/>
                <w:color w:val="000000"/>
                <w:szCs w:val="21"/>
              </w:rPr>
              <w:t>小时后，经确认已无法继续生产，生产部长向应急领导小组报告事故情况</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1. Within 4 hours after personalized equipment failure, the production department leader reports the accident to the emergency leading group after confirming that production cannot be continued.</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何杨</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电话</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Mail/telephone </w:t>
            </w:r>
          </w:p>
        </w:tc>
      </w:tr>
      <w:tr w:rsidR="005F09DD" w:rsidRPr="006F4C03">
        <w:trPr>
          <w:cantSplit/>
          <w:trHeight w:val="965"/>
          <w:jc w:val="center"/>
        </w:trPr>
        <w:tc>
          <w:tcPr>
            <w:tcW w:w="511" w:type="dxa"/>
            <w:vMerge/>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p>
        </w:tc>
        <w:tc>
          <w:tcPr>
            <w:tcW w:w="1559" w:type="dxa"/>
            <w:vMerge/>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2</w:t>
            </w:r>
            <w:r w:rsidRPr="006F4C03">
              <w:rPr>
                <w:rFonts w:eastAsiaTheme="minorEastAsia"/>
                <w:bCs/>
                <w:color w:val="000000"/>
                <w:szCs w:val="21"/>
              </w:rPr>
              <w:t>、应急领导小组根据个人化设备故障情况和订单交付情况，在</w:t>
            </w:r>
            <w:r w:rsidRPr="006F4C03">
              <w:rPr>
                <w:rFonts w:eastAsiaTheme="minorEastAsia"/>
                <w:bCs/>
                <w:color w:val="000000"/>
                <w:szCs w:val="21"/>
              </w:rPr>
              <w:t>2</w:t>
            </w:r>
            <w:r w:rsidRPr="006F4C03">
              <w:rPr>
                <w:rFonts w:eastAsiaTheme="minorEastAsia"/>
                <w:bCs/>
                <w:color w:val="000000"/>
                <w:szCs w:val="21"/>
              </w:rPr>
              <w:t>小时内，决定和批准启动备份工厂应急程序。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2. The emergency leading group decides and approves the start-up factory emergency procedures within 2 hours based on the personalized equipment failure conditions and order delivery. </w:t>
            </w:r>
          </w:p>
        </w:tc>
        <w:tc>
          <w:tcPr>
            <w:tcW w:w="1395" w:type="dxa"/>
            <w:tcBorders>
              <w:bottom w:val="single" w:sz="4" w:space="0" w:color="auto"/>
            </w:tcBorders>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胡廷军</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电话</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Mail/telephone</w:t>
            </w:r>
          </w:p>
        </w:tc>
      </w:tr>
      <w:tr w:rsidR="005F09DD" w:rsidRPr="006F4C03">
        <w:trPr>
          <w:trHeight w:val="1679"/>
          <w:jc w:val="center"/>
        </w:trPr>
        <w:tc>
          <w:tcPr>
            <w:tcW w:w="511" w:type="dxa"/>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2</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启动应急程序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Start the emergency response procedures</w:t>
            </w:r>
          </w:p>
        </w:tc>
        <w:tc>
          <w:tcPr>
            <w:tcW w:w="3771"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1</w:t>
            </w:r>
            <w:r w:rsidRPr="006F4C03">
              <w:rPr>
                <w:rFonts w:eastAsiaTheme="minorEastAsia"/>
                <w:bCs/>
                <w:color w:val="000000"/>
                <w:szCs w:val="21"/>
              </w:rPr>
              <w:t>、根据应急领导小组的指令，启动个人化设备故障导致生产终止应急程序。</w:t>
            </w:r>
            <w:r w:rsidRPr="006F4C03">
              <w:rPr>
                <w:rFonts w:eastAsiaTheme="minorEastAsia"/>
                <w:bCs/>
                <w:color w:val="000000"/>
                <w:szCs w:val="21"/>
              </w:rPr>
              <w:t xml:space="preserve"> 2</w:t>
            </w:r>
            <w:r w:rsidRPr="006F4C03">
              <w:rPr>
                <w:rFonts w:eastAsiaTheme="minorEastAsia"/>
                <w:bCs/>
                <w:color w:val="000000"/>
                <w:szCs w:val="21"/>
              </w:rPr>
              <w:t>、设备保障组及时组织设备抢险维修，并在第一时间通知设备供应厂家或维修厂家等第三方人员来现场处理。</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1. According to the instructions of the emergency leading group, start the emergency procedure for the termination of production caused by failure of personalized production equipment. 2. The equipment support group organizes equipment emergency repairs in a timely manner, and notifies equipment suppliers or maintenance manufacturers and other third-party personnel to deal with them on site. </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邓辉</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Mail/fax </w:t>
            </w:r>
          </w:p>
        </w:tc>
      </w:tr>
      <w:tr w:rsidR="005F09DD" w:rsidRPr="006F4C03">
        <w:trPr>
          <w:trHeight w:val="1138"/>
          <w:jc w:val="center"/>
        </w:trPr>
        <w:tc>
          <w:tcPr>
            <w:tcW w:w="511" w:type="dxa"/>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3</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与客户沟通</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Communicate with customers </w:t>
            </w:r>
          </w:p>
        </w:tc>
        <w:tc>
          <w:tcPr>
            <w:tcW w:w="3771" w:type="dxa"/>
            <w:vAlign w:val="center"/>
          </w:tcPr>
          <w:p w:rsidR="006F4C03" w:rsidRDefault="005F09DD">
            <w:pPr>
              <w:spacing w:beforeLines="0" w:before="0" w:afterLines="0" w:after="0" w:line="240" w:lineRule="auto"/>
              <w:ind w:firstLineChars="0" w:firstLine="0"/>
              <w:rPr>
                <w:rFonts w:eastAsiaTheme="minorEastAsia"/>
              </w:rPr>
            </w:pPr>
            <w:r w:rsidRPr="006F4C03">
              <w:rPr>
                <w:rFonts w:eastAsiaTheme="minorEastAsia"/>
              </w:rPr>
              <w:t>金融事业部商务经理安排各商务人员将个人化设备故障导致生产终止等相关信息反馈给各银行客户，与客户就下一步方案进行沟通，并确认解决方案。</w:t>
            </w:r>
            <w:r w:rsidRPr="006F4C03">
              <w:rPr>
                <w:rFonts w:eastAsiaTheme="minorEastAsia"/>
              </w:rPr>
              <w:t xml:space="preserve"> </w:t>
            </w:r>
          </w:p>
          <w:p w:rsidR="005F09DD" w:rsidRPr="006F4C03" w:rsidRDefault="005F09DD">
            <w:pPr>
              <w:spacing w:beforeLines="0" w:before="0" w:afterLines="0" w:after="0" w:line="240" w:lineRule="auto"/>
              <w:ind w:firstLineChars="0" w:firstLine="0"/>
              <w:rPr>
                <w:rFonts w:eastAsiaTheme="minorEastAsia"/>
                <w:bCs/>
                <w:szCs w:val="21"/>
              </w:rPr>
            </w:pPr>
            <w:r w:rsidRPr="006F4C03">
              <w:rPr>
                <w:rFonts w:eastAsiaTheme="minorEastAsia"/>
              </w:rPr>
              <w:t xml:space="preserve">The business manager of the Financial Department assigns each business person to give feedback on relevant information such as the termination of production due to the failure of the personalized equipment to each bank customer, communicate with the customer about the next step, and confirm the solution. </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李朝霞</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工作联系函</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Job contact letter </w:t>
            </w:r>
          </w:p>
        </w:tc>
      </w:tr>
      <w:tr w:rsidR="005F09DD" w:rsidRPr="006F4C03">
        <w:trPr>
          <w:cantSplit/>
          <w:trHeight w:val="848"/>
          <w:jc w:val="center"/>
        </w:trPr>
        <w:tc>
          <w:tcPr>
            <w:tcW w:w="511" w:type="dxa"/>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4</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反馈客户意见</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Customer comments feedback </w:t>
            </w:r>
          </w:p>
        </w:tc>
        <w:tc>
          <w:tcPr>
            <w:tcW w:w="3771"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金融事业部商务经理负责收集整理各银行客户的意见并反馈给应急小组。</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Business Manager of the Financial Department is responsible for collecting and arranging opinions of various bank customers and giving feedback to the emergency response team. </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szCs w:val="21"/>
              </w:rPr>
              <w:t>李朝霞</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E-mail</w:t>
            </w:r>
          </w:p>
        </w:tc>
      </w:tr>
      <w:tr w:rsidR="005F09DD" w:rsidRPr="006F4C03">
        <w:trPr>
          <w:cantSplit/>
          <w:trHeight w:val="977"/>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5</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参与个人化备份工厂启动应急会议</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Participate in a personalized backup factory start-up emergency meeting </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根据客户反馈的意见，参与个人化备份工厂启动应急会议。</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Participate in a personalized backup factory start-up emergency meeting based on feedback from customers. </w:t>
            </w:r>
          </w:p>
        </w:tc>
        <w:tc>
          <w:tcPr>
            <w:tcW w:w="1395" w:type="dxa"/>
            <w:tcBorders>
              <w:bottom w:val="single" w:sz="4" w:space="0" w:color="auto"/>
            </w:tcBorders>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唐联果</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会议纪要</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Minutes of meeting</w:t>
            </w:r>
          </w:p>
        </w:tc>
      </w:tr>
      <w:tr w:rsidR="005F09DD" w:rsidRPr="006F4C03">
        <w:trPr>
          <w:cantSplit/>
          <w:trHeight w:val="668"/>
          <w:jc w:val="center"/>
        </w:trPr>
        <w:tc>
          <w:tcPr>
            <w:tcW w:w="511" w:type="dxa"/>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6</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召开个人化应急小组会议</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Convene a personalized emergency response group meeting </w:t>
            </w:r>
          </w:p>
        </w:tc>
        <w:tc>
          <w:tcPr>
            <w:tcW w:w="3771"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传达公司个人化备份工厂启动应急程序会议要求，布置应急工作任务</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Communicate the company's meeting requirements for personalized backup factory start-up emergency program, and arrange emergency work tasks </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唐联果</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会议纪要</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Minutes of meeting</w:t>
            </w:r>
          </w:p>
        </w:tc>
      </w:tr>
      <w:tr w:rsidR="005F09DD" w:rsidRPr="006F4C03">
        <w:trPr>
          <w:cantSplit/>
          <w:trHeight w:val="975"/>
          <w:jc w:val="center"/>
        </w:trPr>
        <w:tc>
          <w:tcPr>
            <w:tcW w:w="511" w:type="dxa"/>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7</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向客户反馈公司应急处理方案</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Give feedback to customers on company emergency treatment plan </w:t>
            </w:r>
          </w:p>
        </w:tc>
        <w:tc>
          <w:tcPr>
            <w:tcW w:w="3771"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金融事业部商务经理负责将公司应急处理方案传达给责任商务人员，并要求各商务人员及时通知客户。</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business manager of the Financial Department is responsible for communicating the company's emergency response plan to responsible business personnel, and requires all business personnel to notify customers in a timely manner. </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szCs w:val="21"/>
              </w:rPr>
              <w:t>李朝霞</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Mail/fax</w:t>
            </w:r>
          </w:p>
        </w:tc>
      </w:tr>
      <w:tr w:rsidR="005F09DD" w:rsidRPr="006F4C03">
        <w:trPr>
          <w:cantSplit/>
          <w:trHeight w:val="989"/>
          <w:jc w:val="center"/>
        </w:trPr>
        <w:tc>
          <w:tcPr>
            <w:tcW w:w="511" w:type="dxa"/>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8</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确定委外加工产品及数量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Determine the quality and quantity of products to be subcontracted for processing </w:t>
            </w:r>
          </w:p>
        </w:tc>
        <w:tc>
          <w:tcPr>
            <w:tcW w:w="3771"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计划部根据停产时间及客户交货要求确定需要送备份工厂加工的产品和数量。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Planning Department determines the products and quantities that need to be sent to the backup factory for processing according to the production stoppage time and customer delivery requirements. </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胡廷军</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个人化生产计划</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Personalized Production Plan </w:t>
            </w:r>
          </w:p>
        </w:tc>
      </w:tr>
      <w:tr w:rsidR="005F09DD" w:rsidRPr="006F4C03">
        <w:trPr>
          <w:cantSplit/>
          <w:trHeight w:val="1315"/>
          <w:jc w:val="center"/>
        </w:trPr>
        <w:tc>
          <w:tcPr>
            <w:tcW w:w="511" w:type="dxa"/>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9</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与客户沟通确定数据传输及处理方式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Communicate with customers to determine how data is transmitted and processed </w:t>
            </w:r>
          </w:p>
        </w:tc>
        <w:tc>
          <w:tcPr>
            <w:tcW w:w="3771"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生产中心开发部部长负责安排各数据处理员与各客户就数据传输及处理方式达成一致意见，并将处理方式反馈给安全策略部实施。</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Director of the Production Center Development Department is responsible for arranging for each data processor to agree with each customer on the data transmission and processing methods, and to report the processing methods to the Safety Strategy Department. </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熊磊</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Mail/fax</w:t>
            </w:r>
          </w:p>
        </w:tc>
      </w:tr>
      <w:tr w:rsidR="005F09DD" w:rsidRPr="006F4C03">
        <w:trPr>
          <w:trHeight w:val="912"/>
          <w:jc w:val="center"/>
        </w:trPr>
        <w:tc>
          <w:tcPr>
            <w:tcW w:w="511" w:type="dxa"/>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10</w:t>
            </w:r>
          </w:p>
        </w:tc>
        <w:tc>
          <w:tcPr>
            <w:tcW w:w="155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准备委外加工产品加工作业指导文件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Prepare guidance documents for products to be subcontracted for processing </w:t>
            </w:r>
          </w:p>
        </w:tc>
        <w:tc>
          <w:tcPr>
            <w:tcW w:w="3771"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个人化工艺员负责提供指导备份工厂生产的工艺文件。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personal craftsman is responsible for providing the process documentation that guides the production of the backup factory. </w:t>
            </w:r>
          </w:p>
        </w:tc>
        <w:tc>
          <w:tcPr>
            <w:tcW w:w="1395" w:type="dxa"/>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刘玄</w:t>
            </w:r>
          </w:p>
        </w:tc>
        <w:tc>
          <w:tcPr>
            <w:tcW w:w="1239"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工艺文件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Technological documents</w:t>
            </w:r>
          </w:p>
        </w:tc>
      </w:tr>
      <w:tr w:rsidR="005F09DD" w:rsidRPr="006F4C03">
        <w:trPr>
          <w:cantSplit/>
          <w:trHeight w:val="854"/>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11</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准备委外加工产品质量控制文件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Prepare quality control documents for products to be subcontracted for processing </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质量管理部负责提供用于个人化产品质量控制的检验文件，必要时安排质控人员参与委外产品现场质量控制。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Quality Management Department is responsible for providing inspection documents for the quality control of personalized products, and if necessary, arranging quality control personnel to participate in on-site quality control of the subcontracted products. </w:t>
            </w:r>
          </w:p>
        </w:tc>
        <w:tc>
          <w:tcPr>
            <w:tcW w:w="1395" w:type="dxa"/>
            <w:tcBorders>
              <w:bottom w:val="single" w:sz="4" w:space="0" w:color="auto"/>
            </w:tcBorders>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郑培丽</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质量控制文件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Quality Control Documents</w:t>
            </w:r>
          </w:p>
        </w:tc>
      </w:tr>
      <w:tr w:rsidR="005F09DD" w:rsidRPr="006F4C03">
        <w:trPr>
          <w:cantSplit/>
          <w:trHeight w:val="927"/>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12</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准备用于委外加工的制卡材料</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Prepare card-making materials for outsourcing processing </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rPr>
            </w:pPr>
            <w:r w:rsidRPr="006F4C03">
              <w:rPr>
                <w:rFonts w:eastAsiaTheme="minorEastAsia"/>
                <w:bCs/>
                <w:color w:val="000000"/>
                <w:szCs w:val="21"/>
              </w:rPr>
              <w:t>个人化生产主管负责根据送备份工厂加工的品种及生产量安排领取用于加工的制卡材料。</w:t>
            </w:r>
            <w:r w:rsidRPr="006F4C03">
              <w:rPr>
                <w:rFonts w:eastAsiaTheme="minorEastAsia"/>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director of personal production is responsible for receiving the card-making materials for processing according to the variety and production of materials to be sent to the backup factory for processing. </w:t>
            </w:r>
            <w:bookmarkStart w:id="183" w:name="OLE_LINK3"/>
            <w:bookmarkEnd w:id="183"/>
          </w:p>
        </w:tc>
        <w:tc>
          <w:tcPr>
            <w:tcW w:w="1395" w:type="dxa"/>
            <w:tcBorders>
              <w:bottom w:val="single" w:sz="4" w:space="0" w:color="auto"/>
            </w:tcBorders>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何杨</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bookmarkStart w:id="184" w:name="OLE_LINK2"/>
            <w:r w:rsidRPr="006F4C03">
              <w:rPr>
                <w:rFonts w:eastAsiaTheme="minorEastAsia"/>
                <w:bCs/>
                <w:color w:val="000000"/>
                <w:szCs w:val="21"/>
              </w:rPr>
              <w:t>领料单</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Material Requisition Form</w:t>
            </w:r>
            <w:bookmarkEnd w:id="184"/>
          </w:p>
        </w:tc>
      </w:tr>
      <w:tr w:rsidR="005F09DD" w:rsidRPr="006F4C03">
        <w:trPr>
          <w:cantSplit/>
          <w:trHeight w:val="917"/>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13</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准备用于委外加工的空白卡体</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Prepare a blank card to be subcontracted for processing </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个人化审计组长长负责根据送备份工厂加工的品种及生产量安排领取用于加工的空白卡体。</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The personal audit team leader is responsible for receiving blank card for processing according to the variety and production of materials to be sent to the backup factory for processing</w:t>
            </w:r>
          </w:p>
        </w:tc>
        <w:tc>
          <w:tcPr>
            <w:tcW w:w="1395" w:type="dxa"/>
            <w:tcBorders>
              <w:bottom w:val="single" w:sz="4" w:space="0" w:color="auto"/>
            </w:tcBorders>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崇</w:t>
            </w:r>
            <w:r>
              <w:rPr>
                <w:rFonts w:eastAsiaTheme="minorEastAsia"/>
                <w:bCs/>
                <w:color w:val="000000"/>
                <w:szCs w:val="21"/>
              </w:rPr>
              <w:t>波</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领料单</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Material requisition</w:t>
            </w:r>
          </w:p>
        </w:tc>
      </w:tr>
      <w:tr w:rsidR="005F09DD" w:rsidRPr="006F4C03">
        <w:trPr>
          <w:cantSplit/>
          <w:trHeight w:val="967"/>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14</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委外加工相关物品交接</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Handover of related items to be subcontracted for processing </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上述</w:t>
            </w:r>
            <w:r w:rsidRPr="006F4C03">
              <w:rPr>
                <w:rFonts w:eastAsiaTheme="minorEastAsia"/>
                <w:bCs/>
                <w:color w:val="000000"/>
                <w:szCs w:val="21"/>
              </w:rPr>
              <w:t>8-13</w:t>
            </w:r>
            <w:r w:rsidRPr="006F4C03">
              <w:rPr>
                <w:rFonts w:eastAsiaTheme="minorEastAsia"/>
                <w:bCs/>
                <w:color w:val="000000"/>
                <w:szCs w:val="21"/>
              </w:rPr>
              <w:t>项中各负责人在相关准备工作完成后与公司应急小组的委外人员进行移交。</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responsible persons in the above items 8-13 handle handover procedures with the subcontractors of the company's emergency response team after the relevant preparatory work is completed. </w:t>
            </w:r>
          </w:p>
        </w:tc>
        <w:tc>
          <w:tcPr>
            <w:tcW w:w="1395" w:type="dxa"/>
            <w:tcBorders>
              <w:bottom w:val="single" w:sz="4" w:space="0" w:color="auto"/>
            </w:tcBorders>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刘劲松</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交接清单</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Handover list </w:t>
            </w:r>
          </w:p>
        </w:tc>
      </w:tr>
      <w:tr w:rsidR="005F09DD" w:rsidRPr="006F4C03">
        <w:trPr>
          <w:cantSplit/>
          <w:trHeight w:val="633"/>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15</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委外加工产品入库验收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Subcontracted processing product warehouse entry inspection</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质量管理部负责安排人员对委外加工入库产品进行质量抽检。</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Quality Management Department is responsible for arranging personnel to conduct quality inspections on the products entering the warehouse that are processed by subcontracted factory. </w:t>
            </w:r>
          </w:p>
        </w:tc>
        <w:tc>
          <w:tcPr>
            <w:tcW w:w="1395" w:type="dxa"/>
            <w:tcBorders>
              <w:bottom w:val="single" w:sz="4" w:space="0" w:color="auto"/>
            </w:tcBorders>
            <w:vAlign w:val="center"/>
          </w:tcPr>
          <w:p w:rsidR="005F09DD" w:rsidRPr="006F4C03" w:rsidRDefault="0084273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郑培丽</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抽检记录</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Spot check record </w:t>
            </w:r>
          </w:p>
        </w:tc>
      </w:tr>
      <w:tr w:rsidR="005F09DD" w:rsidRPr="006F4C03">
        <w:trPr>
          <w:cantSplit/>
          <w:trHeight w:val="614"/>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16</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委外加工产品审计发运</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Subcontracted processing product audit and shipping</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生产部负责安排人员对委外产品进行审计，客户服务部按计划要求发运。</w:t>
            </w:r>
            <w:r w:rsidRPr="006F4C03">
              <w:rPr>
                <w:rFonts w:eastAsiaTheme="minorEastAsia"/>
                <w:bCs/>
                <w:color w:val="000000"/>
                <w:szCs w:val="21"/>
              </w:rPr>
              <w:t xml:space="preserve"> </w:t>
            </w:r>
          </w:p>
          <w:p w:rsidR="005F09DD" w:rsidRPr="006F4C03" w:rsidRDefault="005F09DD" w:rsidP="007738AE">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Production Department is responsible for arranging personnel to audit the subcontracted products, and the customer service department will deliver the goods as planned. </w:t>
            </w:r>
          </w:p>
        </w:tc>
        <w:tc>
          <w:tcPr>
            <w:tcW w:w="1395" w:type="dxa"/>
            <w:tcBorders>
              <w:bottom w:val="single" w:sz="4" w:space="0" w:color="auto"/>
            </w:tcBorders>
            <w:vAlign w:val="center"/>
          </w:tcPr>
          <w:p w:rsidR="005F09DD" w:rsidRPr="007738AE" w:rsidRDefault="007738AE">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郭明</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审计发运表单</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Audit&amp; Shipping Form </w:t>
            </w:r>
          </w:p>
        </w:tc>
      </w:tr>
      <w:tr w:rsidR="005F09DD" w:rsidRPr="006F4C03">
        <w:trPr>
          <w:cantSplit/>
          <w:trHeight w:val="897"/>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17</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向客户提供生产及发货日报表</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Provide daily production and delivery sheet to customers </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rPr>
            </w:pPr>
            <w:r w:rsidRPr="006F4C03">
              <w:rPr>
                <w:rFonts w:eastAsiaTheme="minorEastAsia"/>
              </w:rPr>
              <w:t>金融事业部商务经理负责安排商务人员向客户提供生产及发货日报表。</w:t>
            </w:r>
            <w:r w:rsidRPr="006F4C03">
              <w:rPr>
                <w:rFonts w:eastAsiaTheme="minorEastAsia"/>
              </w:rPr>
              <w:t xml:space="preserve"> </w:t>
            </w:r>
          </w:p>
          <w:p w:rsidR="005F09DD" w:rsidRPr="006F4C03" w:rsidRDefault="005F09DD">
            <w:pPr>
              <w:spacing w:beforeLines="0" w:before="0" w:afterLines="0" w:after="0" w:line="240" w:lineRule="auto"/>
              <w:ind w:firstLineChars="0" w:firstLine="0"/>
              <w:rPr>
                <w:rFonts w:eastAsiaTheme="minorEastAsia"/>
                <w:bCs/>
                <w:szCs w:val="21"/>
              </w:rPr>
            </w:pPr>
            <w:r w:rsidRPr="006F4C03">
              <w:rPr>
                <w:rFonts w:eastAsiaTheme="minorEastAsia"/>
              </w:rPr>
              <w:t xml:space="preserve">The Business Manager of the Financial Department is responsible for arranging business personnel to provide daily production and delivery sheet to customers </w:t>
            </w:r>
          </w:p>
        </w:tc>
        <w:tc>
          <w:tcPr>
            <w:tcW w:w="1395" w:type="dxa"/>
            <w:tcBorders>
              <w:bottom w:val="single" w:sz="4" w:space="0" w:color="auto"/>
            </w:tcBorders>
            <w:vAlign w:val="center"/>
          </w:tcPr>
          <w:p w:rsidR="005F09DD" w:rsidRPr="006F4C03" w:rsidRDefault="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李朝霞</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生产及发货日报表</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Daily Production &amp; Delivery Sheet </w:t>
            </w:r>
          </w:p>
        </w:tc>
      </w:tr>
      <w:tr w:rsidR="005F09DD" w:rsidRPr="006F4C03">
        <w:trPr>
          <w:cantSplit/>
          <w:trHeight w:val="652"/>
          <w:jc w:val="center"/>
        </w:trPr>
        <w:tc>
          <w:tcPr>
            <w:tcW w:w="51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18</w:t>
            </w:r>
          </w:p>
        </w:tc>
        <w:tc>
          <w:tcPr>
            <w:tcW w:w="155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跟进个人化卡片的运货情况</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Follow up on the delivery of personalized cards </w:t>
            </w:r>
          </w:p>
        </w:tc>
        <w:tc>
          <w:tcPr>
            <w:tcW w:w="3771"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rPr>
            </w:pPr>
            <w:r w:rsidRPr="006F4C03">
              <w:rPr>
                <w:rFonts w:eastAsiaTheme="minorEastAsia"/>
              </w:rPr>
              <w:t>客户服务部跟进个人化卡片的供货情况，确保按期完成交付。</w:t>
            </w:r>
            <w:r w:rsidRPr="006F4C03">
              <w:rPr>
                <w:rFonts w:eastAsiaTheme="minorEastAsia"/>
              </w:rPr>
              <w:t xml:space="preserve"> </w:t>
            </w:r>
          </w:p>
          <w:p w:rsidR="005F09DD" w:rsidRPr="006F4C03" w:rsidRDefault="005F09DD">
            <w:pPr>
              <w:spacing w:beforeLines="0" w:before="0" w:afterLines="0" w:after="0" w:line="240" w:lineRule="auto"/>
              <w:ind w:firstLineChars="0" w:firstLine="0"/>
              <w:rPr>
                <w:rFonts w:eastAsiaTheme="minorEastAsia"/>
                <w:bCs/>
                <w:szCs w:val="21"/>
              </w:rPr>
            </w:pPr>
            <w:r w:rsidRPr="006F4C03">
              <w:rPr>
                <w:rFonts w:eastAsiaTheme="minorEastAsia"/>
              </w:rPr>
              <w:t xml:space="preserve">The Customer Service Department follows up on the availability of personalized cards to ensure delivery is completed on time. </w:t>
            </w:r>
          </w:p>
        </w:tc>
        <w:tc>
          <w:tcPr>
            <w:tcW w:w="1395" w:type="dxa"/>
            <w:tcBorders>
              <w:bottom w:val="single" w:sz="4" w:space="0" w:color="auto"/>
            </w:tcBorders>
            <w:vAlign w:val="center"/>
          </w:tcPr>
          <w:p w:rsidR="005F09DD" w:rsidRPr="006F4C03" w:rsidRDefault="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杨</w:t>
            </w:r>
            <w:r>
              <w:rPr>
                <w:rFonts w:eastAsiaTheme="minorEastAsia"/>
                <w:bCs/>
                <w:szCs w:val="21"/>
              </w:rPr>
              <w:t>小莉</w:t>
            </w:r>
          </w:p>
        </w:tc>
        <w:tc>
          <w:tcPr>
            <w:tcW w:w="1239"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工作记录</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Work records</w:t>
            </w:r>
          </w:p>
        </w:tc>
      </w:tr>
      <w:bookmarkEnd w:id="182"/>
    </w:tbl>
    <w:p w:rsidR="005F09DD" w:rsidRPr="006F4C03" w:rsidRDefault="005F09DD">
      <w:pPr>
        <w:spacing w:before="156" w:after="156"/>
        <w:ind w:left="840" w:firstLine="420"/>
        <w:outlineLvl w:val="3"/>
        <w:rPr>
          <w:rFonts w:eastAsiaTheme="minorEastAsia"/>
          <w:color w:val="FF0000"/>
        </w:rPr>
      </w:pPr>
    </w:p>
    <w:p w:rsidR="006F4C03" w:rsidRDefault="00664943" w:rsidP="00664943">
      <w:pPr>
        <w:pStyle w:val="4"/>
        <w:spacing w:before="156" w:after="156"/>
        <w:ind w:hanging="426"/>
        <w:rPr>
          <w:rFonts w:eastAsiaTheme="minorEastAsia"/>
          <w:color w:val="FF0000"/>
        </w:rPr>
      </w:pPr>
      <w:bookmarkStart w:id="185" w:name="_Toc19052420"/>
      <w:bookmarkStart w:id="186" w:name="_Toc465067180"/>
      <w:bookmarkStart w:id="187" w:name="_Toc471481000"/>
      <w:r w:rsidRPr="006F4C03">
        <w:rPr>
          <w:rFonts w:eastAsiaTheme="minorEastAsia"/>
          <w:color w:val="FF0000"/>
        </w:rPr>
        <w:t xml:space="preserve">7.2.3.2. </w:t>
      </w:r>
      <w:r w:rsidRPr="006F4C03">
        <w:rPr>
          <w:rFonts w:eastAsiaTheme="minorEastAsia"/>
          <w:color w:val="FF0000"/>
        </w:rPr>
        <w:t>个人化生产设备故障应急联系人一览表：</w:t>
      </w:r>
      <w:r w:rsidRPr="006F4C03">
        <w:rPr>
          <w:rFonts w:eastAsiaTheme="minorEastAsia"/>
          <w:color w:val="FF0000"/>
        </w:rPr>
        <w:t xml:space="preserve"> </w:t>
      </w:r>
    </w:p>
    <w:p w:rsidR="005F09DD" w:rsidRPr="006F4C03" w:rsidRDefault="00664943" w:rsidP="00664943">
      <w:pPr>
        <w:pStyle w:val="4"/>
        <w:spacing w:before="156" w:after="156"/>
        <w:ind w:hanging="426"/>
        <w:rPr>
          <w:rFonts w:eastAsiaTheme="minorEastAsia"/>
          <w:color w:val="FF0000"/>
        </w:rPr>
      </w:pPr>
      <w:r w:rsidRPr="006F4C03">
        <w:rPr>
          <w:rFonts w:eastAsiaTheme="minorEastAsia"/>
          <w:color w:val="FF0000"/>
        </w:rPr>
        <w:t>7.2.3.2. Failure Emergency Contact List for Personalized Production Equipment :</w:t>
      </w:r>
      <w:bookmarkEnd w:id="185"/>
      <w:r w:rsidRPr="006F4C03">
        <w:rPr>
          <w:rFonts w:eastAsiaTheme="minorEastAsia"/>
          <w:color w:val="FF0000"/>
        </w:rPr>
        <w:t xml:space="preserve"> </w:t>
      </w:r>
      <w:bookmarkEnd w:id="186"/>
      <w:bookmarkEnd w:id="18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trPr>
          <w:trHeight w:val="340"/>
          <w:jc w:val="center"/>
        </w:trPr>
        <w:tc>
          <w:tcPr>
            <w:tcW w:w="666"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1560" w:type="dxa"/>
            <w:tcBorders>
              <w:righ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姓名</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Name</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应急预案担任角色</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Role assumed in the emergency plan</w:t>
            </w:r>
          </w:p>
        </w:tc>
        <w:tc>
          <w:tcPr>
            <w:tcW w:w="1548"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主要联系方式</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Primary contact information</w:t>
            </w:r>
          </w:p>
        </w:tc>
        <w:tc>
          <w:tcPr>
            <w:tcW w:w="1754"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第二联系方式</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Secondary contact information</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2976" w:type="dxa"/>
            <w:tcBorders>
              <w:lef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第一负责人</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8042</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18927462885</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第二</w:t>
            </w:r>
            <w:r>
              <w:rPr>
                <w:rFonts w:eastAsiaTheme="minorEastAsia"/>
                <w:szCs w:val="21"/>
              </w:rPr>
              <w:t>负责人</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8022</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2976" w:type="dxa"/>
            <w:tcBorders>
              <w:lef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计划调度</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8027</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19949484833</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bCs/>
                <w:szCs w:val="21"/>
              </w:rPr>
            </w:pPr>
            <w:r w:rsidRPr="006F4C03">
              <w:rPr>
                <w:rFonts w:eastAsiaTheme="minorEastAsia"/>
              </w:rPr>
              <w:t>4</w:t>
            </w:r>
          </w:p>
        </w:tc>
        <w:tc>
          <w:tcPr>
            <w:tcW w:w="1560" w:type="dxa"/>
            <w:tcBorders>
              <w:righ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何杨</w:t>
            </w:r>
          </w:p>
        </w:tc>
        <w:tc>
          <w:tcPr>
            <w:tcW w:w="2976" w:type="dxa"/>
            <w:tcBorders>
              <w:lef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生产</w:t>
            </w:r>
            <w:r>
              <w:rPr>
                <w:rFonts w:eastAsiaTheme="minorEastAsia"/>
                <w:szCs w:val="21"/>
              </w:rPr>
              <w:t>交接</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8017</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15884485640</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bCs/>
                <w:szCs w:val="21"/>
              </w:rPr>
            </w:pPr>
            <w:r w:rsidRPr="006F4C03">
              <w:rPr>
                <w:rFonts w:eastAsiaTheme="minorEastAsia"/>
              </w:rPr>
              <w:t>5</w:t>
            </w:r>
          </w:p>
        </w:tc>
        <w:tc>
          <w:tcPr>
            <w:tcW w:w="1560" w:type="dxa"/>
            <w:tcBorders>
              <w:righ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邓辉</w:t>
            </w:r>
          </w:p>
        </w:tc>
        <w:tc>
          <w:tcPr>
            <w:tcW w:w="2976" w:type="dxa"/>
            <w:tcBorders>
              <w:lef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材料</w:t>
            </w:r>
            <w:r>
              <w:rPr>
                <w:rFonts w:eastAsiaTheme="minorEastAsia"/>
                <w:szCs w:val="21"/>
              </w:rPr>
              <w:t>交接</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8017</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18990796409</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bCs/>
                <w:szCs w:val="21"/>
              </w:rPr>
            </w:pPr>
            <w:r w:rsidRPr="006F4C03">
              <w:rPr>
                <w:rFonts w:eastAsiaTheme="minorEastAsia"/>
              </w:rPr>
              <w:t>6</w:t>
            </w:r>
          </w:p>
        </w:tc>
        <w:tc>
          <w:tcPr>
            <w:tcW w:w="1560" w:type="dxa"/>
            <w:tcBorders>
              <w:righ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李朝霞</w:t>
            </w:r>
          </w:p>
        </w:tc>
        <w:tc>
          <w:tcPr>
            <w:tcW w:w="2976" w:type="dxa"/>
            <w:tcBorders>
              <w:lef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对外</w:t>
            </w:r>
            <w:r>
              <w:rPr>
                <w:rFonts w:eastAsiaTheme="minorEastAsia"/>
                <w:szCs w:val="21"/>
              </w:rPr>
              <w:t>联系</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8047</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13320779665</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rPr>
            </w:pPr>
            <w:r>
              <w:rPr>
                <w:rFonts w:eastAsiaTheme="minorEastAsia" w:hint="eastAsia"/>
              </w:rPr>
              <w:t>7</w:t>
            </w:r>
          </w:p>
        </w:tc>
        <w:tc>
          <w:tcPr>
            <w:tcW w:w="1560" w:type="dxa"/>
            <w:tcBorders>
              <w:right w:val="single" w:sz="4" w:space="0" w:color="auto"/>
            </w:tcBorders>
            <w:vAlign w:val="center"/>
          </w:tcPr>
          <w:p w:rsidR="007738AE"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bCs/>
                <w:color w:val="000000"/>
                <w:szCs w:val="21"/>
              </w:rPr>
              <w:t>郑培丽</w:t>
            </w:r>
          </w:p>
        </w:tc>
        <w:tc>
          <w:tcPr>
            <w:tcW w:w="2976" w:type="dxa"/>
            <w:tcBorders>
              <w:lef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质量</w:t>
            </w:r>
            <w:r>
              <w:rPr>
                <w:rFonts w:eastAsiaTheme="minorEastAsia"/>
                <w:szCs w:val="21"/>
              </w:rPr>
              <w:t>负责</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8011</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15982844995</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rPr>
            </w:pPr>
            <w:r>
              <w:rPr>
                <w:rFonts w:eastAsiaTheme="minorEastAsia" w:hint="eastAsia"/>
              </w:rPr>
              <w:t>8</w:t>
            </w:r>
          </w:p>
        </w:tc>
        <w:tc>
          <w:tcPr>
            <w:tcW w:w="1560" w:type="dxa"/>
            <w:tcBorders>
              <w:right w:val="single" w:sz="4" w:space="0" w:color="auto"/>
            </w:tcBorders>
            <w:vAlign w:val="center"/>
          </w:tcPr>
          <w:p w:rsidR="007738AE" w:rsidRDefault="007738AE" w:rsidP="007738AE">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刘玄</w:t>
            </w:r>
          </w:p>
        </w:tc>
        <w:tc>
          <w:tcPr>
            <w:tcW w:w="2976" w:type="dxa"/>
            <w:tcBorders>
              <w:left w:val="single" w:sz="4" w:space="0" w:color="auto"/>
            </w:tcBorders>
            <w:vAlign w:val="center"/>
          </w:tcPr>
          <w:p w:rsidR="007738AE" w:rsidRPr="006F4C03"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工艺</w:t>
            </w:r>
            <w:r>
              <w:rPr>
                <w:rFonts w:eastAsiaTheme="minorEastAsia"/>
                <w:szCs w:val="21"/>
              </w:rPr>
              <w:t>负责</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8013</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18672340170</w:t>
            </w:r>
          </w:p>
        </w:tc>
      </w:tr>
      <w:tr w:rsidR="007738AE" w:rsidRPr="006F4C03">
        <w:trPr>
          <w:trHeight w:val="340"/>
          <w:jc w:val="center"/>
        </w:trPr>
        <w:tc>
          <w:tcPr>
            <w:tcW w:w="666" w:type="dxa"/>
            <w:vAlign w:val="center"/>
          </w:tcPr>
          <w:p w:rsidR="007738AE" w:rsidRPr="006F4C03" w:rsidRDefault="007738AE" w:rsidP="007738AE">
            <w:pPr>
              <w:spacing w:beforeLines="0" w:before="0" w:afterLines="0" w:after="0" w:line="240" w:lineRule="auto"/>
              <w:ind w:firstLineChars="0" w:firstLine="0"/>
              <w:jc w:val="center"/>
              <w:rPr>
                <w:rFonts w:eastAsiaTheme="minorEastAsia"/>
              </w:rPr>
            </w:pPr>
            <w:r>
              <w:rPr>
                <w:rFonts w:eastAsiaTheme="minorEastAsia" w:hint="eastAsia"/>
              </w:rPr>
              <w:t>9</w:t>
            </w:r>
          </w:p>
        </w:tc>
        <w:tc>
          <w:tcPr>
            <w:tcW w:w="1560" w:type="dxa"/>
            <w:tcBorders>
              <w:right w:val="single" w:sz="4" w:space="0" w:color="auto"/>
            </w:tcBorders>
            <w:vAlign w:val="center"/>
          </w:tcPr>
          <w:p w:rsidR="007738AE" w:rsidRDefault="007738AE" w:rsidP="007738AE">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郭明</w:t>
            </w:r>
          </w:p>
        </w:tc>
        <w:tc>
          <w:tcPr>
            <w:tcW w:w="2976" w:type="dxa"/>
            <w:tcBorders>
              <w:left w:val="single" w:sz="4" w:space="0" w:color="auto"/>
            </w:tcBorders>
            <w:vAlign w:val="center"/>
          </w:tcPr>
          <w:p w:rsidR="007738AE" w:rsidRDefault="007738AE"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安全</w:t>
            </w:r>
            <w:r>
              <w:rPr>
                <w:rFonts w:eastAsiaTheme="minorEastAsia"/>
                <w:szCs w:val="21"/>
              </w:rPr>
              <w:t>负责</w:t>
            </w:r>
          </w:p>
        </w:tc>
        <w:tc>
          <w:tcPr>
            <w:tcW w:w="1548" w:type="dxa"/>
            <w:vAlign w:val="center"/>
          </w:tcPr>
          <w:p w:rsidR="007738AE" w:rsidRPr="006F4C03" w:rsidRDefault="0090522B" w:rsidP="007738AE">
            <w:pPr>
              <w:spacing w:beforeLines="0" w:before="0" w:afterLines="0" w:after="0" w:line="240" w:lineRule="auto"/>
              <w:ind w:firstLineChars="0" w:firstLine="0"/>
              <w:jc w:val="center"/>
              <w:rPr>
                <w:rFonts w:eastAsiaTheme="minorEastAsia"/>
                <w:szCs w:val="21"/>
              </w:rPr>
            </w:pPr>
            <w:r>
              <w:rPr>
                <w:rFonts w:eastAsiaTheme="minorEastAsia" w:hint="eastAsia"/>
                <w:szCs w:val="21"/>
              </w:rPr>
              <w:t>8045</w:t>
            </w:r>
          </w:p>
        </w:tc>
        <w:tc>
          <w:tcPr>
            <w:tcW w:w="1754" w:type="dxa"/>
            <w:vAlign w:val="center"/>
          </w:tcPr>
          <w:p w:rsidR="007738AE" w:rsidRPr="006F4C03" w:rsidRDefault="0090522B" w:rsidP="007738A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15828330286</w:t>
            </w:r>
          </w:p>
        </w:tc>
      </w:tr>
      <w:tr w:rsidR="007738AE" w:rsidRPr="006F4C03">
        <w:trPr>
          <w:trHeight w:val="340"/>
          <w:jc w:val="center"/>
        </w:trPr>
        <w:tc>
          <w:tcPr>
            <w:tcW w:w="8504" w:type="dxa"/>
            <w:gridSpan w:val="5"/>
            <w:vAlign w:val="center"/>
          </w:tcPr>
          <w:p w:rsidR="007738AE" w:rsidRDefault="007738AE" w:rsidP="007738AE">
            <w:pPr>
              <w:spacing w:beforeLines="0" w:before="0" w:afterLines="0" w:after="0"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7738AE" w:rsidRPr="006F4C03" w:rsidRDefault="007738AE" w:rsidP="007738AE">
            <w:pPr>
              <w:spacing w:beforeLines="0" w:before="0" w:afterLines="0" w:after="0"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4"/>
        <w:spacing w:before="156" w:after="156"/>
        <w:ind w:hanging="426"/>
        <w:rPr>
          <w:rFonts w:eastAsiaTheme="minorEastAsia"/>
        </w:rPr>
      </w:pPr>
      <w:bookmarkStart w:id="188" w:name="_Toc19052421"/>
      <w:r w:rsidRPr="006F4C03">
        <w:rPr>
          <w:rFonts w:eastAsiaTheme="minorEastAsia"/>
        </w:rPr>
        <w:t xml:space="preserve">7.2.3.3. </w:t>
      </w:r>
      <w:r w:rsidRPr="006F4C03">
        <w:rPr>
          <w:rFonts w:eastAsiaTheme="minorEastAsia"/>
        </w:rPr>
        <w:t>外部联系方一览表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7.2.3.3. List of External Contacts</w:t>
      </w:r>
      <w:bookmarkEnd w:id="188"/>
      <w:r w:rsidRPr="006F4C03">
        <w:rPr>
          <w:rFonts w:eastAsiaTheme="minorEastAsia"/>
        </w:rPr>
        <w:t xml:space="preserve">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62"/>
        <w:gridCol w:w="1668"/>
        <w:gridCol w:w="3226"/>
        <w:gridCol w:w="2848"/>
      </w:tblGrid>
      <w:tr w:rsidR="005F09DD" w:rsidRPr="006F4C03">
        <w:trPr>
          <w:trHeight w:val="428"/>
          <w:jc w:val="center"/>
        </w:trPr>
        <w:tc>
          <w:tcPr>
            <w:tcW w:w="762" w:type="dxa"/>
            <w:tcBorders>
              <w:bottom w:val="single" w:sz="4" w:space="0" w:color="auto"/>
              <w:right w:val="single" w:sz="4" w:space="0" w:color="auto"/>
            </w:tcBorders>
            <w:vAlign w:val="center"/>
          </w:tcPr>
          <w:p w:rsidR="006F4C03" w:rsidRDefault="005F09DD">
            <w:pPr>
              <w:widowControl/>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widowControl/>
              <w:spacing w:beforeLines="0" w:before="0" w:afterLines="0" w:after="0" w:line="240" w:lineRule="auto"/>
              <w:ind w:firstLineChars="0" w:firstLine="0"/>
              <w:jc w:val="center"/>
              <w:rPr>
                <w:rFonts w:eastAsiaTheme="minorEastAsia"/>
                <w:b/>
                <w:bCs/>
                <w:kern w:val="0"/>
                <w:szCs w:val="21"/>
              </w:rPr>
            </w:pPr>
            <w:r w:rsidRPr="006F4C03">
              <w:rPr>
                <w:rFonts w:eastAsiaTheme="minorEastAsia"/>
                <w:b/>
                <w:bCs/>
                <w:szCs w:val="21"/>
              </w:rPr>
              <w:t>S/N</w:t>
            </w:r>
          </w:p>
        </w:tc>
        <w:tc>
          <w:tcPr>
            <w:tcW w:w="1668" w:type="dxa"/>
            <w:tcBorders>
              <w:left w:val="nil"/>
              <w:bottom w:val="single" w:sz="4" w:space="0" w:color="auto"/>
              <w:right w:val="single" w:sz="4" w:space="0" w:color="auto"/>
            </w:tcBorders>
            <w:vAlign w:val="center"/>
          </w:tcPr>
          <w:p w:rsidR="006F4C03" w:rsidRDefault="005F09DD">
            <w:pPr>
              <w:widowControl/>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组织名称</w:t>
            </w:r>
            <w:r w:rsidRPr="006F4C03">
              <w:rPr>
                <w:rFonts w:eastAsiaTheme="minorEastAsia"/>
                <w:b/>
                <w:bCs/>
                <w:szCs w:val="21"/>
              </w:rPr>
              <w:t xml:space="preserve"> </w:t>
            </w:r>
          </w:p>
          <w:p w:rsidR="005F09DD" w:rsidRPr="006F4C03" w:rsidRDefault="005F09DD">
            <w:pPr>
              <w:widowControl/>
              <w:spacing w:beforeLines="0" w:before="0" w:afterLines="0" w:after="0" w:line="240" w:lineRule="auto"/>
              <w:ind w:firstLineChars="0" w:firstLine="0"/>
              <w:jc w:val="center"/>
              <w:rPr>
                <w:rFonts w:eastAsiaTheme="minorEastAsia"/>
                <w:b/>
                <w:bCs/>
                <w:kern w:val="0"/>
                <w:szCs w:val="21"/>
              </w:rPr>
            </w:pPr>
            <w:r w:rsidRPr="006F4C03">
              <w:rPr>
                <w:rFonts w:eastAsiaTheme="minorEastAsia"/>
                <w:b/>
                <w:bCs/>
                <w:szCs w:val="21"/>
              </w:rPr>
              <w:t>Organization Name</w:t>
            </w:r>
          </w:p>
        </w:tc>
        <w:tc>
          <w:tcPr>
            <w:tcW w:w="3226" w:type="dxa"/>
            <w:tcBorders>
              <w:left w:val="nil"/>
              <w:bottom w:val="single" w:sz="4" w:space="0" w:color="auto"/>
              <w:right w:val="single" w:sz="4" w:space="0" w:color="auto"/>
            </w:tcBorders>
            <w:vAlign w:val="center"/>
          </w:tcPr>
          <w:p w:rsidR="006F4C03" w:rsidRDefault="005F09DD">
            <w:pPr>
              <w:widowControl/>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第一联系人</w:t>
            </w:r>
            <w:r w:rsidRPr="006F4C03">
              <w:rPr>
                <w:rFonts w:eastAsiaTheme="minorEastAsia"/>
                <w:b/>
                <w:bCs/>
                <w:szCs w:val="21"/>
              </w:rPr>
              <w:t xml:space="preserve"> </w:t>
            </w:r>
          </w:p>
          <w:p w:rsidR="005F09DD" w:rsidRPr="006F4C03" w:rsidRDefault="005F09DD">
            <w:pPr>
              <w:widowControl/>
              <w:spacing w:beforeLines="0" w:before="0" w:afterLines="0" w:after="0" w:line="240" w:lineRule="auto"/>
              <w:ind w:firstLineChars="0" w:firstLine="0"/>
              <w:jc w:val="center"/>
              <w:rPr>
                <w:rFonts w:eastAsiaTheme="minorEastAsia"/>
                <w:b/>
                <w:bCs/>
                <w:kern w:val="0"/>
                <w:szCs w:val="21"/>
              </w:rPr>
            </w:pPr>
            <w:r w:rsidRPr="006F4C03">
              <w:rPr>
                <w:rFonts w:eastAsiaTheme="minorEastAsia"/>
                <w:b/>
                <w:bCs/>
                <w:szCs w:val="21"/>
              </w:rPr>
              <w:t xml:space="preserve">First contact </w:t>
            </w:r>
          </w:p>
        </w:tc>
        <w:tc>
          <w:tcPr>
            <w:tcW w:w="2848" w:type="dxa"/>
            <w:tcBorders>
              <w:left w:val="nil"/>
              <w:bottom w:val="single" w:sz="4" w:space="0" w:color="auto"/>
            </w:tcBorders>
            <w:vAlign w:val="center"/>
          </w:tcPr>
          <w:p w:rsidR="006F4C03" w:rsidRDefault="005F09DD">
            <w:pPr>
              <w:widowControl/>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备份联系人</w:t>
            </w:r>
            <w:r w:rsidRPr="006F4C03">
              <w:rPr>
                <w:rFonts w:eastAsiaTheme="minorEastAsia"/>
                <w:b/>
                <w:bCs/>
                <w:szCs w:val="21"/>
              </w:rPr>
              <w:t xml:space="preserve"> </w:t>
            </w:r>
          </w:p>
          <w:p w:rsidR="005F09DD" w:rsidRPr="006F4C03" w:rsidRDefault="005F09DD">
            <w:pPr>
              <w:widowControl/>
              <w:spacing w:beforeLines="0" w:before="0" w:afterLines="0" w:after="0" w:line="240" w:lineRule="auto"/>
              <w:ind w:firstLineChars="0" w:firstLine="0"/>
              <w:jc w:val="center"/>
              <w:rPr>
                <w:rFonts w:eastAsiaTheme="minorEastAsia"/>
                <w:b/>
                <w:bCs/>
                <w:kern w:val="0"/>
                <w:szCs w:val="21"/>
              </w:rPr>
            </w:pPr>
            <w:r w:rsidRPr="006F4C03">
              <w:rPr>
                <w:rFonts w:eastAsiaTheme="minorEastAsia"/>
                <w:b/>
                <w:bCs/>
                <w:szCs w:val="21"/>
              </w:rPr>
              <w:t xml:space="preserve">Backup contact </w:t>
            </w:r>
          </w:p>
        </w:tc>
      </w:tr>
      <w:tr w:rsidR="006368ED" w:rsidRPr="006F4C03">
        <w:trPr>
          <w:trHeight w:hRule="exact" w:val="1134"/>
          <w:jc w:val="center"/>
        </w:trPr>
        <w:tc>
          <w:tcPr>
            <w:tcW w:w="762" w:type="dxa"/>
            <w:tcBorders>
              <w:top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1</w:t>
            </w:r>
          </w:p>
        </w:tc>
        <w:tc>
          <w:tcPr>
            <w:tcW w:w="1668" w:type="dxa"/>
            <w:tcBorders>
              <w:top w:val="single" w:sz="4" w:space="0" w:color="auto"/>
              <w:left w:val="nil"/>
              <w:right w:val="single" w:sz="4" w:space="0" w:color="auto"/>
            </w:tcBorders>
            <w:vAlign w:val="center"/>
          </w:tcPr>
          <w:p w:rsidR="006368ED" w:rsidRPr="00A54553" w:rsidRDefault="006368ED" w:rsidP="006368ED">
            <w:pPr>
              <w:autoSpaceDE w:val="0"/>
              <w:autoSpaceDN w:val="0"/>
              <w:spacing w:beforeLines="0" w:before="0" w:afterLines="0" w:after="0" w:line="240" w:lineRule="auto"/>
              <w:ind w:firstLineChars="0" w:firstLine="0"/>
              <w:jc w:val="center"/>
              <w:rPr>
                <w:sz w:val="18"/>
              </w:rPr>
            </w:pPr>
            <w:r w:rsidRPr="00A54553">
              <w:rPr>
                <w:sz w:val="18"/>
              </w:rPr>
              <w:t>电信运营商</w:t>
            </w:r>
            <w:r w:rsidRPr="00A54553">
              <w:rPr>
                <w:sz w:val="18"/>
              </w:rPr>
              <w:t xml:space="preserve"> </w:t>
            </w:r>
          </w:p>
          <w:p w:rsidR="006368ED" w:rsidRPr="00A54553" w:rsidRDefault="006368ED" w:rsidP="006368ED">
            <w:pPr>
              <w:autoSpaceDE w:val="0"/>
              <w:autoSpaceDN w:val="0"/>
              <w:spacing w:beforeLines="0" w:before="0" w:afterLines="0" w:after="0" w:line="240" w:lineRule="auto"/>
              <w:ind w:firstLineChars="0" w:firstLine="0"/>
              <w:jc w:val="center"/>
              <w:rPr>
                <w:sz w:val="18"/>
              </w:rPr>
            </w:pPr>
            <w:r w:rsidRPr="00A54553">
              <w:rPr>
                <w:sz w:val="18"/>
              </w:rPr>
              <w:t>Telecom operator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Pr>
                <w:rFonts w:hint="eastAsia"/>
                <w:sz w:val="18"/>
              </w:rPr>
              <w:t>电信</w:t>
            </w:r>
            <w:r>
              <w:rPr>
                <w:sz w:val="18"/>
              </w:rPr>
              <w:t>服务电话：</w:t>
            </w:r>
            <w:r>
              <w:rPr>
                <w:rFonts w:hint="eastAsia"/>
                <w:sz w:val="18"/>
              </w:rPr>
              <w:t>10000</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p>
        </w:tc>
      </w:tr>
      <w:tr w:rsidR="006368ED" w:rsidRPr="006F4C03">
        <w:trPr>
          <w:trHeight w:hRule="exact" w:val="1134"/>
          <w:jc w:val="center"/>
        </w:trPr>
        <w:tc>
          <w:tcPr>
            <w:tcW w:w="762" w:type="dxa"/>
            <w:tcBorders>
              <w:top w:val="single" w:sz="4" w:space="0" w:color="auto"/>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Pr>
                <w:sz w:val="18"/>
              </w:rPr>
              <w:t>2</w:t>
            </w:r>
          </w:p>
        </w:tc>
        <w:tc>
          <w:tcPr>
            <w:tcW w:w="1668" w:type="dxa"/>
            <w:tcBorders>
              <w:top w:val="single" w:sz="4" w:space="0" w:color="auto"/>
              <w:left w:val="nil"/>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客户</w:t>
            </w:r>
            <w:r w:rsidRPr="00A54553">
              <w:rPr>
                <w:sz w:val="18"/>
              </w:rPr>
              <w:t xml:space="preserve"> </w:t>
            </w:r>
          </w:p>
          <w:p w:rsidR="006368ED" w:rsidRPr="00A54553" w:rsidRDefault="006368ED" w:rsidP="006368ED">
            <w:pPr>
              <w:spacing w:beforeLines="0" w:before="0" w:afterLines="0" w:after="0" w:line="240" w:lineRule="auto"/>
              <w:ind w:firstLineChars="0" w:firstLine="0"/>
              <w:jc w:val="center"/>
              <w:rPr>
                <w:sz w:val="18"/>
              </w:rPr>
            </w:pPr>
            <w:r w:rsidRPr="00A54553">
              <w:rPr>
                <w:sz w:val="18"/>
              </w:rPr>
              <w:t>Customer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sidRPr="006249C1">
              <w:rPr>
                <w:rFonts w:hint="eastAsia"/>
                <w:sz w:val="18"/>
              </w:rPr>
              <w:t>天府通：陈力</w:t>
            </w:r>
            <w:r w:rsidRPr="006249C1">
              <w:rPr>
                <w:rFonts w:hint="eastAsia"/>
                <w:sz w:val="18"/>
              </w:rPr>
              <w:t>-18628192178</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sidRPr="006249C1">
              <w:rPr>
                <w:rFonts w:hint="eastAsia"/>
                <w:sz w:val="18"/>
              </w:rPr>
              <w:t>曾小红：</w:t>
            </w:r>
            <w:r w:rsidRPr="006249C1">
              <w:rPr>
                <w:rFonts w:hint="eastAsia"/>
                <w:sz w:val="18"/>
              </w:rPr>
              <w:t>028-85987867</w:t>
            </w:r>
          </w:p>
        </w:tc>
      </w:tr>
      <w:tr w:rsidR="006368ED" w:rsidRPr="006F4C03" w:rsidTr="006368ED">
        <w:trPr>
          <w:trHeight w:hRule="exact" w:val="1134"/>
          <w:jc w:val="center"/>
        </w:trPr>
        <w:tc>
          <w:tcPr>
            <w:tcW w:w="762" w:type="dxa"/>
            <w:tcBorders>
              <w:top w:val="single" w:sz="4" w:space="0" w:color="auto"/>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Pr>
                <w:sz w:val="18"/>
              </w:rPr>
              <w:t>3</w:t>
            </w:r>
          </w:p>
        </w:tc>
        <w:tc>
          <w:tcPr>
            <w:tcW w:w="1668" w:type="dxa"/>
            <w:tcBorders>
              <w:top w:val="single" w:sz="4" w:space="0" w:color="auto"/>
              <w:left w:val="nil"/>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客户</w:t>
            </w:r>
            <w:r w:rsidRPr="00A54553">
              <w:rPr>
                <w:sz w:val="18"/>
              </w:rPr>
              <w:t xml:space="preserve"> </w:t>
            </w:r>
          </w:p>
          <w:p w:rsidR="006368ED" w:rsidRPr="00A54553" w:rsidRDefault="006368ED" w:rsidP="006368ED">
            <w:pPr>
              <w:spacing w:beforeLines="0" w:before="0" w:afterLines="0" w:after="0" w:line="240" w:lineRule="auto"/>
              <w:ind w:firstLineChars="0" w:firstLine="0"/>
              <w:jc w:val="center"/>
              <w:rPr>
                <w:sz w:val="18"/>
              </w:rPr>
            </w:pPr>
            <w:r w:rsidRPr="00A54553">
              <w:rPr>
                <w:sz w:val="18"/>
              </w:rPr>
              <w:t>Customer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sidRPr="006249C1">
              <w:rPr>
                <w:rFonts w:hint="eastAsia"/>
                <w:sz w:val="18"/>
              </w:rPr>
              <w:t>成都农商银行：刘凤</w:t>
            </w:r>
            <w:r w:rsidRPr="006249C1">
              <w:rPr>
                <w:rFonts w:hint="eastAsia"/>
                <w:sz w:val="18"/>
              </w:rPr>
              <w:t>13568900628</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sidRPr="006249C1">
              <w:rPr>
                <w:rFonts w:hint="eastAsia"/>
                <w:sz w:val="18"/>
              </w:rPr>
              <w:t>戴欢</w:t>
            </w:r>
            <w:r w:rsidRPr="006249C1">
              <w:rPr>
                <w:rFonts w:hint="eastAsia"/>
                <w:sz w:val="18"/>
              </w:rPr>
              <w:t>13880333680</w:t>
            </w:r>
          </w:p>
        </w:tc>
      </w:tr>
      <w:tr w:rsidR="006368ED" w:rsidRPr="006F4C03" w:rsidTr="006368ED">
        <w:trPr>
          <w:trHeight w:hRule="exact" w:val="1134"/>
          <w:jc w:val="center"/>
        </w:trPr>
        <w:tc>
          <w:tcPr>
            <w:tcW w:w="762" w:type="dxa"/>
            <w:tcBorders>
              <w:top w:val="single" w:sz="4" w:space="0" w:color="auto"/>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Pr>
                <w:sz w:val="18"/>
              </w:rPr>
              <w:t>4</w:t>
            </w:r>
          </w:p>
        </w:tc>
        <w:tc>
          <w:tcPr>
            <w:tcW w:w="1668" w:type="dxa"/>
            <w:tcBorders>
              <w:top w:val="single" w:sz="4" w:space="0" w:color="auto"/>
              <w:left w:val="nil"/>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客户</w:t>
            </w:r>
            <w:r w:rsidRPr="00A54553">
              <w:rPr>
                <w:sz w:val="18"/>
              </w:rPr>
              <w:t xml:space="preserve"> </w:t>
            </w:r>
          </w:p>
          <w:p w:rsidR="006368ED" w:rsidRPr="00A54553" w:rsidRDefault="006368ED" w:rsidP="006368ED">
            <w:pPr>
              <w:spacing w:beforeLines="0" w:before="0" w:afterLines="0" w:after="0" w:line="240" w:lineRule="auto"/>
              <w:ind w:firstLineChars="0" w:firstLine="0"/>
              <w:jc w:val="center"/>
              <w:rPr>
                <w:sz w:val="18"/>
              </w:rPr>
            </w:pPr>
            <w:r w:rsidRPr="00A54553">
              <w:rPr>
                <w:sz w:val="18"/>
              </w:rPr>
              <w:t>Customer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sidRPr="006249C1">
              <w:rPr>
                <w:rFonts w:hint="eastAsia"/>
                <w:sz w:val="18"/>
              </w:rPr>
              <w:t>四川省农信：郑凯</w:t>
            </w:r>
            <w:r w:rsidRPr="006249C1">
              <w:rPr>
                <w:rFonts w:hint="eastAsia"/>
                <w:sz w:val="18"/>
              </w:rPr>
              <w:t>17740220603</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p>
        </w:tc>
      </w:tr>
      <w:tr w:rsidR="006368ED" w:rsidRPr="006F4C03" w:rsidTr="006368ED">
        <w:trPr>
          <w:trHeight w:hRule="exact" w:val="1134"/>
          <w:jc w:val="center"/>
        </w:trPr>
        <w:tc>
          <w:tcPr>
            <w:tcW w:w="762" w:type="dxa"/>
            <w:tcBorders>
              <w:top w:val="single" w:sz="4" w:space="0" w:color="auto"/>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Pr>
                <w:sz w:val="18"/>
              </w:rPr>
              <w:t>5</w:t>
            </w:r>
          </w:p>
        </w:tc>
        <w:tc>
          <w:tcPr>
            <w:tcW w:w="1668" w:type="dxa"/>
            <w:tcBorders>
              <w:top w:val="single" w:sz="4" w:space="0" w:color="auto"/>
              <w:left w:val="nil"/>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客户</w:t>
            </w:r>
            <w:r w:rsidRPr="00A54553">
              <w:rPr>
                <w:sz w:val="18"/>
              </w:rPr>
              <w:t xml:space="preserve"> </w:t>
            </w:r>
          </w:p>
          <w:p w:rsidR="006368ED" w:rsidRPr="00A54553" w:rsidRDefault="006368ED" w:rsidP="006368ED">
            <w:pPr>
              <w:spacing w:beforeLines="0" w:before="0" w:afterLines="0" w:after="0" w:line="240" w:lineRule="auto"/>
              <w:ind w:firstLineChars="0" w:firstLine="0"/>
              <w:jc w:val="center"/>
              <w:rPr>
                <w:sz w:val="18"/>
              </w:rPr>
            </w:pPr>
            <w:r w:rsidRPr="00A54553">
              <w:rPr>
                <w:sz w:val="18"/>
              </w:rPr>
              <w:t>Customer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Pr>
                <w:sz w:val="18"/>
              </w:rPr>
              <w:t>胶州中成村镇银行：田玉杰</w:t>
            </w:r>
            <w:r>
              <w:rPr>
                <w:rFonts w:hint="eastAsia"/>
                <w:sz w:val="18"/>
              </w:rPr>
              <w:t>1</w:t>
            </w:r>
            <w:r>
              <w:rPr>
                <w:sz w:val="18"/>
              </w:rPr>
              <w:t>8653271126</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p>
        </w:tc>
      </w:tr>
      <w:tr w:rsidR="006368ED" w:rsidRPr="006F4C03" w:rsidTr="006368ED">
        <w:trPr>
          <w:trHeight w:hRule="exact" w:val="1134"/>
          <w:jc w:val="center"/>
        </w:trPr>
        <w:tc>
          <w:tcPr>
            <w:tcW w:w="762" w:type="dxa"/>
            <w:tcBorders>
              <w:top w:val="single" w:sz="4" w:space="0" w:color="auto"/>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Pr>
                <w:sz w:val="18"/>
              </w:rPr>
              <w:t>6</w:t>
            </w:r>
          </w:p>
        </w:tc>
        <w:tc>
          <w:tcPr>
            <w:tcW w:w="1668" w:type="dxa"/>
            <w:tcBorders>
              <w:top w:val="single" w:sz="4" w:space="0" w:color="auto"/>
              <w:left w:val="nil"/>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客户</w:t>
            </w:r>
            <w:r w:rsidRPr="00A54553">
              <w:rPr>
                <w:sz w:val="18"/>
              </w:rPr>
              <w:t xml:space="preserve"> </w:t>
            </w:r>
          </w:p>
          <w:p w:rsidR="006368ED" w:rsidRPr="00A54553" w:rsidRDefault="006368ED" w:rsidP="006368ED">
            <w:pPr>
              <w:spacing w:beforeLines="0" w:before="0" w:afterLines="0" w:after="0" w:line="240" w:lineRule="auto"/>
              <w:ind w:firstLineChars="0" w:firstLine="0"/>
              <w:jc w:val="center"/>
              <w:rPr>
                <w:sz w:val="18"/>
              </w:rPr>
            </w:pPr>
            <w:r w:rsidRPr="00A54553">
              <w:rPr>
                <w:sz w:val="18"/>
              </w:rPr>
              <w:t>Customer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Pr>
                <w:sz w:val="18"/>
              </w:rPr>
              <w:t>德阳社保：谭主任</w:t>
            </w:r>
            <w:r>
              <w:rPr>
                <w:rFonts w:hint="eastAsia"/>
                <w:sz w:val="18"/>
              </w:rPr>
              <w:t>1</w:t>
            </w:r>
            <w:r>
              <w:rPr>
                <w:sz w:val="18"/>
              </w:rPr>
              <w:t>3550638046</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p>
        </w:tc>
      </w:tr>
      <w:tr w:rsidR="006368ED" w:rsidRPr="006F4C03" w:rsidTr="006368ED">
        <w:trPr>
          <w:trHeight w:hRule="exact" w:val="1134"/>
          <w:jc w:val="center"/>
        </w:trPr>
        <w:tc>
          <w:tcPr>
            <w:tcW w:w="762" w:type="dxa"/>
            <w:tcBorders>
              <w:top w:val="single" w:sz="4" w:space="0" w:color="auto"/>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Pr>
                <w:sz w:val="18"/>
              </w:rPr>
              <w:t>7</w:t>
            </w:r>
          </w:p>
        </w:tc>
        <w:tc>
          <w:tcPr>
            <w:tcW w:w="1668" w:type="dxa"/>
            <w:tcBorders>
              <w:top w:val="single" w:sz="4" w:space="0" w:color="auto"/>
              <w:left w:val="nil"/>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客户</w:t>
            </w:r>
            <w:r w:rsidRPr="00A54553">
              <w:rPr>
                <w:sz w:val="18"/>
              </w:rPr>
              <w:t xml:space="preserve"> </w:t>
            </w:r>
          </w:p>
          <w:p w:rsidR="006368ED" w:rsidRPr="00A54553" w:rsidRDefault="006368ED" w:rsidP="006368ED">
            <w:pPr>
              <w:spacing w:beforeLines="0" w:before="0" w:afterLines="0" w:after="0" w:line="240" w:lineRule="auto"/>
              <w:ind w:firstLineChars="0" w:firstLine="0"/>
              <w:jc w:val="center"/>
              <w:rPr>
                <w:sz w:val="18"/>
              </w:rPr>
            </w:pPr>
            <w:r w:rsidRPr="00A54553">
              <w:rPr>
                <w:sz w:val="18"/>
              </w:rPr>
              <w:t>Customer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sidRPr="0065678D">
              <w:rPr>
                <w:rFonts w:hint="eastAsia"/>
                <w:sz w:val="18"/>
              </w:rPr>
              <w:t>绵阳社保</w:t>
            </w:r>
            <w:r>
              <w:rPr>
                <w:sz w:val="18"/>
              </w:rPr>
              <w:t>：</w:t>
            </w:r>
            <w:r w:rsidRPr="0065678D">
              <w:rPr>
                <w:rFonts w:hint="eastAsia"/>
                <w:sz w:val="18"/>
              </w:rPr>
              <w:t>蒲春辉</w:t>
            </w:r>
            <w:r w:rsidRPr="0065678D">
              <w:rPr>
                <w:rFonts w:hint="eastAsia"/>
                <w:sz w:val="18"/>
              </w:rPr>
              <w:t>13990170900</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p>
        </w:tc>
      </w:tr>
      <w:tr w:rsidR="006368ED" w:rsidRPr="006F4C03" w:rsidTr="006368ED">
        <w:trPr>
          <w:trHeight w:hRule="exact" w:val="1134"/>
          <w:jc w:val="center"/>
        </w:trPr>
        <w:tc>
          <w:tcPr>
            <w:tcW w:w="762" w:type="dxa"/>
            <w:tcBorders>
              <w:top w:val="single" w:sz="4" w:space="0" w:color="auto"/>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Pr>
                <w:sz w:val="18"/>
              </w:rPr>
              <w:t>8</w:t>
            </w:r>
          </w:p>
        </w:tc>
        <w:tc>
          <w:tcPr>
            <w:tcW w:w="1668" w:type="dxa"/>
            <w:tcBorders>
              <w:top w:val="single" w:sz="4" w:space="0" w:color="auto"/>
              <w:left w:val="nil"/>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客户</w:t>
            </w:r>
            <w:r w:rsidRPr="00A54553">
              <w:rPr>
                <w:sz w:val="18"/>
              </w:rPr>
              <w:t xml:space="preserve"> </w:t>
            </w:r>
          </w:p>
          <w:p w:rsidR="006368ED" w:rsidRPr="00A54553" w:rsidRDefault="006368ED" w:rsidP="006368ED">
            <w:pPr>
              <w:spacing w:beforeLines="0" w:before="0" w:afterLines="0" w:after="0" w:line="240" w:lineRule="auto"/>
              <w:ind w:firstLineChars="0" w:firstLine="0"/>
              <w:jc w:val="center"/>
              <w:rPr>
                <w:sz w:val="18"/>
              </w:rPr>
            </w:pPr>
            <w:r w:rsidRPr="00A54553">
              <w:rPr>
                <w:sz w:val="18"/>
              </w:rPr>
              <w:t>Customer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sidRPr="0065678D">
              <w:rPr>
                <w:rFonts w:hint="eastAsia"/>
                <w:sz w:val="18"/>
              </w:rPr>
              <w:t>达州人社</w:t>
            </w:r>
            <w:r>
              <w:rPr>
                <w:sz w:val="18"/>
              </w:rPr>
              <w:t>：</w:t>
            </w:r>
            <w:r w:rsidRPr="0065678D">
              <w:rPr>
                <w:rFonts w:hint="eastAsia"/>
                <w:sz w:val="18"/>
              </w:rPr>
              <w:t>李鹏</w:t>
            </w:r>
            <w:r w:rsidRPr="0065678D">
              <w:rPr>
                <w:rFonts w:hint="eastAsia"/>
                <w:sz w:val="18"/>
              </w:rPr>
              <w:t>18096259575</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p>
        </w:tc>
      </w:tr>
      <w:tr w:rsidR="006368ED" w:rsidRPr="006F4C03">
        <w:trPr>
          <w:trHeight w:hRule="exact" w:val="1134"/>
          <w:jc w:val="center"/>
        </w:trPr>
        <w:tc>
          <w:tcPr>
            <w:tcW w:w="762" w:type="dxa"/>
            <w:tcBorders>
              <w:top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Pr>
                <w:sz w:val="18"/>
              </w:rPr>
              <w:t>9</w:t>
            </w:r>
          </w:p>
        </w:tc>
        <w:tc>
          <w:tcPr>
            <w:tcW w:w="1668" w:type="dxa"/>
            <w:tcBorders>
              <w:top w:val="single" w:sz="4" w:space="0" w:color="auto"/>
              <w:left w:val="nil"/>
              <w:bottom w:val="single" w:sz="4" w:space="0" w:color="auto"/>
              <w:right w:val="single" w:sz="4" w:space="0" w:color="auto"/>
            </w:tcBorders>
            <w:vAlign w:val="center"/>
          </w:tcPr>
          <w:p w:rsidR="006368ED" w:rsidRPr="00A54553" w:rsidRDefault="006368ED" w:rsidP="006368ED">
            <w:pPr>
              <w:spacing w:beforeLines="0" w:before="0" w:afterLines="0" w:after="0" w:line="240" w:lineRule="auto"/>
              <w:ind w:firstLineChars="0" w:firstLine="0"/>
              <w:jc w:val="center"/>
              <w:rPr>
                <w:sz w:val="18"/>
              </w:rPr>
            </w:pPr>
            <w:r w:rsidRPr="00A54553">
              <w:rPr>
                <w:sz w:val="18"/>
              </w:rPr>
              <w:t>客户</w:t>
            </w:r>
            <w:r w:rsidRPr="00A54553">
              <w:rPr>
                <w:sz w:val="18"/>
              </w:rPr>
              <w:t xml:space="preserve"> </w:t>
            </w:r>
          </w:p>
          <w:p w:rsidR="006368ED" w:rsidRPr="00A54553" w:rsidRDefault="006368ED" w:rsidP="006368ED">
            <w:pPr>
              <w:spacing w:beforeLines="0" w:before="0" w:afterLines="0" w:after="0" w:line="240" w:lineRule="auto"/>
              <w:ind w:firstLineChars="0" w:firstLine="0"/>
              <w:jc w:val="center"/>
              <w:rPr>
                <w:sz w:val="18"/>
              </w:rPr>
            </w:pPr>
            <w:r w:rsidRPr="00A54553">
              <w:rPr>
                <w:sz w:val="18"/>
              </w:rPr>
              <w:t>Customer</w:t>
            </w:r>
          </w:p>
        </w:tc>
        <w:tc>
          <w:tcPr>
            <w:tcW w:w="3226" w:type="dxa"/>
            <w:tcBorders>
              <w:top w:val="single" w:sz="4" w:space="0" w:color="auto"/>
              <w:left w:val="nil"/>
              <w:bottom w:val="single" w:sz="4" w:space="0" w:color="auto"/>
              <w:right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r w:rsidRPr="0065678D">
              <w:rPr>
                <w:rFonts w:hint="eastAsia"/>
                <w:sz w:val="18"/>
              </w:rPr>
              <w:t>泸州人社</w:t>
            </w:r>
            <w:r>
              <w:rPr>
                <w:sz w:val="18"/>
              </w:rPr>
              <w:t>：</w:t>
            </w:r>
            <w:r w:rsidRPr="0065678D">
              <w:rPr>
                <w:rFonts w:hint="eastAsia"/>
                <w:sz w:val="18"/>
              </w:rPr>
              <w:t>张润生</w:t>
            </w:r>
            <w:r w:rsidRPr="0065678D">
              <w:rPr>
                <w:rFonts w:hint="eastAsia"/>
                <w:sz w:val="18"/>
              </w:rPr>
              <w:t>18982766656</w:t>
            </w:r>
          </w:p>
        </w:tc>
        <w:tc>
          <w:tcPr>
            <w:tcW w:w="2848" w:type="dxa"/>
            <w:tcBorders>
              <w:top w:val="single" w:sz="4" w:space="0" w:color="auto"/>
              <w:left w:val="nil"/>
              <w:bottom w:val="single" w:sz="4" w:space="0" w:color="auto"/>
            </w:tcBorders>
            <w:vAlign w:val="center"/>
          </w:tcPr>
          <w:p w:rsidR="006368ED" w:rsidRPr="00A54553" w:rsidRDefault="006368ED" w:rsidP="006368ED">
            <w:pPr>
              <w:tabs>
                <w:tab w:val="left" w:pos="-623"/>
              </w:tabs>
              <w:autoSpaceDE w:val="0"/>
              <w:autoSpaceDN w:val="0"/>
              <w:spacing w:beforeLines="0" w:before="0" w:afterLines="0" w:after="0" w:line="240" w:lineRule="auto"/>
              <w:ind w:firstLineChars="0" w:firstLine="0"/>
              <w:rPr>
                <w:sz w:val="18"/>
              </w:rPr>
            </w:pPr>
          </w:p>
        </w:tc>
      </w:tr>
    </w:tbl>
    <w:p w:rsidR="005F09DD" w:rsidRPr="006F4C03" w:rsidRDefault="005F09DD">
      <w:pPr>
        <w:spacing w:before="156" w:after="156"/>
        <w:ind w:firstLine="420"/>
        <w:outlineLvl w:val="3"/>
        <w:rPr>
          <w:rFonts w:eastAsiaTheme="minorEastAsia"/>
        </w:rPr>
      </w:pPr>
    </w:p>
    <w:p w:rsidR="006F4C03" w:rsidRDefault="00664943" w:rsidP="00664943">
      <w:pPr>
        <w:pStyle w:val="3"/>
        <w:rPr>
          <w:rFonts w:eastAsiaTheme="minorEastAsia"/>
        </w:rPr>
      </w:pPr>
      <w:bookmarkStart w:id="189" w:name="_Toc19052422"/>
      <w:bookmarkStart w:id="190" w:name="_Toc19052531"/>
      <w:bookmarkStart w:id="191" w:name="_Toc465067181"/>
      <w:bookmarkStart w:id="192" w:name="_Toc471481001"/>
      <w:bookmarkStart w:id="193" w:name="_Toc497146031"/>
      <w:bookmarkStart w:id="194" w:name="_Toc499652755"/>
      <w:r w:rsidRPr="006F4C03">
        <w:rPr>
          <w:rFonts w:eastAsiaTheme="minorEastAsia"/>
        </w:rPr>
        <w:t xml:space="preserve">7.2.4. </w:t>
      </w:r>
      <w:r w:rsidRPr="006F4C03">
        <w:rPr>
          <w:rFonts w:eastAsiaTheme="minorEastAsia"/>
        </w:rPr>
        <w:t>个人化生产设备故障发生后的经营业务恢复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7.2.4. Recovery of business operations after the occurrence of personalized production equipment failure</w:t>
      </w:r>
      <w:bookmarkEnd w:id="189"/>
      <w:bookmarkEnd w:id="190"/>
      <w:r w:rsidRPr="006F4C03">
        <w:rPr>
          <w:rFonts w:eastAsiaTheme="minorEastAsia"/>
        </w:rPr>
        <w:t xml:space="preserve"> </w:t>
      </w:r>
      <w:bookmarkEnd w:id="191"/>
      <w:bookmarkEnd w:id="192"/>
      <w:bookmarkEnd w:id="193"/>
      <w:bookmarkEnd w:id="194"/>
    </w:p>
    <w:p w:rsid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ab/>
      </w:r>
      <w:r w:rsidRPr="006F4C03">
        <w:rPr>
          <w:rFonts w:eastAsiaTheme="minorEastAsia"/>
        </w:rPr>
        <w:t>应急领导小组在做好上述应急生产工作的同时，需做好个人化设备恢复正常生产的准备工作。</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ab/>
        <w:t xml:space="preserve">While the emergency leading group is doing the above-mentioned emergency production work, it is necessary to prepare the personalized equipment to resume normal production. </w:t>
      </w:r>
    </w:p>
    <w:p w:rsidR="006F4C03" w:rsidRDefault="00664943" w:rsidP="00664943">
      <w:pPr>
        <w:spacing w:before="156" w:after="156"/>
        <w:ind w:left="840" w:firstLineChars="0" w:hanging="420"/>
        <w:rPr>
          <w:rFonts w:eastAsiaTheme="minorEastAsia"/>
        </w:rPr>
      </w:pPr>
      <w:r w:rsidRPr="006F4C03">
        <w:rPr>
          <w:rFonts w:eastAsiaTheme="minorEastAsia"/>
        </w:rPr>
        <w:t>2)</w:t>
      </w:r>
      <w:r w:rsidRPr="006F4C03">
        <w:rPr>
          <w:rFonts w:eastAsiaTheme="minorEastAsia"/>
        </w:rPr>
        <w:tab/>
      </w:r>
      <w:r w:rsidRPr="006F4C03">
        <w:rPr>
          <w:rFonts w:eastAsiaTheme="minorEastAsia"/>
        </w:rPr>
        <w:t>公司个人化设备恢复正常生产后，上述各提供材料和卡体的责任人员负责对委外加工及退回的文件、材料和卡体进行审计平衡。</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2) After the company resumes normal production for personalized equipment, the above-mentioned responsible personnel for providing materials and card are responsible for auditing the balance of documents, materials and card that are processed and returned. </w:t>
      </w:r>
    </w:p>
    <w:p w:rsidR="006F4C03" w:rsidRDefault="00664943" w:rsidP="00664943">
      <w:pPr>
        <w:spacing w:before="156" w:after="156"/>
        <w:ind w:left="840" w:firstLineChars="0" w:hanging="420"/>
        <w:rPr>
          <w:rFonts w:eastAsiaTheme="minorEastAsia"/>
        </w:rPr>
      </w:pPr>
      <w:r w:rsidRPr="006F4C03">
        <w:rPr>
          <w:rFonts w:eastAsiaTheme="minorEastAsia"/>
        </w:rPr>
        <w:t>3)</w:t>
      </w:r>
      <w:r w:rsidRPr="006F4C03">
        <w:rPr>
          <w:rFonts w:eastAsiaTheme="minorEastAsia"/>
        </w:rPr>
        <w:tab/>
      </w:r>
      <w:r w:rsidRPr="006F4C03">
        <w:rPr>
          <w:rFonts w:eastAsiaTheme="minorEastAsia"/>
        </w:rPr>
        <w:t>公司个人化设备生产恢复正常后，客户协调组的商务经理负责安排商务人员向客户通报公司个人化生产恢复正常。</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3) After the company resumes normal production for personalized equipment, the business manager of the customer coordination group is responsible for arranging the business personnel to inform the customer that the company's personalized production has returned to normal. </w:t>
      </w:r>
    </w:p>
    <w:p w:rsidR="006F4C03" w:rsidRDefault="00664943" w:rsidP="00664943">
      <w:pPr>
        <w:spacing w:before="156" w:after="156"/>
        <w:ind w:left="840" w:firstLineChars="0" w:hanging="420"/>
        <w:rPr>
          <w:rFonts w:eastAsiaTheme="minorEastAsia"/>
        </w:rPr>
      </w:pPr>
      <w:r w:rsidRPr="006F4C03">
        <w:rPr>
          <w:rFonts w:eastAsiaTheme="minorEastAsia"/>
        </w:rPr>
        <w:t>4)</w:t>
      </w:r>
      <w:r w:rsidRPr="006F4C03">
        <w:rPr>
          <w:rFonts w:eastAsiaTheme="minorEastAsia"/>
        </w:rPr>
        <w:tab/>
      </w:r>
      <w:r w:rsidRPr="006F4C03">
        <w:rPr>
          <w:rFonts w:eastAsiaTheme="minorEastAsia"/>
        </w:rPr>
        <w:t>公司个人化设备生产恢复正常后，应急领导小组组长负责召集总结会，并宣布应急程序结束。</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4) After the company resumes normal production for personalized equipment, the emergency leading group leader is responsible for convening the summary meeting and announcing the end of the emergency procedures. </w:t>
      </w:r>
    </w:p>
    <w:p w:rsidR="006F4C03" w:rsidRDefault="00664943" w:rsidP="00664943">
      <w:pPr>
        <w:spacing w:before="156" w:after="156"/>
        <w:ind w:left="840" w:firstLineChars="0" w:hanging="420"/>
        <w:rPr>
          <w:rFonts w:eastAsiaTheme="minorEastAsia"/>
        </w:rPr>
      </w:pPr>
      <w:r w:rsidRPr="006F4C03">
        <w:rPr>
          <w:rFonts w:eastAsiaTheme="minorEastAsia"/>
        </w:rPr>
        <w:t>5)</w:t>
      </w:r>
      <w:r w:rsidRPr="006F4C03">
        <w:rPr>
          <w:rFonts w:eastAsiaTheme="minorEastAsia"/>
        </w:rPr>
        <w:tab/>
      </w:r>
      <w:r w:rsidRPr="006F4C03">
        <w:rPr>
          <w:rFonts w:eastAsiaTheme="minorEastAsia"/>
        </w:rPr>
        <w:t>应急领导小组副组长每年组织相关人员对程序进行一次演练测试，演练完成后组织演练人员对程序进行总结，整理演练活动中的文件资料并存档。</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5) The deputy leader of the emergency leading group organizes relevant personnel to conduct a drill test for the program every year. After the drill is completed, the drillers are organized to summarize the procedures, and the documents in the drill activities are organized and archived. </w:t>
      </w:r>
    </w:p>
    <w:p w:rsidR="006F4C03" w:rsidRDefault="00664943" w:rsidP="00664943">
      <w:pPr>
        <w:spacing w:before="156" w:after="156"/>
        <w:ind w:left="840" w:firstLineChars="0" w:hanging="420"/>
        <w:rPr>
          <w:rFonts w:eastAsiaTheme="minorEastAsia"/>
        </w:rPr>
      </w:pPr>
      <w:r w:rsidRPr="006F4C03">
        <w:rPr>
          <w:rFonts w:eastAsiaTheme="minorEastAsia"/>
        </w:rPr>
        <w:t>6)</w:t>
      </w:r>
      <w:r w:rsidRPr="006F4C03">
        <w:rPr>
          <w:rFonts w:eastAsiaTheme="minorEastAsia"/>
        </w:rPr>
        <w:tab/>
      </w:r>
      <w:r w:rsidRPr="006F4C03">
        <w:rPr>
          <w:rFonts w:eastAsiaTheme="minorEastAsia"/>
        </w:rPr>
        <w:t>为了保证该程序的实效性，应急领导小组副组长在演练测试结束后对程序进行一次更新，组织有关人员进行培训。</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6) In order to ensure the effectiveness of the program, the deputy leader of the emergency leading group will update the program after the completion of the drill test and organize relevant personnel to carry out training. </w:t>
      </w:r>
    </w:p>
    <w:p w:rsidR="006F4C03" w:rsidRDefault="00664943" w:rsidP="00664943">
      <w:pPr>
        <w:spacing w:before="156" w:after="156"/>
        <w:ind w:left="840" w:firstLineChars="0" w:hanging="420"/>
        <w:rPr>
          <w:rFonts w:eastAsiaTheme="minorEastAsia"/>
        </w:rPr>
      </w:pPr>
      <w:r w:rsidRPr="006F4C03">
        <w:rPr>
          <w:rFonts w:eastAsiaTheme="minorEastAsia"/>
        </w:rPr>
        <w:t>7)</w:t>
      </w:r>
      <w:r w:rsidRPr="006F4C03">
        <w:rPr>
          <w:rFonts w:eastAsiaTheme="minorEastAsia"/>
        </w:rPr>
        <w:tab/>
      </w:r>
      <w:r w:rsidRPr="006F4C03">
        <w:rPr>
          <w:rFonts w:eastAsiaTheme="minorEastAsia"/>
        </w:rPr>
        <w:t>应急领导小组需及时制定合适的报告内容，在必要的时候，通过媒体对外公布，以免外界媒体对事故作出夸大、误导的报道，而有损公司形象。</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7) The emergency leading group shall timely formulate appropriate report content and, if necessary, publicize it through the media to prevent the outside media from making exaggerated and misleading reports on the accident, which will damage the company's image. </w:t>
      </w:r>
    </w:p>
    <w:p w:rsidR="006F4C03" w:rsidRDefault="00664943" w:rsidP="00664943">
      <w:pPr>
        <w:spacing w:before="156" w:after="156"/>
        <w:ind w:left="840" w:firstLineChars="0" w:hanging="420"/>
        <w:rPr>
          <w:rFonts w:eastAsiaTheme="minorEastAsia"/>
        </w:rPr>
      </w:pPr>
      <w:r w:rsidRPr="006F4C03">
        <w:rPr>
          <w:rFonts w:eastAsiaTheme="minorEastAsia"/>
        </w:rPr>
        <w:t>8)</w:t>
      </w:r>
      <w:r w:rsidRPr="006F4C03">
        <w:rPr>
          <w:rFonts w:eastAsiaTheme="minorEastAsia"/>
        </w:rPr>
        <w:tab/>
      </w:r>
      <w:r w:rsidRPr="006F4C03">
        <w:rPr>
          <w:rFonts w:eastAsiaTheme="minorEastAsia"/>
        </w:rPr>
        <w:t>如果个人化生产设备故障而影响正常的生产，从而减少了员工的正常收入，善后处理组需合理制定工时的计算方式，以免影响员工情绪，详见《生产中心薪酬制度实施细则》。</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8) If the personalized production equipment fails and affects the normal production, thus reducing the normal income of the employees, the redressing group needs to reasonably calculate the working hours, so as not to affect the employees' emotions. For details, please refer to the “Detail Rules for Implementation of Production Center Salary System”. </w:t>
      </w:r>
    </w:p>
    <w:p w:rsidR="006F4C03" w:rsidRDefault="00664943" w:rsidP="00664943">
      <w:pPr>
        <w:pStyle w:val="2"/>
        <w:rPr>
          <w:rFonts w:ascii="Times New Roman" w:eastAsiaTheme="minorEastAsia" w:hAnsi="Times New Roman"/>
        </w:rPr>
      </w:pPr>
      <w:bookmarkStart w:id="195" w:name="_Toc19052423"/>
      <w:bookmarkStart w:id="196" w:name="_Toc19052532"/>
      <w:bookmarkStart w:id="197" w:name="_Toc471481002"/>
      <w:r w:rsidRPr="006F4C03">
        <w:rPr>
          <w:rFonts w:ascii="Times New Roman" w:eastAsiaTheme="minorEastAsia" w:hAnsi="Times New Roman"/>
        </w:rPr>
        <w:t xml:space="preserve">7.3. </w:t>
      </w:r>
      <w:r w:rsidRPr="006F4C03">
        <w:rPr>
          <w:rFonts w:ascii="Times New Roman" w:eastAsiaTheme="minorEastAsia" w:hAnsi="Times New Roman"/>
        </w:rPr>
        <w:t>员工集体性罢工的管理内容及要求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7.3. Management content and requirements for collective strikes of employees</w:t>
      </w:r>
      <w:bookmarkEnd w:id="195"/>
      <w:bookmarkEnd w:id="196"/>
      <w:r w:rsidRPr="006F4C03">
        <w:rPr>
          <w:rFonts w:ascii="Times New Roman" w:eastAsiaTheme="minorEastAsia" w:hAnsi="Times New Roman"/>
        </w:rPr>
        <w:t xml:space="preserve"> </w:t>
      </w:r>
      <w:bookmarkEnd w:id="197"/>
    </w:p>
    <w:p w:rsidR="006F4C03" w:rsidRDefault="00664943" w:rsidP="00664943">
      <w:pPr>
        <w:pStyle w:val="3"/>
        <w:rPr>
          <w:rFonts w:eastAsiaTheme="minorEastAsia"/>
        </w:rPr>
      </w:pPr>
      <w:bookmarkStart w:id="198" w:name="_Toc465067183"/>
      <w:bookmarkStart w:id="199" w:name="_Toc471481003"/>
      <w:bookmarkStart w:id="200" w:name="_Toc497146033"/>
      <w:bookmarkStart w:id="201" w:name="_Toc499652757"/>
      <w:bookmarkStart w:id="202" w:name="_Toc19052424"/>
      <w:bookmarkStart w:id="203" w:name="_Toc19052533"/>
      <w:r w:rsidRPr="006F4C03">
        <w:rPr>
          <w:rFonts w:eastAsiaTheme="minorEastAsia"/>
        </w:rPr>
        <w:t xml:space="preserve">7.3.1. </w:t>
      </w:r>
      <w:r w:rsidRPr="006F4C03">
        <w:rPr>
          <w:rFonts w:eastAsiaTheme="minorEastAsia"/>
        </w:rPr>
        <w:t>员工集体性罢工的年度安全目标及目标值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7.3.1. Annual safety objectives and target values for collective strikes of employees</w:t>
      </w:r>
      <w:bookmarkEnd w:id="198"/>
      <w:bookmarkEnd w:id="199"/>
      <w:bookmarkEnd w:id="200"/>
      <w:bookmarkEnd w:id="201"/>
      <w:bookmarkEnd w:id="202"/>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2"/>
        <w:gridCol w:w="5003"/>
        <w:gridCol w:w="2309"/>
      </w:tblGrid>
      <w:tr w:rsidR="005F09DD" w:rsidRPr="006F4C03">
        <w:trPr>
          <w:cantSplit/>
          <w:trHeight w:hRule="exact" w:val="340"/>
          <w:jc w:val="center"/>
        </w:trPr>
        <w:tc>
          <w:tcPr>
            <w:tcW w:w="1192"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5003"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Safety goal</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目标值</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trPr>
          <w:cantSplit/>
          <w:trHeight w:hRule="exact" w:val="340"/>
          <w:jc w:val="center"/>
        </w:trPr>
        <w:tc>
          <w:tcPr>
            <w:tcW w:w="1192" w:type="dxa"/>
            <w:vAlign w:val="center"/>
          </w:tcPr>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1</w:t>
            </w:r>
          </w:p>
        </w:tc>
        <w:tc>
          <w:tcPr>
            <w:tcW w:w="5003"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因员工集体性罢工而导致的生产停滞</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 xml:space="preserve">Production stagnation caused by collective strikes by employees </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0 time</w:t>
            </w:r>
          </w:p>
        </w:tc>
      </w:tr>
      <w:tr w:rsidR="005F09DD" w:rsidRPr="006F4C03">
        <w:trPr>
          <w:cantSplit/>
          <w:trHeight w:hRule="exact" w:val="340"/>
          <w:jc w:val="center"/>
        </w:trPr>
        <w:tc>
          <w:tcPr>
            <w:tcW w:w="1192" w:type="dxa"/>
            <w:vAlign w:val="center"/>
          </w:tcPr>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2</w:t>
            </w:r>
          </w:p>
        </w:tc>
        <w:tc>
          <w:tcPr>
            <w:tcW w:w="5003"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因员工集体性罢工而导致的人员伤亡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Casualties caused by collective strikes by employees </w:t>
            </w:r>
          </w:p>
        </w:tc>
        <w:tc>
          <w:tcPr>
            <w:tcW w:w="2309"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无伤亡事件发生</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rPr>
              <w:t xml:space="preserve">No casualties occurred </w:t>
            </w:r>
          </w:p>
        </w:tc>
      </w:tr>
    </w:tbl>
    <w:p w:rsidR="006F4C03" w:rsidRDefault="00664943" w:rsidP="00664943">
      <w:pPr>
        <w:pStyle w:val="3"/>
        <w:rPr>
          <w:rFonts w:eastAsiaTheme="minorEastAsia"/>
        </w:rPr>
      </w:pPr>
      <w:bookmarkStart w:id="204" w:name="_Toc465067184"/>
      <w:bookmarkStart w:id="205" w:name="_Toc471481004"/>
      <w:bookmarkStart w:id="206" w:name="_Toc497146034"/>
      <w:bookmarkStart w:id="207" w:name="_Toc499652758"/>
      <w:bookmarkStart w:id="208" w:name="_Toc19052425"/>
      <w:bookmarkStart w:id="209" w:name="_Toc19052534"/>
      <w:r w:rsidRPr="006F4C03">
        <w:rPr>
          <w:rFonts w:eastAsiaTheme="minorEastAsia"/>
        </w:rPr>
        <w:t xml:space="preserve">7.3.2. </w:t>
      </w:r>
      <w:r w:rsidRPr="006F4C03">
        <w:rPr>
          <w:rFonts w:eastAsiaTheme="minorEastAsia"/>
        </w:rPr>
        <w:t>员工集体性罢工的持续运行计划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7.3.2. Continuous operation plan for collective strikes by employees</w:t>
      </w:r>
      <w:bookmarkEnd w:id="204"/>
      <w:bookmarkEnd w:id="205"/>
      <w:bookmarkEnd w:id="206"/>
      <w:bookmarkEnd w:id="207"/>
      <w:bookmarkEnd w:id="208"/>
      <w:bookmarkEnd w:id="209"/>
    </w:p>
    <w:p w:rsidR="006F4C03" w:rsidRDefault="00664943" w:rsidP="00664943">
      <w:pPr>
        <w:pStyle w:val="4"/>
        <w:spacing w:before="156" w:after="156"/>
        <w:ind w:hanging="426"/>
        <w:rPr>
          <w:rFonts w:eastAsiaTheme="minorEastAsia"/>
        </w:rPr>
      </w:pPr>
      <w:bookmarkStart w:id="210" w:name="_Toc19052426"/>
      <w:bookmarkStart w:id="211" w:name="_Toc465067185"/>
      <w:bookmarkStart w:id="212" w:name="_Toc471481005"/>
      <w:r w:rsidRPr="006F4C03">
        <w:rPr>
          <w:rFonts w:eastAsiaTheme="minorEastAsia"/>
        </w:rPr>
        <w:t xml:space="preserve">7.3.2.1.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7.3.2.1. Personnel and main job backup plans</w:t>
      </w:r>
      <w:bookmarkEnd w:id="210"/>
      <w:r w:rsidRPr="006F4C03">
        <w:rPr>
          <w:rFonts w:eastAsiaTheme="minorEastAsia"/>
        </w:rPr>
        <w:t xml:space="preserve"> </w:t>
      </w:r>
      <w:bookmarkEnd w:id="211"/>
      <w:bookmarkEnd w:id="212"/>
    </w:p>
    <w:tbl>
      <w:tblPr>
        <w:tblW w:w="8504" w:type="dxa"/>
        <w:jc w:val="center"/>
        <w:tblLayout w:type="fixed"/>
        <w:tblCellMar>
          <w:left w:w="15" w:type="dxa"/>
          <w:right w:w="15" w:type="dxa"/>
        </w:tblCellMar>
        <w:tblLook w:val="0000" w:firstRow="0" w:lastRow="0" w:firstColumn="0" w:lastColumn="0" w:noHBand="0" w:noVBand="0"/>
      </w:tblPr>
      <w:tblGrid>
        <w:gridCol w:w="1783"/>
        <w:gridCol w:w="1497"/>
        <w:gridCol w:w="1662"/>
        <w:gridCol w:w="3562"/>
      </w:tblGrid>
      <w:tr w:rsidR="005F09DD" w:rsidRPr="006F4C03" w:rsidTr="006368ED">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1497"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56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E73451" w:rsidRPr="006F4C03" w:rsidTr="006368ED">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陈为民</w:t>
            </w:r>
          </w:p>
        </w:tc>
        <w:tc>
          <w:tcPr>
            <w:tcW w:w="1497" w:type="dxa"/>
            <w:tcBorders>
              <w:top w:val="single" w:sz="4" w:space="0" w:color="000000"/>
              <w:left w:val="single" w:sz="4" w:space="0" w:color="000000"/>
              <w:bottom w:val="single" w:sz="4" w:space="0" w:color="000000"/>
              <w:right w:val="single" w:sz="4" w:space="0" w:color="000000"/>
            </w:tcBorders>
            <w:vAlign w:val="center"/>
          </w:tcPr>
          <w:p w:rsidR="00E73451" w:rsidRDefault="00E73451" w:rsidP="00FA01EE">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E73451" w:rsidRPr="006F4C03" w:rsidRDefault="00E73451" w:rsidP="00FA01EE">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1662"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FA01EE">
            <w:pPr>
              <w:spacing w:beforeLines="0" w:before="0" w:afterLines="0" w:after="0" w:line="240" w:lineRule="auto"/>
              <w:ind w:firstLineChars="0" w:firstLine="0"/>
              <w:jc w:val="center"/>
              <w:rPr>
                <w:sz w:val="18"/>
                <w:szCs w:val="18"/>
              </w:rPr>
            </w:pPr>
            <w:r w:rsidRPr="00A54553">
              <w:rPr>
                <w:sz w:val="18"/>
                <w:szCs w:val="18"/>
              </w:rPr>
              <w:t>应急领导</w:t>
            </w:r>
          </w:p>
          <w:p w:rsidR="00E73451" w:rsidRPr="006F4C03" w:rsidRDefault="00E73451" w:rsidP="00FA01EE">
            <w:pPr>
              <w:spacing w:beforeLines="0" w:before="0" w:afterLines="0" w:after="0" w:line="240" w:lineRule="auto"/>
              <w:ind w:firstLineChars="0" w:firstLine="0"/>
              <w:jc w:val="center"/>
              <w:rPr>
                <w:rFonts w:eastAsiaTheme="minorEastAsia"/>
                <w:bCs/>
                <w:szCs w:val="21"/>
              </w:rPr>
            </w:pPr>
            <w:r w:rsidRPr="00A54553">
              <w:rPr>
                <w:sz w:val="18"/>
                <w:szCs w:val="18"/>
              </w:rPr>
              <w:t>Emergency leading</w:t>
            </w:r>
          </w:p>
        </w:tc>
        <w:tc>
          <w:tcPr>
            <w:tcW w:w="3562" w:type="dxa"/>
            <w:vMerge w:val="restart"/>
            <w:tcBorders>
              <w:top w:val="single" w:sz="4" w:space="0" w:color="000000"/>
              <w:left w:val="single" w:sz="4" w:space="0" w:color="000000"/>
              <w:right w:val="single" w:sz="4" w:space="0" w:color="000000"/>
            </w:tcBorders>
            <w:vAlign w:val="center"/>
          </w:tcPr>
          <w:p w:rsidR="00E73451" w:rsidRDefault="00E73451">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全员培训，确保事故发生时响应及时有效</w:t>
            </w:r>
            <w:r w:rsidRPr="006F4C03">
              <w:rPr>
                <w:rFonts w:eastAsiaTheme="minorEastAsia"/>
                <w:szCs w:val="21"/>
                <w:shd w:val="clear" w:color="auto" w:fill="FFFFFF"/>
              </w:rPr>
              <w:t xml:space="preserve"> </w:t>
            </w:r>
          </w:p>
          <w:p w:rsidR="00E73451" w:rsidRPr="006F4C03" w:rsidRDefault="00E73451">
            <w:pPr>
              <w:shd w:val="solid" w:color="FFFFFF" w:fill="auto"/>
              <w:autoSpaceDN w:val="0"/>
              <w:spacing w:beforeLines="0" w:before="0" w:afterLines="0" w:after="0" w:line="240" w:lineRule="auto"/>
              <w:ind w:firstLineChars="0" w:firstLine="0"/>
              <w:textAlignment w:val="center"/>
              <w:rPr>
                <w:rFonts w:eastAsiaTheme="minorEastAsia"/>
                <w:szCs w:val="21"/>
              </w:rPr>
            </w:pPr>
            <w:r w:rsidRPr="006F4C03">
              <w:rPr>
                <w:rFonts w:eastAsiaTheme="minorEastAsia"/>
                <w:szCs w:val="21"/>
                <w:shd w:val="clear" w:color="auto" w:fill="FFFFFF"/>
              </w:rPr>
              <w:t>Training of all staff to ensure timely and effective response in case of accident</w:t>
            </w:r>
          </w:p>
        </w:tc>
      </w:tr>
      <w:tr w:rsidR="00E73451" w:rsidRPr="006F4C03" w:rsidTr="006368ED">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唐联果</w:t>
            </w:r>
          </w:p>
        </w:tc>
        <w:tc>
          <w:tcPr>
            <w:tcW w:w="1497" w:type="dxa"/>
            <w:tcBorders>
              <w:top w:val="single" w:sz="4" w:space="0" w:color="000000"/>
              <w:left w:val="single" w:sz="4" w:space="0" w:color="000000"/>
              <w:bottom w:val="single" w:sz="4" w:space="0" w:color="000000"/>
              <w:right w:val="single" w:sz="4" w:space="0" w:color="000000"/>
            </w:tcBorders>
            <w:vAlign w:val="center"/>
          </w:tcPr>
          <w:p w:rsidR="00E73451" w:rsidRDefault="00E73451" w:rsidP="00FA01EE">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E73451" w:rsidRPr="006F4C03" w:rsidRDefault="00E73451" w:rsidP="00FA01EE">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1662"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FA01EE">
            <w:pPr>
              <w:spacing w:beforeLines="0" w:before="0" w:afterLines="0" w:after="0" w:line="240" w:lineRule="auto"/>
              <w:ind w:firstLineChars="0" w:firstLine="0"/>
              <w:jc w:val="center"/>
              <w:rPr>
                <w:sz w:val="18"/>
                <w:szCs w:val="18"/>
              </w:rPr>
            </w:pPr>
            <w:r w:rsidRPr="00A54553">
              <w:rPr>
                <w:sz w:val="18"/>
                <w:szCs w:val="18"/>
              </w:rPr>
              <w:t>应急实施</w:t>
            </w:r>
          </w:p>
          <w:p w:rsidR="00E73451" w:rsidRPr="006F4C03" w:rsidRDefault="00E73451" w:rsidP="00FA01EE">
            <w:pPr>
              <w:spacing w:beforeLines="0" w:before="0" w:afterLines="0" w:after="0" w:line="240" w:lineRule="auto"/>
              <w:ind w:firstLineChars="0" w:firstLine="0"/>
              <w:jc w:val="center"/>
              <w:rPr>
                <w:rFonts w:eastAsiaTheme="minorEastAsia"/>
                <w:bCs/>
                <w:szCs w:val="21"/>
              </w:rPr>
            </w:pPr>
            <w:r w:rsidRPr="00A54553">
              <w:rPr>
                <w:sz w:val="18"/>
                <w:szCs w:val="18"/>
              </w:rPr>
              <w:t>Emergency implantation</w:t>
            </w:r>
          </w:p>
        </w:tc>
        <w:tc>
          <w:tcPr>
            <w:tcW w:w="3562" w:type="dxa"/>
            <w:vMerge/>
            <w:tcBorders>
              <w:left w:val="single" w:sz="4" w:space="0" w:color="000000"/>
              <w:right w:val="single" w:sz="4" w:space="0" w:color="000000"/>
            </w:tcBorders>
            <w:vAlign w:val="center"/>
          </w:tcPr>
          <w:p w:rsidR="00E73451" w:rsidRPr="006F4C03" w:rsidRDefault="00E73451">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p>
        </w:tc>
      </w:tr>
      <w:tr w:rsidR="00E73451" w:rsidRPr="006F4C03" w:rsidTr="006368ED">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1497" w:type="dxa"/>
            <w:tcBorders>
              <w:top w:val="single" w:sz="4" w:space="0" w:color="000000"/>
              <w:left w:val="single" w:sz="4" w:space="0" w:color="000000"/>
              <w:bottom w:val="single" w:sz="4" w:space="0" w:color="000000"/>
              <w:right w:val="single" w:sz="4" w:space="0" w:color="000000"/>
            </w:tcBorders>
            <w:vAlign w:val="center"/>
          </w:tcPr>
          <w:p w:rsidR="00E73451" w:rsidRDefault="00E73451" w:rsidP="00FA01EE">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sidRPr="006F4C03">
              <w:rPr>
                <w:rFonts w:eastAsiaTheme="minorEastAsia"/>
                <w:szCs w:val="21"/>
              </w:rPr>
              <w:t xml:space="preserve"> </w:t>
            </w:r>
          </w:p>
          <w:p w:rsidR="00E73451" w:rsidRPr="006F4C03" w:rsidRDefault="00E73451" w:rsidP="00FA01EE">
            <w:pPr>
              <w:spacing w:beforeLines="0" w:before="0" w:afterLines="0" w:after="0" w:line="240" w:lineRule="auto"/>
              <w:ind w:firstLineChars="0" w:firstLine="0"/>
              <w:jc w:val="center"/>
              <w:rPr>
                <w:rFonts w:eastAsiaTheme="minorEastAsia"/>
                <w:bCs/>
                <w:szCs w:val="21"/>
              </w:rPr>
            </w:pPr>
            <w:r w:rsidRPr="00E73451">
              <w:rPr>
                <w:rFonts w:eastAsiaTheme="minorEastAsia"/>
                <w:szCs w:val="21"/>
              </w:rPr>
              <w:t>Human administration 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FA01EE">
            <w:pPr>
              <w:spacing w:beforeLines="0" w:before="0" w:afterLines="0" w:after="0" w:line="240" w:lineRule="auto"/>
              <w:ind w:firstLineChars="0" w:firstLine="0"/>
              <w:jc w:val="center"/>
              <w:rPr>
                <w:sz w:val="18"/>
                <w:szCs w:val="18"/>
              </w:rPr>
            </w:pPr>
            <w:r w:rsidRPr="00A54553">
              <w:rPr>
                <w:sz w:val="18"/>
                <w:szCs w:val="18"/>
              </w:rPr>
              <w:t>应急日常运行</w:t>
            </w:r>
            <w:r w:rsidRPr="00A54553">
              <w:rPr>
                <w:sz w:val="18"/>
                <w:szCs w:val="18"/>
              </w:rPr>
              <w:t xml:space="preserve"> </w:t>
            </w:r>
          </w:p>
          <w:p w:rsidR="00E73451" w:rsidRPr="00A54553" w:rsidRDefault="00E73451" w:rsidP="00FA01EE">
            <w:pPr>
              <w:spacing w:beforeLines="0" w:before="0" w:afterLines="0" w:after="0" w:line="240" w:lineRule="auto"/>
              <w:ind w:firstLineChars="0" w:firstLine="0"/>
              <w:jc w:val="center"/>
              <w:rPr>
                <w:sz w:val="18"/>
                <w:szCs w:val="18"/>
              </w:rPr>
            </w:pPr>
            <w:r w:rsidRPr="00A54553">
              <w:rPr>
                <w:sz w:val="18"/>
                <w:szCs w:val="18"/>
              </w:rPr>
              <w:t xml:space="preserve">Emergency daily operation </w:t>
            </w:r>
          </w:p>
        </w:tc>
        <w:tc>
          <w:tcPr>
            <w:tcW w:w="3562" w:type="dxa"/>
            <w:vMerge/>
            <w:tcBorders>
              <w:left w:val="single" w:sz="4" w:space="0" w:color="000000"/>
              <w:right w:val="single" w:sz="4" w:space="0" w:color="000000"/>
            </w:tcBorders>
            <w:vAlign w:val="center"/>
          </w:tcPr>
          <w:p w:rsidR="00E73451" w:rsidRPr="006F4C03" w:rsidRDefault="00E73451" w:rsidP="00FA01EE">
            <w:pPr>
              <w:shd w:val="solid" w:color="FFFFFF" w:fill="auto"/>
              <w:autoSpaceDN w:val="0"/>
              <w:spacing w:beforeLines="0" w:before="0" w:afterLines="0" w:after="0" w:line="240" w:lineRule="auto"/>
              <w:ind w:firstLineChars="0" w:firstLine="0"/>
              <w:jc w:val="center"/>
              <w:textAlignment w:val="center"/>
              <w:rPr>
                <w:rFonts w:eastAsiaTheme="minorEastAsia"/>
                <w:szCs w:val="21"/>
              </w:rPr>
            </w:pPr>
          </w:p>
        </w:tc>
      </w:tr>
      <w:tr w:rsidR="00E73451" w:rsidRPr="006F4C03" w:rsidTr="000638FC">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rsidP="00FA01EE">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1497" w:type="dxa"/>
            <w:tcBorders>
              <w:top w:val="single" w:sz="4" w:space="0" w:color="000000"/>
              <w:left w:val="single" w:sz="4" w:space="0" w:color="000000"/>
              <w:bottom w:val="single" w:sz="4" w:space="0" w:color="000000"/>
              <w:right w:val="single" w:sz="4" w:space="0" w:color="000000"/>
            </w:tcBorders>
            <w:vAlign w:val="center"/>
          </w:tcPr>
          <w:p w:rsidR="00E73451" w:rsidRDefault="00E73451" w:rsidP="00FA01EE">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E73451" w:rsidRPr="006F4C03" w:rsidRDefault="00E73451" w:rsidP="00FA01EE">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应急技术</w:t>
            </w:r>
            <w:r w:rsidRPr="00A54553">
              <w:rPr>
                <w:sz w:val="18"/>
                <w:szCs w:val="18"/>
              </w:rPr>
              <w:t xml:space="preserve"> </w:t>
            </w:r>
          </w:p>
          <w:p w:rsidR="00E73451" w:rsidRPr="006368ED" w:rsidRDefault="00E73451" w:rsidP="00E73451">
            <w:pPr>
              <w:spacing w:beforeLines="0" w:before="0" w:afterLines="0" w:after="0" w:line="240" w:lineRule="auto"/>
              <w:ind w:firstLineChars="0" w:firstLine="0"/>
              <w:jc w:val="center"/>
              <w:rPr>
                <w:rFonts w:eastAsiaTheme="minorEastAsia"/>
                <w:szCs w:val="21"/>
              </w:rPr>
            </w:pPr>
            <w:r w:rsidRPr="00A54553">
              <w:rPr>
                <w:sz w:val="18"/>
                <w:szCs w:val="18"/>
              </w:rPr>
              <w:t>Emergency technical</w:t>
            </w:r>
          </w:p>
        </w:tc>
        <w:tc>
          <w:tcPr>
            <w:tcW w:w="3562" w:type="dxa"/>
            <w:vMerge/>
            <w:tcBorders>
              <w:left w:val="single" w:sz="4" w:space="0" w:color="000000"/>
              <w:right w:val="single" w:sz="4" w:space="0" w:color="000000"/>
            </w:tcBorders>
            <w:vAlign w:val="center"/>
          </w:tcPr>
          <w:p w:rsidR="00E73451" w:rsidRPr="006F4C03" w:rsidRDefault="00E73451" w:rsidP="00FA01EE">
            <w:pPr>
              <w:shd w:val="solid" w:color="FFFFFF" w:fill="auto"/>
              <w:autoSpaceDN w:val="0"/>
              <w:spacing w:beforeLines="0" w:before="0" w:afterLines="0" w:after="0" w:line="240" w:lineRule="auto"/>
              <w:ind w:firstLineChars="0" w:firstLine="0"/>
              <w:jc w:val="center"/>
              <w:textAlignment w:val="center"/>
              <w:rPr>
                <w:rFonts w:eastAsiaTheme="minorEastAsia"/>
                <w:szCs w:val="21"/>
              </w:rPr>
            </w:pPr>
          </w:p>
        </w:tc>
      </w:tr>
      <w:tr w:rsidR="00E73451" w:rsidRPr="006F4C03" w:rsidTr="006368ED">
        <w:trPr>
          <w:trHeight w:val="340"/>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E73451" w:rsidRDefault="00E73451" w:rsidP="00FA01EE">
            <w:pPr>
              <w:spacing w:beforeLines="0" w:before="0" w:afterLines="0" w:after="0" w:line="240" w:lineRule="auto"/>
              <w:ind w:firstLineChars="0" w:firstLine="0"/>
              <w:jc w:val="center"/>
              <w:rPr>
                <w:rFonts w:eastAsiaTheme="minorEastAsia"/>
                <w:szCs w:val="21"/>
              </w:rPr>
            </w:pPr>
            <w:r>
              <w:rPr>
                <w:rFonts w:eastAsiaTheme="minorEastAsia" w:hint="eastAsia"/>
                <w:szCs w:val="21"/>
              </w:rPr>
              <w:t>何贞</w:t>
            </w:r>
          </w:p>
        </w:tc>
        <w:tc>
          <w:tcPr>
            <w:tcW w:w="1497" w:type="dxa"/>
            <w:tcBorders>
              <w:top w:val="single" w:sz="4" w:space="0" w:color="000000"/>
              <w:left w:val="single" w:sz="4" w:space="0" w:color="000000"/>
              <w:bottom w:val="single" w:sz="4" w:space="0" w:color="000000"/>
              <w:right w:val="single" w:sz="4" w:space="0" w:color="000000"/>
            </w:tcBorders>
            <w:vAlign w:val="center"/>
          </w:tcPr>
          <w:p w:rsidR="00E73451" w:rsidRDefault="00E73451" w:rsidP="00E73451">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人力资源部</w:t>
            </w:r>
            <w:r w:rsidRPr="006F4C03">
              <w:rPr>
                <w:rFonts w:eastAsiaTheme="minorEastAsia"/>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rPr>
            </w:pPr>
            <w:r w:rsidRPr="006F4C03">
              <w:rPr>
                <w:rFonts w:eastAsiaTheme="minorEastAsia"/>
                <w:szCs w:val="21"/>
              </w:rPr>
              <w:t>Human Resources 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应急保障</w:t>
            </w:r>
            <w:r w:rsidRPr="00A54553">
              <w:rPr>
                <w:sz w:val="18"/>
                <w:szCs w:val="18"/>
              </w:rPr>
              <w:t xml:space="preserve"> </w:t>
            </w:r>
          </w:p>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Emergency support</w:t>
            </w:r>
          </w:p>
        </w:tc>
        <w:tc>
          <w:tcPr>
            <w:tcW w:w="3562" w:type="dxa"/>
            <w:vMerge/>
            <w:tcBorders>
              <w:left w:val="single" w:sz="4" w:space="0" w:color="000000"/>
              <w:bottom w:val="single" w:sz="4" w:space="0" w:color="000000"/>
              <w:right w:val="single" w:sz="4" w:space="0" w:color="000000"/>
            </w:tcBorders>
            <w:vAlign w:val="center"/>
          </w:tcPr>
          <w:p w:rsidR="00E73451" w:rsidRPr="006F4C03" w:rsidRDefault="00E73451" w:rsidP="00FA01EE">
            <w:pPr>
              <w:shd w:val="solid" w:color="FFFFFF" w:fill="auto"/>
              <w:autoSpaceDN w:val="0"/>
              <w:spacing w:beforeLines="0" w:before="0" w:afterLines="0" w:after="0" w:line="240" w:lineRule="auto"/>
              <w:ind w:firstLineChars="0" w:firstLine="0"/>
              <w:jc w:val="center"/>
              <w:textAlignment w:val="center"/>
              <w:rPr>
                <w:rFonts w:eastAsiaTheme="minorEastAsia"/>
                <w:szCs w:val="21"/>
              </w:rPr>
            </w:pPr>
          </w:p>
        </w:tc>
      </w:tr>
      <w:tr w:rsidR="00FA01EE" w:rsidRPr="006F4C03" w:rsidTr="006368ED">
        <w:trPr>
          <w:trHeight w:val="340"/>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FA01EE" w:rsidRDefault="00FA01EE" w:rsidP="00FA01EE">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w:t>
            </w:r>
            <w:r w:rsidRPr="006F4C03">
              <w:rPr>
                <w:rFonts w:eastAsiaTheme="minorEastAsia"/>
                <w:szCs w:val="21"/>
                <w:shd w:val="clear" w:color="auto" w:fill="FFFFFF"/>
              </w:rPr>
              <w:t xml:space="preserve"> </w:t>
            </w:r>
          </w:p>
          <w:p w:rsidR="00FA01EE" w:rsidRPr="006F4C03" w:rsidRDefault="00FA01EE" w:rsidP="00FA01EE">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Notes:</w:t>
            </w:r>
          </w:p>
          <w:p w:rsidR="00FA01EE" w:rsidRDefault="00FA01EE" w:rsidP="00FA01EE">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1</w:t>
            </w:r>
            <w:r w:rsidRPr="006F4C03">
              <w:rPr>
                <w:rFonts w:eastAsiaTheme="minorEastAsia"/>
                <w:szCs w:val="21"/>
                <w:shd w:val="clear" w:color="auto" w:fill="FFFFFF"/>
              </w:rPr>
              <w:t>、当出现人员异常时，所有业务人员均可以轮岗处理业务。</w:t>
            </w:r>
            <w:r w:rsidRPr="006F4C03">
              <w:rPr>
                <w:rFonts w:eastAsiaTheme="minorEastAsia"/>
                <w:szCs w:val="21"/>
                <w:shd w:val="clear" w:color="auto" w:fill="FFFFFF"/>
              </w:rPr>
              <w:t xml:space="preserve"> </w:t>
            </w:r>
          </w:p>
          <w:p w:rsidR="00FA01EE" w:rsidRPr="006F4C03" w:rsidRDefault="00FA01EE" w:rsidP="00FA01EE">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 xml:space="preserve">1. When a person is abnormal, all business personnel can rotate to handle the business. </w:t>
            </w:r>
          </w:p>
        </w:tc>
      </w:tr>
    </w:tbl>
    <w:p w:rsidR="006F4C03" w:rsidRDefault="00664943" w:rsidP="00664943">
      <w:pPr>
        <w:pStyle w:val="4"/>
        <w:spacing w:before="156" w:after="156"/>
        <w:ind w:hanging="426"/>
        <w:rPr>
          <w:rFonts w:eastAsiaTheme="minorEastAsia"/>
        </w:rPr>
      </w:pPr>
      <w:bookmarkStart w:id="213" w:name="_Toc19052427"/>
      <w:bookmarkStart w:id="214" w:name="_Toc465067186"/>
      <w:bookmarkStart w:id="215" w:name="_Toc471481006"/>
      <w:r w:rsidRPr="006F4C03">
        <w:rPr>
          <w:rFonts w:eastAsiaTheme="minorEastAsia"/>
        </w:rPr>
        <w:t xml:space="preserve">7.3.2.2.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7.3.2.2. Hardware (resource) backup plan</w:t>
      </w:r>
      <w:bookmarkEnd w:id="213"/>
      <w:r w:rsidRPr="006F4C03">
        <w:rPr>
          <w:rFonts w:eastAsiaTheme="minorEastAsia"/>
        </w:rPr>
        <w:t xml:space="preserve"> </w:t>
      </w:r>
      <w:bookmarkEnd w:id="214"/>
      <w:bookmarkEnd w:id="215"/>
    </w:p>
    <w:p w:rsidR="006F4C03" w:rsidRDefault="00262628" w:rsidP="00664943">
      <w:pPr>
        <w:spacing w:before="156" w:after="156"/>
        <w:ind w:left="840" w:firstLineChars="0" w:hanging="420"/>
        <w:rPr>
          <w:rFonts w:eastAsiaTheme="minorEastAsia"/>
        </w:rPr>
      </w:pPr>
      <w:bookmarkStart w:id="216" w:name="_Toc471481007"/>
      <w:r>
        <w:rPr>
          <w:rFonts w:ascii="Wingdings" w:hAnsi="Wingdings"/>
        </w:rPr>
        <w:t></w:t>
      </w:r>
      <w:r w:rsidR="00664943" w:rsidRPr="006F4C03">
        <w:rPr>
          <w:rFonts w:eastAsiaTheme="minorEastAsia"/>
        </w:rPr>
        <w:tab/>
      </w:r>
      <w:r w:rsidR="00664943" w:rsidRPr="006F4C03">
        <w:rPr>
          <w:rFonts w:eastAsiaTheme="minorEastAsia"/>
        </w:rPr>
        <w:t>在满足卡组织安全要求的前提下，可将任务产量分配到其他生产部门进行生产。</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Under the premise of meeting the safety requirements of the card organization, the task output can be distributed to other production departments for production. </w:t>
      </w:r>
      <w:bookmarkEnd w:id="216"/>
    </w:p>
    <w:p w:rsidR="006F4C03" w:rsidRDefault="00262628" w:rsidP="00664943">
      <w:pPr>
        <w:spacing w:before="156" w:after="156"/>
        <w:ind w:left="840" w:firstLineChars="0" w:hanging="420"/>
        <w:rPr>
          <w:rFonts w:eastAsiaTheme="minorEastAsia"/>
        </w:rPr>
      </w:pPr>
      <w:bookmarkStart w:id="217" w:name="_Toc471481008"/>
      <w:r>
        <w:rPr>
          <w:rFonts w:ascii="Wingdings" w:hAnsi="Wingdings"/>
        </w:rPr>
        <w:t></w:t>
      </w:r>
      <w:r w:rsidR="00664943" w:rsidRPr="006F4C03">
        <w:rPr>
          <w:rFonts w:eastAsiaTheme="minorEastAsia"/>
        </w:rPr>
        <w:tab/>
      </w:r>
      <w:r w:rsidR="00664943" w:rsidRPr="006F4C03">
        <w:rPr>
          <w:rFonts w:eastAsiaTheme="minorEastAsia"/>
        </w:rPr>
        <w:t>为不影响公司正常生产及交货及时性，非生产人员临时调至生产岗位，完成生产任务。</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In order not to affect the normal production and delivery timeliness of the company, non-production personnel are temporarily transferred to production positions to complete production tasks. </w:t>
      </w:r>
      <w:bookmarkEnd w:id="217"/>
    </w:p>
    <w:p w:rsidR="006F4C03" w:rsidRDefault="00664943" w:rsidP="00664943">
      <w:pPr>
        <w:pStyle w:val="4"/>
        <w:spacing w:before="156" w:after="156"/>
        <w:ind w:hanging="426"/>
        <w:rPr>
          <w:rFonts w:eastAsiaTheme="minorEastAsia"/>
        </w:rPr>
      </w:pPr>
      <w:bookmarkStart w:id="218" w:name="_Toc19052428"/>
      <w:bookmarkStart w:id="219" w:name="_Toc465067188"/>
      <w:bookmarkStart w:id="220" w:name="_Toc471481009"/>
      <w:r w:rsidRPr="006F4C03">
        <w:rPr>
          <w:rFonts w:eastAsiaTheme="minorEastAsia"/>
        </w:rPr>
        <w:t xml:space="preserve">7.3.2.3. </w:t>
      </w:r>
      <w:r w:rsidRPr="006F4C03">
        <w:rPr>
          <w:rFonts w:eastAsiaTheme="minorEastAsia"/>
        </w:rPr>
        <w:t>其他后备计划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7.3.2.3. Other backup plans</w:t>
      </w:r>
      <w:bookmarkEnd w:id="218"/>
      <w:r w:rsidRPr="006F4C03">
        <w:rPr>
          <w:rFonts w:eastAsiaTheme="minorEastAsia"/>
        </w:rPr>
        <w:t xml:space="preserve"> </w:t>
      </w:r>
      <w:bookmarkEnd w:id="219"/>
      <w:bookmarkEnd w:id="220"/>
    </w:p>
    <w:p w:rsidR="006F4C03" w:rsidRDefault="005F09DD">
      <w:pPr>
        <w:spacing w:before="156" w:after="156"/>
        <w:ind w:firstLine="420"/>
        <w:rPr>
          <w:rFonts w:eastAsiaTheme="minorEastAsia"/>
        </w:rPr>
      </w:pPr>
      <w:bookmarkStart w:id="221" w:name="_Toc465067189"/>
      <w:bookmarkStart w:id="222" w:name="_Toc471481010"/>
      <w:r w:rsidRPr="006F4C03">
        <w:rPr>
          <w:rFonts w:eastAsiaTheme="minorEastAsia"/>
        </w:rPr>
        <w:t>与备份工厂签订第三方协议，在人员不足的情况下，能及时满足客户的需求。</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It is necessary to sign the third agreement with the standby factory, which can timely meet the demands of customer in case of understaffing.</w:t>
      </w:r>
      <w:bookmarkEnd w:id="221"/>
      <w:bookmarkEnd w:id="222"/>
    </w:p>
    <w:p w:rsidR="006F4C03" w:rsidRDefault="00664943" w:rsidP="00664943">
      <w:pPr>
        <w:pStyle w:val="3"/>
        <w:rPr>
          <w:rFonts w:eastAsiaTheme="minorEastAsia"/>
        </w:rPr>
      </w:pPr>
      <w:bookmarkStart w:id="223" w:name="_Toc19052429"/>
      <w:bookmarkStart w:id="224" w:name="_Toc19052535"/>
      <w:bookmarkStart w:id="225" w:name="_Toc465067190"/>
      <w:bookmarkStart w:id="226" w:name="_Toc471481011"/>
      <w:bookmarkStart w:id="227" w:name="_Toc497146035"/>
      <w:bookmarkStart w:id="228" w:name="_Toc499652759"/>
      <w:r w:rsidRPr="006F4C03">
        <w:rPr>
          <w:rFonts w:eastAsiaTheme="minorEastAsia"/>
        </w:rPr>
        <w:t xml:space="preserve">7.3.3. </w:t>
      </w:r>
      <w:r w:rsidRPr="006F4C03">
        <w:rPr>
          <w:rFonts w:eastAsiaTheme="minorEastAsia"/>
        </w:rPr>
        <w:t>员工集体性罢工的应急预案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7.3.3. Emergency plan for collective strikes of employees</w:t>
      </w:r>
      <w:bookmarkEnd w:id="223"/>
      <w:bookmarkEnd w:id="224"/>
      <w:r w:rsidRPr="006F4C03">
        <w:rPr>
          <w:rFonts w:eastAsiaTheme="minorEastAsia"/>
        </w:rPr>
        <w:t xml:space="preserve"> </w:t>
      </w:r>
      <w:bookmarkEnd w:id="225"/>
      <w:bookmarkEnd w:id="226"/>
      <w:bookmarkEnd w:id="227"/>
      <w:bookmarkEnd w:id="228"/>
    </w:p>
    <w:p w:rsidR="006F4C03" w:rsidRDefault="00664943" w:rsidP="00664943">
      <w:pPr>
        <w:pStyle w:val="4"/>
        <w:spacing w:before="156" w:after="156"/>
        <w:ind w:hanging="426"/>
        <w:rPr>
          <w:rFonts w:eastAsiaTheme="minorEastAsia"/>
        </w:rPr>
      </w:pPr>
      <w:bookmarkStart w:id="229" w:name="_Toc19052430"/>
      <w:bookmarkStart w:id="230" w:name="_Toc465067192"/>
      <w:bookmarkStart w:id="231" w:name="_Toc471481012"/>
      <w:r w:rsidRPr="006F4C03">
        <w:rPr>
          <w:rFonts w:eastAsiaTheme="minorEastAsia"/>
        </w:rPr>
        <w:t xml:space="preserve">7.3.3.1. </w:t>
      </w:r>
      <w:r w:rsidRPr="006F4C03">
        <w:rPr>
          <w:rFonts w:eastAsiaTheme="minorEastAsia"/>
        </w:rPr>
        <w:t>员工集体性罢工的风险预案一览表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7.3.3.1. List of Risk Plans for Collective Strikes of Employees</w:t>
      </w:r>
      <w:bookmarkEnd w:id="229"/>
      <w:r w:rsidRPr="006F4C03">
        <w:rPr>
          <w:rFonts w:eastAsiaTheme="minorEastAsia"/>
        </w:rPr>
        <w:t xml:space="preserve"> </w:t>
      </w:r>
      <w:bookmarkEnd w:id="230"/>
      <w:bookmarkEnd w:id="231"/>
    </w:p>
    <w:tbl>
      <w:tblPr>
        <w:tblpPr w:leftFromText="180" w:rightFromText="180" w:vertAnchor="text" w:horzAnchor="margin"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3737"/>
        <w:gridCol w:w="1073"/>
        <w:gridCol w:w="992"/>
        <w:gridCol w:w="1601"/>
      </w:tblGrid>
      <w:tr w:rsidR="005F09DD" w:rsidRPr="006F4C03">
        <w:trPr>
          <w:trHeight w:val="369"/>
        </w:trPr>
        <w:tc>
          <w:tcPr>
            <w:tcW w:w="11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风险</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Risks</w:t>
            </w:r>
          </w:p>
        </w:tc>
        <w:tc>
          <w:tcPr>
            <w:tcW w:w="3737"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预案</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Plan</w:t>
            </w:r>
          </w:p>
        </w:tc>
        <w:tc>
          <w:tcPr>
            <w:tcW w:w="10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主要</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Principal</w:t>
            </w:r>
          </w:p>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执行人</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Executor</w:t>
            </w:r>
          </w:p>
        </w:tc>
        <w:tc>
          <w:tcPr>
            <w:tcW w:w="992"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备份</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Backup</w:t>
            </w:r>
          </w:p>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执行人</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Executor</w:t>
            </w:r>
          </w:p>
        </w:tc>
        <w:tc>
          <w:tcPr>
            <w:tcW w:w="16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可召集部门</w:t>
            </w:r>
            <w:r w:rsidRPr="006F4C03">
              <w:rPr>
                <w:rFonts w:eastAsiaTheme="minorEastAsia"/>
                <w:b/>
                <w:bCs/>
                <w:szCs w:val="21"/>
              </w:rPr>
              <w:t>/</w:t>
            </w:r>
            <w:r w:rsidRPr="006F4C03">
              <w:rPr>
                <w:rFonts w:eastAsiaTheme="minorEastAsia"/>
                <w:b/>
                <w:bCs/>
                <w:szCs w:val="21"/>
              </w:rPr>
              <w:t>人员</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Departments/personnel to be assembled</w:t>
            </w:r>
          </w:p>
        </w:tc>
      </w:tr>
      <w:tr w:rsidR="005F09DD" w:rsidRPr="006F4C03">
        <w:trPr>
          <w:trHeight w:val="369"/>
        </w:trPr>
        <w:tc>
          <w:tcPr>
            <w:tcW w:w="11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车间停产</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Workshop  production suspension</w:t>
            </w:r>
          </w:p>
        </w:tc>
        <w:tc>
          <w:tcPr>
            <w:tcW w:w="3737"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left"/>
              <w:rPr>
                <w:rFonts w:eastAsiaTheme="minorEastAsia"/>
              </w:rPr>
            </w:pPr>
            <w:r w:rsidRPr="006F4C03">
              <w:rPr>
                <w:rFonts w:eastAsiaTheme="minorEastAsia"/>
              </w:rPr>
              <w:t>1.</w:t>
            </w:r>
            <w:r w:rsidRPr="006F4C03">
              <w:rPr>
                <w:rFonts w:eastAsiaTheme="minorEastAsia"/>
              </w:rPr>
              <w:t>应急领导小组在第一时间组织应急会议，指定非生产人员临时调至生产岗位，完成生产任务。</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left"/>
              <w:rPr>
                <w:rFonts w:eastAsiaTheme="minorEastAsia"/>
                <w:bCs/>
                <w:szCs w:val="21"/>
              </w:rPr>
            </w:pPr>
            <w:r w:rsidRPr="006F4C03">
              <w:rPr>
                <w:rFonts w:eastAsiaTheme="minorEastAsia"/>
              </w:rPr>
              <w:t xml:space="preserve">1. The emergency leading group organizes emergency meetings at the first time, and designates non-production personnel to temporarily transfer to production positions to complete production tasks. </w:t>
            </w:r>
          </w:p>
          <w:p w:rsidR="006F4C03" w:rsidRDefault="005F09DD">
            <w:pPr>
              <w:spacing w:beforeLines="0" w:before="0" w:afterLines="0" w:after="0" w:line="240" w:lineRule="auto"/>
              <w:ind w:firstLineChars="0" w:firstLine="0"/>
              <w:jc w:val="left"/>
              <w:rPr>
                <w:rFonts w:eastAsiaTheme="minorEastAsia"/>
              </w:rPr>
            </w:pPr>
            <w:r w:rsidRPr="006F4C03">
              <w:rPr>
                <w:rFonts w:eastAsiaTheme="minorEastAsia"/>
              </w:rPr>
              <w:t>2.</w:t>
            </w:r>
            <w:r w:rsidRPr="006F4C03">
              <w:rPr>
                <w:rFonts w:eastAsiaTheme="minorEastAsia"/>
              </w:rPr>
              <w:t>如若仍然无法满足生产要求，应急领导小组可启动备份工厂。</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left"/>
              <w:rPr>
                <w:rFonts w:eastAsiaTheme="minorEastAsia"/>
                <w:bCs/>
                <w:szCs w:val="21"/>
              </w:rPr>
            </w:pPr>
            <w:r w:rsidRPr="006F4C03">
              <w:rPr>
                <w:rFonts w:eastAsiaTheme="minorEastAsia"/>
              </w:rPr>
              <w:t xml:space="preserve">2. If the production requirements are still not met, the emergency leading group can start the backup factory. </w:t>
            </w:r>
          </w:p>
        </w:tc>
        <w:tc>
          <w:tcPr>
            <w:tcW w:w="107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唐联果</w:t>
            </w:r>
          </w:p>
        </w:tc>
        <w:tc>
          <w:tcPr>
            <w:tcW w:w="992"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所有部门</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All Departments</w:t>
            </w:r>
          </w:p>
        </w:tc>
      </w:tr>
      <w:tr w:rsidR="005F09DD" w:rsidRPr="006F4C03">
        <w:trPr>
          <w:trHeight w:val="369"/>
        </w:trPr>
        <w:tc>
          <w:tcPr>
            <w:tcW w:w="11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设施设备被人为破坏</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Facilities and equipment are vandalized </w:t>
            </w:r>
          </w:p>
        </w:tc>
        <w:tc>
          <w:tcPr>
            <w:tcW w:w="3737" w:type="dxa"/>
            <w:tcBorders>
              <w:top w:val="single" w:sz="4" w:space="0" w:color="000000"/>
              <w:left w:val="single" w:sz="4" w:space="0" w:color="000000"/>
              <w:bottom w:val="single" w:sz="4" w:space="0" w:color="000000"/>
              <w:right w:val="single" w:sz="4" w:space="0" w:color="000000"/>
            </w:tcBorders>
            <w:vAlign w:val="center"/>
          </w:tcPr>
          <w:p w:rsidR="006F4C03" w:rsidRDefault="005F09DD">
            <w:pPr>
              <w:adjustRightInd/>
              <w:snapToGrid/>
              <w:spacing w:beforeLines="0" w:before="0" w:afterLines="0" w:after="0" w:line="240" w:lineRule="auto"/>
              <w:ind w:firstLineChars="0" w:firstLine="0"/>
              <w:jc w:val="left"/>
              <w:rPr>
                <w:rFonts w:eastAsiaTheme="minorEastAsia"/>
              </w:rPr>
            </w:pPr>
            <w:r w:rsidRPr="006F4C03">
              <w:rPr>
                <w:rFonts w:eastAsiaTheme="minorEastAsia"/>
              </w:rPr>
              <w:t>1.</w:t>
            </w:r>
            <w:r w:rsidRPr="006F4C03">
              <w:rPr>
                <w:rFonts w:eastAsiaTheme="minorEastAsia"/>
              </w:rPr>
              <w:t>安全策略部组织加派人手监管设备；</w:t>
            </w:r>
            <w:r w:rsidRPr="006F4C03">
              <w:rPr>
                <w:rFonts w:eastAsiaTheme="minorEastAsia"/>
              </w:rPr>
              <w:t xml:space="preserve"> </w:t>
            </w:r>
          </w:p>
          <w:p w:rsidR="005F09DD" w:rsidRPr="006F4C03" w:rsidRDefault="005F09DD">
            <w:pPr>
              <w:adjustRightInd/>
              <w:snapToGrid/>
              <w:spacing w:beforeLines="0" w:before="0" w:afterLines="0" w:after="0" w:line="240" w:lineRule="auto"/>
              <w:ind w:firstLineChars="0" w:firstLine="0"/>
              <w:jc w:val="left"/>
              <w:rPr>
                <w:rFonts w:eastAsiaTheme="minorEastAsia"/>
                <w:bCs/>
                <w:szCs w:val="21"/>
              </w:rPr>
            </w:pPr>
            <w:r w:rsidRPr="006F4C03">
              <w:rPr>
                <w:rFonts w:eastAsiaTheme="minorEastAsia"/>
              </w:rPr>
              <w:t xml:space="preserve">1. The Safety Strategy Department organizes additional personnel to supervise the equipment; </w:t>
            </w:r>
          </w:p>
          <w:p w:rsidR="006F4C03" w:rsidRDefault="005F09DD">
            <w:pPr>
              <w:adjustRightInd/>
              <w:snapToGrid/>
              <w:spacing w:beforeLines="0" w:before="0" w:afterLines="0" w:after="0" w:line="240" w:lineRule="auto"/>
              <w:ind w:firstLineChars="0" w:firstLine="0"/>
              <w:jc w:val="left"/>
              <w:rPr>
                <w:rFonts w:eastAsiaTheme="minorEastAsia"/>
              </w:rPr>
            </w:pPr>
            <w:r w:rsidRPr="006F4C03">
              <w:rPr>
                <w:rFonts w:eastAsiaTheme="minorEastAsia"/>
              </w:rPr>
              <w:t>2.</w:t>
            </w:r>
            <w:r w:rsidRPr="006F4C03">
              <w:rPr>
                <w:rFonts w:eastAsiaTheme="minorEastAsia"/>
              </w:rPr>
              <w:t>设备保障组对已破坏的设施设备，进行及时维修。</w:t>
            </w:r>
            <w:r w:rsidRPr="006F4C03">
              <w:rPr>
                <w:rFonts w:eastAsiaTheme="minorEastAsia"/>
              </w:rPr>
              <w:t xml:space="preserve"> </w:t>
            </w:r>
          </w:p>
          <w:p w:rsidR="005F09DD" w:rsidRPr="006F4C03" w:rsidRDefault="005F09DD">
            <w:pPr>
              <w:adjustRightInd/>
              <w:snapToGrid/>
              <w:spacing w:beforeLines="0" w:before="0" w:afterLines="0" w:after="0" w:line="240" w:lineRule="auto"/>
              <w:ind w:firstLineChars="0" w:firstLine="0"/>
              <w:jc w:val="left"/>
              <w:rPr>
                <w:rFonts w:eastAsiaTheme="minorEastAsia"/>
                <w:bCs/>
                <w:szCs w:val="21"/>
              </w:rPr>
            </w:pPr>
            <w:r w:rsidRPr="006F4C03">
              <w:rPr>
                <w:rFonts w:eastAsiaTheme="minorEastAsia"/>
              </w:rPr>
              <w:t xml:space="preserve">2. The equipment support team shall promptly repair the damaged facilities and equipment. </w:t>
            </w:r>
          </w:p>
          <w:p w:rsidR="006F4C03" w:rsidRDefault="005F09DD">
            <w:pPr>
              <w:adjustRightInd/>
              <w:snapToGrid/>
              <w:spacing w:beforeLines="0" w:before="0" w:afterLines="0" w:after="0" w:line="240" w:lineRule="auto"/>
              <w:ind w:firstLineChars="0" w:firstLine="0"/>
              <w:jc w:val="left"/>
              <w:rPr>
                <w:rFonts w:eastAsiaTheme="minorEastAsia"/>
              </w:rPr>
            </w:pPr>
            <w:r w:rsidRPr="006F4C03">
              <w:rPr>
                <w:rFonts w:eastAsiaTheme="minorEastAsia"/>
              </w:rPr>
              <w:t>3.</w:t>
            </w:r>
            <w:r w:rsidRPr="006F4C03">
              <w:rPr>
                <w:rFonts w:eastAsiaTheme="minorEastAsia"/>
              </w:rPr>
              <w:t>善后处理组组织安排人员情绪安抚。</w:t>
            </w:r>
            <w:r w:rsidRPr="006F4C03">
              <w:rPr>
                <w:rFonts w:eastAsiaTheme="minorEastAsia"/>
              </w:rPr>
              <w:t xml:space="preserve"> </w:t>
            </w:r>
          </w:p>
          <w:p w:rsidR="005F09DD" w:rsidRPr="006F4C03" w:rsidRDefault="005F09DD">
            <w:pPr>
              <w:adjustRightInd/>
              <w:snapToGrid/>
              <w:spacing w:beforeLines="0" w:before="0" w:afterLines="0" w:after="0" w:line="240" w:lineRule="auto"/>
              <w:ind w:firstLineChars="0" w:firstLine="0"/>
              <w:jc w:val="left"/>
              <w:rPr>
                <w:rFonts w:eastAsiaTheme="minorEastAsia"/>
                <w:bCs/>
                <w:szCs w:val="21"/>
              </w:rPr>
            </w:pPr>
            <w:r w:rsidRPr="006F4C03">
              <w:rPr>
                <w:rFonts w:eastAsiaTheme="minorEastAsia"/>
              </w:rPr>
              <w:t xml:space="preserve">3. The redressing team organizes the emotional comfort of the staff. </w:t>
            </w:r>
          </w:p>
        </w:tc>
        <w:tc>
          <w:tcPr>
            <w:tcW w:w="107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刘劲松</w:t>
            </w:r>
          </w:p>
        </w:tc>
        <w:tc>
          <w:tcPr>
            <w:tcW w:w="992"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人力资源部</w:t>
            </w:r>
            <w:r w:rsidRPr="006F4C03">
              <w:rPr>
                <w:rFonts w:eastAsiaTheme="minorEastAsia"/>
              </w:rPr>
              <w:t>/</w:t>
            </w:r>
            <w:r w:rsidRPr="006F4C03">
              <w:rPr>
                <w:rFonts w:eastAsiaTheme="minorEastAsia"/>
              </w:rPr>
              <w:t>设备部</w:t>
            </w:r>
            <w:r w:rsidRPr="006F4C03">
              <w:rPr>
                <w:rFonts w:eastAsiaTheme="minorEastAsia"/>
              </w:rPr>
              <w:t>/</w:t>
            </w:r>
            <w:r w:rsidRPr="006F4C03">
              <w:rPr>
                <w:rFonts w:eastAsiaTheme="minorEastAsia"/>
              </w:rPr>
              <w:t>安全策略部</w:t>
            </w:r>
            <w:r w:rsidRPr="006F4C03">
              <w:rPr>
                <w:rFonts w:eastAsiaTheme="minorEastAsia"/>
              </w:rPr>
              <w:t>/</w:t>
            </w:r>
            <w:r w:rsidRPr="006F4C03">
              <w:rPr>
                <w:rFonts w:eastAsiaTheme="minorEastAsia"/>
              </w:rPr>
              <w:t>各生产部门</w:t>
            </w:r>
            <w:r w:rsidRPr="006F4C03">
              <w:rPr>
                <w:rFonts w:eastAsiaTheme="minorEastAsia"/>
              </w:rPr>
              <w:t>/</w:t>
            </w:r>
            <w:r w:rsidRPr="006F4C03">
              <w:rPr>
                <w:rFonts w:eastAsiaTheme="minorEastAsia"/>
              </w:rPr>
              <w:t>运行保障部</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Human Resources Department/Equipment Department/Safety Strategy Department/Production Department/Operation Support Department </w:t>
            </w:r>
          </w:p>
        </w:tc>
      </w:tr>
      <w:tr w:rsidR="005F09DD" w:rsidRPr="006F4C03">
        <w:trPr>
          <w:trHeight w:val="369"/>
        </w:trPr>
        <w:tc>
          <w:tcPr>
            <w:tcW w:w="11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人员安全异常</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Abnormal personnel safety </w:t>
            </w:r>
          </w:p>
        </w:tc>
        <w:tc>
          <w:tcPr>
            <w:tcW w:w="3737"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left"/>
              <w:rPr>
                <w:rFonts w:eastAsiaTheme="minorEastAsia"/>
              </w:rPr>
            </w:pPr>
            <w:r w:rsidRPr="006F4C03">
              <w:rPr>
                <w:rFonts w:eastAsiaTheme="minorEastAsia"/>
              </w:rPr>
              <w:t>1.</w:t>
            </w:r>
            <w:r w:rsidRPr="006F4C03">
              <w:rPr>
                <w:rFonts w:eastAsiaTheme="minorEastAsia"/>
              </w:rPr>
              <w:t>安全策略部组织相关人员加强安保。</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left"/>
              <w:rPr>
                <w:rFonts w:eastAsiaTheme="minorEastAsia"/>
                <w:bCs/>
                <w:szCs w:val="21"/>
              </w:rPr>
            </w:pPr>
            <w:r w:rsidRPr="006F4C03">
              <w:rPr>
                <w:rFonts w:eastAsiaTheme="minorEastAsia"/>
              </w:rPr>
              <w:t xml:space="preserve">1. The Safety Strategy Department organizes relevant personnel to strengthen security. </w:t>
            </w:r>
          </w:p>
          <w:p w:rsidR="006F4C03" w:rsidRDefault="005F09DD">
            <w:pPr>
              <w:spacing w:beforeLines="0" w:before="0" w:afterLines="0" w:after="0" w:line="240" w:lineRule="auto"/>
              <w:ind w:firstLineChars="0" w:firstLine="0"/>
              <w:jc w:val="left"/>
              <w:rPr>
                <w:rFonts w:eastAsiaTheme="minorEastAsia"/>
              </w:rPr>
            </w:pPr>
            <w:r w:rsidRPr="006F4C03">
              <w:rPr>
                <w:rFonts w:eastAsiaTheme="minorEastAsia"/>
              </w:rPr>
              <w:t>2.</w:t>
            </w:r>
            <w:r w:rsidRPr="006F4C03">
              <w:rPr>
                <w:rFonts w:eastAsiaTheme="minorEastAsia"/>
              </w:rPr>
              <w:t>集体性罢工一般有主导人员，应急领导小组可暗访或私下了解情况，通过化解主导人员的异常情绪，来缓和其他员工的情绪。</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left"/>
              <w:rPr>
                <w:rFonts w:eastAsiaTheme="minorEastAsia"/>
                <w:bCs/>
                <w:szCs w:val="21"/>
              </w:rPr>
            </w:pPr>
            <w:r w:rsidRPr="006F4C03">
              <w:rPr>
                <w:rFonts w:eastAsiaTheme="minorEastAsia"/>
              </w:rPr>
              <w:t xml:space="preserve">2. Collective strikes generally have leading personnel. The emergency leading group can make unannounced visits or privately understand the situation, and alleviate the emotions of other employees by dissolving the abnormal emotions of the leading personnel. </w:t>
            </w:r>
          </w:p>
        </w:tc>
        <w:tc>
          <w:tcPr>
            <w:tcW w:w="107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992"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w:t>
            </w:r>
            <w:r w:rsidRPr="006F4C03">
              <w:rPr>
                <w:rFonts w:eastAsiaTheme="minorEastAsia"/>
              </w:rPr>
              <w:t>人力资源部</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Security Strategy Department/HR Department </w:t>
            </w:r>
          </w:p>
        </w:tc>
      </w:tr>
      <w:tr w:rsidR="005F09DD" w:rsidRPr="006F4C03">
        <w:trPr>
          <w:trHeight w:val="369"/>
        </w:trPr>
        <w:tc>
          <w:tcPr>
            <w:tcW w:w="11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公司对外形象受损</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The external image of the Company is damaged </w:t>
            </w:r>
          </w:p>
        </w:tc>
        <w:tc>
          <w:tcPr>
            <w:tcW w:w="3737"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left"/>
              <w:rPr>
                <w:rFonts w:eastAsiaTheme="minorEastAsia"/>
              </w:rPr>
            </w:pPr>
            <w:r w:rsidRPr="006F4C03">
              <w:rPr>
                <w:rFonts w:eastAsiaTheme="minorEastAsia"/>
              </w:rPr>
              <w:t>1.</w:t>
            </w:r>
            <w:r w:rsidRPr="006F4C03">
              <w:rPr>
                <w:rFonts w:eastAsiaTheme="minorEastAsia"/>
              </w:rPr>
              <w:t>应急领导小组在事件发生第一时间，利用技术性网络、通讯故障，一定程度上减少失真信息的扩散；</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left"/>
              <w:rPr>
                <w:rFonts w:eastAsiaTheme="minorEastAsia"/>
                <w:bCs/>
                <w:szCs w:val="21"/>
              </w:rPr>
            </w:pPr>
            <w:r w:rsidRPr="006F4C03">
              <w:rPr>
                <w:rFonts w:eastAsiaTheme="minorEastAsia"/>
              </w:rPr>
              <w:t xml:space="preserve">1. The emergency leading group should take use of technical network to settle the communication faults and reduce the diffusion of distorted information to a certain extent at the first time of the incident; </w:t>
            </w:r>
          </w:p>
          <w:p w:rsidR="006F4C03" w:rsidRDefault="005F09DD">
            <w:pPr>
              <w:spacing w:beforeLines="0" w:before="0" w:afterLines="0" w:after="0" w:line="240" w:lineRule="auto"/>
              <w:ind w:firstLineChars="0" w:firstLine="0"/>
              <w:jc w:val="left"/>
              <w:rPr>
                <w:rFonts w:eastAsiaTheme="minorEastAsia"/>
              </w:rPr>
            </w:pPr>
            <w:r w:rsidRPr="006F4C03">
              <w:rPr>
                <w:rFonts w:eastAsiaTheme="minorEastAsia"/>
              </w:rPr>
              <w:t>2.</w:t>
            </w:r>
            <w:r w:rsidRPr="006F4C03">
              <w:rPr>
                <w:rFonts w:eastAsiaTheme="minorEastAsia"/>
              </w:rPr>
              <w:t>善后处理组安排员工代表座谈会，了解事故发生原因，协商解决方案。</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left"/>
              <w:rPr>
                <w:rFonts w:eastAsiaTheme="minorEastAsia"/>
                <w:bCs/>
                <w:szCs w:val="21"/>
              </w:rPr>
            </w:pPr>
            <w:r w:rsidRPr="006F4C03">
              <w:rPr>
                <w:rFonts w:eastAsiaTheme="minorEastAsia"/>
              </w:rPr>
              <w:t xml:space="preserve">2. The care-taking arrangement group should hold a meeting with employee representatives to understand the causes for the accident and negotiate the solutions. </w:t>
            </w:r>
          </w:p>
        </w:tc>
        <w:tc>
          <w:tcPr>
            <w:tcW w:w="1073"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陈为民</w:t>
            </w:r>
          </w:p>
        </w:tc>
        <w:tc>
          <w:tcPr>
            <w:tcW w:w="992" w:type="dxa"/>
            <w:tcBorders>
              <w:top w:val="single" w:sz="4" w:space="0" w:color="000000"/>
              <w:left w:val="single" w:sz="4" w:space="0" w:color="000000"/>
              <w:bottom w:val="single" w:sz="4" w:space="0" w:color="000000"/>
              <w:right w:val="single" w:sz="4" w:space="0" w:color="000000"/>
            </w:tcBorders>
            <w:vAlign w:val="center"/>
          </w:tcPr>
          <w:p w:rsidR="005F09DD" w:rsidRPr="006F4C03" w:rsidRDefault="005F09DD">
            <w:pPr>
              <w:spacing w:beforeLines="0" w:before="0" w:afterLines="0" w:after="0" w:line="240" w:lineRule="auto"/>
              <w:ind w:firstLineChars="0" w:firstLine="0"/>
              <w:jc w:val="center"/>
              <w:rPr>
                <w:rFonts w:eastAsiaTheme="minorEastAsia"/>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人力资源部</w:t>
            </w:r>
            <w:r w:rsidRPr="006F4C03">
              <w:rPr>
                <w:rFonts w:eastAsiaTheme="minorEastAsia"/>
              </w:rPr>
              <w:t>/</w:t>
            </w:r>
            <w:r w:rsidRPr="006F4C03">
              <w:rPr>
                <w:rFonts w:eastAsiaTheme="minorEastAsia"/>
              </w:rPr>
              <w:t>运行保障部</w:t>
            </w:r>
            <w:r w:rsidRPr="006F4C03">
              <w:rPr>
                <w:rFonts w:eastAsiaTheme="minorEastAsia"/>
              </w:rPr>
              <w:t>/</w:t>
            </w:r>
            <w:r w:rsidRPr="006F4C03">
              <w:rPr>
                <w:rFonts w:eastAsiaTheme="minorEastAsia"/>
              </w:rPr>
              <w:t>安全策略部</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 xml:space="preserve">HR Department/Operation Support Department/Security Strategy Department </w:t>
            </w:r>
          </w:p>
        </w:tc>
      </w:tr>
    </w:tbl>
    <w:p w:rsidR="005F09DD" w:rsidRPr="006F4C03" w:rsidRDefault="005F09DD">
      <w:pPr>
        <w:spacing w:before="156" w:after="156"/>
        <w:ind w:left="840" w:firstLine="420"/>
        <w:outlineLvl w:val="3"/>
        <w:rPr>
          <w:rFonts w:eastAsiaTheme="minorEastAsia"/>
          <w:color w:val="FF0000"/>
        </w:rPr>
      </w:pPr>
    </w:p>
    <w:p w:rsidR="006F4C03" w:rsidRDefault="00664943" w:rsidP="00664943">
      <w:pPr>
        <w:pStyle w:val="4"/>
        <w:spacing w:before="156" w:after="156"/>
        <w:ind w:hanging="426"/>
        <w:rPr>
          <w:rFonts w:eastAsiaTheme="minorEastAsia"/>
        </w:rPr>
      </w:pPr>
      <w:bookmarkStart w:id="232" w:name="_Toc19052431"/>
      <w:bookmarkStart w:id="233" w:name="_Toc465067193"/>
      <w:bookmarkStart w:id="234" w:name="_Toc471481013"/>
      <w:r w:rsidRPr="006F4C03">
        <w:rPr>
          <w:rFonts w:eastAsiaTheme="minorEastAsia"/>
        </w:rPr>
        <w:t xml:space="preserve">7.3.3.2. </w:t>
      </w:r>
      <w:r w:rsidRPr="006F4C03">
        <w:rPr>
          <w:rFonts w:eastAsiaTheme="minorEastAsia"/>
        </w:rPr>
        <w:t>员工集体性罢工事故应急联系人一览表：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7.3.3.2 List of emergency contact persons for collective strike accident of employees:</w:t>
      </w:r>
      <w:bookmarkEnd w:id="232"/>
      <w:r w:rsidRPr="006F4C03">
        <w:rPr>
          <w:rFonts w:eastAsiaTheme="minorEastAsia"/>
        </w:rPr>
        <w:t xml:space="preserve"> </w:t>
      </w:r>
      <w:bookmarkEnd w:id="233"/>
      <w:bookmarkEnd w:id="2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trPr>
          <w:trHeight w:val="340"/>
          <w:jc w:val="center"/>
        </w:trPr>
        <w:tc>
          <w:tcPr>
            <w:tcW w:w="666"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1560" w:type="dxa"/>
            <w:tcBorders>
              <w:righ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姓名</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Name</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应急预案担任角色</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Role assumed in the emergency plan</w:t>
            </w:r>
          </w:p>
        </w:tc>
        <w:tc>
          <w:tcPr>
            <w:tcW w:w="1548"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主要联系方式</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Primary contact information</w:t>
            </w:r>
          </w:p>
        </w:tc>
        <w:tc>
          <w:tcPr>
            <w:tcW w:w="1754"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第二联系方式</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Secondary contact information</w:t>
            </w:r>
          </w:p>
        </w:tc>
      </w:tr>
      <w:tr w:rsidR="00FA01EE" w:rsidRPr="006F4C03">
        <w:trPr>
          <w:trHeight w:val="340"/>
          <w:jc w:val="center"/>
        </w:trPr>
        <w:tc>
          <w:tcPr>
            <w:tcW w:w="666" w:type="dxa"/>
            <w:vAlign w:val="center"/>
          </w:tcPr>
          <w:p w:rsidR="00FA01EE" w:rsidRPr="006F4C03" w:rsidRDefault="00FA01EE" w:rsidP="00FA01EE">
            <w:pPr>
              <w:spacing w:beforeLines="0" w:before="0" w:afterLines="0" w:after="0"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FA01EE" w:rsidRPr="006F4C03" w:rsidRDefault="00FA01EE"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陈为民</w:t>
            </w:r>
          </w:p>
        </w:tc>
        <w:tc>
          <w:tcPr>
            <w:tcW w:w="2976" w:type="dxa"/>
            <w:tcBorders>
              <w:left w:val="single" w:sz="4" w:space="0" w:color="auto"/>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应急领导</w:t>
            </w:r>
          </w:p>
          <w:p w:rsidR="00FA01EE" w:rsidRPr="006F4C03" w:rsidRDefault="00FA01EE" w:rsidP="00FA01EE">
            <w:pPr>
              <w:spacing w:beforeLines="0" w:before="0" w:afterLines="0" w:after="0" w:line="240" w:lineRule="auto"/>
              <w:ind w:firstLineChars="0" w:firstLine="0"/>
              <w:jc w:val="center"/>
              <w:rPr>
                <w:rFonts w:eastAsiaTheme="minorEastAsia"/>
                <w:bCs/>
                <w:szCs w:val="21"/>
              </w:rPr>
            </w:pPr>
            <w:r w:rsidRPr="00A54553">
              <w:rPr>
                <w:sz w:val="18"/>
                <w:szCs w:val="18"/>
              </w:rPr>
              <w:t>Emergency leading</w:t>
            </w:r>
          </w:p>
        </w:tc>
        <w:tc>
          <w:tcPr>
            <w:tcW w:w="1548"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8029</w:t>
            </w:r>
          </w:p>
        </w:tc>
        <w:tc>
          <w:tcPr>
            <w:tcW w:w="1754"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13971752835</w:t>
            </w:r>
          </w:p>
        </w:tc>
      </w:tr>
      <w:tr w:rsidR="00FA01EE" w:rsidRPr="006F4C03">
        <w:trPr>
          <w:trHeight w:val="340"/>
          <w:jc w:val="center"/>
        </w:trPr>
        <w:tc>
          <w:tcPr>
            <w:tcW w:w="666" w:type="dxa"/>
            <w:vAlign w:val="center"/>
          </w:tcPr>
          <w:p w:rsidR="00FA01EE" w:rsidRPr="006F4C03" w:rsidRDefault="00FA01EE" w:rsidP="00FA01EE">
            <w:pPr>
              <w:spacing w:beforeLines="0" w:before="0" w:afterLines="0" w:after="0"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FA01EE" w:rsidRPr="006F4C03" w:rsidRDefault="00FA01EE"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唐联果</w:t>
            </w:r>
          </w:p>
        </w:tc>
        <w:tc>
          <w:tcPr>
            <w:tcW w:w="2976" w:type="dxa"/>
            <w:tcBorders>
              <w:left w:val="single" w:sz="4" w:space="0" w:color="auto"/>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应急实施</w:t>
            </w:r>
          </w:p>
          <w:p w:rsidR="00FA01EE" w:rsidRPr="006F4C03" w:rsidRDefault="00FA01EE" w:rsidP="00FA01EE">
            <w:pPr>
              <w:spacing w:beforeLines="0" w:before="0" w:afterLines="0" w:after="0" w:line="240" w:lineRule="auto"/>
              <w:ind w:firstLineChars="0" w:firstLine="0"/>
              <w:jc w:val="center"/>
              <w:rPr>
                <w:rFonts w:eastAsiaTheme="minorEastAsia"/>
                <w:bCs/>
                <w:szCs w:val="21"/>
              </w:rPr>
            </w:pPr>
            <w:r w:rsidRPr="00A54553">
              <w:rPr>
                <w:sz w:val="18"/>
                <w:szCs w:val="18"/>
              </w:rPr>
              <w:t>Emergency implantation</w:t>
            </w:r>
          </w:p>
        </w:tc>
        <w:tc>
          <w:tcPr>
            <w:tcW w:w="1548"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8042</w:t>
            </w:r>
          </w:p>
        </w:tc>
        <w:tc>
          <w:tcPr>
            <w:tcW w:w="1754"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18927462885</w:t>
            </w:r>
          </w:p>
        </w:tc>
      </w:tr>
      <w:tr w:rsidR="00FA01EE" w:rsidRPr="006F4C03">
        <w:trPr>
          <w:trHeight w:val="340"/>
          <w:jc w:val="center"/>
        </w:trPr>
        <w:tc>
          <w:tcPr>
            <w:tcW w:w="666" w:type="dxa"/>
            <w:vAlign w:val="center"/>
          </w:tcPr>
          <w:p w:rsidR="00FA01EE" w:rsidRPr="006F4C03" w:rsidRDefault="00FA01EE" w:rsidP="00FA01EE">
            <w:pPr>
              <w:spacing w:beforeLines="0" w:before="0" w:afterLines="0" w:after="0"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FA01EE" w:rsidRPr="006F4C03" w:rsidRDefault="00FA01EE"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976" w:type="dxa"/>
            <w:tcBorders>
              <w:left w:val="single" w:sz="4" w:space="0" w:color="auto"/>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应急日常运行</w:t>
            </w:r>
            <w:r w:rsidRPr="00A54553">
              <w:rPr>
                <w:sz w:val="18"/>
                <w:szCs w:val="18"/>
              </w:rPr>
              <w:t xml:space="preserve"> </w:t>
            </w:r>
          </w:p>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 xml:space="preserve">Emergency daily operation </w:t>
            </w:r>
          </w:p>
        </w:tc>
        <w:tc>
          <w:tcPr>
            <w:tcW w:w="1548"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8019</w:t>
            </w:r>
          </w:p>
        </w:tc>
        <w:tc>
          <w:tcPr>
            <w:tcW w:w="1754"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181908350</w:t>
            </w:r>
            <w:r>
              <w:rPr>
                <w:rFonts w:eastAsiaTheme="minorEastAsia"/>
                <w:bCs/>
                <w:szCs w:val="21"/>
              </w:rPr>
              <w:t>97</w:t>
            </w:r>
          </w:p>
        </w:tc>
      </w:tr>
      <w:tr w:rsidR="00FA01EE" w:rsidRPr="006F4C03">
        <w:trPr>
          <w:trHeight w:val="340"/>
          <w:jc w:val="center"/>
        </w:trPr>
        <w:tc>
          <w:tcPr>
            <w:tcW w:w="666" w:type="dxa"/>
            <w:vAlign w:val="center"/>
          </w:tcPr>
          <w:p w:rsidR="00FA01EE" w:rsidRPr="006F4C03" w:rsidRDefault="00FA01EE" w:rsidP="00FA01EE">
            <w:pPr>
              <w:spacing w:beforeLines="0" w:before="0" w:afterLines="0" w:after="0" w:line="240" w:lineRule="auto"/>
              <w:ind w:firstLineChars="0" w:firstLine="0"/>
              <w:jc w:val="center"/>
              <w:rPr>
                <w:rFonts w:eastAsiaTheme="minorEastAsia"/>
                <w:bCs/>
                <w:szCs w:val="21"/>
              </w:rPr>
            </w:pPr>
            <w:r w:rsidRPr="006F4C03">
              <w:rPr>
                <w:rFonts w:eastAsiaTheme="minorEastAsia"/>
              </w:rPr>
              <w:t>4</w:t>
            </w:r>
          </w:p>
        </w:tc>
        <w:tc>
          <w:tcPr>
            <w:tcW w:w="1560" w:type="dxa"/>
            <w:tcBorders>
              <w:right w:val="single" w:sz="4" w:space="0" w:color="auto"/>
            </w:tcBorders>
            <w:vAlign w:val="center"/>
          </w:tcPr>
          <w:p w:rsidR="00FA01EE" w:rsidRPr="006F4C03" w:rsidRDefault="00FA01EE" w:rsidP="00FA01EE">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FA01EE" w:rsidRPr="00A54553" w:rsidRDefault="00FA01EE" w:rsidP="00FA01EE">
            <w:pPr>
              <w:spacing w:beforeLines="0" w:before="0" w:afterLines="0" w:after="0" w:line="240" w:lineRule="auto"/>
              <w:ind w:firstLineChars="0" w:firstLine="0"/>
              <w:jc w:val="center"/>
              <w:rPr>
                <w:sz w:val="18"/>
                <w:szCs w:val="18"/>
              </w:rPr>
            </w:pPr>
            <w:r w:rsidRPr="00A54553">
              <w:rPr>
                <w:sz w:val="18"/>
                <w:szCs w:val="18"/>
              </w:rPr>
              <w:t>应急技术</w:t>
            </w:r>
          </w:p>
          <w:p w:rsidR="00FA01EE" w:rsidRPr="006368ED" w:rsidRDefault="00FA01EE" w:rsidP="00FA01EE">
            <w:pPr>
              <w:spacing w:beforeLines="0" w:before="0" w:afterLines="0" w:after="0" w:line="240" w:lineRule="auto"/>
              <w:ind w:firstLineChars="0" w:firstLine="0"/>
              <w:jc w:val="center"/>
              <w:rPr>
                <w:rFonts w:eastAsiaTheme="minorEastAsia"/>
                <w:szCs w:val="21"/>
              </w:rPr>
            </w:pPr>
            <w:r w:rsidRPr="00A54553">
              <w:rPr>
                <w:sz w:val="18"/>
                <w:szCs w:val="18"/>
              </w:rPr>
              <w:t>Emergency technical</w:t>
            </w:r>
          </w:p>
        </w:tc>
        <w:tc>
          <w:tcPr>
            <w:tcW w:w="1548"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8022</w:t>
            </w:r>
          </w:p>
        </w:tc>
        <w:tc>
          <w:tcPr>
            <w:tcW w:w="1754"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FA01EE" w:rsidRPr="006F4C03">
        <w:trPr>
          <w:trHeight w:val="340"/>
          <w:jc w:val="center"/>
        </w:trPr>
        <w:tc>
          <w:tcPr>
            <w:tcW w:w="666" w:type="dxa"/>
            <w:vAlign w:val="center"/>
          </w:tcPr>
          <w:p w:rsidR="00FA01EE" w:rsidRPr="006F4C03" w:rsidRDefault="00FA01EE" w:rsidP="00FA01EE">
            <w:pPr>
              <w:spacing w:beforeLines="0" w:before="0" w:afterLines="0" w:after="0" w:line="240" w:lineRule="auto"/>
              <w:ind w:firstLineChars="0" w:firstLine="0"/>
              <w:jc w:val="center"/>
              <w:rPr>
                <w:rFonts w:eastAsiaTheme="minorEastAsia"/>
                <w:bCs/>
                <w:szCs w:val="21"/>
              </w:rPr>
            </w:pPr>
            <w:r w:rsidRPr="006F4C03">
              <w:rPr>
                <w:rFonts w:eastAsiaTheme="minorEastAsia"/>
              </w:rPr>
              <w:t>5</w:t>
            </w:r>
          </w:p>
        </w:tc>
        <w:tc>
          <w:tcPr>
            <w:tcW w:w="1560" w:type="dxa"/>
            <w:tcBorders>
              <w:right w:val="single" w:sz="4" w:space="0" w:color="auto"/>
            </w:tcBorders>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何贞</w:t>
            </w:r>
          </w:p>
        </w:tc>
        <w:tc>
          <w:tcPr>
            <w:tcW w:w="2976" w:type="dxa"/>
            <w:tcBorders>
              <w:left w:val="single" w:sz="4" w:space="0" w:color="auto"/>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应急保障</w:t>
            </w:r>
          </w:p>
          <w:p w:rsidR="00FA01EE" w:rsidRPr="006F4C03" w:rsidRDefault="00E73451" w:rsidP="00E73451">
            <w:pPr>
              <w:spacing w:beforeLines="0" w:before="0" w:afterLines="0" w:after="0" w:line="240" w:lineRule="auto"/>
              <w:ind w:firstLineChars="0" w:firstLine="0"/>
              <w:jc w:val="center"/>
              <w:rPr>
                <w:rFonts w:eastAsiaTheme="minorEastAsia"/>
                <w:bCs/>
                <w:szCs w:val="21"/>
              </w:rPr>
            </w:pPr>
            <w:r w:rsidRPr="00A54553">
              <w:rPr>
                <w:sz w:val="18"/>
                <w:szCs w:val="18"/>
              </w:rPr>
              <w:t>Emergency support</w:t>
            </w:r>
          </w:p>
        </w:tc>
        <w:tc>
          <w:tcPr>
            <w:tcW w:w="1548"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8012</w:t>
            </w:r>
          </w:p>
        </w:tc>
        <w:tc>
          <w:tcPr>
            <w:tcW w:w="1754" w:type="dxa"/>
            <w:vAlign w:val="center"/>
          </w:tcPr>
          <w:p w:rsidR="00FA01EE" w:rsidRPr="006F4C03" w:rsidRDefault="00E73451" w:rsidP="00FA01EE">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18011533592</w:t>
            </w:r>
          </w:p>
        </w:tc>
      </w:tr>
      <w:tr w:rsidR="00FA01EE" w:rsidRPr="006F4C03">
        <w:trPr>
          <w:trHeight w:val="340"/>
          <w:jc w:val="center"/>
        </w:trPr>
        <w:tc>
          <w:tcPr>
            <w:tcW w:w="8504" w:type="dxa"/>
            <w:gridSpan w:val="5"/>
            <w:vAlign w:val="center"/>
          </w:tcPr>
          <w:p w:rsidR="00FA01EE" w:rsidRDefault="00FA01EE" w:rsidP="00FA01EE">
            <w:pPr>
              <w:spacing w:beforeLines="0" w:before="0" w:afterLines="0" w:after="0"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FA01EE" w:rsidRPr="006F4C03" w:rsidRDefault="00FA01EE" w:rsidP="00FA01EE">
            <w:pPr>
              <w:spacing w:beforeLines="0" w:before="0" w:afterLines="0" w:after="0"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5F09DD" w:rsidRPr="006F4C03" w:rsidRDefault="005F09DD">
      <w:pPr>
        <w:spacing w:before="156" w:after="156"/>
        <w:ind w:left="840" w:firstLine="420"/>
        <w:outlineLvl w:val="3"/>
        <w:rPr>
          <w:rFonts w:eastAsiaTheme="minorEastAsia"/>
        </w:rPr>
      </w:pPr>
    </w:p>
    <w:p w:rsidR="006F4C03" w:rsidRDefault="00664943" w:rsidP="00664943">
      <w:pPr>
        <w:pStyle w:val="4"/>
        <w:spacing w:before="156" w:after="156"/>
        <w:ind w:hanging="426"/>
        <w:rPr>
          <w:rFonts w:eastAsiaTheme="minorEastAsia"/>
        </w:rPr>
      </w:pPr>
      <w:bookmarkStart w:id="235" w:name="_Toc19052432"/>
      <w:r w:rsidRPr="006F4C03">
        <w:rPr>
          <w:rFonts w:eastAsiaTheme="minorEastAsia"/>
        </w:rPr>
        <w:t xml:space="preserve">7.3.3.3. </w:t>
      </w:r>
      <w:r w:rsidRPr="006F4C03">
        <w:rPr>
          <w:rFonts w:eastAsiaTheme="minorEastAsia"/>
        </w:rPr>
        <w:t>外部联系方一览表：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7.3.3.3 List of external contacts:</w:t>
      </w:r>
      <w:bookmarkEnd w:id="235"/>
      <w:r w:rsidRPr="006F4C03">
        <w:rPr>
          <w:rFonts w:eastAsiaTheme="minorEastAsia"/>
        </w:rPr>
        <w:t xml:space="preserve"> </w:t>
      </w:r>
    </w:p>
    <w:p w:rsidR="006F4C03" w:rsidRDefault="005F09DD">
      <w:pPr>
        <w:spacing w:before="156" w:after="156"/>
        <w:ind w:firstLine="420"/>
        <w:rPr>
          <w:rFonts w:eastAsiaTheme="minorEastAsia"/>
        </w:rPr>
      </w:pPr>
      <w:r w:rsidRPr="006F4C03">
        <w:rPr>
          <w:rFonts w:eastAsiaTheme="minorEastAsia"/>
        </w:rPr>
        <w:t>同于</w:t>
      </w:r>
      <w:r w:rsidRPr="006F4C03">
        <w:rPr>
          <w:rFonts w:eastAsiaTheme="minorEastAsia"/>
        </w:rPr>
        <w:t>7.2.3.3</w:t>
      </w:r>
      <w:r w:rsidRPr="006F4C03">
        <w:rPr>
          <w:rFonts w:eastAsiaTheme="minorEastAsia"/>
        </w:rPr>
        <w:t>所述。</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The same with 7.2.3.3 </w:t>
      </w:r>
    </w:p>
    <w:p w:rsidR="006F4C03" w:rsidRDefault="00664943" w:rsidP="00664943">
      <w:pPr>
        <w:pStyle w:val="3"/>
        <w:rPr>
          <w:rFonts w:eastAsiaTheme="minorEastAsia"/>
        </w:rPr>
      </w:pPr>
      <w:bookmarkStart w:id="236" w:name="_Toc19052433"/>
      <w:bookmarkStart w:id="237" w:name="_Toc19052536"/>
      <w:bookmarkStart w:id="238" w:name="_Toc465067194"/>
      <w:bookmarkStart w:id="239" w:name="_Toc471481014"/>
      <w:bookmarkStart w:id="240" w:name="_Toc497146036"/>
      <w:bookmarkStart w:id="241" w:name="_Toc499652760"/>
      <w:r w:rsidRPr="006F4C03">
        <w:rPr>
          <w:rFonts w:eastAsiaTheme="minorEastAsia"/>
        </w:rPr>
        <w:t xml:space="preserve">7.3.4. </w:t>
      </w:r>
      <w:r w:rsidRPr="006F4C03">
        <w:rPr>
          <w:rFonts w:eastAsiaTheme="minorEastAsia"/>
        </w:rPr>
        <w:t>员工集体性罢工事故发生后的经营恢复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7.3.4 Business recovery after the occurrence of collective strike accident of employees</w:t>
      </w:r>
      <w:bookmarkEnd w:id="236"/>
      <w:bookmarkEnd w:id="237"/>
      <w:r w:rsidRPr="006F4C03">
        <w:rPr>
          <w:rFonts w:eastAsiaTheme="minorEastAsia"/>
        </w:rPr>
        <w:t xml:space="preserve"> </w:t>
      </w:r>
      <w:bookmarkEnd w:id="238"/>
      <w:bookmarkEnd w:id="239"/>
      <w:bookmarkEnd w:id="240"/>
      <w:bookmarkEnd w:id="241"/>
    </w:p>
    <w:p w:rsidR="006F4C03" w:rsidRDefault="00664943" w:rsidP="00664943">
      <w:pPr>
        <w:spacing w:before="156" w:after="156"/>
        <w:ind w:left="840" w:firstLineChars="0" w:hanging="420"/>
        <w:rPr>
          <w:rFonts w:eastAsiaTheme="minorEastAsia"/>
        </w:rPr>
      </w:pPr>
      <w:bookmarkStart w:id="242" w:name="_Toc12985"/>
      <w:bookmarkStart w:id="243" w:name="_Toc30133"/>
      <w:bookmarkStart w:id="244" w:name="_Toc465067203"/>
      <w:bookmarkStart w:id="245" w:name="_Toc471481015"/>
      <w:r w:rsidRPr="006F4C03">
        <w:rPr>
          <w:rFonts w:eastAsiaTheme="minorEastAsia"/>
        </w:rPr>
        <w:t>1)</w:t>
      </w:r>
      <w:r w:rsidRPr="006F4C03">
        <w:rPr>
          <w:rFonts w:eastAsiaTheme="minorEastAsia"/>
        </w:rPr>
        <w:tab/>
      </w:r>
      <w:r w:rsidRPr="006F4C03">
        <w:rPr>
          <w:rFonts w:eastAsiaTheme="minorEastAsia"/>
        </w:rPr>
        <w:t>善后处理组对事故中当事人进行沟通、疏导，对受伤人员组织善后处理，同时组织员工座谈会，听取罢工的原因，供应急领导小组作后续的协调处理。</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bookmarkStart w:id="246" w:name="_Toc3078"/>
      <w:r w:rsidRPr="006F4C03">
        <w:rPr>
          <w:rFonts w:eastAsiaTheme="minorEastAsia"/>
        </w:rPr>
        <w:t>1)</w:t>
      </w:r>
      <w:r w:rsidRPr="006F4C03">
        <w:rPr>
          <w:rFonts w:eastAsiaTheme="minorEastAsia"/>
        </w:rPr>
        <w:tab/>
        <w:t>The care-taking arrangement group should communicate with and ease the parties involved in the accident</w:t>
      </w:r>
      <w:r w:rsidRPr="006F4C03">
        <w:rPr>
          <w:rFonts w:eastAsiaTheme="minorEastAsia"/>
        </w:rPr>
        <w:tab/>
        <w:t xml:space="preserve"> </w:t>
      </w:r>
      <w:bookmarkEnd w:id="242"/>
      <w:bookmarkEnd w:id="243"/>
      <w:bookmarkEnd w:id="244"/>
      <w:bookmarkEnd w:id="246"/>
      <w:r w:rsidRPr="006F4C03">
        <w:rPr>
          <w:rFonts w:eastAsiaTheme="minorEastAsia"/>
        </w:rPr>
        <w:t xml:space="preserve">, rehabilitate the injured persons </w:t>
      </w:r>
      <w:bookmarkStart w:id="247" w:name="_Toc21101"/>
      <w:bookmarkStart w:id="248" w:name="_Toc13470"/>
      <w:bookmarkStart w:id="249" w:name="_Toc12316"/>
      <w:bookmarkStart w:id="250" w:name="_Toc465067204"/>
      <w:r w:rsidRPr="006F4C03">
        <w:rPr>
          <w:rFonts w:eastAsiaTheme="minorEastAsia"/>
        </w:rPr>
        <w:t xml:space="preserve">, organize the employees' meeting to listen to the causes for strike and report the causes to </w:t>
      </w:r>
      <w:bookmarkEnd w:id="245"/>
      <w:bookmarkEnd w:id="247"/>
      <w:bookmarkEnd w:id="248"/>
      <w:bookmarkEnd w:id="249"/>
      <w:bookmarkEnd w:id="250"/>
    </w:p>
    <w:p w:rsidR="006F4C03" w:rsidRDefault="00664943" w:rsidP="00664943">
      <w:pPr>
        <w:spacing w:before="156" w:after="156"/>
        <w:ind w:left="840" w:firstLineChars="0" w:hanging="420"/>
        <w:rPr>
          <w:rFonts w:eastAsiaTheme="minorEastAsia"/>
        </w:rPr>
      </w:pPr>
      <w:bookmarkStart w:id="251" w:name="_Toc29394"/>
      <w:bookmarkStart w:id="252" w:name="_Toc23682"/>
      <w:bookmarkStart w:id="253" w:name="_Toc21104"/>
      <w:bookmarkStart w:id="254" w:name="_Toc465067205"/>
      <w:bookmarkStart w:id="255" w:name="_Toc471481016"/>
      <w:r w:rsidRPr="006F4C03">
        <w:rPr>
          <w:rFonts w:eastAsiaTheme="minorEastAsia"/>
        </w:rPr>
        <w:t>2)</w:t>
      </w:r>
      <w:r w:rsidRPr="006F4C03">
        <w:rPr>
          <w:rFonts w:eastAsiaTheme="minorEastAsia"/>
        </w:rPr>
        <w:tab/>
      </w:r>
      <w:r w:rsidRPr="006F4C03">
        <w:rPr>
          <w:rFonts w:eastAsiaTheme="minorEastAsia"/>
        </w:rPr>
        <w:t>对于恶意组织集体性罢工的相关人员，按劳动合同法和公司员工手册及人事管理规章制度对其进行相应的处理。</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2) </w:t>
      </w:r>
      <w:r w:rsidRPr="006F4C03">
        <w:rPr>
          <w:rFonts w:eastAsiaTheme="minorEastAsia"/>
        </w:rPr>
        <w:tab/>
        <w:t>For those who organize collective strikes in bad faith, they shall be dealt with according to the labor contract law, the employee manual of the company and the personnel management rules and regulations.</w:t>
      </w:r>
      <w:r w:rsidRPr="006F4C03">
        <w:rPr>
          <w:rFonts w:eastAsiaTheme="minorEastAsia"/>
        </w:rPr>
        <w:tab/>
        <w:t xml:space="preserve"> </w:t>
      </w:r>
    </w:p>
    <w:p w:rsidR="006F4C03" w:rsidRDefault="00664943" w:rsidP="00664943">
      <w:pPr>
        <w:spacing w:before="156" w:after="156"/>
        <w:ind w:left="840" w:firstLineChars="0" w:hanging="420"/>
        <w:rPr>
          <w:rFonts w:eastAsiaTheme="minorEastAsia"/>
        </w:rPr>
      </w:pPr>
      <w:r w:rsidRPr="006F4C03">
        <w:rPr>
          <w:rFonts w:eastAsiaTheme="minorEastAsia"/>
        </w:rPr>
        <w:t>3)</w:t>
      </w:r>
      <w:r w:rsidRPr="006F4C03">
        <w:rPr>
          <w:rFonts w:eastAsiaTheme="minorEastAsia"/>
        </w:rPr>
        <w:tab/>
      </w:r>
      <w:r w:rsidRPr="006F4C03">
        <w:rPr>
          <w:rFonts w:eastAsiaTheme="minorEastAsia"/>
        </w:rPr>
        <w:t>设备保障组对事发区域的设备做全面的检查，确保所有设备在恢复生产之前的功能正常。</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3) </w:t>
      </w:r>
      <w:r w:rsidRPr="006F4C03">
        <w:rPr>
          <w:rFonts w:eastAsiaTheme="minorEastAsia"/>
        </w:rPr>
        <w:tab/>
        <w:t>Equipment Support Group shall</w:t>
      </w:r>
      <w:r w:rsidRPr="006F4C03">
        <w:rPr>
          <w:rFonts w:eastAsiaTheme="minorEastAsia"/>
        </w:rPr>
        <w:tab/>
        <w:t xml:space="preserve"> </w:t>
      </w:r>
      <w:bookmarkEnd w:id="251"/>
      <w:bookmarkEnd w:id="252"/>
      <w:bookmarkEnd w:id="253"/>
      <w:bookmarkEnd w:id="254"/>
      <w:bookmarkEnd w:id="255"/>
    </w:p>
    <w:p w:rsidR="006F4C03" w:rsidRDefault="00664943" w:rsidP="00664943">
      <w:pPr>
        <w:spacing w:before="156" w:after="156"/>
        <w:ind w:left="840" w:firstLineChars="0" w:hanging="420"/>
        <w:rPr>
          <w:rFonts w:eastAsiaTheme="minorEastAsia"/>
        </w:rPr>
      </w:pPr>
      <w:bookmarkStart w:id="256" w:name="_Toc471481017"/>
      <w:r w:rsidRPr="006F4C03">
        <w:rPr>
          <w:rFonts w:eastAsiaTheme="minorEastAsia"/>
        </w:rPr>
        <w:t>4)</w:t>
      </w:r>
      <w:r w:rsidRPr="006F4C03">
        <w:rPr>
          <w:rFonts w:eastAsiaTheme="minorEastAsia"/>
        </w:rPr>
        <w:tab/>
      </w:r>
      <w:r w:rsidRPr="006F4C03">
        <w:rPr>
          <w:rFonts w:eastAsiaTheme="minorEastAsia"/>
        </w:rPr>
        <w:t>应急领导小组组织对事发区域作安全大检查，确保所有环节都恢复正常。</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4) </w:t>
      </w:r>
      <w:r w:rsidRPr="006F4C03">
        <w:rPr>
          <w:rFonts w:eastAsiaTheme="minorEastAsia"/>
        </w:rPr>
        <w:tab/>
        <w:t>The emergency leading group shall organize a major security inspection of the accident area to ensure that all links return to normal.</w:t>
      </w:r>
      <w:r w:rsidRPr="006F4C03">
        <w:rPr>
          <w:rFonts w:eastAsiaTheme="minorEastAsia"/>
        </w:rPr>
        <w:tab/>
        <w:t xml:space="preserve"> </w:t>
      </w:r>
      <w:bookmarkEnd w:id="256"/>
    </w:p>
    <w:p w:rsidR="006F4C03" w:rsidRDefault="00664943" w:rsidP="00664943">
      <w:pPr>
        <w:spacing w:before="156" w:after="156"/>
        <w:ind w:left="840" w:firstLineChars="0" w:hanging="420"/>
        <w:rPr>
          <w:rFonts w:eastAsiaTheme="minorEastAsia"/>
        </w:rPr>
      </w:pPr>
      <w:bookmarkStart w:id="257" w:name="_Toc471481018"/>
      <w:r w:rsidRPr="006F4C03">
        <w:rPr>
          <w:rFonts w:eastAsiaTheme="minorEastAsia"/>
        </w:rPr>
        <w:t>5)</w:t>
      </w:r>
      <w:r w:rsidRPr="006F4C03">
        <w:rPr>
          <w:rFonts w:eastAsiaTheme="minorEastAsia"/>
        </w:rPr>
        <w:tab/>
      </w:r>
      <w:r w:rsidRPr="006F4C03">
        <w:rPr>
          <w:rFonts w:eastAsiaTheme="minorEastAsia"/>
        </w:rPr>
        <w:t>应急领导小组通过审查各应急小组的完成情况后，再决定经营恢复。</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5) </w:t>
      </w:r>
      <w:r w:rsidRPr="006F4C03">
        <w:rPr>
          <w:rFonts w:eastAsiaTheme="minorEastAsia"/>
        </w:rPr>
        <w:tab/>
        <w:t>The emergency leading group shall determine to resume the operation after reviewing the performance of each emergency response team.</w:t>
      </w:r>
      <w:r w:rsidRPr="006F4C03">
        <w:rPr>
          <w:rFonts w:eastAsiaTheme="minorEastAsia"/>
        </w:rPr>
        <w:tab/>
        <w:t xml:space="preserve"> </w:t>
      </w:r>
      <w:bookmarkEnd w:id="257"/>
    </w:p>
    <w:p w:rsidR="006F4C03" w:rsidRDefault="00664943" w:rsidP="00664943">
      <w:pPr>
        <w:pStyle w:val="2"/>
        <w:rPr>
          <w:rFonts w:ascii="Times New Roman" w:eastAsiaTheme="minorEastAsia" w:hAnsi="Times New Roman"/>
        </w:rPr>
      </w:pPr>
      <w:bookmarkStart w:id="258" w:name="_Toc19052434"/>
      <w:bookmarkStart w:id="259" w:name="_Toc19052537"/>
      <w:bookmarkStart w:id="260" w:name="_Toc471481019"/>
      <w:r w:rsidRPr="006F4C03">
        <w:rPr>
          <w:rFonts w:ascii="Times New Roman" w:eastAsiaTheme="minorEastAsia" w:hAnsi="Times New Roman"/>
        </w:rPr>
        <w:t xml:space="preserve">7.4. </w:t>
      </w:r>
      <w:r w:rsidRPr="006F4C03">
        <w:rPr>
          <w:rFonts w:ascii="Times New Roman" w:eastAsiaTheme="minorEastAsia" w:hAnsi="Times New Roman"/>
        </w:rPr>
        <w:t>灾害事故导致个人化停产的管理内容及要求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7.4 Management contents and requirements of individualized production shutdown caused by disasters and accidents</w:t>
      </w:r>
      <w:bookmarkEnd w:id="258"/>
      <w:bookmarkEnd w:id="259"/>
      <w:r w:rsidRPr="006F4C03">
        <w:rPr>
          <w:rFonts w:ascii="Times New Roman" w:eastAsiaTheme="minorEastAsia" w:hAnsi="Times New Roman"/>
        </w:rPr>
        <w:t xml:space="preserve"> </w:t>
      </w:r>
      <w:bookmarkEnd w:id="260"/>
    </w:p>
    <w:p w:rsidR="006F4C03" w:rsidRDefault="00664943" w:rsidP="00664943">
      <w:pPr>
        <w:pStyle w:val="3"/>
        <w:rPr>
          <w:rFonts w:eastAsiaTheme="minorEastAsia"/>
        </w:rPr>
      </w:pPr>
      <w:bookmarkStart w:id="261" w:name="_Toc19052435"/>
      <w:bookmarkStart w:id="262" w:name="_Toc19052538"/>
      <w:bookmarkStart w:id="263" w:name="_Toc465067207"/>
      <w:bookmarkStart w:id="264" w:name="_Toc471481020"/>
      <w:bookmarkStart w:id="265" w:name="_Toc497146038"/>
      <w:bookmarkStart w:id="266" w:name="_Toc499652762"/>
      <w:r w:rsidRPr="006F4C03">
        <w:rPr>
          <w:rFonts w:eastAsiaTheme="minorEastAsia"/>
        </w:rPr>
        <w:t xml:space="preserve">7.4.1. </w:t>
      </w:r>
      <w:r w:rsidRPr="006F4C03">
        <w:rPr>
          <w:rFonts w:eastAsiaTheme="minorEastAsia"/>
        </w:rPr>
        <w:t>灾害事故（地震、暴雨等）导致个人化停产的年度安全目标及目标值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7.4.1 Annual safety objectives and target values of individualized production shutdown caused by disasters and accidents (earthquake, rainstorm, etc.)</w:t>
      </w:r>
      <w:bookmarkEnd w:id="261"/>
      <w:bookmarkEnd w:id="262"/>
      <w:r w:rsidRPr="006F4C03">
        <w:rPr>
          <w:rFonts w:eastAsiaTheme="minorEastAsia"/>
        </w:rPr>
        <w:t xml:space="preserve"> </w:t>
      </w:r>
      <w:bookmarkEnd w:id="263"/>
      <w:bookmarkEnd w:id="264"/>
      <w:bookmarkEnd w:id="265"/>
      <w:bookmarkEnd w:id="2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5589"/>
        <w:gridCol w:w="2168"/>
      </w:tblGrid>
      <w:tr w:rsidR="005F09DD" w:rsidRPr="006F4C03">
        <w:trPr>
          <w:cantSplit/>
          <w:trHeight w:val="340"/>
          <w:jc w:val="center"/>
        </w:trPr>
        <w:tc>
          <w:tcPr>
            <w:tcW w:w="747"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5589"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Safety goal</w:t>
            </w:r>
          </w:p>
        </w:tc>
        <w:tc>
          <w:tcPr>
            <w:tcW w:w="2168"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目标值</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trPr>
          <w:cantSplit/>
          <w:trHeight w:val="340"/>
          <w:jc w:val="center"/>
        </w:trPr>
        <w:tc>
          <w:tcPr>
            <w:tcW w:w="747" w:type="dxa"/>
            <w:vAlign w:val="center"/>
          </w:tcPr>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1</w:t>
            </w:r>
          </w:p>
        </w:tc>
        <w:tc>
          <w:tcPr>
            <w:tcW w:w="5589" w:type="dxa"/>
            <w:vAlign w:val="center"/>
          </w:tcPr>
          <w:p w:rsid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不发生灾害事故导致个人化停产</w:t>
            </w:r>
            <w:r w:rsidRPr="006F4C03">
              <w:rPr>
                <w:rFonts w:eastAsiaTheme="minorEastAsia"/>
                <w:szCs w:val="21"/>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 xml:space="preserve">No individualized production shutdown caused by disasters and accidents </w:t>
            </w:r>
          </w:p>
        </w:tc>
        <w:tc>
          <w:tcPr>
            <w:tcW w:w="2168" w:type="dxa"/>
            <w:vAlign w:val="center"/>
          </w:tcPr>
          <w:p w:rsid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0</w:t>
            </w:r>
            <w:r w:rsidRPr="006F4C03">
              <w:rPr>
                <w:rFonts w:eastAsiaTheme="minorEastAsia"/>
                <w:szCs w:val="21"/>
              </w:rPr>
              <w:t>次</w:t>
            </w:r>
            <w:r w:rsidRPr="006F4C03">
              <w:rPr>
                <w:rFonts w:eastAsiaTheme="minorEastAsia"/>
                <w:szCs w:val="21"/>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0 time</w:t>
            </w:r>
          </w:p>
        </w:tc>
      </w:tr>
    </w:tbl>
    <w:p w:rsidR="006F4C03" w:rsidRDefault="00664943" w:rsidP="00664943">
      <w:pPr>
        <w:pStyle w:val="3"/>
        <w:rPr>
          <w:rFonts w:eastAsiaTheme="minorEastAsia"/>
        </w:rPr>
      </w:pPr>
      <w:bookmarkStart w:id="267" w:name="_Toc19052436"/>
      <w:bookmarkStart w:id="268" w:name="_Toc19052539"/>
      <w:bookmarkStart w:id="269" w:name="_Toc465067208"/>
      <w:bookmarkStart w:id="270" w:name="_Toc471481021"/>
      <w:bookmarkStart w:id="271" w:name="_Toc497146039"/>
      <w:bookmarkStart w:id="272" w:name="_Toc499652763"/>
      <w:r w:rsidRPr="006F4C03">
        <w:rPr>
          <w:rFonts w:eastAsiaTheme="minorEastAsia"/>
        </w:rPr>
        <w:t xml:space="preserve">7.4.2. </w:t>
      </w:r>
      <w:r w:rsidRPr="006F4C03">
        <w:rPr>
          <w:rFonts w:eastAsiaTheme="minorEastAsia"/>
        </w:rPr>
        <w:t>灾害事故导致个人化停产的抢险持续运行计划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7.4.2 Continuous operation plan for emergency rescue of individualized production shutdown caused by disasters and accidents</w:t>
      </w:r>
      <w:bookmarkEnd w:id="267"/>
      <w:bookmarkEnd w:id="268"/>
      <w:r w:rsidRPr="006F4C03">
        <w:rPr>
          <w:rFonts w:eastAsiaTheme="minorEastAsia"/>
        </w:rPr>
        <w:t xml:space="preserve"> </w:t>
      </w:r>
      <w:bookmarkEnd w:id="269"/>
      <w:bookmarkEnd w:id="270"/>
      <w:bookmarkEnd w:id="271"/>
      <w:bookmarkEnd w:id="272"/>
    </w:p>
    <w:p w:rsidR="006F4C03" w:rsidRDefault="00664943" w:rsidP="00664943">
      <w:pPr>
        <w:pStyle w:val="4"/>
        <w:spacing w:before="156" w:after="156"/>
        <w:ind w:hanging="426"/>
        <w:rPr>
          <w:rFonts w:eastAsiaTheme="minorEastAsia"/>
        </w:rPr>
      </w:pPr>
      <w:bookmarkStart w:id="273" w:name="_Toc19052437"/>
      <w:bookmarkStart w:id="274" w:name="_Toc465067209"/>
      <w:bookmarkStart w:id="275" w:name="_Toc471481022"/>
      <w:r w:rsidRPr="006F4C03">
        <w:rPr>
          <w:rFonts w:eastAsiaTheme="minorEastAsia"/>
        </w:rPr>
        <w:t xml:space="preserve">7.4.2.1.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7.4.2.1 Reserve plan for personnel and main posts</w:t>
      </w:r>
      <w:bookmarkEnd w:id="273"/>
      <w:r w:rsidRPr="006F4C03">
        <w:rPr>
          <w:rFonts w:eastAsiaTheme="minorEastAsia"/>
        </w:rPr>
        <w:t xml:space="preserve"> </w:t>
      </w:r>
      <w:bookmarkEnd w:id="274"/>
      <w:bookmarkEnd w:id="275"/>
    </w:p>
    <w:tbl>
      <w:tblPr>
        <w:tblW w:w="8504" w:type="dxa"/>
        <w:jc w:val="center"/>
        <w:tblLayout w:type="fixed"/>
        <w:tblCellMar>
          <w:left w:w="15" w:type="dxa"/>
          <w:right w:w="15" w:type="dxa"/>
        </w:tblCellMar>
        <w:tblLook w:val="0000" w:firstRow="0" w:lastRow="0" w:firstColumn="0" w:lastColumn="0" w:noHBand="0" w:noVBand="0"/>
      </w:tblPr>
      <w:tblGrid>
        <w:gridCol w:w="1773"/>
        <w:gridCol w:w="1489"/>
        <w:gridCol w:w="2059"/>
        <w:gridCol w:w="3183"/>
      </w:tblGrid>
      <w:tr w:rsidR="005F09DD" w:rsidRPr="006F4C03" w:rsidTr="00E73451">
        <w:trPr>
          <w:trHeight w:hRule="exact" w:val="61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1489"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E73451" w:rsidRPr="006F4C03" w:rsidTr="000638FC">
        <w:trPr>
          <w:trHeight w:hRule="exact" w:val="576"/>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1489" w:type="dxa"/>
            <w:tcBorders>
              <w:top w:val="single" w:sz="4" w:space="0" w:color="000000"/>
              <w:left w:val="single" w:sz="4" w:space="0" w:color="000000"/>
              <w:bottom w:val="single" w:sz="4" w:space="0" w:color="000000"/>
              <w:right w:val="single" w:sz="4" w:space="0" w:color="000000"/>
            </w:tcBorders>
            <w:vAlign w:val="center"/>
          </w:tcPr>
          <w:p w:rsidR="00E73451" w:rsidRDefault="00E73451" w:rsidP="00E73451">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应急领导</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A54553">
              <w:rPr>
                <w:sz w:val="18"/>
                <w:szCs w:val="18"/>
              </w:rPr>
              <w:t xml:space="preserve">Emergency leading </w:t>
            </w:r>
          </w:p>
        </w:tc>
        <w:tc>
          <w:tcPr>
            <w:tcW w:w="3183" w:type="dxa"/>
            <w:vMerge w:val="restart"/>
            <w:tcBorders>
              <w:top w:val="single" w:sz="4" w:space="0" w:color="000000"/>
              <w:left w:val="single" w:sz="4" w:space="0" w:color="000000"/>
              <w:right w:val="single" w:sz="4" w:space="0" w:color="000000"/>
            </w:tcBorders>
            <w:vAlign w:val="center"/>
          </w:tcPr>
          <w:p w:rsidR="00E73451" w:rsidRDefault="00E73451" w:rsidP="00E73451">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E73451" w:rsidRPr="006F4C03" w:rsidRDefault="00E73451" w:rsidP="00E73451">
            <w:pPr>
              <w:shd w:val="solid" w:color="FFFFFF" w:fill="auto"/>
              <w:autoSpaceDN w:val="0"/>
              <w:spacing w:before="156" w:after="156" w:line="240" w:lineRule="auto"/>
              <w:ind w:firstLine="42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E73451" w:rsidRPr="006F4C03" w:rsidTr="000638FC">
        <w:trPr>
          <w:trHeight w:hRule="exact" w:val="698"/>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1489" w:type="dxa"/>
            <w:tcBorders>
              <w:top w:val="single" w:sz="4" w:space="0" w:color="000000"/>
              <w:left w:val="single" w:sz="4" w:space="0" w:color="000000"/>
              <w:bottom w:val="single" w:sz="4" w:space="0" w:color="000000"/>
              <w:right w:val="single" w:sz="4" w:space="0" w:color="000000"/>
            </w:tcBorders>
            <w:vAlign w:val="center"/>
          </w:tcPr>
          <w:p w:rsidR="00E73451"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A82DB9">
              <w:rPr>
                <w:rFonts w:eastAsiaTheme="minorEastAsia"/>
                <w:szCs w:val="21"/>
              </w:rPr>
              <w:t>General manager</w:t>
            </w:r>
          </w:p>
        </w:tc>
        <w:tc>
          <w:tcPr>
            <w:tcW w:w="2059"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应急保障</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A54553">
              <w:rPr>
                <w:sz w:val="18"/>
                <w:szCs w:val="18"/>
              </w:rPr>
              <w:t xml:space="preserve">Emergency support </w:t>
            </w:r>
          </w:p>
        </w:tc>
        <w:tc>
          <w:tcPr>
            <w:tcW w:w="3183" w:type="dxa"/>
            <w:vMerge/>
            <w:tcBorders>
              <w:left w:val="single" w:sz="4" w:space="0" w:color="000000"/>
              <w:right w:val="single" w:sz="4" w:space="0" w:color="000000"/>
            </w:tcBorders>
            <w:vAlign w:val="center"/>
          </w:tcPr>
          <w:p w:rsidR="00E73451" w:rsidRPr="006F4C03" w:rsidRDefault="00E73451" w:rsidP="00E73451">
            <w:pPr>
              <w:shd w:val="solid" w:color="FFFFFF" w:fill="auto"/>
              <w:autoSpaceDN w:val="0"/>
              <w:spacing w:before="156" w:after="156" w:line="240" w:lineRule="auto"/>
              <w:ind w:firstLine="420"/>
              <w:jc w:val="center"/>
              <w:textAlignment w:val="center"/>
              <w:rPr>
                <w:rFonts w:eastAsiaTheme="minorEastAsia"/>
                <w:szCs w:val="21"/>
              </w:rPr>
            </w:pPr>
          </w:p>
        </w:tc>
      </w:tr>
      <w:tr w:rsidR="00E73451" w:rsidRPr="006F4C03" w:rsidTr="000638FC">
        <w:trPr>
          <w:trHeight w:hRule="exact" w:val="862"/>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1489" w:type="dxa"/>
            <w:tcBorders>
              <w:top w:val="single" w:sz="4" w:space="0" w:color="000000"/>
              <w:left w:val="single" w:sz="4" w:space="0" w:color="000000"/>
              <w:bottom w:val="single" w:sz="4" w:space="0" w:color="000000"/>
              <w:right w:val="single" w:sz="4" w:space="0" w:color="000000"/>
            </w:tcBorders>
            <w:vAlign w:val="center"/>
          </w:tcPr>
          <w:p w:rsidR="00E73451"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计划部</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A82DB9">
              <w:rPr>
                <w:rFonts w:eastAsiaTheme="minorEastAsia"/>
                <w:szCs w:val="21"/>
              </w:rPr>
              <w:t>Planning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应急实施</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A54553">
              <w:rPr>
                <w:sz w:val="18"/>
                <w:szCs w:val="18"/>
              </w:rPr>
              <w:t xml:space="preserve">Emergency implantation </w:t>
            </w:r>
          </w:p>
        </w:tc>
        <w:tc>
          <w:tcPr>
            <w:tcW w:w="3183" w:type="dxa"/>
            <w:vMerge/>
            <w:tcBorders>
              <w:left w:val="single" w:sz="4" w:space="0" w:color="000000"/>
              <w:right w:val="single" w:sz="4" w:space="0" w:color="000000"/>
            </w:tcBorders>
            <w:vAlign w:val="center"/>
          </w:tcPr>
          <w:p w:rsidR="00E73451" w:rsidRPr="006F4C03" w:rsidRDefault="00E73451" w:rsidP="00E73451">
            <w:pPr>
              <w:shd w:val="solid" w:color="FFFFFF" w:fill="auto"/>
              <w:autoSpaceDN w:val="0"/>
              <w:spacing w:before="156" w:after="156" w:line="240" w:lineRule="auto"/>
              <w:ind w:firstLine="420"/>
              <w:jc w:val="center"/>
              <w:textAlignment w:val="center"/>
              <w:rPr>
                <w:rFonts w:eastAsiaTheme="minorEastAsia"/>
                <w:szCs w:val="21"/>
                <w:shd w:val="clear" w:color="auto" w:fill="FFFFFF"/>
              </w:rPr>
            </w:pPr>
          </w:p>
        </w:tc>
      </w:tr>
      <w:tr w:rsidR="00E73451" w:rsidRPr="006F4C03" w:rsidTr="000638FC">
        <w:trPr>
          <w:trHeight w:hRule="exact" w:val="834"/>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何杨</w:t>
            </w:r>
          </w:p>
        </w:tc>
        <w:tc>
          <w:tcPr>
            <w:tcW w:w="1489" w:type="dxa"/>
            <w:tcBorders>
              <w:top w:val="single" w:sz="4" w:space="0" w:color="000000"/>
              <w:left w:val="single" w:sz="4" w:space="0" w:color="000000"/>
              <w:bottom w:val="single" w:sz="4" w:space="0" w:color="000000"/>
              <w:right w:val="single" w:sz="4" w:space="0" w:color="000000"/>
            </w:tcBorders>
            <w:vAlign w:val="center"/>
          </w:tcPr>
          <w:p w:rsidR="00E73451"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个人</w:t>
            </w:r>
            <w:r>
              <w:rPr>
                <w:rFonts w:eastAsiaTheme="minorEastAsia"/>
                <w:szCs w:val="21"/>
              </w:rPr>
              <w:t>化车间</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842731">
              <w:rPr>
                <w:rFonts w:eastAsiaTheme="minorEastAsia"/>
                <w:szCs w:val="21"/>
              </w:rPr>
              <w:t>Personal workshop</w:t>
            </w:r>
          </w:p>
        </w:tc>
        <w:tc>
          <w:tcPr>
            <w:tcW w:w="2059"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应急日常运行</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A54553">
              <w:rPr>
                <w:sz w:val="18"/>
                <w:szCs w:val="18"/>
              </w:rPr>
              <w:t>Emergency daily operation</w:t>
            </w:r>
          </w:p>
        </w:tc>
        <w:tc>
          <w:tcPr>
            <w:tcW w:w="3183" w:type="dxa"/>
            <w:vMerge/>
            <w:tcBorders>
              <w:left w:val="single" w:sz="4" w:space="0" w:color="000000"/>
              <w:right w:val="single" w:sz="4" w:space="0" w:color="000000"/>
            </w:tcBorders>
            <w:vAlign w:val="center"/>
          </w:tcPr>
          <w:p w:rsidR="00E73451" w:rsidRPr="006F4C03" w:rsidRDefault="00E73451" w:rsidP="00E73451">
            <w:pPr>
              <w:shd w:val="solid" w:color="FFFFFF" w:fill="auto"/>
              <w:autoSpaceDN w:val="0"/>
              <w:spacing w:before="156" w:after="156" w:line="240" w:lineRule="auto"/>
              <w:ind w:firstLine="420"/>
              <w:jc w:val="center"/>
              <w:textAlignment w:val="center"/>
              <w:rPr>
                <w:rFonts w:eastAsiaTheme="minorEastAsia"/>
                <w:szCs w:val="21"/>
              </w:rPr>
            </w:pPr>
          </w:p>
        </w:tc>
      </w:tr>
      <w:tr w:rsidR="00E73451" w:rsidRPr="006F4C03" w:rsidTr="000638FC">
        <w:trPr>
          <w:trHeight w:hRule="exact" w:val="861"/>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邓辉</w:t>
            </w:r>
          </w:p>
        </w:tc>
        <w:tc>
          <w:tcPr>
            <w:tcW w:w="1489" w:type="dxa"/>
            <w:tcBorders>
              <w:top w:val="single" w:sz="4" w:space="0" w:color="000000"/>
              <w:left w:val="single" w:sz="4" w:space="0" w:color="000000"/>
              <w:bottom w:val="single" w:sz="4" w:space="0" w:color="000000"/>
              <w:right w:val="single" w:sz="4" w:space="0" w:color="000000"/>
            </w:tcBorders>
            <w:vAlign w:val="center"/>
          </w:tcPr>
          <w:p w:rsidR="00E73451"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个人</w:t>
            </w:r>
            <w:r>
              <w:rPr>
                <w:rFonts w:eastAsiaTheme="minorEastAsia"/>
                <w:szCs w:val="21"/>
              </w:rPr>
              <w:t>化车间</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842731">
              <w:rPr>
                <w:rFonts w:eastAsiaTheme="minorEastAsia"/>
                <w:szCs w:val="21"/>
              </w:rPr>
              <w:t>Personal workshop</w:t>
            </w:r>
          </w:p>
        </w:tc>
        <w:tc>
          <w:tcPr>
            <w:tcW w:w="2059"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应急技术</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A54553">
              <w:rPr>
                <w:sz w:val="18"/>
                <w:szCs w:val="18"/>
              </w:rPr>
              <w:t xml:space="preserve">Emergency technical </w:t>
            </w:r>
          </w:p>
        </w:tc>
        <w:tc>
          <w:tcPr>
            <w:tcW w:w="3183" w:type="dxa"/>
            <w:vMerge/>
            <w:tcBorders>
              <w:left w:val="single" w:sz="4" w:space="0" w:color="000000"/>
              <w:right w:val="single" w:sz="4" w:space="0" w:color="000000"/>
            </w:tcBorders>
            <w:vAlign w:val="center"/>
          </w:tcPr>
          <w:p w:rsidR="00E73451" w:rsidRPr="006F4C03" w:rsidRDefault="00E73451" w:rsidP="00E73451">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p>
        </w:tc>
      </w:tr>
      <w:tr w:rsidR="00E73451" w:rsidRPr="006F4C03" w:rsidTr="000638FC">
        <w:trPr>
          <w:trHeight w:hRule="exact" w:val="719"/>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崇</w:t>
            </w:r>
            <w:r>
              <w:rPr>
                <w:rFonts w:eastAsiaTheme="minorEastAsia"/>
                <w:szCs w:val="21"/>
              </w:rPr>
              <w:t>波</w:t>
            </w:r>
          </w:p>
        </w:tc>
        <w:tc>
          <w:tcPr>
            <w:tcW w:w="1489" w:type="dxa"/>
            <w:tcBorders>
              <w:top w:val="single" w:sz="4" w:space="0" w:color="000000"/>
              <w:left w:val="single" w:sz="4" w:space="0" w:color="000000"/>
              <w:bottom w:val="single" w:sz="4" w:space="0" w:color="000000"/>
              <w:right w:val="single" w:sz="4" w:space="0" w:color="000000"/>
            </w:tcBorders>
            <w:vAlign w:val="center"/>
          </w:tcPr>
          <w:p w:rsidR="00E73451" w:rsidRDefault="00E73451" w:rsidP="00E73451">
            <w:pPr>
              <w:spacing w:beforeLines="0" w:before="0" w:afterLines="0" w:after="0" w:line="240" w:lineRule="auto"/>
              <w:ind w:firstLineChars="0" w:firstLine="0"/>
              <w:jc w:val="center"/>
              <w:rPr>
                <w:rFonts w:eastAsiaTheme="minorEastAsia"/>
                <w:szCs w:val="21"/>
              </w:rPr>
            </w:pPr>
            <w:r>
              <w:rPr>
                <w:rFonts w:eastAsiaTheme="minorEastAsia" w:hint="eastAsia"/>
                <w:szCs w:val="21"/>
              </w:rPr>
              <w:t>个人</w:t>
            </w:r>
            <w:r>
              <w:rPr>
                <w:rFonts w:eastAsiaTheme="minorEastAsia"/>
                <w:szCs w:val="21"/>
              </w:rPr>
              <w:t>化车间</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842731">
              <w:rPr>
                <w:rFonts w:eastAsiaTheme="minorEastAsia"/>
                <w:szCs w:val="21"/>
              </w:rPr>
              <w:t>Personal workshop</w:t>
            </w:r>
          </w:p>
        </w:tc>
        <w:tc>
          <w:tcPr>
            <w:tcW w:w="2059" w:type="dxa"/>
            <w:tcBorders>
              <w:top w:val="single" w:sz="4" w:space="0" w:color="000000"/>
              <w:left w:val="single" w:sz="4" w:space="0" w:color="000000"/>
              <w:bottom w:val="single" w:sz="4" w:space="0" w:color="000000"/>
              <w:right w:val="single" w:sz="4" w:space="0" w:color="000000"/>
            </w:tcBorders>
            <w:vAlign w:val="center"/>
          </w:tcPr>
          <w:p w:rsidR="00E73451" w:rsidRPr="00A54553" w:rsidRDefault="00E73451" w:rsidP="00E73451">
            <w:pPr>
              <w:spacing w:beforeLines="0" w:before="0" w:afterLines="0" w:after="0" w:line="240" w:lineRule="auto"/>
              <w:ind w:firstLineChars="0" w:firstLine="0"/>
              <w:jc w:val="center"/>
              <w:rPr>
                <w:sz w:val="18"/>
                <w:szCs w:val="18"/>
              </w:rPr>
            </w:pPr>
            <w:r w:rsidRPr="00A54553">
              <w:rPr>
                <w:sz w:val="18"/>
                <w:szCs w:val="18"/>
              </w:rPr>
              <w:t>应急日常运行</w:t>
            </w:r>
          </w:p>
          <w:p w:rsidR="00E73451" w:rsidRPr="006F4C03" w:rsidRDefault="00E73451" w:rsidP="00E73451">
            <w:pPr>
              <w:spacing w:beforeLines="0" w:before="0" w:afterLines="0" w:after="0" w:line="240" w:lineRule="auto"/>
              <w:ind w:firstLineChars="0" w:firstLine="0"/>
              <w:jc w:val="center"/>
              <w:rPr>
                <w:rFonts w:eastAsiaTheme="minorEastAsia"/>
                <w:szCs w:val="21"/>
              </w:rPr>
            </w:pPr>
            <w:r w:rsidRPr="00A54553">
              <w:rPr>
                <w:sz w:val="18"/>
                <w:szCs w:val="18"/>
              </w:rPr>
              <w:t>Emergency daily operation</w:t>
            </w:r>
          </w:p>
        </w:tc>
        <w:tc>
          <w:tcPr>
            <w:tcW w:w="3183" w:type="dxa"/>
            <w:vMerge/>
            <w:tcBorders>
              <w:left w:val="single" w:sz="4" w:space="0" w:color="000000"/>
              <w:bottom w:val="single" w:sz="4" w:space="0" w:color="000000"/>
              <w:right w:val="single" w:sz="4" w:space="0" w:color="000000"/>
            </w:tcBorders>
            <w:vAlign w:val="center"/>
          </w:tcPr>
          <w:p w:rsidR="00E73451" w:rsidRPr="006F4C03" w:rsidRDefault="00E73451" w:rsidP="00E73451">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p>
        </w:tc>
      </w:tr>
      <w:tr w:rsidR="00E73451" w:rsidRPr="006F4C03" w:rsidTr="00E73451">
        <w:trPr>
          <w:trHeight w:hRule="exact" w:val="698"/>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E73451" w:rsidRDefault="00E73451" w:rsidP="00E73451">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E73451" w:rsidRPr="006F4C03" w:rsidRDefault="00E73451" w:rsidP="00E73451">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276" w:name="_Toc19052438"/>
      <w:bookmarkStart w:id="277" w:name="_Toc465067210"/>
      <w:bookmarkStart w:id="278" w:name="_Toc471481023"/>
      <w:r w:rsidRPr="006F4C03">
        <w:rPr>
          <w:rFonts w:eastAsiaTheme="minorEastAsia"/>
        </w:rPr>
        <w:t xml:space="preserve">7.4.2.2.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7.4.2.2 Reserve plan for hardware (resources)</w:t>
      </w:r>
      <w:bookmarkEnd w:id="276"/>
      <w:r w:rsidRPr="006F4C03">
        <w:rPr>
          <w:rFonts w:eastAsiaTheme="minorEastAsia"/>
        </w:rPr>
        <w:t xml:space="preserve"> </w:t>
      </w:r>
      <w:bookmarkEnd w:id="277"/>
      <w:bookmarkEnd w:id="278"/>
    </w:p>
    <w:p w:rsidR="006F4C03" w:rsidRDefault="005F09DD">
      <w:pPr>
        <w:spacing w:before="156" w:after="156"/>
        <w:ind w:firstLine="420"/>
        <w:rPr>
          <w:rFonts w:eastAsiaTheme="minorEastAsia"/>
        </w:rPr>
      </w:pPr>
      <w:r w:rsidRPr="006F4C03">
        <w:rPr>
          <w:rFonts w:eastAsiaTheme="minorEastAsia"/>
        </w:rPr>
        <w:t>选定合适的设备维修厂家和备份工厂。</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Select the appropriate equipment maintenance manufacturers and reserve factories. </w:t>
      </w:r>
    </w:p>
    <w:p w:rsidR="006F4C03" w:rsidRDefault="00664943" w:rsidP="00664943">
      <w:pPr>
        <w:pStyle w:val="3"/>
        <w:rPr>
          <w:rFonts w:eastAsiaTheme="minorEastAsia"/>
        </w:rPr>
      </w:pPr>
      <w:bookmarkStart w:id="279" w:name="_Toc19052439"/>
      <w:bookmarkStart w:id="280" w:name="_Toc19052540"/>
      <w:bookmarkStart w:id="281" w:name="_Toc465067211"/>
      <w:bookmarkStart w:id="282" w:name="_Toc471481024"/>
      <w:bookmarkStart w:id="283" w:name="_Toc497146040"/>
      <w:bookmarkStart w:id="284" w:name="_Toc499652764"/>
      <w:r w:rsidRPr="006F4C03">
        <w:rPr>
          <w:rFonts w:eastAsiaTheme="minorEastAsia"/>
        </w:rPr>
        <w:t xml:space="preserve">7.4.3. </w:t>
      </w:r>
      <w:r w:rsidRPr="006F4C03">
        <w:rPr>
          <w:rFonts w:eastAsiaTheme="minorEastAsia"/>
        </w:rPr>
        <w:t>灾害事故导致个人化停产的应急预案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7.4.3 Emergency plan of individualized production shutdown caused by disasters and accidents</w:t>
      </w:r>
      <w:bookmarkEnd w:id="279"/>
      <w:bookmarkEnd w:id="280"/>
      <w:r w:rsidRPr="006F4C03">
        <w:rPr>
          <w:rFonts w:eastAsiaTheme="minorEastAsia"/>
        </w:rPr>
        <w:t xml:space="preserve"> </w:t>
      </w:r>
      <w:bookmarkEnd w:id="281"/>
      <w:bookmarkEnd w:id="282"/>
      <w:bookmarkEnd w:id="283"/>
      <w:bookmarkEnd w:id="284"/>
    </w:p>
    <w:p w:rsidR="006F4C03" w:rsidRDefault="00664943" w:rsidP="00664943">
      <w:pPr>
        <w:pStyle w:val="4"/>
        <w:spacing w:before="156" w:after="156"/>
        <w:ind w:hanging="426"/>
        <w:rPr>
          <w:rFonts w:eastAsiaTheme="minorEastAsia"/>
        </w:rPr>
      </w:pPr>
      <w:bookmarkStart w:id="285" w:name="_Toc19052440"/>
      <w:bookmarkStart w:id="286" w:name="_Toc471481025"/>
      <w:r w:rsidRPr="006F4C03">
        <w:rPr>
          <w:rFonts w:eastAsiaTheme="minorEastAsia"/>
        </w:rPr>
        <w:t xml:space="preserve">7.4.3.1. </w:t>
      </w:r>
      <w:r w:rsidRPr="006F4C03">
        <w:rPr>
          <w:rFonts w:eastAsiaTheme="minorEastAsia"/>
        </w:rPr>
        <w:t>应急程序启动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7.4.3.1 Start of emergency procedures</w:t>
      </w:r>
      <w:bookmarkEnd w:id="285"/>
      <w:r w:rsidRPr="006F4C03">
        <w:rPr>
          <w:rFonts w:eastAsiaTheme="minorEastAsia"/>
        </w:rPr>
        <w:t xml:space="preserve"> </w:t>
      </w:r>
      <w:bookmarkEnd w:id="286"/>
    </w:p>
    <w:p w:rsidR="006F4C03" w:rsidRDefault="005F09DD">
      <w:pPr>
        <w:spacing w:before="156" w:after="156"/>
        <w:ind w:firstLine="420"/>
        <w:rPr>
          <w:rFonts w:eastAsiaTheme="minorEastAsia"/>
        </w:rPr>
      </w:pPr>
      <w:r w:rsidRPr="006F4C03">
        <w:rPr>
          <w:rFonts w:eastAsiaTheme="minorEastAsia"/>
        </w:rPr>
        <w:t>应急领导小组副组长在接到灾害事故的报告并确认个人化生产无法继续的情况下，在</w:t>
      </w:r>
      <w:r w:rsidRPr="006F4C03">
        <w:rPr>
          <w:rFonts w:eastAsiaTheme="minorEastAsia"/>
        </w:rPr>
        <w:t>1</w:t>
      </w:r>
      <w:r w:rsidRPr="006F4C03">
        <w:rPr>
          <w:rFonts w:eastAsiaTheme="minorEastAsia"/>
        </w:rPr>
        <w:t>小时内召开应急工作小组会议，就以下事项作出决定：</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If the deputy head of the emergency leading group receives reports of disasters and accidents and confirms that individualized production cannot continue, it shall convene a meeting of emergency leading group within one hour to decide on the following matters: </w:t>
      </w:r>
    </w:p>
    <w:p w:rsidR="006F4C03" w:rsidRDefault="00262628" w:rsidP="00664943">
      <w:pPr>
        <w:spacing w:before="156" w:after="156"/>
        <w:ind w:left="840" w:firstLineChars="0" w:hanging="420"/>
        <w:rPr>
          <w:rFonts w:eastAsiaTheme="minorEastAsia"/>
        </w:rPr>
      </w:pPr>
      <w:bookmarkStart w:id="287" w:name="_Toc471481026"/>
      <w:r>
        <w:rPr>
          <w:rFonts w:ascii="Wingdings" w:hAnsi="Wingdings"/>
        </w:rPr>
        <w:t></w:t>
      </w:r>
      <w:r w:rsidR="00664943" w:rsidRPr="006F4C03">
        <w:rPr>
          <w:rFonts w:eastAsiaTheme="minorEastAsia"/>
        </w:rPr>
        <w:tab/>
      </w:r>
      <w:r w:rsidR="00664943" w:rsidRPr="006F4C03">
        <w:rPr>
          <w:rFonts w:eastAsiaTheme="minorEastAsia"/>
        </w:rPr>
        <w:t>及时向公司应急领导小组组长汇报灾害情况；</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Report the disaster to the head of the Company's emergency leading group in a timely manner; </w:t>
      </w:r>
      <w:bookmarkEnd w:id="287"/>
    </w:p>
    <w:p w:rsidR="006F4C03" w:rsidRDefault="00262628" w:rsidP="00664943">
      <w:pPr>
        <w:spacing w:before="156" w:after="156"/>
        <w:ind w:left="840" w:firstLineChars="0" w:hanging="420"/>
        <w:rPr>
          <w:rFonts w:eastAsiaTheme="minorEastAsia"/>
        </w:rPr>
      </w:pPr>
      <w:bookmarkStart w:id="288" w:name="_Toc471481027"/>
      <w:r>
        <w:rPr>
          <w:rFonts w:ascii="Wingdings" w:hAnsi="Wingdings"/>
        </w:rPr>
        <w:t></w:t>
      </w:r>
      <w:r w:rsidR="00664943" w:rsidRPr="006F4C03">
        <w:rPr>
          <w:rFonts w:eastAsiaTheme="minorEastAsia"/>
        </w:rPr>
        <w:tab/>
      </w:r>
      <w:r w:rsidR="00664943" w:rsidRPr="006F4C03">
        <w:rPr>
          <w:rFonts w:eastAsiaTheme="minorEastAsia"/>
        </w:rPr>
        <w:t>按应急领导小组会议的决定启动灾害事故导致个人化停产应急程序；</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Start the emergency procedures for individualized production shutdown caused by disasters and accidents according to the decisions made on the meeting of emergency leading group; </w:t>
      </w:r>
      <w:bookmarkEnd w:id="288"/>
    </w:p>
    <w:p w:rsidR="006F4C03" w:rsidRDefault="00262628" w:rsidP="00664943">
      <w:pPr>
        <w:spacing w:before="156" w:after="156"/>
        <w:ind w:left="840" w:firstLineChars="0" w:hanging="420"/>
        <w:rPr>
          <w:rFonts w:eastAsiaTheme="minorEastAsia"/>
        </w:rPr>
      </w:pPr>
      <w:bookmarkStart w:id="289" w:name="_Toc471481028"/>
      <w:r>
        <w:rPr>
          <w:rFonts w:ascii="Wingdings" w:hAnsi="Wingdings"/>
        </w:rPr>
        <w:t></w:t>
      </w:r>
      <w:r w:rsidR="00664943" w:rsidRPr="006F4C03">
        <w:rPr>
          <w:rFonts w:eastAsiaTheme="minorEastAsia"/>
        </w:rPr>
        <w:tab/>
      </w:r>
      <w:r w:rsidR="00664943" w:rsidRPr="006F4C03">
        <w:rPr>
          <w:rFonts w:eastAsiaTheme="minorEastAsia"/>
        </w:rPr>
        <w:t>组织调配好各类资源，确保个人化应急事务的完成；</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Organize and deploy all kinds of resources to ensure the completion of individualized emergency affairs; </w:t>
      </w:r>
      <w:bookmarkEnd w:id="289"/>
    </w:p>
    <w:p w:rsidR="006F4C03" w:rsidRDefault="00262628" w:rsidP="00664943">
      <w:pPr>
        <w:spacing w:before="156" w:after="156"/>
        <w:ind w:left="840" w:firstLineChars="0" w:hanging="420"/>
        <w:rPr>
          <w:rFonts w:eastAsiaTheme="minorEastAsia"/>
        </w:rPr>
      </w:pPr>
      <w:bookmarkStart w:id="290" w:name="_Toc471481029"/>
      <w:r>
        <w:rPr>
          <w:rFonts w:ascii="Wingdings" w:hAnsi="Wingdings"/>
        </w:rPr>
        <w:t></w:t>
      </w:r>
      <w:r w:rsidR="00664943" w:rsidRPr="006F4C03">
        <w:rPr>
          <w:rFonts w:eastAsiaTheme="minorEastAsia"/>
        </w:rPr>
        <w:tab/>
      </w:r>
      <w:r w:rsidR="00664943" w:rsidRPr="006F4C03">
        <w:rPr>
          <w:rFonts w:eastAsiaTheme="minorEastAsia"/>
        </w:rPr>
        <w:t>负责应急事务结束后的小结及程序更新工作。</w:t>
      </w:r>
      <w:r w:rsidR="00664943" w:rsidRPr="006F4C03">
        <w:rPr>
          <w:rFonts w:eastAsiaTheme="minorEastAsia"/>
        </w:rPr>
        <w:t xml:space="preserve"> </w:t>
      </w:r>
    </w:p>
    <w:p w:rsidR="005F09DD" w:rsidRPr="006F4C03" w:rsidRDefault="00262628" w:rsidP="00664943">
      <w:pPr>
        <w:spacing w:before="156" w:after="156"/>
        <w:ind w:left="840" w:firstLineChars="0" w:hanging="420"/>
        <w:rPr>
          <w:rFonts w:eastAsiaTheme="minorEastAsia"/>
        </w:rPr>
      </w:pPr>
      <w:r>
        <w:rPr>
          <w:rFonts w:ascii="Wingdings" w:hAnsi="Wingdings"/>
        </w:rPr>
        <w:t></w:t>
      </w:r>
      <w:r w:rsidR="00664943" w:rsidRPr="006F4C03">
        <w:rPr>
          <w:rFonts w:eastAsiaTheme="minorEastAsia"/>
        </w:rPr>
        <w:t xml:space="preserve">Take charge of the summary and procedure update after the end of emergency affairs. </w:t>
      </w:r>
      <w:bookmarkEnd w:id="290"/>
    </w:p>
    <w:p w:rsidR="006F4C03" w:rsidRDefault="00664943" w:rsidP="00664943">
      <w:pPr>
        <w:pStyle w:val="4"/>
        <w:spacing w:before="156" w:after="156"/>
        <w:ind w:hanging="426"/>
        <w:rPr>
          <w:rFonts w:eastAsiaTheme="minorEastAsia"/>
        </w:rPr>
      </w:pPr>
      <w:bookmarkStart w:id="291" w:name="_Toc19052441"/>
      <w:bookmarkStart w:id="292" w:name="_Toc465067213"/>
      <w:bookmarkStart w:id="293" w:name="_Toc471481030"/>
      <w:r w:rsidRPr="006F4C03">
        <w:rPr>
          <w:rFonts w:eastAsiaTheme="minorEastAsia"/>
        </w:rPr>
        <w:t xml:space="preserve">7.4.3.2. </w:t>
      </w:r>
      <w:r w:rsidRPr="006F4C03">
        <w:rPr>
          <w:rFonts w:eastAsiaTheme="minorEastAsia"/>
        </w:rPr>
        <w:t>灾害事故导致个人化停产的风险预案一览表：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7.4.3.2 List of Risk Plans for Individualized Production Shutdown Caused by Disasters and Accidents:</w:t>
      </w:r>
      <w:bookmarkEnd w:id="291"/>
      <w:r w:rsidRPr="006F4C03">
        <w:rPr>
          <w:rFonts w:eastAsiaTheme="minorEastAsia"/>
        </w:rPr>
        <w:t xml:space="preserve"> </w:t>
      </w:r>
      <w:bookmarkEnd w:id="292"/>
      <w:bookmarkEnd w:id="2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418"/>
        <w:gridCol w:w="3487"/>
        <w:gridCol w:w="1300"/>
        <w:gridCol w:w="1436"/>
      </w:tblGrid>
      <w:tr w:rsidR="005F09DD" w:rsidRPr="006F4C03">
        <w:trPr>
          <w:trHeight w:val="340"/>
          <w:tblHeader/>
          <w:jc w:val="center"/>
        </w:trPr>
        <w:tc>
          <w:tcPr>
            <w:tcW w:w="754"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序号</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S/N</w:t>
            </w:r>
          </w:p>
        </w:tc>
        <w:tc>
          <w:tcPr>
            <w:tcW w:w="1418"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工作流程</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Workflow</w:t>
            </w:r>
          </w:p>
        </w:tc>
        <w:tc>
          <w:tcPr>
            <w:tcW w:w="3487"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工作内容</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Job contents</w:t>
            </w:r>
          </w:p>
        </w:tc>
        <w:tc>
          <w:tcPr>
            <w:tcW w:w="1300"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实施部门</w:t>
            </w:r>
            <w:r w:rsidRPr="006F4C03">
              <w:rPr>
                <w:rFonts w:eastAsiaTheme="minorEastAsia"/>
                <w:b/>
                <w:color w:val="000000"/>
                <w:szCs w:val="21"/>
              </w:rPr>
              <w:t>/</w:t>
            </w:r>
            <w:r w:rsidRPr="006F4C03">
              <w:rPr>
                <w:rFonts w:eastAsiaTheme="minorEastAsia"/>
                <w:b/>
                <w:color w:val="000000"/>
                <w:szCs w:val="21"/>
              </w:rPr>
              <w:t>人员</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 xml:space="preserve">Implementation Department </w:t>
            </w:r>
            <w:r w:rsidR="00F84505">
              <w:rPr>
                <w:rFonts w:eastAsiaTheme="minorEastAsia" w:hint="eastAsia"/>
                <w:b/>
                <w:color w:val="000000"/>
                <w:szCs w:val="21"/>
              </w:rPr>
              <w:t>/</w:t>
            </w:r>
            <w:r w:rsidRPr="006F4C03">
              <w:rPr>
                <w:rFonts w:eastAsiaTheme="minorEastAsia"/>
                <w:b/>
                <w:color w:val="000000"/>
                <w:szCs w:val="21"/>
              </w:rPr>
              <w:t xml:space="preserve">Persons </w:t>
            </w:r>
          </w:p>
        </w:tc>
        <w:tc>
          <w:tcPr>
            <w:tcW w:w="1436"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证明材料</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Evidentiary material</w:t>
            </w:r>
          </w:p>
        </w:tc>
      </w:tr>
      <w:tr w:rsidR="00E73451" w:rsidRPr="006F4C03">
        <w:trPr>
          <w:cantSplit/>
          <w:trHeight w:val="340"/>
          <w:jc w:val="center"/>
        </w:trPr>
        <w:tc>
          <w:tcPr>
            <w:tcW w:w="754" w:type="dxa"/>
            <w:vMerge w:val="restart"/>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bCs/>
                <w:color w:val="000000"/>
                <w:szCs w:val="21"/>
              </w:rPr>
              <w:t>1</w:t>
            </w:r>
          </w:p>
        </w:tc>
        <w:tc>
          <w:tcPr>
            <w:tcW w:w="1418" w:type="dxa"/>
            <w:vMerge w:val="restart"/>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事故报告</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Accidental report</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1</w:t>
            </w:r>
            <w:r w:rsidRPr="006F4C03">
              <w:rPr>
                <w:rFonts w:eastAsiaTheme="minorEastAsia"/>
                <w:bCs/>
                <w:color w:val="000000"/>
                <w:szCs w:val="21"/>
              </w:rPr>
              <w:t>、灾害事故发生一小时内，经确认已无法继续生产，生产负责人向公司应急小组副组长报告事故情况</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1. If it is confirmed that it is no longer possible to continue production within one hour of the disasters and accidents, the production director shall report the accident to the deputy head of the company's emergency team. </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何杨</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电话</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Mail/telephone</w:t>
            </w:r>
          </w:p>
        </w:tc>
      </w:tr>
      <w:tr w:rsidR="00E73451" w:rsidRPr="006F4C03">
        <w:trPr>
          <w:cantSplit/>
          <w:trHeight w:val="340"/>
          <w:jc w:val="center"/>
        </w:trPr>
        <w:tc>
          <w:tcPr>
            <w:tcW w:w="754" w:type="dxa"/>
            <w:vMerge/>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p>
        </w:tc>
        <w:tc>
          <w:tcPr>
            <w:tcW w:w="1418" w:type="dxa"/>
            <w:vMerge/>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2</w:t>
            </w:r>
            <w:r w:rsidRPr="006F4C03">
              <w:rPr>
                <w:rFonts w:eastAsiaTheme="minorEastAsia"/>
                <w:bCs/>
                <w:color w:val="000000"/>
                <w:szCs w:val="21"/>
              </w:rPr>
              <w:t>、应急领导小组组长根据事故程度和订单交付情况，决定和批准启动备份工厂应急程序。</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2. The leader of emergency leading group shall decide on and approve the emergency procedures for the start of reserved factories depending on the accident degree and the delivery of orders. </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胡廷军</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电话</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Mail/telephone</w:t>
            </w:r>
          </w:p>
        </w:tc>
      </w:tr>
      <w:tr w:rsidR="00E73451" w:rsidRPr="006F4C03">
        <w:trPr>
          <w:trHeight w:val="340"/>
          <w:jc w:val="center"/>
        </w:trPr>
        <w:tc>
          <w:tcPr>
            <w:tcW w:w="754" w:type="dxa"/>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2</w:t>
            </w:r>
          </w:p>
        </w:tc>
        <w:tc>
          <w:tcPr>
            <w:tcW w:w="1418"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启动应急程序</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Start the emergency procedure</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根据应急领导小组组长的指令，启动灾害事故导致个人化停产应急程序。</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Start the emergency procedures for individualized production shutdown caused by disasters and accidents according to the decisions made on the leader of emergency leading group; </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邓辉</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Mail/fax</w:t>
            </w:r>
          </w:p>
        </w:tc>
      </w:tr>
      <w:tr w:rsidR="00E73451" w:rsidRPr="006F4C03">
        <w:trPr>
          <w:trHeight w:val="340"/>
          <w:jc w:val="center"/>
        </w:trPr>
        <w:tc>
          <w:tcPr>
            <w:tcW w:w="754" w:type="dxa"/>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3</w:t>
            </w:r>
          </w:p>
        </w:tc>
        <w:tc>
          <w:tcPr>
            <w:tcW w:w="1418"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与客户沟通</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Communicate with customers</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金融事业部商务经理安排各商务人员将灾害导致停产等相关信息反馈给各银行客户，与客户就下一步方案进行沟通，并确认解决方案。</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business manager of Finance Department shall appoint the business personnel to report the relevant information such as shutdown caused by disaster to the bank customers, communicate with the customers on the next plan, and confirm the solutions. </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李朝霞</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工作联系函</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Job contact letter</w:t>
            </w:r>
          </w:p>
        </w:tc>
      </w:tr>
      <w:tr w:rsidR="00E73451" w:rsidRPr="006F4C03">
        <w:trPr>
          <w:cantSplit/>
          <w:trHeight w:val="340"/>
          <w:jc w:val="center"/>
        </w:trPr>
        <w:tc>
          <w:tcPr>
            <w:tcW w:w="754" w:type="dxa"/>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4</w:t>
            </w:r>
          </w:p>
        </w:tc>
        <w:tc>
          <w:tcPr>
            <w:tcW w:w="1418"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反馈客户意见</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Customer comments feedback</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金融事业部商务经理负责收集整理各银行客户的意见反馈给公司应急领导小组。</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business manager of Finance Department is responsible for collecting and sorting out the opinions of bank customers and reporting to the company's emergency leading group. </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szCs w:val="21"/>
              </w:rPr>
              <w:t>李朝霞</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E-mail</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5</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参与个人化备份工厂启动应急会议</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Participate in a personalized backup factory start-up emergency meeting</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根据客户反馈的意见，参与个人化备份工厂启动应急会议。</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Participate in a personalized backup factory start-up emergency meeting based on feedback from customers.</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唐联果</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rPr>
            </w:pPr>
            <w:r w:rsidRPr="006F4C03">
              <w:rPr>
                <w:rFonts w:eastAsiaTheme="minorEastAsia"/>
              </w:rPr>
              <w:t>会议纪要</w:t>
            </w:r>
            <w:r w:rsidRPr="006F4C03">
              <w:rPr>
                <w:rFonts w:eastAsiaTheme="minorEastAsia"/>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szCs w:val="21"/>
              </w:rPr>
            </w:pPr>
            <w:r w:rsidRPr="006F4C03">
              <w:rPr>
                <w:rFonts w:eastAsiaTheme="minorEastAsia"/>
              </w:rPr>
              <w:t>Minutes of meeting</w:t>
            </w:r>
          </w:p>
        </w:tc>
      </w:tr>
      <w:tr w:rsidR="00E73451" w:rsidRPr="006F4C03">
        <w:trPr>
          <w:cantSplit/>
          <w:trHeight w:val="340"/>
          <w:jc w:val="center"/>
        </w:trPr>
        <w:tc>
          <w:tcPr>
            <w:tcW w:w="754" w:type="dxa"/>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6</w:t>
            </w:r>
          </w:p>
        </w:tc>
        <w:tc>
          <w:tcPr>
            <w:tcW w:w="1418"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召开个人化应急小组会议</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Convene a personalized emergency response group meeting</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传达公司个人化备份工厂启动应急程序会议要求，布置应急工作任务</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Communicate the company's meeting requirements for personalized backup factory start-up emergency program, and arrange emergency work tasks</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唐联果</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会议纪要</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Minutes of meeting</w:t>
            </w:r>
          </w:p>
        </w:tc>
      </w:tr>
      <w:tr w:rsidR="00E73451" w:rsidRPr="006F4C03">
        <w:trPr>
          <w:cantSplit/>
          <w:trHeight w:val="340"/>
          <w:jc w:val="center"/>
        </w:trPr>
        <w:tc>
          <w:tcPr>
            <w:tcW w:w="754" w:type="dxa"/>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7</w:t>
            </w:r>
          </w:p>
        </w:tc>
        <w:tc>
          <w:tcPr>
            <w:tcW w:w="1418"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向客户反馈公司应急处理方案</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Give feedback to customers on company emergency treatment plan</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金融事业部商务经理负责将公司应急处理方案传达给责任商务人员，并要求各商务人员及时通知客户。</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The business manager of the Financial Department is responsible for communicating the company's emergency response plan to responsible business personnel, and requires all business personnel to notify customers in a timely manner.</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szCs w:val="21"/>
              </w:rPr>
              <w:t>李朝霞</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Mail/fax</w:t>
            </w:r>
          </w:p>
        </w:tc>
      </w:tr>
      <w:tr w:rsidR="00E73451" w:rsidRPr="006F4C03">
        <w:trPr>
          <w:cantSplit/>
          <w:trHeight w:val="340"/>
          <w:jc w:val="center"/>
        </w:trPr>
        <w:tc>
          <w:tcPr>
            <w:tcW w:w="754" w:type="dxa"/>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8</w:t>
            </w:r>
          </w:p>
        </w:tc>
        <w:tc>
          <w:tcPr>
            <w:tcW w:w="1418"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确定委外加工产品及数量</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Determine the quality and quantity of products to be subcontracted for processing</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个人化计划员根据停产时间及客户交货要求确定需要送备份工厂加工的产品和数量。</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individualized planner shall determine the product and quantity to be sent to the reserve factory according to the shutdown time and customer delivery requirements. </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胡廷军</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个人化生产计划</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Personalized Production Plan</w:t>
            </w:r>
          </w:p>
        </w:tc>
      </w:tr>
      <w:tr w:rsidR="00E73451" w:rsidRPr="006F4C03">
        <w:trPr>
          <w:cantSplit/>
          <w:trHeight w:val="340"/>
          <w:jc w:val="center"/>
        </w:trPr>
        <w:tc>
          <w:tcPr>
            <w:tcW w:w="754" w:type="dxa"/>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9</w:t>
            </w:r>
          </w:p>
        </w:tc>
        <w:tc>
          <w:tcPr>
            <w:tcW w:w="1418"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与客户沟通确定数据传输及处理方式</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Communicate with customers to determine how data is transmitted and processed</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生产中心开发部部长负责安排各数据处理员与各客户就数据传输及处理方式达成一致意见，并将处理方式反馈给</w:t>
            </w:r>
            <w:r w:rsidRPr="006F4C03">
              <w:rPr>
                <w:rFonts w:eastAsiaTheme="minorEastAsia"/>
                <w:bCs/>
                <w:color w:val="000000"/>
                <w:szCs w:val="21"/>
              </w:rPr>
              <w:t>IT</w:t>
            </w:r>
            <w:r w:rsidRPr="006F4C03">
              <w:rPr>
                <w:rFonts w:eastAsiaTheme="minorEastAsia"/>
                <w:bCs/>
                <w:color w:val="000000"/>
                <w:szCs w:val="21"/>
              </w:rPr>
              <w:t>安全部实施。</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director of Production Center Development Department shall appoint the data processors to reach a consensus with customers on the data transmission and processing methods, and report the processing methods to IT Security Department for the implementation. </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熊磊</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Mail/fax</w:t>
            </w:r>
          </w:p>
        </w:tc>
      </w:tr>
      <w:tr w:rsidR="00E73451" w:rsidRPr="006F4C03">
        <w:trPr>
          <w:trHeight w:val="340"/>
          <w:jc w:val="center"/>
        </w:trPr>
        <w:tc>
          <w:tcPr>
            <w:tcW w:w="754" w:type="dxa"/>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10</w:t>
            </w:r>
          </w:p>
        </w:tc>
        <w:tc>
          <w:tcPr>
            <w:tcW w:w="1418"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准备委外加工产品加工作业指导文件</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Prepare guidance documents for products to be subcontracted for processing</w:t>
            </w:r>
          </w:p>
        </w:tc>
        <w:tc>
          <w:tcPr>
            <w:tcW w:w="3487" w:type="dxa"/>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个人化工艺员负责提供指导备份工厂生产的工艺文件。</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The personal craftsman is responsible for providing the process documentation that guides the production of the backup factory.</w:t>
            </w:r>
          </w:p>
        </w:tc>
        <w:tc>
          <w:tcPr>
            <w:tcW w:w="1300" w:type="dxa"/>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刘玄</w:t>
            </w:r>
          </w:p>
        </w:tc>
        <w:tc>
          <w:tcPr>
            <w:tcW w:w="1436" w:type="dxa"/>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工艺文件</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Process document</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11</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准备委外加工产品质量控制文件</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Prepare quality control documents for products to be subcontracted for processing</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生产中心质量管理部负责提供用于个人化产品质量控制的检验文件，必要时安排品控人员参与委外产品现场质量控制。</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Quality Management Department of Production Center is responsible for providing inspection documents for individualized product quality control and, if necessary, arranging quality control personnel to participate in the on-site quality control of outsourced products. </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郑培丽</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质量控制文件</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Quality control documents</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12</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准备用于委外加工的制卡材料</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Prepare card-making materials for outsourcing processing</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个人化生产主管负责根据送备份工厂加工的品种及生产量安排领取用于加工的制卡材料。</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director of personal production is responsible for receiving the card-making materials for processing according to the variety and production of materials to be sent to the backup factory for processing. </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何杨</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领料单</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Material requisition</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13</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准备用于委外加工的空白卡体</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Prepare a blank card to be subcontracted for processing</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个人化审计组长长负责根据送备份工厂加工的品种及生产量安排领取用于加工的空白卡体。</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The personal audit team leader is responsible for receiving blank card for processing according to the variety and production of materials to be sent to the backup factory for processing</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崇</w:t>
            </w:r>
            <w:r>
              <w:rPr>
                <w:rFonts w:eastAsiaTheme="minorEastAsia"/>
                <w:bCs/>
                <w:color w:val="000000"/>
                <w:szCs w:val="21"/>
              </w:rPr>
              <w:t>波</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领料单</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Material requisition</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14</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委外加工相关物品交接</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Handover of related items to be subcontracted for processing</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上述</w:t>
            </w:r>
            <w:r w:rsidRPr="006F4C03">
              <w:rPr>
                <w:rFonts w:eastAsiaTheme="minorEastAsia"/>
                <w:bCs/>
                <w:color w:val="000000"/>
                <w:szCs w:val="21"/>
              </w:rPr>
              <w:t>8-13</w:t>
            </w:r>
            <w:r w:rsidRPr="006F4C03">
              <w:rPr>
                <w:rFonts w:eastAsiaTheme="minorEastAsia"/>
                <w:bCs/>
                <w:color w:val="000000"/>
                <w:szCs w:val="21"/>
              </w:rPr>
              <w:t>项中各负责人在相关准备工作完成后与公司应急领导工作小组的委外人员员进行移交。</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heads in the above-mentioned items 8-13 shall hand over with the outsourcing personnel of the Company's emergency leadership team after the relevant preparation work is completed. </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刘劲松</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交接清单</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Handover list</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15</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委外加工产品入库验收</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Subcontracted processing product warehouse entry inspection</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生产中心质量管理部负责安排人员对委外加工入库产品进行质量抽检。</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Quality Management Department of Production Center is responsible for arranging personnel in the quality inspection of outsourcing products to be warehoused. </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郑培丽</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抽检记录</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Spot check record</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16</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委外加工产品审计发运</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Subcontracted processing product audit and shipping</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个人化审计组组长负责安排人员对委外产品进行审计并按要求发运。</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head of Individualized Audit Team is responsible for arranging the personnel to audit the products and ship them as required. </w:t>
            </w:r>
          </w:p>
        </w:tc>
        <w:tc>
          <w:tcPr>
            <w:tcW w:w="1300" w:type="dxa"/>
            <w:tcBorders>
              <w:bottom w:val="single" w:sz="4" w:space="0" w:color="auto"/>
            </w:tcBorders>
            <w:vAlign w:val="center"/>
          </w:tcPr>
          <w:p w:rsidR="00E73451" w:rsidRPr="007738AE" w:rsidRDefault="00E73451" w:rsidP="00E73451">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郭明</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审计发运表单</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Audit&amp; Shipping Form</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17</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向客户提供生产及发货日报表</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Provide daily production and delivery sheet to customers</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金融事业部商务经理负责安排商务人员向客户提供生产及发货日报表。</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The Business Manager of the Financial Department is responsible for arranging business personnel to provide daily production and delivery sheet to customers</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李朝霞</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生产及发货日报表</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Daily Production &amp; Delivery Sheet</w:t>
            </w:r>
          </w:p>
        </w:tc>
      </w:tr>
      <w:tr w:rsidR="00E73451" w:rsidRPr="006F4C03">
        <w:trPr>
          <w:cantSplit/>
          <w:trHeight w:val="340"/>
          <w:jc w:val="center"/>
        </w:trPr>
        <w:tc>
          <w:tcPr>
            <w:tcW w:w="754"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18</w:t>
            </w:r>
          </w:p>
        </w:tc>
        <w:tc>
          <w:tcPr>
            <w:tcW w:w="1418"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根据货物的发运情况</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 </w:t>
            </w:r>
          </w:p>
        </w:tc>
        <w:tc>
          <w:tcPr>
            <w:tcW w:w="3487" w:type="dxa"/>
            <w:tcBorders>
              <w:bottom w:val="single" w:sz="4" w:space="0" w:color="auto"/>
            </w:tcBorders>
            <w:vAlign w:val="center"/>
          </w:tcPr>
          <w:p w:rsidR="00E73451"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客户服务部跟进货物的发运情况，确保产品按时交付。</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According to the shipment of the goods, Customer Service Department shall follow up on the shipment of the goods to ensure that the products are delivered on time. </w:t>
            </w:r>
          </w:p>
        </w:tc>
        <w:tc>
          <w:tcPr>
            <w:tcW w:w="1300" w:type="dxa"/>
            <w:tcBorders>
              <w:bottom w:val="single" w:sz="4" w:space="0" w:color="auto"/>
            </w:tcBorders>
            <w:vAlign w:val="center"/>
          </w:tcPr>
          <w:p w:rsidR="00E73451" w:rsidRPr="006F4C03" w:rsidRDefault="00E73451" w:rsidP="00E73451">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杨</w:t>
            </w:r>
            <w:r>
              <w:rPr>
                <w:rFonts w:eastAsiaTheme="minorEastAsia"/>
                <w:bCs/>
                <w:szCs w:val="21"/>
              </w:rPr>
              <w:t>小莉</w:t>
            </w:r>
          </w:p>
        </w:tc>
        <w:tc>
          <w:tcPr>
            <w:tcW w:w="1436" w:type="dxa"/>
            <w:tcBorders>
              <w:bottom w:val="single" w:sz="4" w:space="0" w:color="auto"/>
            </w:tcBorders>
            <w:vAlign w:val="center"/>
          </w:tcPr>
          <w:p w:rsidR="00E73451"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产品交付单据</w:t>
            </w:r>
            <w:r w:rsidRPr="006F4C03">
              <w:rPr>
                <w:rFonts w:eastAsiaTheme="minorEastAsia"/>
                <w:bCs/>
                <w:color w:val="000000"/>
                <w:szCs w:val="21"/>
              </w:rPr>
              <w:t xml:space="preserve"> </w:t>
            </w:r>
          </w:p>
          <w:p w:rsidR="00E73451" w:rsidRPr="006F4C03" w:rsidRDefault="00E73451" w:rsidP="00E73451">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Product delivery document </w:t>
            </w:r>
          </w:p>
        </w:tc>
      </w:tr>
    </w:tbl>
    <w:p w:rsidR="006F4C03" w:rsidRDefault="00664943" w:rsidP="00664943">
      <w:pPr>
        <w:pStyle w:val="4"/>
        <w:spacing w:before="156" w:after="156"/>
        <w:ind w:hanging="426"/>
        <w:rPr>
          <w:rFonts w:eastAsiaTheme="minorEastAsia"/>
        </w:rPr>
      </w:pPr>
      <w:bookmarkStart w:id="294" w:name="_Toc19052442"/>
      <w:bookmarkStart w:id="295" w:name="_Toc465067214"/>
      <w:bookmarkStart w:id="296" w:name="_Toc471481031"/>
      <w:r w:rsidRPr="006F4C03">
        <w:rPr>
          <w:rFonts w:eastAsiaTheme="minorEastAsia"/>
        </w:rPr>
        <w:t xml:space="preserve">7.4.3.3. </w:t>
      </w:r>
      <w:r w:rsidRPr="006F4C03">
        <w:rPr>
          <w:rFonts w:eastAsiaTheme="minorEastAsia"/>
        </w:rPr>
        <w:t>灾害事故导致个人化停产的应急联系人一览表：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7.4.3.3 List of Emergency Contact Persons for Individualized Production Shutdown Caused by Disasters and Accidents:</w:t>
      </w:r>
      <w:bookmarkEnd w:id="294"/>
      <w:r w:rsidRPr="006F4C03">
        <w:rPr>
          <w:rFonts w:eastAsiaTheme="minorEastAsia"/>
        </w:rPr>
        <w:t xml:space="preserve"> </w:t>
      </w:r>
      <w:bookmarkEnd w:id="295"/>
      <w:bookmarkEnd w:id="29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trPr>
          <w:trHeight w:val="340"/>
          <w:jc w:val="center"/>
        </w:trPr>
        <w:tc>
          <w:tcPr>
            <w:tcW w:w="666"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1560" w:type="dxa"/>
            <w:tcBorders>
              <w:righ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姓名</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Name</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应急预案担任角色</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Role assumed in the emergency plan</w:t>
            </w:r>
          </w:p>
        </w:tc>
        <w:tc>
          <w:tcPr>
            <w:tcW w:w="1548"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主要联系方式</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Primary contact information</w:t>
            </w:r>
          </w:p>
        </w:tc>
        <w:tc>
          <w:tcPr>
            <w:tcW w:w="1754"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第二联系方式</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Secondary contact information</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2976" w:type="dxa"/>
            <w:tcBorders>
              <w:lef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第一负责人</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8042</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18927462885</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第二</w:t>
            </w:r>
            <w:r>
              <w:rPr>
                <w:rFonts w:eastAsiaTheme="minorEastAsia"/>
                <w:szCs w:val="21"/>
              </w:rPr>
              <w:t>负责人</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8022</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2976" w:type="dxa"/>
            <w:tcBorders>
              <w:lef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计划调度</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8027</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19949484833</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6F4C03">
              <w:rPr>
                <w:rFonts w:eastAsiaTheme="minorEastAsia"/>
              </w:rPr>
              <w:t>4</w:t>
            </w:r>
          </w:p>
        </w:tc>
        <w:tc>
          <w:tcPr>
            <w:tcW w:w="1560" w:type="dxa"/>
            <w:tcBorders>
              <w:righ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何杨</w:t>
            </w:r>
          </w:p>
        </w:tc>
        <w:tc>
          <w:tcPr>
            <w:tcW w:w="2976" w:type="dxa"/>
            <w:tcBorders>
              <w:lef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生产</w:t>
            </w:r>
            <w:r>
              <w:rPr>
                <w:rFonts w:eastAsiaTheme="minorEastAsia"/>
                <w:szCs w:val="21"/>
              </w:rPr>
              <w:t>交接</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8017</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15884485640</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6F4C03">
              <w:rPr>
                <w:rFonts w:eastAsiaTheme="minorEastAsia"/>
              </w:rPr>
              <w:t>5</w:t>
            </w:r>
          </w:p>
        </w:tc>
        <w:tc>
          <w:tcPr>
            <w:tcW w:w="1560" w:type="dxa"/>
            <w:tcBorders>
              <w:righ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邓辉</w:t>
            </w:r>
          </w:p>
        </w:tc>
        <w:tc>
          <w:tcPr>
            <w:tcW w:w="2976" w:type="dxa"/>
            <w:tcBorders>
              <w:lef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材料</w:t>
            </w:r>
            <w:r>
              <w:rPr>
                <w:rFonts w:eastAsiaTheme="minorEastAsia"/>
                <w:szCs w:val="21"/>
              </w:rPr>
              <w:t>交接</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8017</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18990796409</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6F4C03">
              <w:rPr>
                <w:rFonts w:eastAsiaTheme="minorEastAsia"/>
              </w:rPr>
              <w:t>6</w:t>
            </w:r>
          </w:p>
        </w:tc>
        <w:tc>
          <w:tcPr>
            <w:tcW w:w="1560" w:type="dxa"/>
            <w:tcBorders>
              <w:righ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李朝霞</w:t>
            </w:r>
          </w:p>
        </w:tc>
        <w:tc>
          <w:tcPr>
            <w:tcW w:w="2976" w:type="dxa"/>
            <w:tcBorders>
              <w:lef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对外</w:t>
            </w:r>
            <w:r>
              <w:rPr>
                <w:rFonts w:eastAsiaTheme="minorEastAsia"/>
                <w:szCs w:val="21"/>
              </w:rPr>
              <w:t>联系</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8047</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13320779665</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rPr>
            </w:pPr>
            <w:r>
              <w:rPr>
                <w:rFonts w:eastAsiaTheme="minorEastAsia" w:hint="eastAsia"/>
              </w:rPr>
              <w:t>7</w:t>
            </w:r>
          </w:p>
        </w:tc>
        <w:tc>
          <w:tcPr>
            <w:tcW w:w="1560" w:type="dxa"/>
            <w:tcBorders>
              <w:right w:val="single" w:sz="4" w:space="0" w:color="auto"/>
            </w:tcBorders>
            <w:vAlign w:val="center"/>
          </w:tcPr>
          <w:p w:rsidR="000638FC"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bCs/>
                <w:color w:val="000000"/>
                <w:szCs w:val="21"/>
              </w:rPr>
              <w:t>郑培丽</w:t>
            </w:r>
          </w:p>
        </w:tc>
        <w:tc>
          <w:tcPr>
            <w:tcW w:w="2976" w:type="dxa"/>
            <w:tcBorders>
              <w:lef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质量</w:t>
            </w:r>
            <w:r>
              <w:rPr>
                <w:rFonts w:eastAsiaTheme="minorEastAsia"/>
                <w:szCs w:val="21"/>
              </w:rPr>
              <w:t>负责</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8011</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15982844995</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rPr>
            </w:pPr>
            <w:r>
              <w:rPr>
                <w:rFonts w:eastAsiaTheme="minorEastAsia" w:hint="eastAsia"/>
              </w:rPr>
              <w:t>8</w:t>
            </w:r>
          </w:p>
        </w:tc>
        <w:tc>
          <w:tcPr>
            <w:tcW w:w="1560" w:type="dxa"/>
            <w:tcBorders>
              <w:right w:val="single" w:sz="4" w:space="0" w:color="auto"/>
            </w:tcBorders>
            <w:vAlign w:val="center"/>
          </w:tcPr>
          <w:p w:rsidR="000638FC" w:rsidRDefault="000638FC" w:rsidP="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刘玄</w:t>
            </w:r>
          </w:p>
        </w:tc>
        <w:tc>
          <w:tcPr>
            <w:tcW w:w="2976" w:type="dxa"/>
            <w:tcBorders>
              <w:left w:val="single" w:sz="4" w:space="0" w:color="auto"/>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工艺</w:t>
            </w:r>
            <w:r>
              <w:rPr>
                <w:rFonts w:eastAsiaTheme="minorEastAsia"/>
                <w:szCs w:val="21"/>
              </w:rPr>
              <w:t>负责</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8013</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18672340170</w:t>
            </w:r>
          </w:p>
        </w:tc>
      </w:tr>
      <w:tr w:rsidR="000638FC" w:rsidRPr="006F4C03">
        <w:trPr>
          <w:trHeight w:val="340"/>
          <w:jc w:val="center"/>
        </w:trPr>
        <w:tc>
          <w:tcPr>
            <w:tcW w:w="666" w:type="dxa"/>
            <w:vAlign w:val="center"/>
          </w:tcPr>
          <w:p w:rsidR="000638FC" w:rsidRPr="006F4C03" w:rsidRDefault="000638FC" w:rsidP="000638FC">
            <w:pPr>
              <w:spacing w:beforeLines="0" w:before="0" w:afterLines="0" w:after="0" w:line="240" w:lineRule="auto"/>
              <w:ind w:firstLineChars="0" w:firstLine="0"/>
              <w:jc w:val="center"/>
              <w:rPr>
                <w:rFonts w:eastAsiaTheme="minorEastAsia"/>
              </w:rPr>
            </w:pPr>
            <w:r>
              <w:rPr>
                <w:rFonts w:eastAsiaTheme="minorEastAsia" w:hint="eastAsia"/>
              </w:rPr>
              <w:t>9</w:t>
            </w:r>
          </w:p>
        </w:tc>
        <w:tc>
          <w:tcPr>
            <w:tcW w:w="1560" w:type="dxa"/>
            <w:tcBorders>
              <w:right w:val="single" w:sz="4" w:space="0" w:color="auto"/>
            </w:tcBorders>
            <w:vAlign w:val="center"/>
          </w:tcPr>
          <w:p w:rsidR="000638FC" w:rsidRDefault="000638FC" w:rsidP="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郭明</w:t>
            </w:r>
          </w:p>
        </w:tc>
        <w:tc>
          <w:tcPr>
            <w:tcW w:w="2976" w:type="dxa"/>
            <w:tcBorders>
              <w:left w:val="single" w:sz="4" w:space="0" w:color="auto"/>
            </w:tcBorders>
            <w:vAlign w:val="center"/>
          </w:tcPr>
          <w:p w:rsidR="000638FC"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安全</w:t>
            </w:r>
            <w:r>
              <w:rPr>
                <w:rFonts w:eastAsiaTheme="minorEastAsia"/>
                <w:szCs w:val="21"/>
              </w:rPr>
              <w:t>负责</w:t>
            </w:r>
          </w:p>
        </w:tc>
        <w:tc>
          <w:tcPr>
            <w:tcW w:w="1548" w:type="dxa"/>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8045</w:t>
            </w:r>
          </w:p>
        </w:tc>
        <w:tc>
          <w:tcPr>
            <w:tcW w:w="1754" w:type="dxa"/>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15828330286</w:t>
            </w:r>
          </w:p>
        </w:tc>
      </w:tr>
      <w:tr w:rsidR="005F09DD" w:rsidRPr="006F4C03">
        <w:trPr>
          <w:trHeight w:val="340"/>
          <w:jc w:val="center"/>
        </w:trPr>
        <w:tc>
          <w:tcPr>
            <w:tcW w:w="8504" w:type="dxa"/>
            <w:gridSpan w:val="5"/>
            <w:vAlign w:val="center"/>
          </w:tcPr>
          <w:p w:rsidR="006F4C03" w:rsidRDefault="005F09DD">
            <w:pPr>
              <w:spacing w:beforeLines="0" w:before="0" w:afterLines="0" w:after="0"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4"/>
        <w:spacing w:before="156" w:after="156"/>
        <w:ind w:hanging="426"/>
        <w:rPr>
          <w:rFonts w:eastAsiaTheme="minorEastAsia"/>
        </w:rPr>
      </w:pPr>
      <w:bookmarkStart w:id="297" w:name="_Toc19052443"/>
      <w:r w:rsidRPr="006F4C03">
        <w:rPr>
          <w:rFonts w:eastAsiaTheme="minorEastAsia"/>
        </w:rPr>
        <w:t xml:space="preserve">7.4.3.4. </w:t>
      </w:r>
      <w:r w:rsidRPr="006F4C03">
        <w:rPr>
          <w:rFonts w:eastAsiaTheme="minorEastAsia"/>
        </w:rPr>
        <w:t>外部联系方一览表：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7.4.3.4 List of external contacts:</w:t>
      </w:r>
      <w:bookmarkEnd w:id="297"/>
      <w:r w:rsidRPr="006F4C03">
        <w:rPr>
          <w:rFonts w:eastAsiaTheme="minorEastAsia"/>
        </w:rPr>
        <w:t xml:space="preserve"> </w:t>
      </w:r>
    </w:p>
    <w:p w:rsidR="006F4C03" w:rsidRDefault="005F09DD">
      <w:pPr>
        <w:spacing w:before="156" w:after="156"/>
        <w:ind w:firstLine="420"/>
        <w:rPr>
          <w:rFonts w:eastAsiaTheme="minorEastAsia"/>
        </w:rPr>
      </w:pPr>
      <w:r w:rsidRPr="006F4C03">
        <w:rPr>
          <w:rFonts w:eastAsiaTheme="minorEastAsia"/>
        </w:rPr>
        <w:t>同于</w:t>
      </w:r>
      <w:r w:rsidRPr="006F4C03">
        <w:rPr>
          <w:rFonts w:eastAsiaTheme="minorEastAsia"/>
        </w:rPr>
        <w:t>7.2.3.3</w:t>
      </w:r>
      <w:r w:rsidRPr="006F4C03">
        <w:rPr>
          <w:rFonts w:eastAsiaTheme="minorEastAsia"/>
        </w:rPr>
        <w:t>所述。</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The same with 7.2.3.3</w:t>
      </w:r>
    </w:p>
    <w:p w:rsidR="006F4C03" w:rsidRDefault="00664943" w:rsidP="00664943">
      <w:pPr>
        <w:pStyle w:val="3"/>
        <w:rPr>
          <w:rFonts w:eastAsiaTheme="minorEastAsia"/>
        </w:rPr>
      </w:pPr>
      <w:bookmarkStart w:id="298" w:name="_Toc19052444"/>
      <w:bookmarkStart w:id="299" w:name="_Toc19052541"/>
      <w:bookmarkStart w:id="300" w:name="_Toc465067215"/>
      <w:bookmarkStart w:id="301" w:name="_Toc471481032"/>
      <w:bookmarkStart w:id="302" w:name="_Toc497146041"/>
      <w:bookmarkStart w:id="303" w:name="_Toc499652765"/>
      <w:r w:rsidRPr="006F4C03">
        <w:rPr>
          <w:rFonts w:eastAsiaTheme="minorEastAsia"/>
        </w:rPr>
        <w:t xml:space="preserve">7.4.4. </w:t>
      </w:r>
      <w:r w:rsidRPr="006F4C03">
        <w:rPr>
          <w:rFonts w:eastAsiaTheme="minorEastAsia"/>
        </w:rPr>
        <w:t>灾害事故导致个人化停产的经营恢复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7.4.4 Business recovery of individualized production shutdown caused by disasters and accidents</w:t>
      </w:r>
      <w:bookmarkEnd w:id="298"/>
      <w:bookmarkEnd w:id="299"/>
      <w:r w:rsidRPr="006F4C03">
        <w:rPr>
          <w:rFonts w:eastAsiaTheme="minorEastAsia"/>
        </w:rPr>
        <w:t xml:space="preserve"> </w:t>
      </w:r>
      <w:bookmarkEnd w:id="300"/>
      <w:bookmarkEnd w:id="301"/>
      <w:bookmarkEnd w:id="302"/>
      <w:bookmarkEnd w:id="303"/>
    </w:p>
    <w:p w:rsidR="006F4C03" w:rsidRDefault="00664943" w:rsidP="00664943">
      <w:pPr>
        <w:spacing w:before="156" w:after="156"/>
        <w:ind w:left="840" w:firstLineChars="0" w:hanging="420"/>
        <w:rPr>
          <w:rFonts w:eastAsiaTheme="minorEastAsia"/>
        </w:rPr>
      </w:pPr>
      <w:bookmarkStart w:id="304" w:name="_Toc471481033"/>
      <w:r w:rsidRPr="006F4C03">
        <w:rPr>
          <w:rFonts w:eastAsiaTheme="minorEastAsia"/>
        </w:rPr>
        <w:t>1)</w:t>
      </w:r>
      <w:r w:rsidRPr="006F4C03">
        <w:rPr>
          <w:rFonts w:eastAsiaTheme="minorEastAsia"/>
        </w:rPr>
        <w:tab/>
      </w:r>
      <w:r w:rsidRPr="006F4C03">
        <w:rPr>
          <w:rFonts w:eastAsiaTheme="minorEastAsia"/>
        </w:rPr>
        <w:t>应急领导小组在做好上述应急生产工作的同时，需做好个人化恢复正常生产的准备工作。</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1) </w:t>
      </w:r>
      <w:r w:rsidRPr="006F4C03">
        <w:rPr>
          <w:rFonts w:eastAsiaTheme="minorEastAsia"/>
        </w:rPr>
        <w:tab/>
        <w:t>The emergency leading group shall, while doing well in the above-mentioned emergency production work, prepare for the preparation of the recovery of individualized production.</w:t>
      </w:r>
      <w:r w:rsidRPr="006F4C03">
        <w:rPr>
          <w:rFonts w:eastAsiaTheme="minorEastAsia"/>
        </w:rPr>
        <w:tab/>
        <w:t xml:space="preserve">  </w:t>
      </w:r>
      <w:bookmarkEnd w:id="304"/>
    </w:p>
    <w:p w:rsidR="006F4C03" w:rsidRDefault="00664943" w:rsidP="00664943">
      <w:pPr>
        <w:spacing w:before="156" w:after="156"/>
        <w:ind w:left="840" w:firstLineChars="0" w:hanging="420"/>
        <w:rPr>
          <w:rFonts w:eastAsiaTheme="minorEastAsia"/>
        </w:rPr>
      </w:pPr>
      <w:bookmarkStart w:id="305" w:name="_Toc471481034"/>
      <w:r w:rsidRPr="006F4C03">
        <w:rPr>
          <w:rFonts w:eastAsiaTheme="minorEastAsia"/>
        </w:rPr>
        <w:t>2)</w:t>
      </w:r>
      <w:r w:rsidRPr="006F4C03">
        <w:rPr>
          <w:rFonts w:eastAsiaTheme="minorEastAsia"/>
        </w:rPr>
        <w:tab/>
      </w:r>
      <w:r w:rsidRPr="006F4C03">
        <w:rPr>
          <w:rFonts w:eastAsiaTheme="minorEastAsia"/>
        </w:rPr>
        <w:t>公司个人化恢复正常生产后，上述各提供材料和卡体的责任人员负责对委外加工及退回的文件、材料和卡体进行审计平衡。</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2) </w:t>
      </w:r>
      <w:r w:rsidRPr="006F4C03">
        <w:rPr>
          <w:rFonts w:eastAsiaTheme="minorEastAsia"/>
        </w:rPr>
        <w:tab/>
      </w:r>
      <w:r w:rsidRPr="006F4C03">
        <w:rPr>
          <w:rFonts w:eastAsiaTheme="minorEastAsia"/>
        </w:rPr>
        <w:tab/>
        <w:t xml:space="preserve"> After the company resumes normal production, the responsible personnel of the above-mentioned materials and cards are responsible for the audit balance of the documents, materials and cards outsourced for processing and returned. </w:t>
      </w:r>
      <w:bookmarkEnd w:id="305"/>
    </w:p>
    <w:p w:rsidR="006F4C03" w:rsidRDefault="00664943" w:rsidP="00664943">
      <w:pPr>
        <w:spacing w:before="156" w:after="156"/>
        <w:ind w:left="840" w:firstLineChars="0" w:hanging="420"/>
        <w:rPr>
          <w:rFonts w:eastAsiaTheme="minorEastAsia"/>
        </w:rPr>
      </w:pPr>
      <w:bookmarkStart w:id="306" w:name="_Toc471481035"/>
      <w:r w:rsidRPr="006F4C03">
        <w:rPr>
          <w:rFonts w:eastAsiaTheme="minorEastAsia"/>
        </w:rPr>
        <w:t>3)</w:t>
      </w:r>
      <w:r w:rsidRPr="006F4C03">
        <w:rPr>
          <w:rFonts w:eastAsiaTheme="minorEastAsia"/>
        </w:rPr>
        <w:tab/>
      </w:r>
      <w:r w:rsidRPr="006F4C03">
        <w:rPr>
          <w:rFonts w:eastAsiaTheme="minorEastAsia"/>
        </w:rPr>
        <w:t>公司个人化生产恢复正常后，金融事业部商务经理负责安排商务人员向客户通报公司个人化生产恢复正常。</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3) </w:t>
      </w:r>
      <w:r w:rsidRPr="006F4C03">
        <w:rPr>
          <w:rFonts w:eastAsiaTheme="minorEastAsia"/>
        </w:rPr>
        <w:tab/>
        <w:t>After the company personalization normal production, the business manager of Finance Department is responsible for arranging business personnel to inform customers that the company's individualized production is back to normal.</w:t>
      </w:r>
      <w:r w:rsidRPr="006F4C03">
        <w:rPr>
          <w:rFonts w:eastAsiaTheme="minorEastAsia"/>
        </w:rPr>
        <w:tab/>
        <w:t xml:space="preserve"> </w:t>
      </w:r>
      <w:bookmarkEnd w:id="306"/>
    </w:p>
    <w:p w:rsidR="006F4C03" w:rsidRDefault="00664943" w:rsidP="00664943">
      <w:pPr>
        <w:spacing w:before="156" w:after="156"/>
        <w:ind w:left="840" w:firstLineChars="0" w:hanging="420"/>
        <w:rPr>
          <w:rFonts w:eastAsiaTheme="minorEastAsia"/>
        </w:rPr>
      </w:pPr>
      <w:bookmarkStart w:id="307" w:name="_Toc471481036"/>
      <w:r w:rsidRPr="006F4C03">
        <w:rPr>
          <w:rFonts w:eastAsiaTheme="minorEastAsia"/>
        </w:rPr>
        <w:t>4)</w:t>
      </w:r>
      <w:r w:rsidRPr="006F4C03">
        <w:rPr>
          <w:rFonts w:eastAsiaTheme="minorEastAsia"/>
        </w:rPr>
        <w:tab/>
      </w:r>
      <w:r w:rsidRPr="006F4C03">
        <w:rPr>
          <w:rFonts w:eastAsiaTheme="minorEastAsia"/>
        </w:rPr>
        <w:t>公司个人化生产恢复正常后，应急领导小组组长负责召集总结会，并宣布应急程序结束。</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4) </w:t>
      </w:r>
      <w:r w:rsidRPr="006F4C03">
        <w:rPr>
          <w:rFonts w:eastAsiaTheme="minorEastAsia"/>
        </w:rPr>
        <w:tab/>
        <w:t>After the company personalization normal production, the leader of emergency leading group is responsible for convening a summing-up meeting and announcing the end of the emergency procedures.</w:t>
      </w:r>
      <w:r w:rsidRPr="006F4C03">
        <w:rPr>
          <w:rFonts w:eastAsiaTheme="minorEastAsia"/>
        </w:rPr>
        <w:tab/>
        <w:t xml:space="preserve"> </w:t>
      </w:r>
      <w:bookmarkEnd w:id="307"/>
    </w:p>
    <w:p w:rsidR="006F4C03" w:rsidRDefault="00664943" w:rsidP="00664943">
      <w:pPr>
        <w:spacing w:before="156" w:after="156"/>
        <w:ind w:left="840" w:firstLineChars="0" w:hanging="420"/>
        <w:rPr>
          <w:rFonts w:eastAsiaTheme="minorEastAsia"/>
        </w:rPr>
      </w:pPr>
      <w:bookmarkStart w:id="308" w:name="_Toc471481037"/>
      <w:r w:rsidRPr="006F4C03">
        <w:rPr>
          <w:rFonts w:eastAsiaTheme="minorEastAsia"/>
        </w:rPr>
        <w:t>5)</w:t>
      </w:r>
      <w:r w:rsidRPr="006F4C03">
        <w:rPr>
          <w:rFonts w:eastAsiaTheme="minorEastAsia"/>
        </w:rPr>
        <w:tab/>
      </w:r>
      <w:r w:rsidRPr="006F4C03">
        <w:rPr>
          <w:rFonts w:eastAsiaTheme="minorEastAsia"/>
        </w:rPr>
        <w:t>应急领导小组组长每年组织相关人员对程序进行一次演练测试，演练完成后组织演练人员对程序进行总结，整理演练活动中的文件资料并存档。</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5) </w:t>
      </w:r>
      <w:r w:rsidRPr="006F4C03">
        <w:rPr>
          <w:rFonts w:eastAsiaTheme="minorEastAsia"/>
        </w:rPr>
        <w:tab/>
        <w:t>The team leader of the emergency leading group shall organize relevant personnel to conduct a drill test every year, organize the drill personnel to summarize the procedures after the drill is completed, and organize and archive the documents and materials in the drill activities.</w:t>
      </w:r>
      <w:r w:rsidRPr="006F4C03">
        <w:rPr>
          <w:rFonts w:eastAsiaTheme="minorEastAsia"/>
        </w:rPr>
        <w:tab/>
        <w:t xml:space="preserve"> </w:t>
      </w:r>
      <w:bookmarkEnd w:id="308"/>
    </w:p>
    <w:p w:rsidR="006F4C03" w:rsidRDefault="00664943" w:rsidP="00664943">
      <w:pPr>
        <w:spacing w:before="156" w:after="156"/>
        <w:ind w:left="840" w:firstLineChars="0" w:hanging="420"/>
        <w:rPr>
          <w:rFonts w:eastAsiaTheme="minorEastAsia"/>
        </w:rPr>
      </w:pPr>
      <w:bookmarkStart w:id="309" w:name="_Toc471481038"/>
      <w:r w:rsidRPr="006F4C03">
        <w:rPr>
          <w:rFonts w:eastAsiaTheme="minorEastAsia"/>
        </w:rPr>
        <w:t>6)</w:t>
      </w:r>
      <w:r w:rsidRPr="006F4C03">
        <w:rPr>
          <w:rFonts w:eastAsiaTheme="minorEastAsia"/>
        </w:rPr>
        <w:tab/>
      </w:r>
      <w:r w:rsidRPr="006F4C03">
        <w:rPr>
          <w:rFonts w:eastAsiaTheme="minorEastAsia"/>
        </w:rPr>
        <w:t>为了保证该程序的实效性，应急领导小组组长在演练测试结束后对程序进行一次更新，组织有关人员进行培训，详见《生产中心薪酬制度实施细则》。</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6) </w:t>
      </w:r>
      <w:r w:rsidRPr="006F4C03">
        <w:rPr>
          <w:rFonts w:eastAsiaTheme="minorEastAsia"/>
        </w:rPr>
        <w:tab/>
        <w:t>To ensure the effectiveness of the procedures, the leader of emergency leading group shall update the procedures after the drill test and organize the relevant personnel in training.</w:t>
      </w:r>
      <w:r w:rsidRPr="006F4C03">
        <w:rPr>
          <w:rFonts w:eastAsiaTheme="minorEastAsia"/>
        </w:rPr>
        <w:tab/>
        <w:t xml:space="preserve"> For details, please refer to Detailed Rules for the Implementation of the Compensation System of the Production Center. </w:t>
      </w:r>
      <w:bookmarkEnd w:id="309"/>
    </w:p>
    <w:p w:rsidR="006F4C03" w:rsidRDefault="00664943" w:rsidP="00664943">
      <w:pPr>
        <w:spacing w:before="156" w:after="156"/>
        <w:ind w:left="840" w:firstLineChars="0" w:hanging="420"/>
        <w:rPr>
          <w:rFonts w:eastAsiaTheme="minorEastAsia"/>
        </w:rPr>
      </w:pPr>
      <w:bookmarkStart w:id="310" w:name="_Toc471481039"/>
      <w:r w:rsidRPr="006F4C03">
        <w:rPr>
          <w:rFonts w:eastAsiaTheme="minorEastAsia"/>
        </w:rPr>
        <w:t>7)</w:t>
      </w:r>
      <w:r w:rsidRPr="006F4C03">
        <w:rPr>
          <w:rFonts w:eastAsiaTheme="minorEastAsia"/>
        </w:rPr>
        <w:tab/>
      </w:r>
      <w:r w:rsidRPr="006F4C03">
        <w:rPr>
          <w:rFonts w:eastAsiaTheme="minorEastAsia"/>
        </w:rPr>
        <w:t>应急领导小组需及时制定合适的报告内容，在必要的时候，通过媒体对外公布，以免外界媒体对事故作出夸大、误导的报道，而有损公司形象。</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7) The emergency leading group shall timely formulate appropriate report content and, if necessary, publicize it through the media to prevent the outside media from making exaggerated and misleading reports on the accident, which will damage the company's image.</w:t>
      </w:r>
      <w:bookmarkEnd w:id="310"/>
    </w:p>
    <w:p w:rsidR="006F4C03" w:rsidRDefault="00664943" w:rsidP="00664943">
      <w:pPr>
        <w:spacing w:before="156" w:after="156"/>
        <w:ind w:left="840" w:firstLineChars="0" w:hanging="420"/>
        <w:rPr>
          <w:rFonts w:eastAsiaTheme="minorEastAsia"/>
        </w:rPr>
      </w:pPr>
      <w:bookmarkStart w:id="311" w:name="_Toc471481040"/>
      <w:r w:rsidRPr="006F4C03">
        <w:rPr>
          <w:rFonts w:eastAsiaTheme="minorEastAsia"/>
        </w:rPr>
        <w:t>8)</w:t>
      </w:r>
      <w:r w:rsidRPr="006F4C03">
        <w:rPr>
          <w:rFonts w:eastAsiaTheme="minorEastAsia"/>
        </w:rPr>
        <w:tab/>
      </w:r>
      <w:r w:rsidRPr="006F4C03">
        <w:rPr>
          <w:rFonts w:eastAsiaTheme="minorEastAsia"/>
        </w:rPr>
        <w:t>如果事故导致员工的收入减少，善后处理组需合理制定工时的计算方式，以免影响员工情绪。</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8) </w:t>
      </w:r>
      <w:r w:rsidRPr="006F4C03">
        <w:rPr>
          <w:rFonts w:eastAsiaTheme="minorEastAsia"/>
        </w:rPr>
        <w:tab/>
      </w:r>
      <w:r w:rsidRPr="006F4C03">
        <w:rPr>
          <w:rFonts w:eastAsiaTheme="minorEastAsia"/>
        </w:rPr>
        <w:tab/>
        <w:t xml:space="preserve"> If the accident results in a reduction in employee income, the care-taking arrangement group should reasonably determine the calculation method of working hours so as not to affect the employee's mood. </w:t>
      </w:r>
      <w:bookmarkEnd w:id="311"/>
    </w:p>
    <w:p w:rsidR="006F4C03" w:rsidRDefault="00664943" w:rsidP="00664943">
      <w:pPr>
        <w:pStyle w:val="2"/>
        <w:rPr>
          <w:rFonts w:ascii="Times New Roman" w:eastAsiaTheme="minorEastAsia" w:hAnsi="Times New Roman"/>
        </w:rPr>
      </w:pPr>
      <w:bookmarkStart w:id="312" w:name="_Toc19052445"/>
      <w:bookmarkStart w:id="313" w:name="_Toc19052542"/>
      <w:bookmarkStart w:id="314" w:name="_Toc471481041"/>
      <w:r w:rsidRPr="006F4C03">
        <w:rPr>
          <w:rFonts w:ascii="Times New Roman" w:eastAsiaTheme="minorEastAsia" w:hAnsi="Times New Roman"/>
        </w:rPr>
        <w:t xml:space="preserve">7.5. </w:t>
      </w:r>
      <w:r w:rsidRPr="006F4C03">
        <w:rPr>
          <w:rFonts w:ascii="Times New Roman" w:eastAsiaTheme="minorEastAsia" w:hAnsi="Times New Roman"/>
        </w:rPr>
        <w:t>灾害事故（地震、暴雨等）导致卡制造停产的管理内容及要求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7.5 Management contents and requirements of card production shutdown caused by disasters and accidents (earthquake, rainstorm, etc.)</w:t>
      </w:r>
      <w:bookmarkEnd w:id="312"/>
      <w:bookmarkEnd w:id="313"/>
      <w:r w:rsidRPr="006F4C03">
        <w:rPr>
          <w:rFonts w:ascii="Times New Roman" w:eastAsiaTheme="minorEastAsia" w:hAnsi="Times New Roman"/>
        </w:rPr>
        <w:t xml:space="preserve"> </w:t>
      </w:r>
      <w:bookmarkEnd w:id="314"/>
    </w:p>
    <w:p w:rsidR="006F4C03" w:rsidRDefault="00664943" w:rsidP="00664943">
      <w:pPr>
        <w:pStyle w:val="3"/>
        <w:rPr>
          <w:rFonts w:eastAsiaTheme="minorEastAsia"/>
        </w:rPr>
      </w:pPr>
      <w:bookmarkStart w:id="315" w:name="_Toc19052446"/>
      <w:bookmarkStart w:id="316" w:name="_Toc19052543"/>
      <w:bookmarkStart w:id="317" w:name="_Toc465067220"/>
      <w:bookmarkStart w:id="318" w:name="_Toc471481042"/>
      <w:bookmarkStart w:id="319" w:name="_Toc497146043"/>
      <w:bookmarkStart w:id="320" w:name="_Toc499652767"/>
      <w:r w:rsidRPr="006F4C03">
        <w:rPr>
          <w:rFonts w:eastAsiaTheme="minorEastAsia"/>
        </w:rPr>
        <w:t xml:space="preserve">7.5.1. </w:t>
      </w:r>
      <w:r w:rsidRPr="006F4C03">
        <w:rPr>
          <w:rFonts w:eastAsiaTheme="minorEastAsia"/>
        </w:rPr>
        <w:t>灾害事故导致卡制造停产的年度安全目标及目标值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7.5.1 Annual safety objectives and target values of card production shutdown caused by disasters and accidents</w:t>
      </w:r>
      <w:bookmarkEnd w:id="315"/>
      <w:bookmarkEnd w:id="316"/>
      <w:r w:rsidRPr="006F4C03">
        <w:rPr>
          <w:rFonts w:eastAsiaTheme="minorEastAsia"/>
        </w:rPr>
        <w:t xml:space="preserve"> </w:t>
      </w:r>
      <w:bookmarkEnd w:id="317"/>
      <w:bookmarkEnd w:id="318"/>
      <w:bookmarkEnd w:id="319"/>
      <w:bookmarkEnd w:id="3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4739"/>
        <w:gridCol w:w="3018"/>
      </w:tblGrid>
      <w:tr w:rsidR="005F09DD" w:rsidRPr="006F4C03">
        <w:trPr>
          <w:cantSplit/>
          <w:trHeight w:val="340"/>
          <w:jc w:val="center"/>
        </w:trPr>
        <w:tc>
          <w:tcPr>
            <w:tcW w:w="747"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S/N</w:t>
            </w:r>
          </w:p>
        </w:tc>
        <w:tc>
          <w:tcPr>
            <w:tcW w:w="4739"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Safety goal</w:t>
            </w:r>
          </w:p>
        </w:tc>
        <w:tc>
          <w:tcPr>
            <w:tcW w:w="3018" w:type="dxa"/>
            <w:vAlign w:val="center"/>
          </w:tcPr>
          <w:p w:rsid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目标值</w:t>
            </w:r>
            <w:r w:rsidRPr="006F4C03">
              <w:rPr>
                <w:rFonts w:eastAsiaTheme="minorEastAsia"/>
                <w:b/>
                <w:bCs/>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trPr>
          <w:cantSplit/>
          <w:trHeight w:val="340"/>
          <w:jc w:val="center"/>
        </w:trPr>
        <w:tc>
          <w:tcPr>
            <w:tcW w:w="747" w:type="dxa"/>
            <w:vAlign w:val="center"/>
          </w:tcPr>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1</w:t>
            </w:r>
          </w:p>
        </w:tc>
        <w:tc>
          <w:tcPr>
            <w:tcW w:w="4739" w:type="dxa"/>
            <w:vAlign w:val="center"/>
          </w:tcPr>
          <w:p w:rsid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无灾害事故导致卡制造停产发生</w:t>
            </w:r>
            <w:r w:rsidRPr="006F4C03">
              <w:rPr>
                <w:rFonts w:eastAsiaTheme="minorEastAsia"/>
                <w:szCs w:val="21"/>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 xml:space="preserve">No card production shutdown caused by disasters and accidents </w:t>
            </w:r>
          </w:p>
        </w:tc>
        <w:tc>
          <w:tcPr>
            <w:tcW w:w="3018" w:type="dxa"/>
            <w:vAlign w:val="center"/>
          </w:tcPr>
          <w:p w:rsid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0</w:t>
            </w:r>
            <w:r w:rsidRPr="006F4C03">
              <w:rPr>
                <w:rFonts w:eastAsiaTheme="minorEastAsia"/>
                <w:szCs w:val="21"/>
              </w:rPr>
              <w:t>次</w:t>
            </w:r>
            <w:r w:rsidRPr="006F4C03">
              <w:rPr>
                <w:rFonts w:eastAsiaTheme="minorEastAsia"/>
                <w:szCs w:val="21"/>
              </w:rPr>
              <w:t xml:space="preserve"> </w:t>
            </w:r>
          </w:p>
          <w:p w:rsidR="005F09DD" w:rsidRPr="006F4C03" w:rsidRDefault="005F09DD">
            <w:pPr>
              <w:spacing w:beforeLines="0" w:before="0" w:afterLines="0" w:after="0" w:line="240" w:lineRule="auto"/>
              <w:ind w:firstLineChars="0" w:firstLine="0"/>
              <w:jc w:val="center"/>
              <w:rPr>
                <w:rFonts w:eastAsiaTheme="minorEastAsia"/>
                <w:szCs w:val="21"/>
              </w:rPr>
            </w:pPr>
            <w:r w:rsidRPr="006F4C03">
              <w:rPr>
                <w:rFonts w:eastAsiaTheme="minorEastAsia"/>
                <w:szCs w:val="21"/>
              </w:rPr>
              <w:t>0 time</w:t>
            </w:r>
          </w:p>
        </w:tc>
      </w:tr>
    </w:tbl>
    <w:p w:rsidR="006F4C03" w:rsidRDefault="00664943" w:rsidP="00664943">
      <w:pPr>
        <w:pStyle w:val="3"/>
        <w:rPr>
          <w:rFonts w:eastAsiaTheme="minorEastAsia"/>
        </w:rPr>
      </w:pPr>
      <w:bookmarkStart w:id="321" w:name="_Toc19052447"/>
      <w:bookmarkStart w:id="322" w:name="_Toc19052544"/>
      <w:bookmarkStart w:id="323" w:name="_Toc465067221"/>
      <w:bookmarkStart w:id="324" w:name="_Toc471481043"/>
      <w:bookmarkStart w:id="325" w:name="_Toc497146044"/>
      <w:bookmarkStart w:id="326" w:name="_Toc499652768"/>
      <w:r w:rsidRPr="006F4C03">
        <w:rPr>
          <w:rFonts w:eastAsiaTheme="minorEastAsia"/>
        </w:rPr>
        <w:t xml:space="preserve">7.5.2. </w:t>
      </w:r>
      <w:r w:rsidRPr="006F4C03">
        <w:rPr>
          <w:rFonts w:eastAsiaTheme="minorEastAsia"/>
        </w:rPr>
        <w:t>灾害事故导致卡制造停产的持续运行计划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7.5.2 Continuous operation plan of card production shutdown caused by disasters and accidents</w:t>
      </w:r>
      <w:bookmarkEnd w:id="321"/>
      <w:bookmarkEnd w:id="322"/>
      <w:r w:rsidRPr="006F4C03">
        <w:rPr>
          <w:rFonts w:eastAsiaTheme="minorEastAsia"/>
        </w:rPr>
        <w:t xml:space="preserve"> </w:t>
      </w:r>
      <w:bookmarkEnd w:id="323"/>
      <w:bookmarkEnd w:id="324"/>
      <w:bookmarkEnd w:id="325"/>
      <w:bookmarkEnd w:id="326"/>
    </w:p>
    <w:p w:rsidR="006F4C03" w:rsidRDefault="00664943" w:rsidP="00664943">
      <w:pPr>
        <w:pStyle w:val="4"/>
        <w:spacing w:before="156" w:after="156"/>
        <w:ind w:hanging="426"/>
        <w:rPr>
          <w:rFonts w:eastAsiaTheme="minorEastAsia"/>
        </w:rPr>
      </w:pPr>
      <w:bookmarkStart w:id="327" w:name="_Toc19052448"/>
      <w:bookmarkStart w:id="328" w:name="_Toc465067222"/>
      <w:bookmarkStart w:id="329" w:name="_Toc471481044"/>
      <w:r w:rsidRPr="006F4C03">
        <w:rPr>
          <w:rFonts w:eastAsiaTheme="minorEastAsia"/>
        </w:rPr>
        <w:t xml:space="preserve">7.5.2.1.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7.5.2.1 Reserve plan for personnel and main posts</w:t>
      </w:r>
      <w:bookmarkEnd w:id="327"/>
      <w:r w:rsidRPr="006F4C03">
        <w:rPr>
          <w:rFonts w:eastAsiaTheme="minorEastAsia"/>
        </w:rPr>
        <w:t xml:space="preserve"> </w:t>
      </w:r>
      <w:bookmarkEnd w:id="328"/>
      <w:bookmarkEnd w:id="329"/>
    </w:p>
    <w:tbl>
      <w:tblPr>
        <w:tblW w:w="8504" w:type="dxa"/>
        <w:jc w:val="center"/>
        <w:tblLayout w:type="fixed"/>
        <w:tblCellMar>
          <w:left w:w="15" w:type="dxa"/>
          <w:right w:w="15" w:type="dxa"/>
        </w:tblCellMar>
        <w:tblLook w:val="0000" w:firstRow="0" w:lastRow="0" w:firstColumn="0" w:lastColumn="0" w:noHBand="0" w:noVBand="0"/>
      </w:tblPr>
      <w:tblGrid>
        <w:gridCol w:w="1773"/>
        <w:gridCol w:w="1489"/>
        <w:gridCol w:w="2059"/>
        <w:gridCol w:w="3183"/>
      </w:tblGrid>
      <w:tr w:rsidR="005F09DD" w:rsidRPr="006F4C03" w:rsidTr="000638FC">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1489"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0638FC" w:rsidRPr="006F4C03" w:rsidTr="000638FC">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陈为民</w:t>
            </w:r>
          </w:p>
        </w:tc>
        <w:tc>
          <w:tcPr>
            <w:tcW w:w="1489"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2059" w:type="dxa"/>
            <w:tcBorders>
              <w:top w:val="single" w:sz="4" w:space="0" w:color="000000"/>
              <w:left w:val="single" w:sz="4" w:space="0" w:color="000000"/>
              <w:bottom w:val="single" w:sz="4" w:space="0" w:color="000000"/>
              <w:right w:val="single" w:sz="4" w:space="0" w:color="000000"/>
            </w:tcBorders>
            <w:vAlign w:val="center"/>
          </w:tcPr>
          <w:p w:rsidR="000638FC" w:rsidRPr="00A54553" w:rsidRDefault="000638FC" w:rsidP="000638FC">
            <w:pPr>
              <w:spacing w:beforeLines="0" w:before="0" w:afterLines="0" w:after="0" w:line="240" w:lineRule="auto"/>
              <w:ind w:firstLineChars="0" w:firstLine="0"/>
              <w:jc w:val="center"/>
              <w:rPr>
                <w:sz w:val="18"/>
                <w:szCs w:val="18"/>
              </w:rPr>
            </w:pPr>
            <w:r w:rsidRPr="00A54553">
              <w:rPr>
                <w:sz w:val="18"/>
                <w:szCs w:val="18"/>
              </w:rPr>
              <w:t>应急领导</w:t>
            </w:r>
          </w:p>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A54553">
              <w:rPr>
                <w:sz w:val="18"/>
                <w:szCs w:val="18"/>
              </w:rPr>
              <w:t>Emergency leading</w:t>
            </w:r>
          </w:p>
        </w:tc>
        <w:tc>
          <w:tcPr>
            <w:tcW w:w="3183"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0638FC" w:rsidRPr="006F4C03"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0638FC" w:rsidRPr="006F4C03" w:rsidTr="000638FC">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唐联果</w:t>
            </w:r>
          </w:p>
        </w:tc>
        <w:tc>
          <w:tcPr>
            <w:tcW w:w="1489"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2059" w:type="dxa"/>
            <w:tcBorders>
              <w:top w:val="single" w:sz="4" w:space="0" w:color="000000"/>
              <w:left w:val="single" w:sz="4" w:space="0" w:color="000000"/>
              <w:bottom w:val="single" w:sz="4" w:space="0" w:color="000000"/>
              <w:right w:val="single" w:sz="4" w:space="0" w:color="000000"/>
            </w:tcBorders>
            <w:vAlign w:val="center"/>
          </w:tcPr>
          <w:p w:rsidR="000638FC" w:rsidRPr="00A54553" w:rsidRDefault="000638FC" w:rsidP="000638FC">
            <w:pPr>
              <w:spacing w:beforeLines="0" w:before="0" w:afterLines="0" w:after="0" w:line="240" w:lineRule="auto"/>
              <w:ind w:firstLineChars="0" w:firstLine="0"/>
              <w:jc w:val="center"/>
              <w:rPr>
                <w:sz w:val="18"/>
                <w:szCs w:val="18"/>
              </w:rPr>
            </w:pPr>
            <w:r w:rsidRPr="00A54553">
              <w:rPr>
                <w:sz w:val="18"/>
                <w:szCs w:val="18"/>
              </w:rPr>
              <w:t>应急实施</w:t>
            </w:r>
          </w:p>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A54553">
              <w:rPr>
                <w:sz w:val="18"/>
                <w:szCs w:val="18"/>
              </w:rPr>
              <w:t>Emergency implantation</w:t>
            </w:r>
          </w:p>
        </w:tc>
        <w:tc>
          <w:tcPr>
            <w:tcW w:w="3183"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0638FC" w:rsidRPr="006F4C03"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shd w:val="clear" w:color="auto" w:fill="FFFFFF"/>
              </w:rPr>
              <w:t>Training of entire staff, cross rotation</w:t>
            </w:r>
          </w:p>
        </w:tc>
      </w:tr>
      <w:tr w:rsidR="000638FC" w:rsidRPr="006F4C03" w:rsidTr="000638FC">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1489"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sidRPr="006F4C03">
              <w:rPr>
                <w:rFonts w:eastAsiaTheme="minorEastAsia"/>
                <w:szCs w:val="21"/>
              </w:rPr>
              <w:t xml:space="preserve"> </w:t>
            </w:r>
          </w:p>
          <w:p w:rsidR="000638FC" w:rsidRPr="006F4C03" w:rsidRDefault="000638FC" w:rsidP="000638FC">
            <w:pPr>
              <w:spacing w:beforeLines="0" w:before="0" w:afterLines="0" w:after="0" w:line="240" w:lineRule="auto"/>
              <w:ind w:firstLineChars="0" w:firstLine="0"/>
              <w:jc w:val="center"/>
              <w:rPr>
                <w:rFonts w:eastAsiaTheme="minorEastAsia"/>
                <w:bCs/>
                <w:szCs w:val="21"/>
              </w:rPr>
            </w:pPr>
            <w:r w:rsidRPr="00E73451">
              <w:rPr>
                <w:rFonts w:eastAsiaTheme="minorEastAsia"/>
                <w:szCs w:val="21"/>
              </w:rPr>
              <w:t>Human administration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638FC" w:rsidRPr="00A54553" w:rsidRDefault="000638FC" w:rsidP="000638FC">
            <w:pPr>
              <w:spacing w:beforeLines="0" w:before="0" w:afterLines="0" w:after="0" w:line="240" w:lineRule="auto"/>
              <w:ind w:firstLineChars="0" w:firstLine="0"/>
              <w:jc w:val="center"/>
              <w:rPr>
                <w:sz w:val="18"/>
                <w:szCs w:val="18"/>
              </w:rPr>
            </w:pPr>
            <w:r w:rsidRPr="00A54553">
              <w:rPr>
                <w:sz w:val="18"/>
                <w:szCs w:val="18"/>
              </w:rPr>
              <w:t>应急日常运行</w:t>
            </w:r>
            <w:r w:rsidRPr="00A54553">
              <w:rPr>
                <w:sz w:val="18"/>
                <w:szCs w:val="18"/>
              </w:rPr>
              <w:t xml:space="preserve"> </w:t>
            </w:r>
          </w:p>
          <w:p w:rsidR="000638FC" w:rsidRPr="00A54553" w:rsidRDefault="000638FC" w:rsidP="000638FC">
            <w:pPr>
              <w:spacing w:beforeLines="0" w:before="0" w:afterLines="0" w:after="0" w:line="240" w:lineRule="auto"/>
              <w:ind w:firstLineChars="0" w:firstLine="0"/>
              <w:jc w:val="center"/>
              <w:rPr>
                <w:sz w:val="18"/>
                <w:szCs w:val="18"/>
              </w:rPr>
            </w:pPr>
            <w:r w:rsidRPr="00A54553">
              <w:rPr>
                <w:sz w:val="18"/>
                <w:szCs w:val="18"/>
              </w:rPr>
              <w:t xml:space="preserve">Emergency daily operation </w:t>
            </w:r>
          </w:p>
        </w:tc>
        <w:tc>
          <w:tcPr>
            <w:tcW w:w="3183"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0638FC" w:rsidRPr="006F4C03"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0638FC" w:rsidRPr="006F4C03" w:rsidTr="000638FC">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638FC" w:rsidRPr="006F4C03"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1489"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0638FC" w:rsidRPr="006F4C03" w:rsidRDefault="000638FC" w:rsidP="000638FC">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638FC" w:rsidRPr="00A54553" w:rsidRDefault="000638FC" w:rsidP="000638FC">
            <w:pPr>
              <w:spacing w:beforeLines="0" w:before="0" w:afterLines="0" w:after="0" w:line="240" w:lineRule="auto"/>
              <w:ind w:firstLineChars="0" w:firstLine="0"/>
              <w:jc w:val="center"/>
              <w:rPr>
                <w:sz w:val="18"/>
                <w:szCs w:val="18"/>
              </w:rPr>
            </w:pPr>
            <w:r w:rsidRPr="00A54553">
              <w:rPr>
                <w:sz w:val="18"/>
                <w:szCs w:val="18"/>
              </w:rPr>
              <w:t>应急技术</w:t>
            </w:r>
            <w:r w:rsidRPr="00A54553">
              <w:rPr>
                <w:sz w:val="18"/>
                <w:szCs w:val="18"/>
              </w:rPr>
              <w:t xml:space="preserve"> </w:t>
            </w:r>
          </w:p>
          <w:p w:rsidR="000638FC" w:rsidRPr="006368ED" w:rsidRDefault="000638FC" w:rsidP="000638FC">
            <w:pPr>
              <w:spacing w:beforeLines="0" w:before="0" w:afterLines="0" w:after="0" w:line="240" w:lineRule="auto"/>
              <w:ind w:firstLineChars="0" w:firstLine="0"/>
              <w:jc w:val="center"/>
              <w:rPr>
                <w:rFonts w:eastAsiaTheme="minorEastAsia"/>
                <w:szCs w:val="21"/>
              </w:rPr>
            </w:pPr>
            <w:r w:rsidRPr="00A54553">
              <w:rPr>
                <w:sz w:val="18"/>
                <w:szCs w:val="18"/>
              </w:rPr>
              <w:t>Emergency technical</w:t>
            </w:r>
          </w:p>
        </w:tc>
        <w:tc>
          <w:tcPr>
            <w:tcW w:w="3183"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0638FC" w:rsidRPr="006F4C03"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0638FC" w:rsidRPr="006F4C03" w:rsidTr="000638FC">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pacing w:beforeLines="0" w:before="0" w:afterLines="0" w:after="0" w:line="240" w:lineRule="auto"/>
              <w:ind w:firstLineChars="0" w:firstLine="0"/>
              <w:jc w:val="center"/>
              <w:rPr>
                <w:rFonts w:eastAsiaTheme="minorEastAsia"/>
                <w:szCs w:val="21"/>
              </w:rPr>
            </w:pPr>
            <w:r>
              <w:rPr>
                <w:rFonts w:eastAsiaTheme="minorEastAsia" w:hint="eastAsia"/>
                <w:szCs w:val="21"/>
              </w:rPr>
              <w:t>何贞</w:t>
            </w:r>
          </w:p>
        </w:tc>
        <w:tc>
          <w:tcPr>
            <w:tcW w:w="1489"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人力资源部</w:t>
            </w:r>
            <w:r w:rsidRPr="006F4C03">
              <w:rPr>
                <w:rFonts w:eastAsiaTheme="minorEastAsia"/>
                <w:szCs w:val="21"/>
              </w:rPr>
              <w:t xml:space="preserve"> </w:t>
            </w:r>
          </w:p>
          <w:p w:rsidR="000638FC" w:rsidRPr="006F4C03" w:rsidRDefault="000638FC" w:rsidP="000638FC">
            <w:pPr>
              <w:spacing w:beforeLines="0" w:before="0" w:afterLines="0" w:after="0" w:line="240" w:lineRule="auto"/>
              <w:ind w:firstLineChars="0" w:firstLine="0"/>
              <w:jc w:val="center"/>
              <w:rPr>
                <w:rFonts w:eastAsiaTheme="minorEastAsia"/>
              </w:rPr>
            </w:pPr>
            <w:r w:rsidRPr="006F4C03">
              <w:rPr>
                <w:rFonts w:eastAsiaTheme="minorEastAsia"/>
                <w:szCs w:val="21"/>
              </w:rPr>
              <w:t>Human Resources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638FC" w:rsidRPr="00A54553" w:rsidRDefault="000638FC" w:rsidP="000638FC">
            <w:pPr>
              <w:spacing w:beforeLines="0" w:before="0" w:afterLines="0" w:after="0" w:line="240" w:lineRule="auto"/>
              <w:ind w:firstLineChars="0" w:firstLine="0"/>
              <w:jc w:val="center"/>
              <w:rPr>
                <w:sz w:val="18"/>
                <w:szCs w:val="18"/>
              </w:rPr>
            </w:pPr>
            <w:r w:rsidRPr="00A54553">
              <w:rPr>
                <w:sz w:val="18"/>
                <w:szCs w:val="18"/>
              </w:rPr>
              <w:t>应急保障</w:t>
            </w:r>
            <w:r w:rsidRPr="00A54553">
              <w:rPr>
                <w:sz w:val="18"/>
                <w:szCs w:val="18"/>
              </w:rPr>
              <w:t xml:space="preserve"> </w:t>
            </w:r>
          </w:p>
          <w:p w:rsidR="000638FC" w:rsidRPr="00A54553" w:rsidRDefault="000638FC" w:rsidP="000638FC">
            <w:pPr>
              <w:spacing w:beforeLines="0" w:before="0" w:afterLines="0" w:after="0" w:line="240" w:lineRule="auto"/>
              <w:ind w:firstLineChars="0" w:firstLine="0"/>
              <w:jc w:val="center"/>
              <w:rPr>
                <w:sz w:val="18"/>
                <w:szCs w:val="18"/>
              </w:rPr>
            </w:pPr>
            <w:r w:rsidRPr="00A54553">
              <w:rPr>
                <w:sz w:val="18"/>
                <w:szCs w:val="18"/>
              </w:rPr>
              <w:t>Emergency support</w:t>
            </w:r>
          </w:p>
        </w:tc>
        <w:tc>
          <w:tcPr>
            <w:tcW w:w="3183" w:type="dxa"/>
            <w:tcBorders>
              <w:top w:val="single" w:sz="4" w:space="0" w:color="000000"/>
              <w:left w:val="single" w:sz="4" w:space="0" w:color="000000"/>
              <w:bottom w:val="single" w:sz="4" w:space="0" w:color="000000"/>
              <w:right w:val="single" w:sz="4" w:space="0" w:color="000000"/>
            </w:tcBorders>
            <w:vAlign w:val="center"/>
          </w:tcPr>
          <w:p w:rsidR="000638FC"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0638FC" w:rsidRPr="006F4C03" w:rsidRDefault="000638FC" w:rsidP="000638FC">
            <w:pPr>
              <w:shd w:val="solid" w:color="FFFFFF" w:fill="auto"/>
              <w:autoSpaceDN w:val="0"/>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shd w:val="clear" w:color="auto" w:fill="FFFFFF"/>
              </w:rPr>
              <w:t>Training of entire staff, cross rotation</w:t>
            </w:r>
          </w:p>
        </w:tc>
      </w:tr>
      <w:tr w:rsidR="005F09DD" w:rsidRPr="006F4C03" w:rsidTr="000638FC">
        <w:trPr>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5F09DD" w:rsidRPr="006F4C03" w:rsidRDefault="005F09DD">
            <w:pPr>
              <w:shd w:val="solid" w:color="FFFFFF" w:fill="auto"/>
              <w:autoSpaceDN w:val="0"/>
              <w:spacing w:beforeLines="0" w:before="0" w:afterLines="0" w:after="0"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330" w:name="_Toc19052449"/>
      <w:bookmarkStart w:id="331" w:name="_Toc465067223"/>
      <w:bookmarkStart w:id="332" w:name="_Toc471481045"/>
      <w:r w:rsidRPr="006F4C03">
        <w:rPr>
          <w:rFonts w:eastAsiaTheme="minorEastAsia"/>
        </w:rPr>
        <w:t xml:space="preserve">7.5.2.2.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7.5.2.2 Reserve plan for hardware (resources)</w:t>
      </w:r>
      <w:bookmarkEnd w:id="330"/>
      <w:r w:rsidRPr="006F4C03">
        <w:rPr>
          <w:rFonts w:eastAsiaTheme="minorEastAsia"/>
        </w:rPr>
        <w:t xml:space="preserve"> </w:t>
      </w:r>
      <w:bookmarkEnd w:id="331"/>
      <w:bookmarkEnd w:id="332"/>
    </w:p>
    <w:p w:rsidR="006F4C03" w:rsidRDefault="005F09DD">
      <w:pPr>
        <w:spacing w:before="156" w:after="156"/>
        <w:ind w:firstLine="420"/>
        <w:rPr>
          <w:rFonts w:eastAsiaTheme="minorEastAsia"/>
        </w:rPr>
      </w:pPr>
      <w:r w:rsidRPr="006F4C03">
        <w:rPr>
          <w:rFonts w:eastAsiaTheme="minorEastAsia"/>
        </w:rPr>
        <w:t>选择合适的备份厂家。</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Select the appropriate reserve manufacturers. </w:t>
      </w:r>
    </w:p>
    <w:p w:rsidR="006F4C03" w:rsidRDefault="00664943" w:rsidP="00664943">
      <w:pPr>
        <w:pStyle w:val="3"/>
        <w:rPr>
          <w:rFonts w:eastAsiaTheme="minorEastAsia"/>
        </w:rPr>
      </w:pPr>
      <w:bookmarkStart w:id="333" w:name="_Toc19052450"/>
      <w:bookmarkStart w:id="334" w:name="_Toc19052545"/>
      <w:bookmarkStart w:id="335" w:name="_Toc465067224"/>
      <w:bookmarkStart w:id="336" w:name="_Toc471481046"/>
      <w:bookmarkStart w:id="337" w:name="_Toc497146045"/>
      <w:bookmarkStart w:id="338" w:name="_Toc499652769"/>
      <w:r w:rsidRPr="006F4C03">
        <w:rPr>
          <w:rFonts w:eastAsiaTheme="minorEastAsia"/>
        </w:rPr>
        <w:t xml:space="preserve">7.5.3. </w:t>
      </w:r>
      <w:r w:rsidRPr="006F4C03">
        <w:rPr>
          <w:rFonts w:eastAsiaTheme="minorEastAsia"/>
        </w:rPr>
        <w:t>灾害事故导致卡制造停产的应急预案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7.5.3 Emergency plan for the card production shutdown caused by disasters and accidents</w:t>
      </w:r>
      <w:bookmarkEnd w:id="333"/>
      <w:bookmarkEnd w:id="334"/>
      <w:r w:rsidRPr="006F4C03">
        <w:rPr>
          <w:rFonts w:eastAsiaTheme="minorEastAsia"/>
        </w:rPr>
        <w:t xml:space="preserve"> </w:t>
      </w:r>
      <w:bookmarkEnd w:id="335"/>
      <w:bookmarkEnd w:id="336"/>
      <w:bookmarkEnd w:id="337"/>
      <w:bookmarkEnd w:id="338"/>
    </w:p>
    <w:p w:rsidR="006F4C03" w:rsidRDefault="00664943" w:rsidP="00664943">
      <w:pPr>
        <w:pStyle w:val="4"/>
        <w:spacing w:before="156" w:after="156"/>
        <w:ind w:hanging="426"/>
        <w:rPr>
          <w:rFonts w:eastAsiaTheme="minorEastAsia"/>
        </w:rPr>
      </w:pPr>
      <w:bookmarkStart w:id="339" w:name="_Toc19052451"/>
      <w:bookmarkStart w:id="340" w:name="_Toc465067226"/>
      <w:bookmarkStart w:id="341" w:name="_Toc471481047"/>
      <w:r w:rsidRPr="006F4C03">
        <w:rPr>
          <w:rFonts w:eastAsiaTheme="minorEastAsia"/>
        </w:rPr>
        <w:t xml:space="preserve">7.5.3.1. </w:t>
      </w:r>
      <w:r w:rsidRPr="006F4C03">
        <w:rPr>
          <w:rFonts w:eastAsiaTheme="minorEastAsia"/>
        </w:rPr>
        <w:t>灾害事故导致卡制造停产的风险预案一览表：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7.5.3.1 List of Risk Plans for Card Production Shutdown Caused by Disasters and Accidents:</w:t>
      </w:r>
      <w:bookmarkEnd w:id="339"/>
      <w:r w:rsidRPr="006F4C03">
        <w:rPr>
          <w:rFonts w:eastAsiaTheme="minorEastAsia"/>
        </w:rPr>
        <w:t xml:space="preserve"> </w:t>
      </w:r>
      <w:bookmarkEnd w:id="340"/>
      <w:bookmarkEnd w:id="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
        <w:gridCol w:w="1276"/>
        <w:gridCol w:w="3880"/>
        <w:gridCol w:w="1733"/>
        <w:gridCol w:w="800"/>
      </w:tblGrid>
      <w:tr w:rsidR="005F09DD" w:rsidRPr="006F4C03">
        <w:trPr>
          <w:trHeight w:val="468"/>
          <w:tblHeader/>
          <w:jc w:val="center"/>
        </w:trPr>
        <w:tc>
          <w:tcPr>
            <w:tcW w:w="801"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序号</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S/N</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工作流程</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Workflow</w:t>
            </w:r>
          </w:p>
        </w:tc>
        <w:tc>
          <w:tcPr>
            <w:tcW w:w="3880"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工作内容</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Job contents</w:t>
            </w:r>
          </w:p>
        </w:tc>
        <w:tc>
          <w:tcPr>
            <w:tcW w:w="1733"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实施部门</w:t>
            </w:r>
            <w:r w:rsidRPr="006F4C03">
              <w:rPr>
                <w:rFonts w:eastAsiaTheme="minorEastAsia"/>
                <w:b/>
                <w:color w:val="000000"/>
                <w:szCs w:val="21"/>
              </w:rPr>
              <w:t>/</w:t>
            </w:r>
            <w:r w:rsidRPr="006F4C03">
              <w:rPr>
                <w:rFonts w:eastAsiaTheme="minorEastAsia"/>
                <w:b/>
                <w:color w:val="000000"/>
                <w:szCs w:val="21"/>
              </w:rPr>
              <w:t>人</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Implementation Department/persons</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证明材料</w:t>
            </w:r>
            <w:r w:rsidRPr="006F4C03">
              <w:rPr>
                <w:rFonts w:eastAsiaTheme="minorEastAsia"/>
                <w:b/>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
                <w:color w:val="000000"/>
                <w:szCs w:val="21"/>
              </w:rPr>
            </w:pPr>
            <w:r w:rsidRPr="006F4C03">
              <w:rPr>
                <w:rFonts w:eastAsiaTheme="minorEastAsia"/>
                <w:b/>
                <w:color w:val="000000"/>
                <w:szCs w:val="21"/>
              </w:rPr>
              <w:t>Evidentiary material</w:t>
            </w:r>
          </w:p>
        </w:tc>
      </w:tr>
      <w:tr w:rsidR="005F09DD" w:rsidRPr="006F4C03" w:rsidTr="000638FC">
        <w:trPr>
          <w:cantSplit/>
          <w:trHeight w:hRule="exact" w:val="2325"/>
          <w:jc w:val="center"/>
        </w:trPr>
        <w:tc>
          <w:tcPr>
            <w:tcW w:w="801" w:type="dxa"/>
            <w:vMerge w:val="restart"/>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w:t>
            </w:r>
          </w:p>
        </w:tc>
        <w:tc>
          <w:tcPr>
            <w:tcW w:w="1276" w:type="dxa"/>
            <w:vMerge w:val="restart"/>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事故报告</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Accidental report</w:t>
            </w:r>
          </w:p>
        </w:tc>
        <w:tc>
          <w:tcPr>
            <w:tcW w:w="3880" w:type="dxa"/>
            <w:vAlign w:val="center"/>
          </w:tcPr>
          <w:p w:rsidR="006F4C03" w:rsidRDefault="005F09DD">
            <w:pPr>
              <w:tabs>
                <w:tab w:val="left" w:pos="0"/>
              </w:tabs>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1</w:t>
            </w:r>
            <w:r w:rsidRPr="006F4C03">
              <w:rPr>
                <w:rFonts w:eastAsiaTheme="minorEastAsia"/>
                <w:bCs/>
                <w:color w:val="000000"/>
                <w:szCs w:val="21"/>
              </w:rPr>
              <w:t>、灾害事故发生</w:t>
            </w:r>
            <w:r w:rsidRPr="006F4C03">
              <w:rPr>
                <w:rFonts w:eastAsiaTheme="minorEastAsia"/>
                <w:bCs/>
                <w:color w:val="000000"/>
                <w:szCs w:val="21"/>
              </w:rPr>
              <w:t>1</w:t>
            </w:r>
            <w:r w:rsidRPr="006F4C03">
              <w:rPr>
                <w:rFonts w:eastAsiaTheme="minorEastAsia"/>
                <w:bCs/>
                <w:color w:val="000000"/>
                <w:szCs w:val="21"/>
              </w:rPr>
              <w:t>小时内，经确认已无法继续生产，生产负责人向公司应急领导小组组长报告事故情况</w:t>
            </w:r>
            <w:r w:rsidRPr="006F4C03">
              <w:rPr>
                <w:rFonts w:eastAsiaTheme="minorEastAsia"/>
                <w:bCs/>
                <w:color w:val="000000"/>
                <w:szCs w:val="21"/>
              </w:rPr>
              <w:t xml:space="preserve"> </w:t>
            </w:r>
          </w:p>
          <w:p w:rsidR="005F09DD" w:rsidRPr="006F4C03" w:rsidRDefault="005F09DD">
            <w:pPr>
              <w:tabs>
                <w:tab w:val="left" w:pos="0"/>
              </w:tabs>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1. If it is confirmed that it is no longer possible to continue production within one hour of the disasters and accidents, the production director shall report the accident to the head of the company's emergency leading group.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唐联果</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电话</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Mail/telephone</w:t>
            </w:r>
          </w:p>
        </w:tc>
      </w:tr>
      <w:tr w:rsidR="005F09DD" w:rsidRPr="006F4C03" w:rsidTr="000638FC">
        <w:trPr>
          <w:cantSplit/>
          <w:trHeight w:hRule="exact" w:val="2185"/>
          <w:jc w:val="center"/>
        </w:trPr>
        <w:tc>
          <w:tcPr>
            <w:tcW w:w="801" w:type="dxa"/>
            <w:vMerge/>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p>
        </w:tc>
        <w:tc>
          <w:tcPr>
            <w:tcW w:w="1276" w:type="dxa"/>
            <w:vMerge/>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bCs/>
                <w:color w:val="000000"/>
                <w:szCs w:val="21"/>
              </w:rPr>
            </w:pPr>
          </w:p>
        </w:tc>
        <w:tc>
          <w:tcPr>
            <w:tcW w:w="3880"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2</w:t>
            </w:r>
            <w:r w:rsidRPr="006F4C03">
              <w:rPr>
                <w:rFonts w:eastAsiaTheme="minorEastAsia"/>
                <w:bCs/>
                <w:color w:val="000000"/>
                <w:szCs w:val="21"/>
              </w:rPr>
              <w:t>、公司应急领导小组组长根据事故程度和订单交付情况，决定和批准启动备份工厂应急程序。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2. The leader of emergency leading group shall decide on and approve the emergency procedures for the start of reserved factories depending on the accident degree and the delivery of orders. </w:t>
            </w:r>
          </w:p>
        </w:tc>
        <w:tc>
          <w:tcPr>
            <w:tcW w:w="1733" w:type="dxa"/>
            <w:tcBorders>
              <w:bottom w:val="single" w:sz="4" w:space="0" w:color="auto"/>
            </w:tcBorders>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刘劲松</w:t>
            </w:r>
          </w:p>
        </w:tc>
        <w:tc>
          <w:tcPr>
            <w:tcW w:w="800"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电话</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Mail/telephone</w:t>
            </w:r>
          </w:p>
        </w:tc>
      </w:tr>
      <w:tr w:rsidR="005F09DD" w:rsidRPr="006F4C03" w:rsidTr="000638FC">
        <w:trPr>
          <w:trHeight w:hRule="exact" w:val="1922"/>
          <w:jc w:val="center"/>
        </w:trPr>
        <w:tc>
          <w:tcPr>
            <w:tcW w:w="801" w:type="dxa"/>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2</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启动应急程序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Start the emergency procedure</w:t>
            </w:r>
          </w:p>
        </w:tc>
        <w:tc>
          <w:tcPr>
            <w:tcW w:w="3880"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根据应急领导小组组长的指令，启动灾害事故导致卡制造停产应急程序。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emergency procedures for card production shutdown caused by disasters and accidents shall be started according to the instructions of the leader of emergency leading group.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唐联果</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Mail/fax</w:t>
            </w:r>
          </w:p>
        </w:tc>
      </w:tr>
      <w:tr w:rsidR="005F09DD" w:rsidRPr="006F4C03" w:rsidTr="000638FC">
        <w:trPr>
          <w:trHeight w:hRule="exact" w:val="2597"/>
          <w:jc w:val="center"/>
        </w:trPr>
        <w:tc>
          <w:tcPr>
            <w:tcW w:w="801" w:type="dxa"/>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3</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与客户沟通</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Communicate with customers</w:t>
            </w:r>
          </w:p>
        </w:tc>
        <w:tc>
          <w:tcPr>
            <w:tcW w:w="3880"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客户服务部将灾害导致停产等相关信息反馈给各事业部转达客户，与客户就下一步方案进行沟通，并确认解决方案。</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Customer Service Department shall report the relevant information such as shutdown caused by disaster to each business department to convey the customers, communicate with the customers on the next step, and confirm the solutions.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李朝霞</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工作联系函</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Job contact letter</w:t>
            </w:r>
          </w:p>
        </w:tc>
      </w:tr>
      <w:tr w:rsidR="005F09DD" w:rsidRPr="006F4C03">
        <w:trPr>
          <w:cantSplit/>
          <w:jc w:val="center"/>
        </w:trPr>
        <w:tc>
          <w:tcPr>
            <w:tcW w:w="801" w:type="dxa"/>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4</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汇总提交客户意见</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Summarize the opinions submitted to customers </w:t>
            </w:r>
          </w:p>
        </w:tc>
        <w:tc>
          <w:tcPr>
            <w:tcW w:w="3880"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各事业部商务经理负责收集整理各银行客户的意见并反馈给公司应急领导小组。</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business manager of each business department is responsible for collecting and sorting out the opinions of bank customers and reporting to the company's emergency leading group.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李朝霞</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E-mail</w:t>
            </w:r>
          </w:p>
        </w:tc>
      </w:tr>
      <w:tr w:rsidR="005F09DD" w:rsidRPr="006F4C03">
        <w:trPr>
          <w:cantSplit/>
          <w:trHeight w:val="857"/>
          <w:jc w:val="center"/>
        </w:trPr>
        <w:tc>
          <w:tcPr>
            <w:tcW w:w="80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5</w:t>
            </w:r>
          </w:p>
        </w:tc>
        <w:tc>
          <w:tcPr>
            <w:tcW w:w="1276"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参与卡制造备份工厂启动应急会议</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Participate in the emergency meeting for the start of the reserve factory of card manufacture </w:t>
            </w:r>
          </w:p>
        </w:tc>
        <w:tc>
          <w:tcPr>
            <w:tcW w:w="3880"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根据客户反馈的意见，组织参与卡制造备份工厂启动应急会议。</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Organize and participate in the emergency meeting for the start of the reserve factory of card manufacture according to the opinions reported by customers. </w:t>
            </w:r>
          </w:p>
        </w:tc>
        <w:tc>
          <w:tcPr>
            <w:tcW w:w="1733" w:type="dxa"/>
            <w:tcBorders>
              <w:bottom w:val="single" w:sz="4" w:space="0" w:color="auto"/>
            </w:tcBorders>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陈为民</w:t>
            </w:r>
          </w:p>
        </w:tc>
        <w:tc>
          <w:tcPr>
            <w:tcW w:w="800"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会议纪要</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Minutes of meeting</w:t>
            </w:r>
          </w:p>
        </w:tc>
      </w:tr>
      <w:tr w:rsidR="005F09DD" w:rsidRPr="006F4C03" w:rsidTr="000638FC">
        <w:trPr>
          <w:cantSplit/>
          <w:trHeight w:hRule="exact" w:val="1784"/>
          <w:jc w:val="center"/>
        </w:trPr>
        <w:tc>
          <w:tcPr>
            <w:tcW w:w="801" w:type="dxa"/>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6</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召开应急工作小组会议</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Convene the emergency working group meeting </w:t>
            </w:r>
          </w:p>
        </w:tc>
        <w:tc>
          <w:tcPr>
            <w:tcW w:w="3880"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传达公司卡制造备份工厂启动应急程序会议要求，布置应急工作任务</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Convey the company's requirements that the card manufacture reserve factory to start the meeting of emergency procedures, and arrange the emergency tasks.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唐联果</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会议纪要</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Minutes of meeting</w:t>
            </w:r>
          </w:p>
        </w:tc>
      </w:tr>
      <w:tr w:rsidR="005F09DD" w:rsidRPr="006F4C03" w:rsidTr="000638FC">
        <w:trPr>
          <w:cantSplit/>
          <w:trHeight w:hRule="exact" w:val="2597"/>
          <w:jc w:val="center"/>
        </w:trPr>
        <w:tc>
          <w:tcPr>
            <w:tcW w:w="801" w:type="dxa"/>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7</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向客户反馈公司应急处理方案</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Give feedback to customers on company emergency treatment plan</w:t>
            </w:r>
          </w:p>
        </w:tc>
        <w:tc>
          <w:tcPr>
            <w:tcW w:w="3880"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各事业部经理负责将公司应急处理方案传达给责任商务人员，并要求各商务人员及时通知客户。</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manager of each business department is responsible for communicating with the company's emergency response plan to the responsible business staff and requiring the business staff to notify the customers in a timely manner.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李朝霞</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Mail/fax</w:t>
            </w:r>
          </w:p>
        </w:tc>
      </w:tr>
      <w:tr w:rsidR="005F09DD" w:rsidRPr="006F4C03" w:rsidTr="000638FC">
        <w:trPr>
          <w:cantSplit/>
          <w:trHeight w:hRule="exact" w:val="2846"/>
          <w:jc w:val="center"/>
        </w:trPr>
        <w:tc>
          <w:tcPr>
            <w:tcW w:w="801" w:type="dxa"/>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8</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确定委外加工产品及数量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Determine the quality and quantity of products to be subcontracted for processing</w:t>
            </w:r>
          </w:p>
        </w:tc>
        <w:tc>
          <w:tcPr>
            <w:tcW w:w="3880"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生产中心计划员根据停产时间及客户交货要求确定需要送备份工厂加工的产品和数量。</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production planning planner shall determine the product and quantity to be sent to the reserve factory according to the shutdown time and customer delivery requirements.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胡廷军</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生产</w:t>
            </w:r>
            <w:r w:rsidRPr="006F4C03">
              <w:rPr>
                <w:rFonts w:eastAsiaTheme="minorEastAsia"/>
                <w:bCs/>
                <w:color w:val="000000"/>
                <w:szCs w:val="21"/>
              </w:rPr>
              <w:t>/</w:t>
            </w:r>
            <w:r w:rsidRPr="006F4C03">
              <w:rPr>
                <w:rFonts w:eastAsiaTheme="minorEastAsia"/>
                <w:bCs/>
                <w:color w:val="000000"/>
                <w:szCs w:val="21"/>
              </w:rPr>
              <w:t>外协计划</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Production / outsourcing plan </w:t>
            </w:r>
          </w:p>
        </w:tc>
      </w:tr>
      <w:tr w:rsidR="005F09DD" w:rsidRPr="006F4C03" w:rsidTr="000638FC">
        <w:trPr>
          <w:cantSplit/>
          <w:trHeight w:hRule="exact" w:val="3256"/>
          <w:jc w:val="center"/>
        </w:trPr>
        <w:tc>
          <w:tcPr>
            <w:tcW w:w="801" w:type="dxa"/>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9</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准备委外加工产品加工作业指导文件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Prepare guidance documents for products to be subcontracted for processing</w:t>
            </w:r>
          </w:p>
        </w:tc>
        <w:tc>
          <w:tcPr>
            <w:tcW w:w="3880"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工艺员负责提供指导备份工厂生产的工艺文件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The craftsman is responsible for providing the process documents with guidance on the production of reserved factory.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刘玄</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工艺流程卡</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Process flow card</w:t>
            </w:r>
          </w:p>
        </w:tc>
      </w:tr>
      <w:tr w:rsidR="005F09DD" w:rsidRPr="006F4C03" w:rsidTr="000638FC">
        <w:trPr>
          <w:cantSplit/>
          <w:trHeight w:hRule="exact" w:val="2551"/>
          <w:jc w:val="center"/>
        </w:trPr>
        <w:tc>
          <w:tcPr>
            <w:tcW w:w="801" w:type="dxa"/>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10</w:t>
            </w:r>
          </w:p>
        </w:tc>
        <w:tc>
          <w:tcPr>
            <w:tcW w:w="1276"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通知外协供应商启动生产准备</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Notify the outsourcing supplier to start the production preparations </w:t>
            </w:r>
          </w:p>
        </w:tc>
        <w:tc>
          <w:tcPr>
            <w:tcW w:w="3880" w:type="dxa"/>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采购部通知外协供应商生产项目、交期要求，并提供供应商的反馈信息，订单确认后准备委外加工材料的发出</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Purchase Department shall notify the outsourcing supplier of the production and delivery requirements, and provide the feedback information of the supplier, and prepare the outsourcing material after the confirmation of the order. </w:t>
            </w:r>
          </w:p>
        </w:tc>
        <w:tc>
          <w:tcPr>
            <w:tcW w:w="1733" w:type="dxa"/>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唐联果</w:t>
            </w:r>
          </w:p>
        </w:tc>
        <w:tc>
          <w:tcPr>
            <w:tcW w:w="800" w:type="dxa"/>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邮件</w:t>
            </w:r>
            <w:r w:rsidRPr="006F4C03">
              <w:rPr>
                <w:rFonts w:eastAsiaTheme="minorEastAsia"/>
                <w:bCs/>
                <w:color w:val="000000"/>
                <w:szCs w:val="21"/>
              </w:rPr>
              <w:t>/</w:t>
            </w:r>
            <w:r w:rsidRPr="006F4C03">
              <w:rPr>
                <w:rFonts w:eastAsiaTheme="minorEastAsia"/>
                <w:bCs/>
                <w:color w:val="000000"/>
                <w:szCs w:val="21"/>
              </w:rPr>
              <w:t>传真</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Mail/fax</w:t>
            </w:r>
          </w:p>
        </w:tc>
      </w:tr>
      <w:tr w:rsidR="005F09DD" w:rsidRPr="006F4C03" w:rsidTr="000638FC">
        <w:trPr>
          <w:cantSplit/>
          <w:trHeight w:hRule="exact" w:val="3164"/>
          <w:jc w:val="center"/>
        </w:trPr>
        <w:tc>
          <w:tcPr>
            <w:tcW w:w="80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11</w:t>
            </w:r>
          </w:p>
        </w:tc>
        <w:tc>
          <w:tcPr>
            <w:tcW w:w="1276"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准备委外加工产品质量控制文件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Prepare quality control documents for products to be subcontracted for processing</w:t>
            </w:r>
          </w:p>
        </w:tc>
        <w:tc>
          <w:tcPr>
            <w:tcW w:w="3880"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质量管理部负责提供用于产品质量控制的检验文件，必要时安排质控人员参与委外产品现场质量控制。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Quality Management Department is responsible for providing inspection documents for the product quality control and, if necessary, arranging quality control personnel to participate in the on-site quality control of outsourced products. </w:t>
            </w:r>
          </w:p>
        </w:tc>
        <w:tc>
          <w:tcPr>
            <w:tcW w:w="1733" w:type="dxa"/>
            <w:tcBorders>
              <w:bottom w:val="single" w:sz="4" w:space="0" w:color="auto"/>
            </w:tcBorders>
            <w:vAlign w:val="center"/>
          </w:tcPr>
          <w:p w:rsidR="005F09DD" w:rsidRPr="006F4C03" w:rsidRDefault="000638FC">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郑培丽</w:t>
            </w:r>
          </w:p>
        </w:tc>
        <w:tc>
          <w:tcPr>
            <w:tcW w:w="800"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质量控制文件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Quality control documents</w:t>
            </w:r>
          </w:p>
        </w:tc>
      </w:tr>
      <w:tr w:rsidR="005F09DD" w:rsidRPr="006F4C03" w:rsidTr="000638FC">
        <w:trPr>
          <w:cantSplit/>
          <w:trHeight w:hRule="exact" w:val="2415"/>
          <w:jc w:val="center"/>
        </w:trPr>
        <w:tc>
          <w:tcPr>
            <w:tcW w:w="80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12</w:t>
            </w:r>
          </w:p>
        </w:tc>
        <w:tc>
          <w:tcPr>
            <w:tcW w:w="1276"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委外加工产品入库验收</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Subcontracted processing product warehouse entry inspection</w:t>
            </w:r>
          </w:p>
        </w:tc>
        <w:tc>
          <w:tcPr>
            <w:tcW w:w="3880"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质量管理部负责安排人员对委外加工入库产品进行质量抽检，并及时通报抽检结果</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Quality Management Department shall be responsible for arranging the personnel to spot check the quality of the outsourcing products, and timely report the results of the sampling inspection. </w:t>
            </w:r>
          </w:p>
        </w:tc>
        <w:tc>
          <w:tcPr>
            <w:tcW w:w="1733" w:type="dxa"/>
            <w:tcBorders>
              <w:bottom w:val="single" w:sz="4" w:space="0" w:color="auto"/>
            </w:tcBorders>
            <w:vAlign w:val="center"/>
          </w:tcPr>
          <w:p w:rsidR="005F09DD" w:rsidRPr="006F4C03" w:rsidRDefault="004E616F">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郑培丽</w:t>
            </w:r>
          </w:p>
        </w:tc>
        <w:tc>
          <w:tcPr>
            <w:tcW w:w="800"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检验记录</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Inspection records</w:t>
            </w:r>
          </w:p>
        </w:tc>
      </w:tr>
      <w:tr w:rsidR="005F09DD" w:rsidRPr="006F4C03" w:rsidTr="004E616F">
        <w:trPr>
          <w:cantSplit/>
          <w:trHeight w:val="1806"/>
          <w:jc w:val="center"/>
        </w:trPr>
        <w:tc>
          <w:tcPr>
            <w:tcW w:w="80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13</w:t>
            </w:r>
          </w:p>
        </w:tc>
        <w:tc>
          <w:tcPr>
            <w:tcW w:w="1276"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委外加工产品入库</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Warehouse the outsourcing products </w:t>
            </w:r>
          </w:p>
        </w:tc>
        <w:tc>
          <w:tcPr>
            <w:tcW w:w="3880"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采购部及时办理合格产品的入库</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Purchase Department shall timely warehouse the conforming products </w:t>
            </w:r>
          </w:p>
        </w:tc>
        <w:tc>
          <w:tcPr>
            <w:tcW w:w="1733" w:type="dxa"/>
            <w:tcBorders>
              <w:bottom w:val="single" w:sz="4" w:space="0" w:color="auto"/>
            </w:tcBorders>
            <w:vAlign w:val="center"/>
          </w:tcPr>
          <w:p w:rsidR="005F09DD" w:rsidRPr="006F4C03" w:rsidRDefault="004E616F">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屈红波</w:t>
            </w:r>
          </w:p>
        </w:tc>
        <w:tc>
          <w:tcPr>
            <w:tcW w:w="800"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入库记录</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Warehousing record </w:t>
            </w:r>
          </w:p>
        </w:tc>
      </w:tr>
      <w:tr w:rsidR="005F09DD" w:rsidRPr="006F4C03">
        <w:trPr>
          <w:cantSplit/>
          <w:jc w:val="center"/>
        </w:trPr>
        <w:tc>
          <w:tcPr>
            <w:tcW w:w="801" w:type="dxa"/>
            <w:tcBorders>
              <w:bottom w:val="single" w:sz="4" w:space="0" w:color="auto"/>
            </w:tcBorders>
            <w:vAlign w:val="center"/>
          </w:tcPr>
          <w:p w:rsidR="005F09DD" w:rsidRPr="006F4C03" w:rsidRDefault="005F09DD">
            <w:pPr>
              <w:spacing w:beforeLines="0" w:before="0" w:afterLines="0" w:after="0" w:line="240" w:lineRule="auto"/>
              <w:ind w:firstLineChars="0" w:firstLine="0"/>
              <w:jc w:val="center"/>
              <w:rPr>
                <w:rFonts w:eastAsiaTheme="minorEastAsia"/>
                <w:color w:val="000000"/>
                <w:szCs w:val="21"/>
              </w:rPr>
            </w:pPr>
            <w:r w:rsidRPr="006F4C03">
              <w:rPr>
                <w:rFonts w:eastAsiaTheme="minorEastAsia"/>
                <w:color w:val="000000"/>
                <w:szCs w:val="21"/>
              </w:rPr>
              <w:t>14</w:t>
            </w:r>
          </w:p>
        </w:tc>
        <w:tc>
          <w:tcPr>
            <w:tcW w:w="1276"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外协计划达成通报</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Notify the outsourcing plan </w:t>
            </w:r>
          </w:p>
        </w:tc>
        <w:tc>
          <w:tcPr>
            <w:tcW w:w="3880" w:type="dxa"/>
            <w:tcBorders>
              <w:bottom w:val="single" w:sz="4" w:space="0" w:color="auto"/>
            </w:tcBorders>
            <w:vAlign w:val="center"/>
          </w:tcPr>
          <w:p w:rsid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及时通报委外产品的入库信息</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rPr>
                <w:rFonts w:eastAsiaTheme="minorEastAsia"/>
                <w:bCs/>
                <w:color w:val="000000"/>
                <w:szCs w:val="21"/>
              </w:rPr>
            </w:pPr>
            <w:r w:rsidRPr="006F4C03">
              <w:rPr>
                <w:rFonts w:eastAsiaTheme="minorEastAsia"/>
                <w:bCs/>
                <w:color w:val="000000"/>
                <w:szCs w:val="21"/>
              </w:rPr>
              <w:t xml:space="preserve">Notify the warehousing information of outsourcing products </w:t>
            </w:r>
          </w:p>
        </w:tc>
        <w:tc>
          <w:tcPr>
            <w:tcW w:w="1733" w:type="dxa"/>
            <w:tcBorders>
              <w:bottom w:val="single" w:sz="4" w:space="0" w:color="auto"/>
            </w:tcBorders>
            <w:vAlign w:val="center"/>
          </w:tcPr>
          <w:p w:rsidR="005F09DD" w:rsidRPr="006F4C03" w:rsidRDefault="004E616F">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刘劲松</w:t>
            </w:r>
          </w:p>
        </w:tc>
        <w:tc>
          <w:tcPr>
            <w:tcW w:w="800" w:type="dxa"/>
            <w:tcBorders>
              <w:bottom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外协计划达成</w:t>
            </w:r>
            <w:r w:rsidRPr="006F4C03">
              <w:rPr>
                <w:rFonts w:eastAsiaTheme="minorEastAsia"/>
                <w:bCs/>
                <w:color w:val="000000"/>
                <w:szCs w:val="21"/>
              </w:rPr>
              <w:t xml:space="preserve"> </w:t>
            </w:r>
          </w:p>
          <w:p w:rsidR="005F09DD" w:rsidRPr="006F4C03" w:rsidRDefault="005F09DD">
            <w:pPr>
              <w:spacing w:beforeLines="0" w:before="0" w:afterLines="0" w:after="0" w:line="240" w:lineRule="auto"/>
              <w:ind w:firstLineChars="0" w:firstLine="0"/>
              <w:jc w:val="center"/>
              <w:rPr>
                <w:rFonts w:eastAsiaTheme="minorEastAsia"/>
                <w:bCs/>
                <w:color w:val="000000"/>
                <w:szCs w:val="21"/>
              </w:rPr>
            </w:pPr>
            <w:r w:rsidRPr="006F4C03">
              <w:rPr>
                <w:rFonts w:eastAsiaTheme="minorEastAsia"/>
                <w:bCs/>
                <w:color w:val="000000"/>
                <w:szCs w:val="21"/>
              </w:rPr>
              <w:t xml:space="preserve">Reach a outsourcing plan </w:t>
            </w:r>
          </w:p>
        </w:tc>
      </w:tr>
    </w:tbl>
    <w:p w:rsidR="005F09DD" w:rsidRPr="006F4C03" w:rsidRDefault="005F09DD">
      <w:pPr>
        <w:snapToGrid/>
        <w:spacing w:before="156" w:after="156"/>
        <w:ind w:firstLine="420"/>
        <w:outlineLvl w:val="3"/>
        <w:rPr>
          <w:rFonts w:eastAsiaTheme="minorEastAsia"/>
          <w:color w:val="FF0000"/>
        </w:rPr>
      </w:pPr>
    </w:p>
    <w:p w:rsidR="006F4C03" w:rsidRDefault="00664943" w:rsidP="00664943">
      <w:pPr>
        <w:pStyle w:val="4"/>
        <w:spacing w:before="156" w:after="156"/>
        <w:ind w:hanging="426"/>
        <w:rPr>
          <w:rFonts w:eastAsiaTheme="minorEastAsia"/>
        </w:rPr>
      </w:pPr>
      <w:bookmarkStart w:id="342" w:name="_Toc19052452"/>
      <w:bookmarkStart w:id="343" w:name="_Toc465067227"/>
      <w:bookmarkStart w:id="344" w:name="_Toc471481048"/>
      <w:r w:rsidRPr="006F4C03">
        <w:rPr>
          <w:rFonts w:eastAsiaTheme="minorEastAsia"/>
        </w:rPr>
        <w:t xml:space="preserve">7.5.3.2. </w:t>
      </w:r>
      <w:r w:rsidRPr="006F4C03">
        <w:rPr>
          <w:rFonts w:eastAsiaTheme="minorEastAsia"/>
        </w:rPr>
        <w:t>灾害事故导致卡制造停产的风险应急联系人一览表：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7.5.3.2 List of Emergency Contacts for Risks of Card Production Shutdown Caused by Disasters and Accidents:</w:t>
      </w:r>
      <w:bookmarkEnd w:id="342"/>
      <w:r w:rsidRPr="006F4C03">
        <w:rPr>
          <w:rFonts w:eastAsiaTheme="minorEastAsia"/>
        </w:rPr>
        <w:t xml:space="preserve"> </w:t>
      </w:r>
      <w:bookmarkEnd w:id="343"/>
      <w:bookmarkEnd w:id="3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trPr>
          <w:trHeight w:val="340"/>
          <w:jc w:val="center"/>
        </w:trPr>
        <w:tc>
          <w:tcPr>
            <w:tcW w:w="666"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序号</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S/N</w:t>
            </w:r>
          </w:p>
        </w:tc>
        <w:tc>
          <w:tcPr>
            <w:tcW w:w="1560" w:type="dxa"/>
            <w:tcBorders>
              <w:righ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姓名</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Name</w:t>
            </w:r>
          </w:p>
        </w:tc>
        <w:tc>
          <w:tcPr>
            <w:tcW w:w="2976" w:type="dxa"/>
            <w:tcBorders>
              <w:left w:val="single" w:sz="4" w:space="0" w:color="auto"/>
            </w:tcBorders>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应急预案担任角色</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Role assumed in the emergency plan</w:t>
            </w:r>
          </w:p>
        </w:tc>
        <w:tc>
          <w:tcPr>
            <w:tcW w:w="1548"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主要联系方式</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Primary contact information</w:t>
            </w:r>
          </w:p>
        </w:tc>
        <w:tc>
          <w:tcPr>
            <w:tcW w:w="1754" w:type="dxa"/>
            <w:vAlign w:val="center"/>
          </w:tcPr>
          <w:p w:rsidR="006F4C03" w:rsidRDefault="005F09DD">
            <w:pPr>
              <w:spacing w:beforeLines="0" w:before="0" w:afterLines="0" w:after="0" w:line="240" w:lineRule="auto"/>
              <w:ind w:firstLineChars="0" w:firstLine="0"/>
              <w:jc w:val="center"/>
              <w:rPr>
                <w:rFonts w:eastAsiaTheme="minorEastAsia"/>
              </w:rPr>
            </w:pPr>
            <w:r w:rsidRPr="006F4C03">
              <w:rPr>
                <w:rFonts w:eastAsiaTheme="minorEastAsia"/>
              </w:rPr>
              <w:t>第二联系方式</w:t>
            </w:r>
            <w:r w:rsidRPr="006F4C03">
              <w:rPr>
                <w:rFonts w:eastAsiaTheme="minorEastAsia"/>
              </w:rPr>
              <w:t xml:space="preserve"> </w:t>
            </w:r>
          </w:p>
          <w:p w:rsidR="005F09DD" w:rsidRPr="006F4C03" w:rsidRDefault="005F09DD">
            <w:pPr>
              <w:spacing w:beforeLines="0" w:before="0" w:afterLines="0" w:after="0" w:line="240" w:lineRule="auto"/>
              <w:ind w:firstLineChars="0" w:firstLine="0"/>
              <w:jc w:val="center"/>
              <w:rPr>
                <w:rFonts w:eastAsiaTheme="minorEastAsia"/>
                <w:bCs/>
                <w:szCs w:val="21"/>
              </w:rPr>
            </w:pPr>
            <w:r w:rsidRPr="006F4C03">
              <w:rPr>
                <w:rFonts w:eastAsiaTheme="minorEastAsia"/>
              </w:rPr>
              <w:t>Secondary contact information</w:t>
            </w:r>
          </w:p>
        </w:tc>
      </w:tr>
      <w:tr w:rsidR="004E616F" w:rsidRPr="006F4C03">
        <w:trPr>
          <w:trHeight w:val="340"/>
          <w:jc w:val="center"/>
        </w:trPr>
        <w:tc>
          <w:tcPr>
            <w:tcW w:w="666"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陈为</w:t>
            </w:r>
            <w:r>
              <w:rPr>
                <w:rFonts w:eastAsiaTheme="minorEastAsia"/>
                <w:szCs w:val="21"/>
              </w:rPr>
              <w:t>民</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第一负责人</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8029</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13971752835</w:t>
            </w:r>
          </w:p>
        </w:tc>
      </w:tr>
      <w:tr w:rsidR="004E616F" w:rsidRPr="006F4C03">
        <w:trPr>
          <w:trHeight w:val="340"/>
          <w:jc w:val="center"/>
        </w:trPr>
        <w:tc>
          <w:tcPr>
            <w:tcW w:w="666" w:type="dxa"/>
            <w:vAlign w:val="center"/>
          </w:tcPr>
          <w:p w:rsidR="004E616F" w:rsidRPr="006F4C03" w:rsidRDefault="008B4BD4" w:rsidP="004E616F">
            <w:pPr>
              <w:spacing w:beforeLines="0" w:before="0" w:afterLines="0" w:after="0" w:line="240" w:lineRule="auto"/>
              <w:ind w:firstLineChars="0" w:firstLine="0"/>
              <w:jc w:val="center"/>
              <w:rPr>
                <w:rFonts w:eastAsiaTheme="minorEastAsia"/>
              </w:rPr>
            </w:pPr>
            <w:r>
              <w:rPr>
                <w:rFonts w:eastAsiaTheme="minorEastAsia" w:hint="eastAsia"/>
              </w:rPr>
              <w:t>2</w:t>
            </w:r>
          </w:p>
        </w:tc>
        <w:tc>
          <w:tcPr>
            <w:tcW w:w="1560" w:type="dxa"/>
            <w:tcBorders>
              <w:righ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第二</w:t>
            </w:r>
            <w:r>
              <w:rPr>
                <w:rFonts w:eastAsiaTheme="minorEastAsia"/>
                <w:szCs w:val="21"/>
              </w:rPr>
              <w:t>负责人</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8042</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18927462885</w:t>
            </w:r>
          </w:p>
        </w:tc>
      </w:tr>
      <w:tr w:rsidR="004E616F" w:rsidRPr="006F4C03">
        <w:trPr>
          <w:trHeight w:val="340"/>
          <w:jc w:val="center"/>
        </w:trPr>
        <w:tc>
          <w:tcPr>
            <w:tcW w:w="666" w:type="dxa"/>
            <w:vAlign w:val="center"/>
          </w:tcPr>
          <w:p w:rsidR="004E616F" w:rsidRPr="006F4C03" w:rsidRDefault="008B4BD4" w:rsidP="004E616F">
            <w:pPr>
              <w:spacing w:beforeLines="0" w:before="0" w:afterLines="0" w:after="0" w:line="240" w:lineRule="auto"/>
              <w:ind w:firstLineChars="0" w:firstLine="0"/>
              <w:jc w:val="center"/>
              <w:rPr>
                <w:rFonts w:eastAsiaTheme="minorEastAsia"/>
                <w:bCs/>
                <w:szCs w:val="21"/>
              </w:rPr>
            </w:pPr>
            <w:r>
              <w:rPr>
                <w:rFonts w:eastAsiaTheme="minorEastAsia"/>
              </w:rPr>
              <w:t>3</w:t>
            </w:r>
          </w:p>
        </w:tc>
        <w:tc>
          <w:tcPr>
            <w:tcW w:w="1560" w:type="dxa"/>
            <w:tcBorders>
              <w:righ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安全</w:t>
            </w:r>
            <w:r>
              <w:rPr>
                <w:rFonts w:eastAsiaTheme="minorEastAsia"/>
                <w:szCs w:val="21"/>
              </w:rPr>
              <w:t>负责人</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8022</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4E616F" w:rsidRPr="006F4C03">
        <w:trPr>
          <w:trHeight w:val="340"/>
          <w:jc w:val="center"/>
        </w:trPr>
        <w:tc>
          <w:tcPr>
            <w:tcW w:w="666" w:type="dxa"/>
            <w:vAlign w:val="center"/>
          </w:tcPr>
          <w:p w:rsidR="004E616F" w:rsidRPr="006F4C03" w:rsidRDefault="008B4BD4" w:rsidP="004E616F">
            <w:pPr>
              <w:spacing w:beforeLines="0" w:before="0" w:afterLines="0" w:after="0" w:line="240" w:lineRule="auto"/>
              <w:ind w:firstLineChars="0" w:firstLine="0"/>
              <w:jc w:val="center"/>
              <w:rPr>
                <w:rFonts w:eastAsiaTheme="minorEastAsia"/>
                <w:bCs/>
                <w:szCs w:val="21"/>
              </w:rPr>
            </w:pPr>
            <w:r>
              <w:rPr>
                <w:rFonts w:eastAsiaTheme="minorEastAsia"/>
              </w:rPr>
              <w:t>4</w:t>
            </w:r>
          </w:p>
        </w:tc>
        <w:tc>
          <w:tcPr>
            <w:tcW w:w="1560" w:type="dxa"/>
            <w:tcBorders>
              <w:righ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计划调度</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8027</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19949484833</w:t>
            </w:r>
          </w:p>
        </w:tc>
      </w:tr>
      <w:tr w:rsidR="004E616F" w:rsidRPr="006F4C03">
        <w:trPr>
          <w:trHeight w:val="340"/>
          <w:jc w:val="center"/>
        </w:trPr>
        <w:tc>
          <w:tcPr>
            <w:tcW w:w="666" w:type="dxa"/>
            <w:vAlign w:val="center"/>
          </w:tcPr>
          <w:p w:rsidR="004E616F" w:rsidRPr="006F4C03" w:rsidRDefault="008B4BD4" w:rsidP="004E616F">
            <w:pPr>
              <w:spacing w:beforeLines="0" w:before="0" w:afterLines="0" w:after="0" w:line="240" w:lineRule="auto"/>
              <w:ind w:firstLineChars="0" w:firstLine="0"/>
              <w:jc w:val="center"/>
              <w:rPr>
                <w:rFonts w:eastAsiaTheme="minorEastAsia"/>
                <w:bCs/>
                <w:szCs w:val="21"/>
              </w:rPr>
            </w:pPr>
            <w:r>
              <w:rPr>
                <w:rFonts w:eastAsiaTheme="minorEastAsia"/>
              </w:rPr>
              <w:t>5</w:t>
            </w:r>
          </w:p>
        </w:tc>
        <w:tc>
          <w:tcPr>
            <w:tcW w:w="1560" w:type="dxa"/>
            <w:tcBorders>
              <w:righ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何杨</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生产</w:t>
            </w:r>
            <w:r>
              <w:rPr>
                <w:rFonts w:eastAsiaTheme="minorEastAsia"/>
                <w:szCs w:val="21"/>
              </w:rPr>
              <w:t>交接</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8017</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15884485640</w:t>
            </w:r>
          </w:p>
        </w:tc>
      </w:tr>
      <w:tr w:rsidR="004E616F" w:rsidRPr="006F4C03">
        <w:trPr>
          <w:trHeight w:val="340"/>
          <w:jc w:val="center"/>
        </w:trPr>
        <w:tc>
          <w:tcPr>
            <w:tcW w:w="666" w:type="dxa"/>
            <w:vAlign w:val="center"/>
          </w:tcPr>
          <w:p w:rsidR="004E616F" w:rsidRPr="006F4C03" w:rsidRDefault="008B4BD4" w:rsidP="004E616F">
            <w:pPr>
              <w:spacing w:beforeLines="0" w:before="0" w:afterLines="0" w:after="0" w:line="240" w:lineRule="auto"/>
              <w:ind w:firstLineChars="0" w:firstLine="0"/>
              <w:jc w:val="center"/>
              <w:rPr>
                <w:rFonts w:eastAsiaTheme="minorEastAsia"/>
                <w:bCs/>
                <w:szCs w:val="21"/>
              </w:rPr>
            </w:pPr>
            <w:r>
              <w:rPr>
                <w:rFonts w:eastAsiaTheme="minorEastAsia"/>
              </w:rPr>
              <w:t>6</w:t>
            </w:r>
          </w:p>
        </w:tc>
        <w:tc>
          <w:tcPr>
            <w:tcW w:w="1560" w:type="dxa"/>
            <w:tcBorders>
              <w:righ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邓辉</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材料</w:t>
            </w:r>
            <w:r>
              <w:rPr>
                <w:rFonts w:eastAsiaTheme="minorEastAsia"/>
                <w:szCs w:val="21"/>
              </w:rPr>
              <w:t>交接</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8017</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18990796409</w:t>
            </w:r>
          </w:p>
        </w:tc>
      </w:tr>
      <w:tr w:rsidR="004E616F" w:rsidRPr="006F4C03">
        <w:trPr>
          <w:trHeight w:val="340"/>
          <w:jc w:val="center"/>
        </w:trPr>
        <w:tc>
          <w:tcPr>
            <w:tcW w:w="666" w:type="dxa"/>
            <w:vAlign w:val="center"/>
          </w:tcPr>
          <w:p w:rsidR="004E616F" w:rsidRPr="006F4C03" w:rsidRDefault="008B4BD4" w:rsidP="004E616F">
            <w:pPr>
              <w:spacing w:beforeLines="0" w:before="0" w:afterLines="0" w:after="0" w:line="240" w:lineRule="auto"/>
              <w:ind w:firstLineChars="0" w:firstLine="0"/>
              <w:jc w:val="center"/>
              <w:rPr>
                <w:rFonts w:eastAsiaTheme="minorEastAsia"/>
                <w:bCs/>
                <w:szCs w:val="21"/>
              </w:rPr>
            </w:pPr>
            <w:r>
              <w:rPr>
                <w:rFonts w:eastAsiaTheme="minorEastAsia"/>
              </w:rPr>
              <w:t>7</w:t>
            </w:r>
          </w:p>
        </w:tc>
        <w:tc>
          <w:tcPr>
            <w:tcW w:w="1560" w:type="dxa"/>
            <w:tcBorders>
              <w:righ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李朝霞</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对外</w:t>
            </w:r>
            <w:r>
              <w:rPr>
                <w:rFonts w:eastAsiaTheme="minorEastAsia"/>
                <w:szCs w:val="21"/>
              </w:rPr>
              <w:t>联系</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8047</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13320779665</w:t>
            </w:r>
          </w:p>
        </w:tc>
      </w:tr>
      <w:tr w:rsidR="004E616F" w:rsidRPr="006F4C03">
        <w:trPr>
          <w:trHeight w:val="340"/>
          <w:jc w:val="center"/>
        </w:trPr>
        <w:tc>
          <w:tcPr>
            <w:tcW w:w="666" w:type="dxa"/>
            <w:vAlign w:val="center"/>
          </w:tcPr>
          <w:p w:rsidR="004E616F" w:rsidRPr="006F4C03" w:rsidRDefault="008B4BD4" w:rsidP="004E616F">
            <w:pPr>
              <w:spacing w:beforeLines="0" w:before="0" w:afterLines="0" w:after="0" w:line="240" w:lineRule="auto"/>
              <w:ind w:firstLineChars="0" w:firstLine="0"/>
              <w:jc w:val="center"/>
              <w:rPr>
                <w:rFonts w:eastAsiaTheme="minorEastAsia"/>
              </w:rPr>
            </w:pPr>
            <w:r>
              <w:rPr>
                <w:rFonts w:eastAsiaTheme="minorEastAsia" w:hint="eastAsia"/>
              </w:rPr>
              <w:t>8</w:t>
            </w:r>
          </w:p>
        </w:tc>
        <w:tc>
          <w:tcPr>
            <w:tcW w:w="1560" w:type="dxa"/>
            <w:tcBorders>
              <w:right w:val="single" w:sz="4" w:space="0" w:color="auto"/>
            </w:tcBorders>
            <w:vAlign w:val="center"/>
          </w:tcPr>
          <w:p w:rsidR="004E616F"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bCs/>
                <w:color w:val="000000"/>
                <w:szCs w:val="21"/>
              </w:rPr>
              <w:t>郑培丽</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质量</w:t>
            </w:r>
            <w:r>
              <w:rPr>
                <w:rFonts w:eastAsiaTheme="minorEastAsia"/>
                <w:szCs w:val="21"/>
              </w:rPr>
              <w:t>负责</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8011</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15982844995</w:t>
            </w:r>
          </w:p>
        </w:tc>
      </w:tr>
      <w:tr w:rsidR="004E616F" w:rsidRPr="006F4C03">
        <w:trPr>
          <w:trHeight w:val="340"/>
          <w:jc w:val="center"/>
        </w:trPr>
        <w:tc>
          <w:tcPr>
            <w:tcW w:w="666" w:type="dxa"/>
            <w:vAlign w:val="center"/>
          </w:tcPr>
          <w:p w:rsidR="004E616F" w:rsidRPr="006F4C03" w:rsidRDefault="008B4BD4" w:rsidP="004E616F">
            <w:pPr>
              <w:spacing w:beforeLines="0" w:before="0" w:afterLines="0" w:after="0" w:line="240" w:lineRule="auto"/>
              <w:ind w:firstLineChars="0" w:firstLine="0"/>
              <w:jc w:val="center"/>
              <w:rPr>
                <w:rFonts w:eastAsiaTheme="minorEastAsia"/>
              </w:rPr>
            </w:pPr>
            <w:r>
              <w:rPr>
                <w:rFonts w:eastAsiaTheme="minorEastAsia" w:hint="eastAsia"/>
              </w:rPr>
              <w:t>9</w:t>
            </w:r>
          </w:p>
        </w:tc>
        <w:tc>
          <w:tcPr>
            <w:tcW w:w="1560" w:type="dxa"/>
            <w:tcBorders>
              <w:right w:val="single" w:sz="4" w:space="0" w:color="auto"/>
            </w:tcBorders>
            <w:vAlign w:val="center"/>
          </w:tcPr>
          <w:p w:rsidR="004E616F" w:rsidRDefault="004E616F" w:rsidP="004E616F">
            <w:pPr>
              <w:spacing w:beforeLines="0" w:before="0" w:afterLines="0" w:after="0" w:line="240" w:lineRule="auto"/>
              <w:ind w:firstLineChars="0" w:firstLine="0"/>
              <w:jc w:val="center"/>
              <w:rPr>
                <w:rFonts w:eastAsiaTheme="minorEastAsia"/>
                <w:bCs/>
                <w:color w:val="000000"/>
                <w:szCs w:val="21"/>
              </w:rPr>
            </w:pPr>
            <w:r>
              <w:rPr>
                <w:rFonts w:eastAsiaTheme="minorEastAsia" w:hint="eastAsia"/>
                <w:bCs/>
                <w:color w:val="000000"/>
                <w:szCs w:val="21"/>
              </w:rPr>
              <w:t>刘玄</w:t>
            </w:r>
          </w:p>
        </w:tc>
        <w:tc>
          <w:tcPr>
            <w:tcW w:w="2976" w:type="dxa"/>
            <w:tcBorders>
              <w:left w:val="single" w:sz="4" w:space="0" w:color="auto"/>
            </w:tcBorders>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工艺</w:t>
            </w:r>
            <w:r>
              <w:rPr>
                <w:rFonts w:eastAsiaTheme="minorEastAsia"/>
                <w:szCs w:val="21"/>
              </w:rPr>
              <w:t>负责</w:t>
            </w:r>
          </w:p>
        </w:tc>
        <w:tc>
          <w:tcPr>
            <w:tcW w:w="1548" w:type="dxa"/>
            <w:vAlign w:val="center"/>
          </w:tcPr>
          <w:p w:rsidR="004E616F" w:rsidRPr="006F4C03" w:rsidRDefault="004E616F" w:rsidP="004E616F">
            <w:pPr>
              <w:spacing w:beforeLines="0" w:before="0" w:afterLines="0" w:after="0" w:line="240" w:lineRule="auto"/>
              <w:ind w:firstLineChars="0" w:firstLine="0"/>
              <w:jc w:val="center"/>
              <w:rPr>
                <w:rFonts w:eastAsiaTheme="minorEastAsia"/>
                <w:szCs w:val="21"/>
              </w:rPr>
            </w:pPr>
            <w:r>
              <w:rPr>
                <w:rFonts w:eastAsiaTheme="minorEastAsia" w:hint="eastAsia"/>
                <w:szCs w:val="21"/>
              </w:rPr>
              <w:t>8013</w:t>
            </w:r>
          </w:p>
        </w:tc>
        <w:tc>
          <w:tcPr>
            <w:tcW w:w="1754" w:type="dxa"/>
            <w:vAlign w:val="center"/>
          </w:tcPr>
          <w:p w:rsidR="004E616F" w:rsidRPr="006F4C03" w:rsidRDefault="004E616F" w:rsidP="004E616F">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18672340170</w:t>
            </w:r>
          </w:p>
        </w:tc>
      </w:tr>
      <w:tr w:rsidR="004E616F" w:rsidRPr="006F4C03">
        <w:trPr>
          <w:trHeight w:val="340"/>
          <w:jc w:val="center"/>
        </w:trPr>
        <w:tc>
          <w:tcPr>
            <w:tcW w:w="8504" w:type="dxa"/>
            <w:gridSpan w:val="5"/>
            <w:vAlign w:val="center"/>
          </w:tcPr>
          <w:p w:rsidR="004E616F" w:rsidRDefault="004E616F" w:rsidP="004E616F">
            <w:pPr>
              <w:spacing w:beforeLines="0" w:before="0" w:afterLines="0" w:after="0"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4E616F" w:rsidRPr="006F4C03" w:rsidRDefault="004E616F" w:rsidP="004E616F">
            <w:pPr>
              <w:spacing w:beforeLines="0" w:before="0" w:afterLines="0" w:after="0"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4"/>
        <w:spacing w:before="156" w:after="156"/>
        <w:ind w:hanging="426"/>
        <w:rPr>
          <w:rFonts w:eastAsiaTheme="minorEastAsia"/>
        </w:rPr>
      </w:pPr>
      <w:bookmarkStart w:id="345" w:name="_Toc19052453"/>
      <w:r w:rsidRPr="006F4C03">
        <w:rPr>
          <w:rFonts w:eastAsiaTheme="minorEastAsia"/>
        </w:rPr>
        <w:t xml:space="preserve">7.5.3.3. </w:t>
      </w:r>
      <w:r w:rsidRPr="006F4C03">
        <w:rPr>
          <w:rFonts w:eastAsiaTheme="minorEastAsia"/>
        </w:rPr>
        <w:t>外部联系方一览表：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7.5.3.3 List of external contacts:</w:t>
      </w:r>
      <w:bookmarkEnd w:id="345"/>
      <w:r w:rsidRPr="006F4C03">
        <w:rPr>
          <w:rFonts w:eastAsiaTheme="minorEastAsia"/>
        </w:rPr>
        <w:t xml:space="preserve"> </w:t>
      </w:r>
    </w:p>
    <w:p w:rsidR="006F4C03" w:rsidRDefault="005F09DD">
      <w:pPr>
        <w:spacing w:before="156" w:after="156"/>
        <w:ind w:firstLine="420"/>
        <w:rPr>
          <w:rFonts w:eastAsiaTheme="minorEastAsia"/>
        </w:rPr>
      </w:pPr>
      <w:r w:rsidRPr="006F4C03">
        <w:rPr>
          <w:rFonts w:eastAsiaTheme="minorEastAsia"/>
        </w:rPr>
        <w:t>同于</w:t>
      </w:r>
      <w:r w:rsidRPr="006F4C03">
        <w:rPr>
          <w:rFonts w:eastAsiaTheme="minorEastAsia"/>
        </w:rPr>
        <w:t>7.2.3.3</w:t>
      </w:r>
      <w:r w:rsidRPr="006F4C03">
        <w:rPr>
          <w:rFonts w:eastAsiaTheme="minorEastAsia"/>
        </w:rPr>
        <w:t>所述。</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The same with 7.2.3.3</w:t>
      </w:r>
    </w:p>
    <w:p w:rsidR="006F4C03" w:rsidRDefault="00664943" w:rsidP="00664943">
      <w:pPr>
        <w:pStyle w:val="3"/>
        <w:rPr>
          <w:rFonts w:eastAsiaTheme="minorEastAsia"/>
        </w:rPr>
      </w:pPr>
      <w:bookmarkStart w:id="346" w:name="_Toc19052454"/>
      <w:bookmarkStart w:id="347" w:name="_Toc19052546"/>
      <w:bookmarkStart w:id="348" w:name="_Toc471481049"/>
      <w:bookmarkStart w:id="349" w:name="_Toc497146046"/>
      <w:bookmarkStart w:id="350" w:name="_Toc499652770"/>
      <w:r w:rsidRPr="006F4C03">
        <w:rPr>
          <w:rFonts w:eastAsiaTheme="minorEastAsia"/>
        </w:rPr>
        <w:t xml:space="preserve">7.5.4. </w:t>
      </w:r>
      <w:r w:rsidRPr="006F4C03">
        <w:rPr>
          <w:rFonts w:eastAsiaTheme="minorEastAsia"/>
        </w:rPr>
        <w:t>灾害事故导致卡制造停产的的经营恢复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7.5.4 Business recovery of card production shutdown caused by disasters and accidents</w:t>
      </w:r>
      <w:bookmarkEnd w:id="346"/>
      <w:bookmarkEnd w:id="347"/>
      <w:r w:rsidRPr="006F4C03">
        <w:rPr>
          <w:rFonts w:eastAsiaTheme="minorEastAsia"/>
        </w:rPr>
        <w:t xml:space="preserve"> </w:t>
      </w:r>
      <w:bookmarkEnd w:id="348"/>
      <w:bookmarkEnd w:id="349"/>
      <w:bookmarkEnd w:id="350"/>
    </w:p>
    <w:p w:rsidR="006F4C03" w:rsidRDefault="00664943" w:rsidP="00664943">
      <w:pPr>
        <w:spacing w:before="156" w:after="156"/>
        <w:ind w:left="840" w:firstLineChars="0" w:hanging="420"/>
        <w:rPr>
          <w:rFonts w:eastAsiaTheme="minorEastAsia"/>
        </w:rPr>
      </w:pPr>
      <w:bookmarkStart w:id="351" w:name="_Toc471481050"/>
      <w:r w:rsidRPr="006F4C03">
        <w:rPr>
          <w:rFonts w:eastAsiaTheme="minorEastAsia"/>
        </w:rPr>
        <w:t>1)</w:t>
      </w:r>
      <w:r w:rsidRPr="006F4C03">
        <w:rPr>
          <w:rFonts w:eastAsiaTheme="minorEastAsia"/>
        </w:rPr>
        <w:tab/>
      </w:r>
      <w:r w:rsidRPr="006F4C03">
        <w:rPr>
          <w:rFonts w:eastAsiaTheme="minorEastAsia"/>
        </w:rPr>
        <w:t>应急领导小组在做好上述应急生产工作的同时，需做好个人化恢复正常生产的准备工作。</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1) </w:t>
      </w:r>
      <w:r w:rsidRPr="006F4C03">
        <w:rPr>
          <w:rFonts w:eastAsiaTheme="minorEastAsia"/>
        </w:rPr>
        <w:tab/>
        <w:t>The emergency leading group shall, while doing well in the above-mentioned emergency production work, prepare for the preparation of the recovery of individualized production.</w:t>
      </w:r>
      <w:bookmarkEnd w:id="351"/>
    </w:p>
    <w:p w:rsidR="006F4C03" w:rsidRDefault="00664943" w:rsidP="00664943">
      <w:pPr>
        <w:spacing w:before="156" w:after="156"/>
        <w:ind w:left="840" w:firstLineChars="0" w:hanging="420"/>
        <w:rPr>
          <w:rFonts w:eastAsiaTheme="minorEastAsia"/>
        </w:rPr>
      </w:pPr>
      <w:bookmarkStart w:id="352" w:name="_Toc471481051"/>
      <w:r w:rsidRPr="006F4C03">
        <w:rPr>
          <w:rFonts w:eastAsiaTheme="minorEastAsia"/>
        </w:rPr>
        <w:t>2)</w:t>
      </w:r>
      <w:r w:rsidRPr="006F4C03">
        <w:rPr>
          <w:rFonts w:eastAsiaTheme="minorEastAsia"/>
        </w:rPr>
        <w:tab/>
      </w:r>
      <w:r w:rsidRPr="006F4C03">
        <w:rPr>
          <w:rFonts w:eastAsiaTheme="minorEastAsia"/>
        </w:rPr>
        <w:t>公司卡制造恢复正常生产后，上述各提供材料和卡体的责任人员负责对委外加工及退回的文件、材料和卡体进行审计平衡。</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2) </w:t>
      </w:r>
      <w:r w:rsidRPr="006F4C03">
        <w:rPr>
          <w:rFonts w:eastAsiaTheme="minorEastAsia"/>
        </w:rPr>
        <w:tab/>
      </w:r>
      <w:r w:rsidRPr="006F4C03">
        <w:rPr>
          <w:rFonts w:eastAsiaTheme="minorEastAsia"/>
        </w:rPr>
        <w:tab/>
        <w:t xml:space="preserve"> After the company resumes normal production of cards, the responsible personnel of the above-mentioned materials and cards are responsible for the audit balance of the documents, materials and cards outsourced for processing and returned. </w:t>
      </w:r>
      <w:bookmarkEnd w:id="352"/>
    </w:p>
    <w:p w:rsidR="006F4C03" w:rsidRDefault="00664943" w:rsidP="00664943">
      <w:pPr>
        <w:spacing w:before="156" w:after="156"/>
        <w:ind w:left="840" w:firstLineChars="0" w:hanging="420"/>
        <w:rPr>
          <w:rFonts w:eastAsiaTheme="minorEastAsia"/>
        </w:rPr>
      </w:pPr>
      <w:bookmarkStart w:id="353" w:name="_Toc471481052"/>
      <w:r w:rsidRPr="006F4C03">
        <w:rPr>
          <w:rFonts w:eastAsiaTheme="minorEastAsia"/>
        </w:rPr>
        <w:t>3)</w:t>
      </w:r>
      <w:r w:rsidRPr="006F4C03">
        <w:rPr>
          <w:rFonts w:eastAsiaTheme="minorEastAsia"/>
        </w:rPr>
        <w:tab/>
      </w:r>
      <w:r w:rsidRPr="006F4C03">
        <w:rPr>
          <w:rFonts w:eastAsiaTheme="minorEastAsia"/>
        </w:rPr>
        <w:t>公司卡制造生产恢复正常后，金融事业部商务经理负责安排商务人员向客户通报公司卡制造生产恢复正常。</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3) </w:t>
      </w:r>
      <w:r w:rsidRPr="006F4C03">
        <w:rPr>
          <w:rFonts w:eastAsiaTheme="minorEastAsia"/>
        </w:rPr>
        <w:tab/>
        <w:t>After the normal production of the company card manufacturing, the business manager of Finance Department is responsible for arranging business personnel to inform customers that the company's card manufacturing production is back to normal.</w:t>
      </w:r>
      <w:r w:rsidRPr="006F4C03">
        <w:rPr>
          <w:rFonts w:eastAsiaTheme="minorEastAsia"/>
        </w:rPr>
        <w:tab/>
        <w:t xml:space="preserve"> </w:t>
      </w:r>
      <w:bookmarkEnd w:id="353"/>
    </w:p>
    <w:p w:rsidR="006F4C03" w:rsidRDefault="00664943" w:rsidP="00664943">
      <w:pPr>
        <w:spacing w:before="156" w:after="156"/>
        <w:ind w:left="840" w:firstLineChars="0" w:hanging="420"/>
        <w:rPr>
          <w:rFonts w:eastAsiaTheme="minorEastAsia"/>
        </w:rPr>
      </w:pPr>
      <w:bookmarkStart w:id="354" w:name="_Toc471481053"/>
      <w:r w:rsidRPr="006F4C03">
        <w:rPr>
          <w:rFonts w:eastAsiaTheme="minorEastAsia"/>
        </w:rPr>
        <w:t>4)</w:t>
      </w:r>
      <w:r w:rsidRPr="006F4C03">
        <w:rPr>
          <w:rFonts w:eastAsiaTheme="minorEastAsia"/>
        </w:rPr>
        <w:tab/>
      </w:r>
      <w:r w:rsidRPr="006F4C03">
        <w:rPr>
          <w:rFonts w:eastAsiaTheme="minorEastAsia"/>
        </w:rPr>
        <w:t>公司卡制造生产恢复正常后，应急领导小组组长负责召集总结会，并宣布应急程序结束。</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4) </w:t>
      </w:r>
      <w:r w:rsidRPr="006F4C03">
        <w:rPr>
          <w:rFonts w:eastAsiaTheme="minorEastAsia"/>
        </w:rPr>
        <w:tab/>
        <w:t>After the company card manufacturing and normal production, the leader of emergency leading group is responsible for convening a summing-up meeting and announcing the end of the emergency procedures.</w:t>
      </w:r>
      <w:r w:rsidRPr="006F4C03">
        <w:rPr>
          <w:rFonts w:eastAsiaTheme="minorEastAsia"/>
        </w:rPr>
        <w:tab/>
        <w:t xml:space="preserve"> </w:t>
      </w:r>
      <w:bookmarkEnd w:id="354"/>
    </w:p>
    <w:p w:rsidR="006F4C03" w:rsidRDefault="00664943" w:rsidP="00664943">
      <w:pPr>
        <w:spacing w:before="156" w:after="156"/>
        <w:ind w:left="840" w:firstLineChars="0" w:hanging="420"/>
        <w:rPr>
          <w:rFonts w:eastAsiaTheme="minorEastAsia"/>
        </w:rPr>
      </w:pPr>
      <w:bookmarkStart w:id="355" w:name="_Toc471481054"/>
      <w:r w:rsidRPr="006F4C03">
        <w:rPr>
          <w:rFonts w:eastAsiaTheme="minorEastAsia"/>
        </w:rPr>
        <w:t>5)</w:t>
      </w:r>
      <w:r w:rsidRPr="006F4C03">
        <w:rPr>
          <w:rFonts w:eastAsiaTheme="minorEastAsia"/>
        </w:rPr>
        <w:tab/>
      </w:r>
      <w:r w:rsidRPr="006F4C03">
        <w:rPr>
          <w:rFonts w:eastAsiaTheme="minorEastAsia"/>
        </w:rPr>
        <w:t>应急领导小组组长每年组织相关人员对程序进行一次演练测试，演练完成后组织演练人员对程序进行总结，整理演练活动中的文件资料并存档。</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5) </w:t>
      </w:r>
      <w:r w:rsidRPr="006F4C03">
        <w:rPr>
          <w:rFonts w:eastAsiaTheme="minorEastAsia"/>
        </w:rPr>
        <w:tab/>
        <w:t>The team leader of the emergency leading group shall organize relevant personnel to conduct a drill test every year, organize the drill personnel to summarize the procedures after the drill is completed, and organize and archive the documents and materials in the drill activities.</w:t>
      </w:r>
      <w:bookmarkEnd w:id="355"/>
    </w:p>
    <w:p w:rsidR="006F4C03" w:rsidRDefault="00664943" w:rsidP="00664943">
      <w:pPr>
        <w:spacing w:before="156" w:after="156"/>
        <w:ind w:left="840" w:firstLineChars="0" w:hanging="420"/>
        <w:rPr>
          <w:rFonts w:eastAsiaTheme="minorEastAsia"/>
        </w:rPr>
      </w:pPr>
      <w:bookmarkStart w:id="356" w:name="_Toc471481055"/>
      <w:r w:rsidRPr="006F4C03">
        <w:rPr>
          <w:rFonts w:eastAsiaTheme="minorEastAsia"/>
        </w:rPr>
        <w:t>6)</w:t>
      </w:r>
      <w:r w:rsidRPr="006F4C03">
        <w:rPr>
          <w:rFonts w:eastAsiaTheme="minorEastAsia"/>
        </w:rPr>
        <w:tab/>
      </w:r>
      <w:r w:rsidRPr="006F4C03">
        <w:rPr>
          <w:rFonts w:eastAsiaTheme="minorEastAsia"/>
        </w:rPr>
        <w:t>为了保证该程序的实效性，应急领导小组组长在演练测试结束后对程序进行一次更新，组织有关人员进行培训。</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6) </w:t>
      </w:r>
      <w:r w:rsidRPr="006F4C03">
        <w:rPr>
          <w:rFonts w:eastAsiaTheme="minorEastAsia"/>
        </w:rPr>
        <w:tab/>
        <w:t>To ensure the effectiveness of the procedures, the leader of emergency leading group shall update the procedures after the drill test and organize the relevant personnel in training.</w:t>
      </w:r>
      <w:r w:rsidRPr="006F4C03">
        <w:rPr>
          <w:rFonts w:eastAsiaTheme="minorEastAsia"/>
        </w:rPr>
        <w:tab/>
        <w:t xml:space="preserve"> </w:t>
      </w:r>
      <w:bookmarkEnd w:id="356"/>
    </w:p>
    <w:p w:rsidR="006F4C03" w:rsidRDefault="00664943" w:rsidP="00664943">
      <w:pPr>
        <w:spacing w:before="156" w:after="156"/>
        <w:ind w:left="840" w:firstLineChars="0" w:hanging="420"/>
        <w:rPr>
          <w:rFonts w:eastAsiaTheme="minorEastAsia"/>
        </w:rPr>
      </w:pPr>
      <w:bookmarkStart w:id="357" w:name="_Toc471481056"/>
      <w:r w:rsidRPr="006F4C03">
        <w:rPr>
          <w:rFonts w:eastAsiaTheme="minorEastAsia"/>
        </w:rPr>
        <w:t>7)</w:t>
      </w:r>
      <w:r w:rsidRPr="006F4C03">
        <w:rPr>
          <w:rFonts w:eastAsiaTheme="minorEastAsia"/>
        </w:rPr>
        <w:tab/>
      </w:r>
      <w:r w:rsidRPr="006F4C03">
        <w:rPr>
          <w:rFonts w:eastAsiaTheme="minorEastAsia"/>
        </w:rPr>
        <w:t>应急领导小组需及时制定合适的报告内容，在必要的时候，通过媒体对外公布，以免外界媒体对事故作出夸大、误导的报道，而有损公司形象。</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7) The emergency leading group shall timely formulate appropriate report content and, if necessary, publicize it through the media to prevent the outside media from making exaggerated and misleading reports on the accident, which will damage the company's image.</w:t>
      </w:r>
      <w:bookmarkEnd w:id="357"/>
    </w:p>
    <w:p w:rsidR="006F4C03" w:rsidRDefault="00664943" w:rsidP="00664943">
      <w:pPr>
        <w:spacing w:before="156" w:after="156"/>
        <w:ind w:left="840" w:firstLineChars="0" w:hanging="420"/>
        <w:rPr>
          <w:rFonts w:eastAsiaTheme="minorEastAsia"/>
        </w:rPr>
      </w:pPr>
      <w:bookmarkStart w:id="358" w:name="_Toc471481057"/>
      <w:r w:rsidRPr="006F4C03">
        <w:rPr>
          <w:rFonts w:eastAsiaTheme="minorEastAsia"/>
        </w:rPr>
        <w:t>8)</w:t>
      </w:r>
      <w:r w:rsidRPr="006F4C03">
        <w:rPr>
          <w:rFonts w:eastAsiaTheme="minorEastAsia"/>
        </w:rPr>
        <w:tab/>
      </w:r>
      <w:r w:rsidRPr="006F4C03">
        <w:rPr>
          <w:rFonts w:eastAsiaTheme="minorEastAsia"/>
        </w:rPr>
        <w:t>如果事故导致员工的收入减少，善后处理组需合理制定工时的计算方式，以免影响员工情绪。</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8) </w:t>
      </w:r>
      <w:r w:rsidRPr="006F4C03">
        <w:rPr>
          <w:rFonts w:eastAsiaTheme="minorEastAsia"/>
        </w:rPr>
        <w:tab/>
      </w:r>
      <w:r w:rsidRPr="006F4C03">
        <w:rPr>
          <w:rFonts w:eastAsiaTheme="minorEastAsia"/>
        </w:rPr>
        <w:tab/>
        <w:t xml:space="preserve"> If the accident results in a reduction in employee income, the care-taking arrangement group should reasonably determine the calculation method of working hours so as not to affect the employee's mood.</w:t>
      </w:r>
      <w:bookmarkEnd w:id="358"/>
    </w:p>
    <w:p w:rsidR="005F09DD" w:rsidRPr="006F4C03" w:rsidRDefault="005F09DD">
      <w:pPr>
        <w:spacing w:before="156" w:after="156"/>
        <w:ind w:left="840" w:firstLineChars="0" w:firstLine="0"/>
        <w:rPr>
          <w:rFonts w:eastAsiaTheme="minorEastAsia"/>
        </w:rPr>
      </w:pPr>
    </w:p>
    <w:p w:rsidR="006F4C03" w:rsidRPr="00152702" w:rsidRDefault="00664943" w:rsidP="00664943">
      <w:pPr>
        <w:pStyle w:val="2"/>
        <w:rPr>
          <w:rFonts w:ascii="Times New Roman" w:eastAsiaTheme="minorEastAsia" w:hAnsi="Times New Roman"/>
          <w:color w:val="FF0000"/>
        </w:rPr>
      </w:pPr>
      <w:bookmarkStart w:id="359" w:name="_Toc19052455"/>
      <w:bookmarkStart w:id="360" w:name="_Toc19052547"/>
      <w:bookmarkStart w:id="361" w:name="_Toc499543838"/>
      <w:bookmarkStart w:id="362" w:name="_Toc499544003"/>
      <w:r w:rsidRPr="00152702">
        <w:rPr>
          <w:rFonts w:ascii="Times New Roman" w:eastAsiaTheme="minorEastAsia" w:hAnsi="Times New Roman"/>
          <w:color w:val="FF0000"/>
        </w:rPr>
        <w:t xml:space="preserve">7.6. </w:t>
      </w:r>
      <w:r w:rsidRPr="00152702">
        <w:rPr>
          <w:rFonts w:ascii="Times New Roman" w:eastAsiaTheme="minorEastAsia" w:hAnsi="Times New Roman"/>
          <w:color w:val="FF0000"/>
        </w:rPr>
        <w:t>公共事业中断（停电）的管理内容及要求</w:t>
      </w:r>
      <w:r w:rsidRPr="00152702">
        <w:rPr>
          <w:rFonts w:ascii="Times New Roman" w:eastAsiaTheme="minorEastAsia" w:hAnsi="Times New Roman"/>
          <w:color w:val="FF0000"/>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7.6 Management contents and requirements of the interruption of public utilities (power outages)</w:t>
      </w:r>
      <w:bookmarkEnd w:id="359"/>
      <w:bookmarkEnd w:id="360"/>
      <w:r w:rsidRPr="006F4C03">
        <w:rPr>
          <w:rFonts w:ascii="Times New Roman" w:eastAsiaTheme="minorEastAsia" w:hAnsi="Times New Roman"/>
        </w:rPr>
        <w:t xml:space="preserve"> </w:t>
      </w:r>
      <w:bookmarkEnd w:id="361"/>
      <w:bookmarkEnd w:id="362"/>
    </w:p>
    <w:p w:rsidR="006F4C03" w:rsidRDefault="00664943" w:rsidP="00664943">
      <w:pPr>
        <w:pStyle w:val="3"/>
        <w:rPr>
          <w:rFonts w:eastAsiaTheme="minorEastAsia"/>
        </w:rPr>
      </w:pPr>
      <w:bookmarkStart w:id="363" w:name="_Toc19052456"/>
      <w:bookmarkStart w:id="364" w:name="_Toc19052548"/>
      <w:bookmarkStart w:id="365" w:name="_Toc499543839"/>
      <w:bookmarkStart w:id="366" w:name="_Toc499544004"/>
      <w:bookmarkStart w:id="367" w:name="_Toc499652772"/>
      <w:r w:rsidRPr="006F4C03">
        <w:rPr>
          <w:rFonts w:eastAsiaTheme="minorEastAsia"/>
        </w:rPr>
        <w:t xml:space="preserve">7.6.1. </w:t>
      </w:r>
      <w:r w:rsidRPr="006F4C03">
        <w:rPr>
          <w:rFonts w:eastAsiaTheme="minorEastAsia"/>
        </w:rPr>
        <w:t>公共事业中断（停电）的年度安全目标及目标值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7.6.1 Annual safety objectives and target values of the interruption of public utilities (power outages)</w:t>
      </w:r>
      <w:bookmarkEnd w:id="363"/>
      <w:bookmarkEnd w:id="364"/>
      <w:r w:rsidRPr="006F4C03">
        <w:rPr>
          <w:rFonts w:eastAsiaTheme="minorEastAsia"/>
        </w:rPr>
        <w:t xml:space="preserve"> </w:t>
      </w:r>
      <w:bookmarkEnd w:id="365"/>
      <w:bookmarkEnd w:id="366"/>
      <w:bookmarkEnd w:id="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5448"/>
        <w:gridCol w:w="2309"/>
      </w:tblGrid>
      <w:tr w:rsidR="005F09DD" w:rsidRPr="006F4C03">
        <w:trPr>
          <w:cantSplit/>
          <w:trHeight w:hRule="exact" w:val="454"/>
          <w:jc w:val="center"/>
        </w:trPr>
        <w:tc>
          <w:tcPr>
            <w:tcW w:w="747"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S/N</w:t>
            </w:r>
          </w:p>
        </w:tc>
        <w:tc>
          <w:tcPr>
            <w:tcW w:w="5448" w:type="dxa"/>
          </w:tcPr>
          <w:p w:rsidR="006F4C03" w:rsidRDefault="005F09DD">
            <w:pPr>
              <w:spacing w:before="156" w:after="156" w:line="240" w:lineRule="auto"/>
              <w:ind w:firstLine="422"/>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156" w:after="156" w:line="240" w:lineRule="auto"/>
              <w:ind w:firstLine="422"/>
              <w:jc w:val="center"/>
              <w:rPr>
                <w:rFonts w:eastAsiaTheme="minorEastAsia"/>
                <w:b/>
                <w:bCs/>
                <w:szCs w:val="21"/>
              </w:rPr>
            </w:pPr>
            <w:r w:rsidRPr="006F4C03">
              <w:rPr>
                <w:rFonts w:eastAsiaTheme="minorEastAsia"/>
                <w:b/>
                <w:bCs/>
                <w:szCs w:val="21"/>
              </w:rPr>
              <w:t>Safety goal</w:t>
            </w:r>
          </w:p>
        </w:tc>
        <w:tc>
          <w:tcPr>
            <w:tcW w:w="2309" w:type="dxa"/>
            <w:vAlign w:val="center"/>
          </w:tcPr>
          <w:p w:rsidR="006F4C03" w:rsidRDefault="005F09DD">
            <w:pPr>
              <w:spacing w:before="156" w:after="156" w:line="240" w:lineRule="auto"/>
              <w:ind w:firstLine="422"/>
              <w:jc w:val="center"/>
              <w:rPr>
                <w:rFonts w:eastAsiaTheme="minorEastAsia"/>
                <w:b/>
                <w:bCs/>
                <w:szCs w:val="21"/>
              </w:rPr>
            </w:pPr>
            <w:r w:rsidRPr="006F4C03">
              <w:rPr>
                <w:rFonts w:eastAsiaTheme="minorEastAsia"/>
                <w:b/>
                <w:bCs/>
                <w:szCs w:val="21"/>
              </w:rPr>
              <w:t>目</w:t>
            </w:r>
            <w:r w:rsidRPr="006F4C03">
              <w:rPr>
                <w:rFonts w:eastAsiaTheme="minorEastAsia"/>
                <w:b/>
                <w:bCs/>
                <w:szCs w:val="21"/>
              </w:rPr>
              <w:t xml:space="preserve"> </w:t>
            </w:r>
            <w:r w:rsidRPr="006F4C03">
              <w:rPr>
                <w:rFonts w:eastAsiaTheme="minorEastAsia"/>
                <w:b/>
                <w:bCs/>
                <w:szCs w:val="21"/>
              </w:rPr>
              <w:t>标</w:t>
            </w:r>
            <w:r w:rsidRPr="006F4C03">
              <w:rPr>
                <w:rFonts w:eastAsiaTheme="minorEastAsia"/>
                <w:b/>
                <w:bCs/>
                <w:szCs w:val="21"/>
              </w:rPr>
              <w:t xml:space="preserve"> </w:t>
            </w:r>
            <w:r w:rsidRPr="006F4C03">
              <w:rPr>
                <w:rFonts w:eastAsiaTheme="minorEastAsia"/>
                <w:b/>
                <w:bCs/>
                <w:szCs w:val="21"/>
              </w:rPr>
              <w:t>值</w:t>
            </w:r>
            <w:r w:rsidRPr="006F4C03">
              <w:rPr>
                <w:rFonts w:eastAsiaTheme="minorEastAsia"/>
                <w:b/>
                <w:bCs/>
                <w:szCs w:val="21"/>
              </w:rPr>
              <w:t xml:space="preserve"> </w:t>
            </w:r>
          </w:p>
          <w:p w:rsidR="005F09DD" w:rsidRPr="006F4C03" w:rsidRDefault="005F09DD">
            <w:pPr>
              <w:spacing w:before="156" w:after="156" w:line="240" w:lineRule="auto"/>
              <w:ind w:firstLine="422"/>
              <w:jc w:val="center"/>
              <w:rPr>
                <w:rFonts w:eastAsiaTheme="minorEastAsia"/>
                <w:b/>
                <w:bCs/>
                <w:szCs w:val="21"/>
              </w:rPr>
            </w:pPr>
            <w:r w:rsidRPr="006F4C03">
              <w:rPr>
                <w:rFonts w:eastAsiaTheme="minorEastAsia"/>
                <w:b/>
                <w:bCs/>
                <w:szCs w:val="21"/>
              </w:rPr>
              <w:t>Target value</w:t>
            </w:r>
          </w:p>
        </w:tc>
      </w:tr>
      <w:tr w:rsidR="005F09DD" w:rsidRPr="006F4C03">
        <w:trPr>
          <w:cantSplit/>
          <w:trHeight w:hRule="exact" w:val="454"/>
          <w:jc w:val="center"/>
        </w:trPr>
        <w:tc>
          <w:tcPr>
            <w:tcW w:w="747" w:type="dxa"/>
            <w:vAlign w:val="center"/>
          </w:tcPr>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1</w:t>
            </w:r>
          </w:p>
        </w:tc>
        <w:tc>
          <w:tcPr>
            <w:tcW w:w="5448" w:type="dxa"/>
            <w:vAlign w:val="center"/>
          </w:tcPr>
          <w:p w:rsidR="006F4C03" w:rsidRDefault="005F09DD">
            <w:pPr>
              <w:spacing w:before="156" w:after="156" w:line="240" w:lineRule="auto"/>
              <w:ind w:firstLine="420"/>
              <w:jc w:val="center"/>
              <w:rPr>
                <w:rFonts w:eastAsiaTheme="minorEastAsia"/>
              </w:rPr>
            </w:pPr>
            <w:r w:rsidRPr="006F4C03">
              <w:rPr>
                <w:rFonts w:eastAsiaTheme="minorEastAsia"/>
              </w:rPr>
              <w:t>公共事业中断导致经营业务暂时停止发生</w:t>
            </w:r>
            <w:r w:rsidRPr="006F4C03">
              <w:rPr>
                <w:rFonts w:eastAsiaTheme="minorEastAsia"/>
              </w:rPr>
              <w:t xml:space="preserve"> </w:t>
            </w:r>
          </w:p>
          <w:p w:rsidR="005F09DD" w:rsidRPr="006F4C03" w:rsidRDefault="005F09DD">
            <w:pPr>
              <w:spacing w:before="156" w:after="156" w:line="240" w:lineRule="auto"/>
              <w:ind w:firstLine="420"/>
              <w:jc w:val="center"/>
              <w:rPr>
                <w:rFonts w:eastAsiaTheme="minorEastAsia"/>
                <w:szCs w:val="21"/>
              </w:rPr>
            </w:pPr>
            <w:r w:rsidRPr="006F4C03">
              <w:rPr>
                <w:rFonts w:eastAsiaTheme="minorEastAsia"/>
              </w:rPr>
              <w:t xml:space="preserve">The interruption of public utilities leads to the temporary suspension of business </w:t>
            </w:r>
          </w:p>
        </w:tc>
        <w:tc>
          <w:tcPr>
            <w:tcW w:w="2309" w:type="dxa"/>
            <w:vAlign w:val="center"/>
          </w:tcPr>
          <w:p w:rsidR="006F4C03" w:rsidRDefault="005F09DD">
            <w:pPr>
              <w:spacing w:before="156" w:after="156" w:line="240" w:lineRule="auto"/>
              <w:ind w:firstLine="420"/>
              <w:jc w:val="center"/>
              <w:rPr>
                <w:rFonts w:eastAsiaTheme="minorEastAsia"/>
              </w:rPr>
            </w:pPr>
            <w:r w:rsidRPr="006F4C03">
              <w:rPr>
                <w:rFonts w:eastAsiaTheme="minorEastAsia"/>
              </w:rPr>
              <w:t>4</w:t>
            </w:r>
            <w:r w:rsidRPr="006F4C03">
              <w:rPr>
                <w:rFonts w:eastAsiaTheme="minorEastAsia"/>
              </w:rPr>
              <w:t>次</w:t>
            </w:r>
            <w:r w:rsidRPr="006F4C03">
              <w:rPr>
                <w:rFonts w:eastAsiaTheme="minorEastAsia"/>
              </w:rPr>
              <w:t xml:space="preserve"> </w:t>
            </w:r>
          </w:p>
          <w:p w:rsidR="005F09DD" w:rsidRPr="006F4C03" w:rsidRDefault="005F09DD">
            <w:pPr>
              <w:spacing w:before="156" w:after="156" w:line="240" w:lineRule="auto"/>
              <w:ind w:firstLine="420"/>
              <w:jc w:val="center"/>
              <w:rPr>
                <w:rFonts w:eastAsiaTheme="minorEastAsia"/>
                <w:szCs w:val="21"/>
              </w:rPr>
            </w:pPr>
            <w:r w:rsidRPr="006F4C03">
              <w:rPr>
                <w:rFonts w:eastAsiaTheme="minorEastAsia"/>
              </w:rPr>
              <w:t>4 times</w:t>
            </w:r>
          </w:p>
        </w:tc>
      </w:tr>
      <w:tr w:rsidR="005F09DD" w:rsidRPr="006F4C03">
        <w:trPr>
          <w:cantSplit/>
          <w:trHeight w:hRule="exact" w:val="454"/>
          <w:jc w:val="center"/>
        </w:trPr>
        <w:tc>
          <w:tcPr>
            <w:tcW w:w="747" w:type="dxa"/>
            <w:vAlign w:val="center"/>
          </w:tcPr>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2</w:t>
            </w:r>
          </w:p>
        </w:tc>
        <w:tc>
          <w:tcPr>
            <w:tcW w:w="5448" w:type="dxa"/>
            <w:vAlign w:val="center"/>
          </w:tcPr>
          <w:p w:rsidR="006F4C03" w:rsidRDefault="005F09DD">
            <w:pPr>
              <w:spacing w:before="156" w:after="156" w:line="240" w:lineRule="auto"/>
              <w:ind w:firstLine="420"/>
              <w:jc w:val="center"/>
              <w:rPr>
                <w:rFonts w:eastAsiaTheme="minorEastAsia"/>
              </w:rPr>
            </w:pPr>
            <w:r w:rsidRPr="006F4C03">
              <w:rPr>
                <w:rFonts w:eastAsiaTheme="minorEastAsia"/>
              </w:rPr>
              <w:t>无公共事业中断导致经营业务停止发生</w:t>
            </w:r>
            <w:r w:rsidRPr="006F4C03">
              <w:rPr>
                <w:rFonts w:eastAsiaTheme="minorEastAsia"/>
              </w:rPr>
              <w:t xml:space="preserve"> </w:t>
            </w:r>
          </w:p>
          <w:p w:rsidR="005F09DD" w:rsidRPr="006F4C03" w:rsidRDefault="005F09DD">
            <w:pPr>
              <w:spacing w:before="156" w:after="156" w:line="240" w:lineRule="auto"/>
              <w:ind w:firstLine="420"/>
              <w:jc w:val="center"/>
              <w:rPr>
                <w:rFonts w:eastAsiaTheme="minorEastAsia"/>
              </w:rPr>
            </w:pPr>
            <w:r w:rsidRPr="006F4C03">
              <w:rPr>
                <w:rFonts w:eastAsiaTheme="minorEastAsia"/>
              </w:rPr>
              <w:t xml:space="preserve">The interruption of non-public utilities leads to the suspension of business </w:t>
            </w:r>
          </w:p>
        </w:tc>
        <w:tc>
          <w:tcPr>
            <w:tcW w:w="2309" w:type="dxa"/>
            <w:vAlign w:val="center"/>
          </w:tcPr>
          <w:p w:rsidR="006F4C03" w:rsidRDefault="005F09DD">
            <w:pPr>
              <w:spacing w:before="156" w:after="156" w:line="240" w:lineRule="auto"/>
              <w:ind w:firstLine="42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156" w:after="156" w:line="240" w:lineRule="auto"/>
              <w:ind w:firstLine="420"/>
              <w:jc w:val="center"/>
              <w:rPr>
                <w:rFonts w:eastAsiaTheme="minorEastAsia"/>
                <w:szCs w:val="21"/>
              </w:rPr>
            </w:pPr>
            <w:r w:rsidRPr="006F4C03">
              <w:rPr>
                <w:rFonts w:eastAsiaTheme="minorEastAsia"/>
              </w:rPr>
              <w:t>0 time</w:t>
            </w:r>
          </w:p>
        </w:tc>
      </w:tr>
    </w:tbl>
    <w:p w:rsidR="006F4C03" w:rsidRDefault="00664943" w:rsidP="00664943">
      <w:pPr>
        <w:pStyle w:val="3"/>
        <w:rPr>
          <w:rFonts w:eastAsiaTheme="minorEastAsia"/>
        </w:rPr>
      </w:pPr>
      <w:bookmarkStart w:id="368" w:name="_Toc19052457"/>
      <w:bookmarkStart w:id="369" w:name="_Toc19052549"/>
      <w:bookmarkStart w:id="370" w:name="_Toc499543840"/>
      <w:bookmarkStart w:id="371" w:name="_Toc499544005"/>
      <w:bookmarkStart w:id="372" w:name="_Toc499652773"/>
      <w:r w:rsidRPr="006F4C03">
        <w:rPr>
          <w:rFonts w:eastAsiaTheme="minorEastAsia"/>
        </w:rPr>
        <w:t xml:space="preserve">7.6.2. </w:t>
      </w:r>
      <w:r w:rsidRPr="006F4C03">
        <w:rPr>
          <w:rFonts w:eastAsiaTheme="minorEastAsia"/>
        </w:rPr>
        <w:t>公共事业中断（停电）持续运行计划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7.6.2 Continuous operation plan for the interruption of public utilities (power outages)</w:t>
      </w:r>
      <w:bookmarkEnd w:id="368"/>
      <w:bookmarkEnd w:id="369"/>
      <w:r w:rsidRPr="006F4C03">
        <w:rPr>
          <w:rFonts w:eastAsiaTheme="minorEastAsia"/>
        </w:rPr>
        <w:t xml:space="preserve"> </w:t>
      </w:r>
      <w:bookmarkEnd w:id="370"/>
      <w:bookmarkEnd w:id="371"/>
      <w:bookmarkEnd w:id="372"/>
    </w:p>
    <w:p w:rsidR="006F4C03" w:rsidRDefault="00664943" w:rsidP="00664943">
      <w:pPr>
        <w:pStyle w:val="4"/>
        <w:spacing w:before="156" w:after="156"/>
        <w:ind w:hanging="426"/>
        <w:rPr>
          <w:rFonts w:eastAsiaTheme="minorEastAsia"/>
        </w:rPr>
      </w:pPr>
      <w:bookmarkStart w:id="373" w:name="_Toc19052458"/>
      <w:bookmarkStart w:id="374" w:name="_Toc499543841"/>
      <w:bookmarkStart w:id="375" w:name="_Toc499544006"/>
      <w:r w:rsidRPr="006F4C03">
        <w:rPr>
          <w:rFonts w:eastAsiaTheme="minorEastAsia"/>
        </w:rPr>
        <w:t xml:space="preserve">7.6.2.1.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7.6.2.1 Reserve plan for personnel and main posts</w:t>
      </w:r>
      <w:bookmarkEnd w:id="373"/>
      <w:r w:rsidRPr="006F4C03">
        <w:rPr>
          <w:rFonts w:eastAsiaTheme="minorEastAsia"/>
        </w:rPr>
        <w:t xml:space="preserve"> </w:t>
      </w:r>
      <w:bookmarkEnd w:id="374"/>
      <w:bookmarkEnd w:id="375"/>
    </w:p>
    <w:tbl>
      <w:tblPr>
        <w:tblW w:w="8504" w:type="dxa"/>
        <w:jc w:val="center"/>
        <w:tblLayout w:type="fixed"/>
        <w:tblCellMar>
          <w:left w:w="15" w:type="dxa"/>
          <w:right w:w="15" w:type="dxa"/>
        </w:tblCellMar>
        <w:tblLook w:val="0000" w:firstRow="0" w:lastRow="0" w:firstColumn="0" w:lastColumn="0" w:noHBand="0" w:noVBand="0"/>
      </w:tblPr>
      <w:tblGrid>
        <w:gridCol w:w="1773"/>
        <w:gridCol w:w="2012"/>
        <w:gridCol w:w="1536"/>
        <w:gridCol w:w="3183"/>
      </w:tblGrid>
      <w:tr w:rsidR="005F09DD" w:rsidRPr="006F4C03" w:rsidTr="008B4BD4">
        <w:trPr>
          <w:trHeight w:hRule="exact" w:val="454"/>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201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94" w:firstLine="198"/>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94" w:firstLine="198"/>
              <w:jc w:val="center"/>
              <w:rPr>
                <w:rFonts w:eastAsiaTheme="minorEastAsia"/>
                <w:b/>
                <w:bCs/>
                <w:szCs w:val="21"/>
              </w:rPr>
            </w:pPr>
            <w:r w:rsidRPr="006F4C03">
              <w:rPr>
                <w:rFonts w:eastAsiaTheme="minorEastAsia"/>
                <w:b/>
                <w:bCs/>
                <w:szCs w:val="21"/>
                <w:shd w:val="clear" w:color="auto" w:fill="FFFFFF"/>
              </w:rPr>
              <w:t>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8B4BD4" w:rsidRPr="006F4C03" w:rsidTr="008B4BD4">
        <w:trPr>
          <w:trHeight w:hRule="exact" w:val="793"/>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8B4BD4" w:rsidRPr="006F4C03" w:rsidRDefault="008B4BD4" w:rsidP="008B4BD4">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唐联果</w:t>
            </w:r>
          </w:p>
        </w:tc>
        <w:tc>
          <w:tcPr>
            <w:tcW w:w="2012" w:type="dxa"/>
            <w:tcBorders>
              <w:top w:val="single" w:sz="4" w:space="0" w:color="000000"/>
              <w:left w:val="single" w:sz="4" w:space="0" w:color="000000"/>
              <w:bottom w:val="single" w:sz="4" w:space="0" w:color="000000"/>
              <w:right w:val="single" w:sz="4" w:space="0" w:color="000000"/>
            </w:tcBorders>
            <w:vAlign w:val="center"/>
          </w:tcPr>
          <w:p w:rsidR="008B4BD4" w:rsidRDefault="008B4BD4" w:rsidP="008B4BD4">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8B4BD4" w:rsidRPr="006F4C03" w:rsidRDefault="008B4BD4" w:rsidP="008B4BD4">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1536" w:type="dxa"/>
            <w:tcBorders>
              <w:top w:val="single" w:sz="4" w:space="0" w:color="000000"/>
              <w:left w:val="single" w:sz="4" w:space="0" w:color="000000"/>
              <w:bottom w:val="single" w:sz="4" w:space="0" w:color="000000"/>
              <w:right w:val="single" w:sz="4" w:space="0" w:color="000000"/>
            </w:tcBorders>
            <w:vAlign w:val="center"/>
          </w:tcPr>
          <w:p w:rsidR="008B4BD4" w:rsidRPr="00A54553" w:rsidRDefault="008B4BD4" w:rsidP="008B4BD4">
            <w:pPr>
              <w:spacing w:beforeLines="0" w:before="0" w:afterLines="0" w:after="0" w:line="240" w:lineRule="auto"/>
              <w:ind w:firstLineChars="0" w:firstLine="0"/>
              <w:jc w:val="center"/>
              <w:rPr>
                <w:sz w:val="18"/>
                <w:szCs w:val="18"/>
              </w:rPr>
            </w:pPr>
            <w:r w:rsidRPr="00A54553">
              <w:rPr>
                <w:sz w:val="18"/>
                <w:szCs w:val="18"/>
              </w:rPr>
              <w:t>应急实施</w:t>
            </w:r>
          </w:p>
          <w:p w:rsidR="008B4BD4" w:rsidRPr="006F4C03" w:rsidRDefault="008B4BD4" w:rsidP="008B4BD4">
            <w:pPr>
              <w:spacing w:beforeLines="0" w:before="0" w:afterLines="0" w:after="0" w:line="240" w:lineRule="auto"/>
              <w:ind w:firstLineChars="0" w:firstLine="0"/>
              <w:jc w:val="center"/>
              <w:rPr>
                <w:rFonts w:eastAsiaTheme="minorEastAsia"/>
                <w:bCs/>
                <w:szCs w:val="21"/>
              </w:rPr>
            </w:pPr>
            <w:r w:rsidRPr="00A54553">
              <w:rPr>
                <w:sz w:val="18"/>
                <w:szCs w:val="18"/>
              </w:rPr>
              <w:t>Emergency implantation</w:t>
            </w:r>
          </w:p>
        </w:tc>
        <w:tc>
          <w:tcPr>
            <w:tcW w:w="3183" w:type="dxa"/>
            <w:tcBorders>
              <w:top w:val="single" w:sz="4" w:space="0" w:color="000000"/>
              <w:left w:val="single" w:sz="4" w:space="0" w:color="000000"/>
              <w:bottom w:val="single" w:sz="4" w:space="0" w:color="000000"/>
              <w:right w:val="single" w:sz="4" w:space="0" w:color="000000"/>
            </w:tcBorders>
            <w:vAlign w:val="center"/>
          </w:tcPr>
          <w:p w:rsidR="008B4BD4" w:rsidRDefault="008B4BD4" w:rsidP="008B4BD4">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8B4BD4" w:rsidRPr="006F4C03" w:rsidRDefault="008B4BD4" w:rsidP="008B4BD4">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8B4BD4" w:rsidRPr="006F4C03" w:rsidTr="008B4BD4">
        <w:trPr>
          <w:trHeight w:hRule="exact" w:val="988"/>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8B4BD4" w:rsidRPr="006F4C03" w:rsidRDefault="008B4BD4" w:rsidP="008B4BD4">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012" w:type="dxa"/>
            <w:tcBorders>
              <w:top w:val="single" w:sz="4" w:space="0" w:color="000000"/>
              <w:left w:val="single" w:sz="4" w:space="0" w:color="000000"/>
              <w:bottom w:val="single" w:sz="4" w:space="0" w:color="000000"/>
              <w:right w:val="single" w:sz="4" w:space="0" w:color="000000"/>
            </w:tcBorders>
            <w:vAlign w:val="center"/>
          </w:tcPr>
          <w:p w:rsidR="008B4BD4" w:rsidRDefault="008B4BD4" w:rsidP="008B4BD4">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sidRPr="006F4C03">
              <w:rPr>
                <w:rFonts w:eastAsiaTheme="minorEastAsia"/>
                <w:szCs w:val="21"/>
              </w:rPr>
              <w:t xml:space="preserve"> </w:t>
            </w:r>
          </w:p>
          <w:p w:rsidR="008B4BD4" w:rsidRPr="006F4C03" w:rsidRDefault="008B4BD4" w:rsidP="008B4BD4">
            <w:pPr>
              <w:spacing w:beforeLines="0" w:before="0" w:afterLines="0" w:after="0" w:line="240" w:lineRule="auto"/>
              <w:ind w:firstLineChars="0" w:firstLine="0"/>
              <w:jc w:val="center"/>
              <w:rPr>
                <w:rFonts w:eastAsiaTheme="minorEastAsia"/>
                <w:bCs/>
                <w:szCs w:val="21"/>
              </w:rPr>
            </w:pPr>
            <w:r w:rsidRPr="00E73451">
              <w:rPr>
                <w:rFonts w:eastAsiaTheme="minorEastAsia"/>
                <w:szCs w:val="21"/>
              </w:rPr>
              <w:t>Human administration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8B4BD4" w:rsidRPr="00A54553" w:rsidRDefault="008B4BD4" w:rsidP="008B4BD4">
            <w:pPr>
              <w:spacing w:beforeLines="0" w:before="0" w:afterLines="0" w:after="0" w:line="240" w:lineRule="auto"/>
              <w:ind w:firstLineChars="0" w:firstLine="0"/>
              <w:jc w:val="center"/>
              <w:rPr>
                <w:sz w:val="18"/>
                <w:szCs w:val="18"/>
              </w:rPr>
            </w:pPr>
            <w:r w:rsidRPr="00A54553">
              <w:rPr>
                <w:sz w:val="18"/>
                <w:szCs w:val="18"/>
              </w:rPr>
              <w:t>应急日常运行</w:t>
            </w:r>
            <w:r w:rsidRPr="00A54553">
              <w:rPr>
                <w:sz w:val="18"/>
                <w:szCs w:val="18"/>
              </w:rPr>
              <w:t xml:space="preserve"> </w:t>
            </w:r>
          </w:p>
          <w:p w:rsidR="008B4BD4" w:rsidRPr="00A54553" w:rsidRDefault="008B4BD4" w:rsidP="008B4BD4">
            <w:pPr>
              <w:spacing w:beforeLines="0" w:before="0" w:afterLines="0" w:after="0" w:line="240" w:lineRule="auto"/>
              <w:ind w:firstLineChars="0" w:firstLine="0"/>
              <w:jc w:val="center"/>
              <w:rPr>
                <w:sz w:val="18"/>
                <w:szCs w:val="18"/>
              </w:rPr>
            </w:pPr>
            <w:r w:rsidRPr="00A54553">
              <w:rPr>
                <w:sz w:val="18"/>
                <w:szCs w:val="18"/>
              </w:rPr>
              <w:t xml:space="preserve">Emergency daily operation </w:t>
            </w:r>
          </w:p>
        </w:tc>
        <w:tc>
          <w:tcPr>
            <w:tcW w:w="3183" w:type="dxa"/>
            <w:tcBorders>
              <w:top w:val="single" w:sz="4" w:space="0" w:color="000000"/>
              <w:left w:val="single" w:sz="4" w:space="0" w:color="000000"/>
              <w:bottom w:val="single" w:sz="4" w:space="0" w:color="000000"/>
              <w:right w:val="single" w:sz="4" w:space="0" w:color="000000"/>
            </w:tcBorders>
            <w:vAlign w:val="center"/>
          </w:tcPr>
          <w:p w:rsidR="008B4BD4" w:rsidRDefault="008B4BD4" w:rsidP="008B4BD4">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8B4BD4" w:rsidRPr="006F4C03" w:rsidRDefault="008B4BD4" w:rsidP="008B4BD4">
            <w:pPr>
              <w:shd w:val="solid" w:color="FFFFFF" w:fill="auto"/>
              <w:autoSpaceDN w:val="0"/>
              <w:spacing w:before="156" w:after="156" w:line="240" w:lineRule="auto"/>
              <w:ind w:firstLineChars="0" w:firstLine="0"/>
              <w:jc w:val="center"/>
              <w:textAlignment w:val="center"/>
              <w:rPr>
                <w:rFonts w:eastAsiaTheme="minorEastAsia"/>
                <w:szCs w:val="21"/>
              </w:rPr>
            </w:pPr>
            <w:r w:rsidRPr="006F4C03">
              <w:rPr>
                <w:rFonts w:eastAsiaTheme="minorEastAsia"/>
                <w:szCs w:val="21"/>
                <w:shd w:val="clear" w:color="auto" w:fill="FFFFFF"/>
              </w:rPr>
              <w:t>Training of entire staff, cross rotation</w:t>
            </w:r>
          </w:p>
        </w:tc>
      </w:tr>
      <w:tr w:rsidR="008B4BD4" w:rsidRPr="006F4C03" w:rsidTr="008B4BD4">
        <w:trPr>
          <w:trHeight w:hRule="exact" w:val="1003"/>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8B4BD4" w:rsidRPr="006F4C03" w:rsidRDefault="008B4BD4" w:rsidP="008B4BD4">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012" w:type="dxa"/>
            <w:tcBorders>
              <w:top w:val="single" w:sz="4" w:space="0" w:color="000000"/>
              <w:left w:val="single" w:sz="4" w:space="0" w:color="000000"/>
              <w:bottom w:val="single" w:sz="4" w:space="0" w:color="000000"/>
              <w:right w:val="single" w:sz="4" w:space="0" w:color="000000"/>
            </w:tcBorders>
            <w:vAlign w:val="center"/>
          </w:tcPr>
          <w:p w:rsidR="008B4BD4" w:rsidRDefault="008B4BD4" w:rsidP="008B4BD4">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8B4BD4" w:rsidRPr="006F4C03" w:rsidRDefault="008B4BD4" w:rsidP="008B4BD4">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8B4BD4" w:rsidRPr="00A54553" w:rsidRDefault="008B4BD4" w:rsidP="008B4BD4">
            <w:pPr>
              <w:spacing w:beforeLines="0" w:before="0" w:afterLines="0" w:after="0" w:line="240" w:lineRule="auto"/>
              <w:ind w:firstLineChars="0" w:firstLine="0"/>
              <w:jc w:val="center"/>
              <w:rPr>
                <w:sz w:val="18"/>
                <w:szCs w:val="18"/>
              </w:rPr>
            </w:pPr>
            <w:r w:rsidRPr="00A54553">
              <w:rPr>
                <w:sz w:val="18"/>
                <w:szCs w:val="18"/>
              </w:rPr>
              <w:t>应急保障</w:t>
            </w:r>
            <w:r w:rsidRPr="00A54553">
              <w:rPr>
                <w:sz w:val="18"/>
                <w:szCs w:val="18"/>
              </w:rPr>
              <w:t xml:space="preserve"> </w:t>
            </w:r>
          </w:p>
          <w:p w:rsidR="008B4BD4" w:rsidRPr="006368ED" w:rsidRDefault="008B4BD4" w:rsidP="008B4BD4">
            <w:pPr>
              <w:spacing w:beforeLines="0" w:before="0" w:afterLines="0" w:after="0" w:line="240" w:lineRule="auto"/>
              <w:ind w:firstLineChars="0" w:firstLine="0"/>
              <w:jc w:val="center"/>
              <w:rPr>
                <w:rFonts w:eastAsiaTheme="minorEastAsia"/>
                <w:szCs w:val="21"/>
              </w:rPr>
            </w:pPr>
            <w:r w:rsidRPr="00A54553">
              <w:rPr>
                <w:sz w:val="18"/>
                <w:szCs w:val="18"/>
              </w:rPr>
              <w:t>Emergency support</w:t>
            </w:r>
          </w:p>
        </w:tc>
        <w:tc>
          <w:tcPr>
            <w:tcW w:w="3183" w:type="dxa"/>
            <w:tcBorders>
              <w:top w:val="single" w:sz="4" w:space="0" w:color="000000"/>
              <w:left w:val="single" w:sz="4" w:space="0" w:color="000000"/>
              <w:bottom w:val="single" w:sz="4" w:space="0" w:color="000000"/>
              <w:right w:val="single" w:sz="4" w:space="0" w:color="000000"/>
            </w:tcBorders>
            <w:vAlign w:val="center"/>
          </w:tcPr>
          <w:p w:rsidR="008B4BD4" w:rsidRDefault="008B4BD4" w:rsidP="008B4BD4">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8B4BD4" w:rsidRPr="006F4C03" w:rsidRDefault="008B4BD4" w:rsidP="008B4BD4">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8B4BD4" w:rsidRPr="006F4C03" w:rsidTr="008B4BD4">
        <w:trPr>
          <w:trHeight w:hRule="exact" w:val="454"/>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8B4BD4" w:rsidRDefault="008B4BD4" w:rsidP="008B4BD4">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8B4BD4" w:rsidRPr="006F4C03" w:rsidRDefault="008B4BD4" w:rsidP="008B4BD4">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376" w:name="_Toc19052459"/>
      <w:bookmarkStart w:id="377" w:name="_Toc499543842"/>
      <w:bookmarkStart w:id="378" w:name="_Toc499544007"/>
      <w:r w:rsidRPr="006F4C03">
        <w:rPr>
          <w:rFonts w:eastAsiaTheme="minorEastAsia"/>
        </w:rPr>
        <w:t xml:space="preserve">7.6.2.2.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7.6.2.2 Reserve plan for hardware (resources)</w:t>
      </w:r>
      <w:bookmarkEnd w:id="376"/>
      <w:r w:rsidRPr="006F4C03">
        <w:rPr>
          <w:rFonts w:eastAsiaTheme="minorEastAsia"/>
        </w:rPr>
        <w:t xml:space="preserve"> </w:t>
      </w:r>
      <w:bookmarkEnd w:id="377"/>
      <w:bookmarkEnd w:id="378"/>
    </w:p>
    <w:p w:rsidR="006F4C03" w:rsidRDefault="005F09DD">
      <w:pPr>
        <w:spacing w:before="156" w:after="156"/>
        <w:ind w:firstLine="420"/>
        <w:rPr>
          <w:rFonts w:eastAsiaTheme="minorEastAsia"/>
        </w:rPr>
      </w:pPr>
      <w:r w:rsidRPr="006F4C03">
        <w:rPr>
          <w:rFonts w:eastAsiaTheme="minorEastAsia"/>
        </w:rPr>
        <w:t>确保各个厂区都有柴油发电机，以及充足的柴油，在停电发生时，能及时响应，恢复供电。</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Ensure that diesel generators and sufficient diesel fuel are available in all plants to respond to power outages in a timely manner and restore power supply. </w:t>
      </w:r>
    </w:p>
    <w:p w:rsidR="006F4C03" w:rsidRDefault="00664943" w:rsidP="00664943">
      <w:pPr>
        <w:pStyle w:val="4"/>
        <w:spacing w:before="156" w:after="156"/>
        <w:ind w:hanging="426"/>
        <w:rPr>
          <w:rFonts w:eastAsiaTheme="minorEastAsia"/>
        </w:rPr>
      </w:pPr>
      <w:bookmarkStart w:id="379" w:name="_Toc19052460"/>
      <w:bookmarkStart w:id="380" w:name="_Toc499543843"/>
      <w:bookmarkStart w:id="381" w:name="_Toc499544008"/>
      <w:r w:rsidRPr="006F4C03">
        <w:rPr>
          <w:rFonts w:eastAsiaTheme="minorEastAsia"/>
        </w:rPr>
        <w:t xml:space="preserve">7.6.2.3. </w:t>
      </w:r>
      <w:r w:rsidRPr="006F4C03">
        <w:rPr>
          <w:rFonts w:eastAsiaTheme="minorEastAsia"/>
        </w:rPr>
        <w:t>其他后备计划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7.6.2.3 Other reserve plans</w:t>
      </w:r>
      <w:bookmarkEnd w:id="379"/>
      <w:r w:rsidRPr="006F4C03">
        <w:rPr>
          <w:rFonts w:eastAsiaTheme="minorEastAsia"/>
        </w:rPr>
        <w:t xml:space="preserve"> </w:t>
      </w:r>
      <w:bookmarkEnd w:id="380"/>
      <w:bookmarkEnd w:id="381"/>
    </w:p>
    <w:p w:rsidR="006F4C03" w:rsidRDefault="005F09DD">
      <w:pPr>
        <w:spacing w:before="156" w:after="156"/>
        <w:ind w:firstLine="420"/>
        <w:rPr>
          <w:rFonts w:eastAsiaTheme="minorEastAsia"/>
        </w:rPr>
      </w:pPr>
      <w:r w:rsidRPr="006F4C03">
        <w:rPr>
          <w:rFonts w:eastAsiaTheme="minorEastAsia"/>
        </w:rPr>
        <w:t>与国家电网、供电局保持有效联系，在可预计停电的前提下，做好防范措施。</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Maintain effective contact with State Grid and Power Supply Bureau and take preventive measures under the premise of predictable power outage. </w:t>
      </w:r>
    </w:p>
    <w:p w:rsidR="006F4C03" w:rsidRDefault="00664943" w:rsidP="00664943">
      <w:pPr>
        <w:pStyle w:val="3"/>
        <w:rPr>
          <w:rFonts w:eastAsiaTheme="minorEastAsia"/>
        </w:rPr>
      </w:pPr>
      <w:bookmarkStart w:id="382" w:name="_Toc19052461"/>
      <w:bookmarkStart w:id="383" w:name="_Toc19052550"/>
      <w:bookmarkStart w:id="384" w:name="_Toc499543844"/>
      <w:bookmarkStart w:id="385" w:name="_Toc499544009"/>
      <w:bookmarkStart w:id="386" w:name="_Toc499652774"/>
      <w:r w:rsidRPr="006F4C03">
        <w:rPr>
          <w:rFonts w:eastAsiaTheme="minorEastAsia"/>
        </w:rPr>
        <w:t xml:space="preserve">7.6.3. </w:t>
      </w:r>
      <w:r w:rsidRPr="006F4C03">
        <w:rPr>
          <w:rFonts w:eastAsiaTheme="minorEastAsia"/>
        </w:rPr>
        <w:t>公共事业中断（停电）的应急预案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7.6.3 Emergency plan for the interruption of public utilities (power outages)</w:t>
      </w:r>
      <w:bookmarkEnd w:id="382"/>
      <w:bookmarkEnd w:id="383"/>
      <w:r w:rsidRPr="006F4C03">
        <w:rPr>
          <w:rFonts w:eastAsiaTheme="minorEastAsia"/>
        </w:rPr>
        <w:t xml:space="preserve"> </w:t>
      </w:r>
      <w:bookmarkEnd w:id="384"/>
      <w:bookmarkEnd w:id="385"/>
      <w:bookmarkEnd w:id="386"/>
    </w:p>
    <w:p w:rsidR="006F4C03" w:rsidRDefault="00664943" w:rsidP="00664943">
      <w:pPr>
        <w:pStyle w:val="4"/>
        <w:spacing w:before="156" w:after="156"/>
        <w:ind w:hanging="426"/>
        <w:rPr>
          <w:rFonts w:eastAsiaTheme="minorEastAsia"/>
        </w:rPr>
      </w:pPr>
      <w:bookmarkStart w:id="387" w:name="_Toc19052462"/>
      <w:bookmarkStart w:id="388" w:name="_Toc499543845"/>
      <w:bookmarkStart w:id="389" w:name="_Toc499544010"/>
      <w:r w:rsidRPr="006F4C03">
        <w:rPr>
          <w:rFonts w:eastAsiaTheme="minorEastAsia"/>
        </w:rPr>
        <w:t xml:space="preserve">7.6.3.1. </w:t>
      </w:r>
      <w:r w:rsidRPr="006F4C03">
        <w:rPr>
          <w:rFonts w:eastAsiaTheme="minorEastAsia"/>
        </w:rPr>
        <w:t>公共事业（停电）中断的风险预案一览表：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7.6.3.1 List of Emergency Plans for the Interruption of Public Utilities (Power Outages):</w:t>
      </w:r>
      <w:bookmarkEnd w:id="387"/>
      <w:r w:rsidRPr="006F4C03">
        <w:rPr>
          <w:rFonts w:eastAsiaTheme="minorEastAsia"/>
        </w:rPr>
        <w:t xml:space="preserve"> </w:t>
      </w:r>
      <w:bookmarkEnd w:id="388"/>
      <w:bookmarkEnd w:id="38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
        <w:gridCol w:w="3828"/>
        <w:gridCol w:w="992"/>
        <w:gridCol w:w="992"/>
        <w:gridCol w:w="1559"/>
      </w:tblGrid>
      <w:tr w:rsidR="005F09DD" w:rsidRPr="006F4C03" w:rsidTr="008B4BD4">
        <w:trPr>
          <w:trHeight w:hRule="exact" w:val="2439"/>
          <w:jc w:val="center"/>
        </w:trPr>
        <w:tc>
          <w:tcPr>
            <w:tcW w:w="1053"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风险</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Risks</w:t>
            </w:r>
          </w:p>
        </w:tc>
        <w:tc>
          <w:tcPr>
            <w:tcW w:w="3828" w:type="dxa"/>
            <w:vAlign w:val="center"/>
          </w:tcPr>
          <w:p w:rsidR="006F4C03" w:rsidRDefault="005F09DD">
            <w:pPr>
              <w:spacing w:before="156" w:after="156" w:line="240" w:lineRule="auto"/>
              <w:ind w:firstLine="422"/>
              <w:jc w:val="center"/>
              <w:rPr>
                <w:rFonts w:eastAsiaTheme="minorEastAsia"/>
                <w:b/>
                <w:bCs/>
                <w:szCs w:val="21"/>
              </w:rPr>
            </w:pPr>
            <w:r w:rsidRPr="006F4C03">
              <w:rPr>
                <w:rFonts w:eastAsiaTheme="minorEastAsia"/>
                <w:b/>
                <w:bCs/>
                <w:szCs w:val="21"/>
              </w:rPr>
              <w:t>预案</w:t>
            </w:r>
            <w:r w:rsidRPr="006F4C03">
              <w:rPr>
                <w:rFonts w:eastAsiaTheme="minorEastAsia"/>
                <w:b/>
                <w:bCs/>
                <w:szCs w:val="21"/>
              </w:rPr>
              <w:t xml:space="preserve"> </w:t>
            </w:r>
          </w:p>
          <w:p w:rsidR="005F09DD" w:rsidRPr="006F4C03" w:rsidRDefault="005F09DD">
            <w:pPr>
              <w:spacing w:before="156" w:after="156" w:line="240" w:lineRule="auto"/>
              <w:ind w:firstLine="422"/>
              <w:jc w:val="center"/>
              <w:rPr>
                <w:rFonts w:eastAsiaTheme="minorEastAsia"/>
                <w:b/>
                <w:bCs/>
                <w:szCs w:val="21"/>
              </w:rPr>
            </w:pPr>
            <w:r w:rsidRPr="006F4C03">
              <w:rPr>
                <w:rFonts w:eastAsiaTheme="minorEastAsia"/>
                <w:b/>
                <w:bCs/>
                <w:szCs w:val="21"/>
              </w:rPr>
              <w:t>Plan</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主要执行人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 xml:space="preserve">Main executors </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备份执行人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Standby executor</w:t>
            </w:r>
          </w:p>
        </w:tc>
        <w:tc>
          <w:tcPr>
            <w:tcW w:w="155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可调配部门</w:t>
            </w:r>
            <w:r w:rsidRPr="006F4C03">
              <w:rPr>
                <w:rFonts w:eastAsiaTheme="minorEastAsia"/>
                <w:b/>
                <w:bCs/>
                <w:szCs w:val="21"/>
              </w:rPr>
              <w:t>/</w:t>
            </w:r>
            <w:r w:rsidRPr="006F4C03">
              <w:rPr>
                <w:rFonts w:eastAsiaTheme="minorEastAsia"/>
                <w:b/>
                <w:bCs/>
                <w:szCs w:val="21"/>
              </w:rPr>
              <w:t>人员</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Deployable department/personnel</w:t>
            </w:r>
          </w:p>
        </w:tc>
      </w:tr>
      <w:tr w:rsidR="005F09DD" w:rsidRPr="006F4C03" w:rsidTr="008B4BD4">
        <w:trPr>
          <w:trHeight w:hRule="exact" w:val="6814"/>
          <w:jc w:val="center"/>
        </w:trPr>
        <w:tc>
          <w:tcPr>
            <w:tcW w:w="1053"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暂时停产风险</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 xml:space="preserve">Risks in temporary production shutdown </w:t>
            </w:r>
          </w:p>
        </w:tc>
        <w:tc>
          <w:tcPr>
            <w:tcW w:w="3828" w:type="dxa"/>
            <w:vAlign w:val="center"/>
          </w:tcPr>
          <w:p w:rsidR="006F4C03" w:rsidRDefault="005F09DD">
            <w:pPr>
              <w:adjustRightInd/>
              <w:spacing w:before="156" w:after="156" w:line="240" w:lineRule="auto"/>
              <w:ind w:firstLineChars="0" w:firstLine="0"/>
              <w:rPr>
                <w:rFonts w:eastAsiaTheme="minorEastAsia"/>
              </w:rPr>
            </w:pPr>
            <w:r w:rsidRPr="006F4C03">
              <w:rPr>
                <w:rFonts w:eastAsiaTheme="minorEastAsia"/>
              </w:rPr>
              <w:t>1.</w:t>
            </w:r>
            <w:r w:rsidRPr="006F4C03">
              <w:rPr>
                <w:rFonts w:eastAsiaTheme="minorEastAsia"/>
              </w:rPr>
              <w:t>运行保障部及时与供电局了解具体停电时长，为长时间停电作进一步准备。</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1. The Operation Support Department shall timely understand the time length of power outage from Power Supply Bureau and prepare for long-term power outage. </w:t>
            </w:r>
          </w:p>
          <w:p w:rsidR="006F4C03" w:rsidRDefault="005F09DD">
            <w:pPr>
              <w:adjustRightInd/>
              <w:spacing w:before="156" w:after="156" w:line="240" w:lineRule="auto"/>
              <w:ind w:firstLineChars="0" w:firstLine="0"/>
              <w:rPr>
                <w:rFonts w:eastAsiaTheme="minorEastAsia"/>
              </w:rPr>
            </w:pPr>
            <w:r w:rsidRPr="006F4C03">
              <w:rPr>
                <w:rFonts w:eastAsiaTheme="minorEastAsia"/>
              </w:rPr>
              <w:t>2.</w:t>
            </w:r>
            <w:r w:rsidRPr="006F4C03">
              <w:rPr>
                <w:rFonts w:eastAsiaTheme="minorEastAsia"/>
              </w:rPr>
              <w:t>设备保障组人员，及时将公司用电切换到柴油发电机，并检查柴油存储量，确保有效的供电时长。</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2. The personnel of Equipment Support Group shall timely switch the company's electricity to diesel generators, and check diesel storage to ensure the effective time length of power supply. </w:t>
            </w:r>
          </w:p>
          <w:p w:rsidR="006F4C03" w:rsidRDefault="005F09DD">
            <w:pPr>
              <w:adjustRightInd/>
              <w:spacing w:before="156" w:after="156" w:line="240" w:lineRule="auto"/>
              <w:ind w:firstLineChars="0" w:firstLine="0"/>
              <w:rPr>
                <w:rFonts w:eastAsiaTheme="minorEastAsia"/>
              </w:rPr>
            </w:pPr>
            <w:r w:rsidRPr="006F4C03">
              <w:rPr>
                <w:rFonts w:eastAsiaTheme="minorEastAsia"/>
              </w:rPr>
              <w:t>3.</w:t>
            </w:r>
            <w:r w:rsidRPr="006F4C03">
              <w:rPr>
                <w:rFonts w:eastAsiaTheme="minorEastAsia"/>
              </w:rPr>
              <w:t>如夜晚停电，生产协调组需及时组织人员安全有序的撤离作业现场，防止安全事故发生。</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3. In case of the power outage at night, the production coordination group shall organize the personnel from evacuating from the operation site in time to prevent the safety accident. </w:t>
            </w:r>
          </w:p>
        </w:tc>
        <w:tc>
          <w:tcPr>
            <w:tcW w:w="992" w:type="dxa"/>
            <w:vAlign w:val="center"/>
          </w:tcPr>
          <w:p w:rsidR="005F09DD" w:rsidRPr="006F4C03" w:rsidRDefault="008B4BD4">
            <w:pPr>
              <w:spacing w:before="156" w:after="156" w:line="240" w:lineRule="auto"/>
              <w:ind w:firstLineChars="0" w:firstLine="0"/>
              <w:jc w:val="center"/>
              <w:rPr>
                <w:rFonts w:eastAsiaTheme="minorEastAsia"/>
                <w:bCs/>
                <w:szCs w:val="21"/>
              </w:rPr>
            </w:pPr>
            <w:r>
              <w:rPr>
                <w:rFonts w:eastAsiaTheme="minorEastAsia" w:hint="eastAsia"/>
                <w:bCs/>
                <w:szCs w:val="21"/>
              </w:rPr>
              <w:t>唐联果</w:t>
            </w:r>
          </w:p>
        </w:tc>
        <w:tc>
          <w:tcPr>
            <w:tcW w:w="992" w:type="dxa"/>
            <w:vAlign w:val="center"/>
          </w:tcPr>
          <w:p w:rsidR="005F09DD" w:rsidRPr="006F4C03" w:rsidRDefault="008B4BD4">
            <w:pPr>
              <w:spacing w:before="156" w:after="156" w:line="240" w:lineRule="auto"/>
              <w:ind w:firstLineChars="0" w:firstLine="0"/>
              <w:jc w:val="center"/>
              <w:rPr>
                <w:rFonts w:eastAsiaTheme="minorEastAsia"/>
                <w:bCs/>
                <w:szCs w:val="21"/>
              </w:rPr>
            </w:pPr>
            <w:r>
              <w:rPr>
                <w:rFonts w:eastAsiaTheme="minorEastAsia" w:hint="eastAsia"/>
                <w:bCs/>
                <w:szCs w:val="21"/>
              </w:rPr>
              <w:t>秦川</w:t>
            </w:r>
          </w:p>
        </w:tc>
        <w:tc>
          <w:tcPr>
            <w:tcW w:w="1559" w:type="dxa"/>
            <w:vAlign w:val="center"/>
          </w:tcPr>
          <w:p w:rsidR="008B4BD4" w:rsidRDefault="008B4BD4" w:rsidP="008B4BD4">
            <w:pPr>
              <w:spacing w:beforeLines="0" w:before="0" w:afterLines="0" w:after="0" w:line="240" w:lineRule="auto"/>
              <w:ind w:firstLineChars="0" w:firstLine="0"/>
              <w:jc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Pr>
                <w:rFonts w:eastAsiaTheme="minorEastAsia" w:hint="eastAsia"/>
                <w:szCs w:val="21"/>
              </w:rPr>
              <w:t>/</w:t>
            </w:r>
            <w:r w:rsidRPr="006F4C03">
              <w:rPr>
                <w:rFonts w:eastAsiaTheme="minorEastAsia"/>
              </w:rPr>
              <w:t>安全策略部</w:t>
            </w:r>
            <w:r>
              <w:rPr>
                <w:rFonts w:eastAsiaTheme="minorEastAsia" w:hint="eastAsia"/>
              </w:rPr>
              <w:t>/</w:t>
            </w:r>
            <w:r>
              <w:rPr>
                <w:rFonts w:eastAsiaTheme="minorEastAsia" w:hint="eastAsia"/>
                <w:szCs w:val="21"/>
              </w:rPr>
              <w:t>总经办</w:t>
            </w:r>
          </w:p>
          <w:p w:rsidR="008B4BD4" w:rsidRDefault="008B4BD4" w:rsidP="008B4BD4">
            <w:pPr>
              <w:autoSpaceDN w:val="0"/>
              <w:snapToGrid/>
              <w:spacing w:beforeLines="0" w:before="0" w:afterLines="0" w:after="0" w:line="240" w:lineRule="auto"/>
              <w:ind w:firstLineChars="0" w:firstLine="0"/>
              <w:jc w:val="center"/>
              <w:textAlignment w:val="center"/>
              <w:rPr>
                <w:rFonts w:eastAsiaTheme="minorEastAsia"/>
                <w:szCs w:val="21"/>
              </w:rPr>
            </w:pPr>
            <w:r w:rsidRPr="00E73451">
              <w:rPr>
                <w:rFonts w:eastAsiaTheme="minorEastAsia"/>
                <w:szCs w:val="21"/>
              </w:rPr>
              <w:t>Human administration department</w:t>
            </w:r>
            <w:r>
              <w:rPr>
                <w:rFonts w:eastAsiaTheme="minorEastAsia"/>
                <w:szCs w:val="21"/>
              </w:rPr>
              <w:t>/</w:t>
            </w:r>
            <w:r w:rsidRPr="006F4C03">
              <w:rPr>
                <w:rFonts w:eastAsiaTheme="minorEastAsia"/>
              </w:rPr>
              <w:t xml:space="preserve"> Security Policy Department</w:t>
            </w:r>
            <w:r>
              <w:rPr>
                <w:rFonts w:eastAsiaTheme="minorEastAsia"/>
              </w:rPr>
              <w:t>/</w:t>
            </w:r>
            <w:r w:rsidRPr="00A82DB9">
              <w:rPr>
                <w:rFonts w:eastAsiaTheme="minorEastAsia"/>
                <w:szCs w:val="21"/>
              </w:rPr>
              <w:t xml:space="preserve"> General manager</w:t>
            </w:r>
          </w:p>
          <w:p w:rsidR="005F09DD" w:rsidRPr="006F4C03" w:rsidRDefault="005F09DD" w:rsidP="008B4BD4">
            <w:pPr>
              <w:spacing w:beforeLines="0" w:before="0" w:afterLines="0" w:after="0" w:line="240" w:lineRule="auto"/>
              <w:ind w:firstLineChars="0" w:firstLine="0"/>
              <w:jc w:val="center"/>
              <w:rPr>
                <w:rFonts w:eastAsiaTheme="minorEastAsia"/>
                <w:bCs/>
                <w:szCs w:val="21"/>
              </w:rPr>
            </w:pPr>
          </w:p>
        </w:tc>
      </w:tr>
      <w:tr w:rsidR="005F09DD" w:rsidRPr="006F4C03" w:rsidTr="00152702">
        <w:trPr>
          <w:trHeight w:hRule="exact" w:val="9083"/>
          <w:jc w:val="center"/>
        </w:trPr>
        <w:tc>
          <w:tcPr>
            <w:tcW w:w="1053"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长期停产风险</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 xml:space="preserve">Risks in long-term production shutdown </w:t>
            </w:r>
          </w:p>
        </w:tc>
        <w:tc>
          <w:tcPr>
            <w:tcW w:w="3828" w:type="dxa"/>
            <w:vAlign w:val="center"/>
          </w:tcPr>
          <w:p w:rsidR="006F4C03" w:rsidRDefault="005F09DD">
            <w:pPr>
              <w:adjustRightInd/>
              <w:spacing w:before="156" w:after="156" w:line="240" w:lineRule="auto"/>
              <w:ind w:firstLineChars="0" w:firstLine="0"/>
              <w:rPr>
                <w:rFonts w:eastAsiaTheme="minorEastAsia"/>
              </w:rPr>
            </w:pPr>
            <w:r w:rsidRPr="006F4C03">
              <w:rPr>
                <w:rFonts w:eastAsiaTheme="minorEastAsia"/>
              </w:rPr>
              <w:t>1.</w:t>
            </w:r>
            <w:r w:rsidRPr="006F4C03">
              <w:rPr>
                <w:rFonts w:eastAsiaTheme="minorEastAsia"/>
              </w:rPr>
              <w:t>应急领导小组及时组织相关会议，并决定启动备份工厂。</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1. Emergency leading group shall organize the relevant meetings in a timely manner and decide to start the reserve factory. </w:t>
            </w:r>
          </w:p>
          <w:p w:rsidR="006F4C03" w:rsidRDefault="005F09DD">
            <w:pPr>
              <w:adjustRightInd/>
              <w:spacing w:before="156" w:after="156" w:line="240" w:lineRule="auto"/>
              <w:ind w:firstLineChars="0" w:firstLine="0"/>
              <w:rPr>
                <w:rFonts w:eastAsiaTheme="minorEastAsia"/>
              </w:rPr>
            </w:pPr>
            <w:r w:rsidRPr="006F4C03">
              <w:rPr>
                <w:rFonts w:eastAsiaTheme="minorEastAsia"/>
              </w:rPr>
              <w:t>2.</w:t>
            </w:r>
            <w:r w:rsidRPr="006F4C03">
              <w:rPr>
                <w:rFonts w:eastAsiaTheme="minorEastAsia"/>
              </w:rPr>
              <w:t>采购供应组及时联系备份厂家，并根据生产计划的要求，明确备份厂家的供货交期。</w:t>
            </w:r>
            <w:r w:rsidRPr="006F4C03">
              <w:rPr>
                <w:rFonts w:eastAsiaTheme="minorEastAsia"/>
              </w:rPr>
              <w:t xml:space="preserve"> </w:t>
            </w:r>
            <w:r w:rsidRPr="006F4C03">
              <w:rPr>
                <w:rFonts w:eastAsiaTheme="minorEastAsia"/>
              </w:rPr>
              <w:t>在整个供应阶段，采购供应组需时时通报进展，直至物品送达到公司。</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2. Purchase and supply team shall contact the reserve manufacturer in time, and specify the delivery period of the backup manufacturer according to the requirements of production plan. Throughout the supply phase, the procurement supply team needs to report progress from time to time until the item is delivered to the company.</w:t>
            </w:r>
          </w:p>
          <w:p w:rsidR="006F4C03" w:rsidRDefault="005F09DD">
            <w:pPr>
              <w:adjustRightInd/>
              <w:spacing w:before="156" w:after="156" w:line="240" w:lineRule="auto"/>
              <w:ind w:firstLineChars="0" w:firstLine="0"/>
              <w:rPr>
                <w:rFonts w:eastAsiaTheme="minorEastAsia"/>
              </w:rPr>
            </w:pPr>
            <w:r w:rsidRPr="006F4C03">
              <w:rPr>
                <w:rFonts w:eastAsiaTheme="minorEastAsia"/>
              </w:rPr>
              <w:t>3.</w:t>
            </w:r>
            <w:r w:rsidRPr="006F4C03">
              <w:rPr>
                <w:rFonts w:eastAsiaTheme="minorEastAsia"/>
              </w:rPr>
              <w:t>采购供应组组织安全策略部、生产中心质量管理部、生产部门等去备份工厂作综合检查，确保供应的货物符合公司的交期、质量、安全等要求。</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3. Purchase and supply team shall organize Security Strategy Department, Quality Management Department of Production Center and Production Department to comprehensively inspect the reserve factory and ensure the compliance of goods supplied with the delivery, quality and safety requirements of the company. </w:t>
            </w:r>
          </w:p>
        </w:tc>
        <w:tc>
          <w:tcPr>
            <w:tcW w:w="992" w:type="dxa"/>
            <w:vAlign w:val="center"/>
          </w:tcPr>
          <w:p w:rsidR="005F09DD" w:rsidRPr="006F4C03" w:rsidRDefault="008B4BD4">
            <w:pPr>
              <w:spacing w:before="156" w:after="156" w:line="240" w:lineRule="auto"/>
              <w:ind w:firstLineChars="0" w:firstLine="0"/>
              <w:jc w:val="center"/>
              <w:rPr>
                <w:rFonts w:eastAsiaTheme="minorEastAsia"/>
                <w:bCs/>
                <w:szCs w:val="21"/>
              </w:rPr>
            </w:pPr>
            <w:r>
              <w:rPr>
                <w:rFonts w:eastAsiaTheme="minorEastAsia" w:hint="eastAsia"/>
                <w:bCs/>
                <w:szCs w:val="21"/>
              </w:rPr>
              <w:t>刘劲松</w:t>
            </w:r>
          </w:p>
        </w:tc>
        <w:tc>
          <w:tcPr>
            <w:tcW w:w="992" w:type="dxa"/>
            <w:vAlign w:val="center"/>
          </w:tcPr>
          <w:p w:rsidR="005F09DD" w:rsidRPr="006F4C03" w:rsidRDefault="008B4BD4">
            <w:pPr>
              <w:spacing w:before="156" w:after="156" w:line="240" w:lineRule="auto"/>
              <w:ind w:firstLineChars="0" w:firstLine="0"/>
              <w:jc w:val="center"/>
              <w:rPr>
                <w:rFonts w:eastAsiaTheme="minorEastAsia"/>
                <w:bCs/>
                <w:szCs w:val="21"/>
              </w:rPr>
            </w:pPr>
            <w:r>
              <w:rPr>
                <w:rFonts w:eastAsiaTheme="minorEastAsia" w:hint="eastAsia"/>
                <w:bCs/>
                <w:szCs w:val="21"/>
              </w:rPr>
              <w:t>陈为民</w:t>
            </w:r>
          </w:p>
        </w:tc>
        <w:tc>
          <w:tcPr>
            <w:tcW w:w="1559" w:type="dxa"/>
            <w:vAlign w:val="center"/>
          </w:tcPr>
          <w:p w:rsidR="008B4BD4" w:rsidRDefault="008B4BD4" w:rsidP="008B4BD4">
            <w:pPr>
              <w:spacing w:beforeLines="0" w:before="0" w:afterLines="0" w:after="0" w:line="240" w:lineRule="auto"/>
              <w:ind w:firstLineChars="0" w:firstLine="0"/>
              <w:jc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Pr>
                <w:rFonts w:eastAsiaTheme="minorEastAsia" w:hint="eastAsia"/>
                <w:szCs w:val="21"/>
              </w:rPr>
              <w:t>/</w:t>
            </w:r>
            <w:r w:rsidRPr="006F4C03">
              <w:rPr>
                <w:rFonts w:eastAsiaTheme="minorEastAsia"/>
              </w:rPr>
              <w:t>安全策略部</w:t>
            </w:r>
            <w:r>
              <w:rPr>
                <w:rFonts w:eastAsiaTheme="minorEastAsia" w:hint="eastAsia"/>
              </w:rPr>
              <w:t>/</w:t>
            </w:r>
            <w:r>
              <w:rPr>
                <w:rFonts w:eastAsiaTheme="minorEastAsia" w:hint="eastAsia"/>
                <w:szCs w:val="21"/>
              </w:rPr>
              <w:t>总经办</w:t>
            </w:r>
            <w:r>
              <w:rPr>
                <w:rFonts w:eastAsiaTheme="minorEastAsia" w:hint="eastAsia"/>
                <w:szCs w:val="21"/>
              </w:rPr>
              <w:t>/</w:t>
            </w:r>
            <w:r>
              <w:rPr>
                <w:rFonts w:eastAsiaTheme="minorEastAsia" w:hint="eastAsia"/>
                <w:szCs w:val="21"/>
              </w:rPr>
              <w:t>采购部</w:t>
            </w:r>
          </w:p>
          <w:p w:rsidR="005F09DD" w:rsidRPr="006F4C03" w:rsidRDefault="008B4BD4" w:rsidP="008B4BD4">
            <w:pPr>
              <w:spacing w:before="156" w:after="156" w:line="240" w:lineRule="auto"/>
              <w:ind w:firstLineChars="0" w:firstLine="0"/>
              <w:jc w:val="center"/>
              <w:rPr>
                <w:rFonts w:eastAsiaTheme="minorEastAsia"/>
                <w:bCs/>
                <w:szCs w:val="21"/>
              </w:rPr>
            </w:pPr>
            <w:r w:rsidRPr="00E73451">
              <w:rPr>
                <w:rFonts w:eastAsiaTheme="minorEastAsia"/>
                <w:szCs w:val="21"/>
              </w:rPr>
              <w:t>Human administration department</w:t>
            </w:r>
            <w:r>
              <w:rPr>
                <w:rFonts w:eastAsiaTheme="minorEastAsia"/>
                <w:szCs w:val="21"/>
              </w:rPr>
              <w:t>/</w:t>
            </w:r>
            <w:r w:rsidRPr="006F4C03">
              <w:rPr>
                <w:rFonts w:eastAsiaTheme="minorEastAsia"/>
              </w:rPr>
              <w:t xml:space="preserve"> Security Policy Department</w:t>
            </w:r>
            <w:r>
              <w:rPr>
                <w:rFonts w:eastAsiaTheme="minorEastAsia"/>
              </w:rPr>
              <w:t>/</w:t>
            </w:r>
            <w:r w:rsidRPr="00A82DB9">
              <w:rPr>
                <w:rFonts w:eastAsiaTheme="minorEastAsia"/>
                <w:szCs w:val="21"/>
              </w:rPr>
              <w:t xml:space="preserve"> General manager</w:t>
            </w:r>
            <w:r>
              <w:rPr>
                <w:rFonts w:eastAsiaTheme="minorEastAsia"/>
                <w:szCs w:val="21"/>
              </w:rPr>
              <w:t>/</w:t>
            </w:r>
            <w:r>
              <w:t xml:space="preserve"> </w:t>
            </w:r>
            <w:r w:rsidRPr="008B4BD4">
              <w:rPr>
                <w:rFonts w:eastAsiaTheme="minorEastAsia"/>
                <w:szCs w:val="21"/>
              </w:rPr>
              <w:t>Purchasing Department</w:t>
            </w:r>
          </w:p>
        </w:tc>
      </w:tr>
    </w:tbl>
    <w:p w:rsidR="005F09DD" w:rsidRPr="006F4C03" w:rsidRDefault="005F09DD">
      <w:pPr>
        <w:snapToGrid/>
        <w:spacing w:before="156" w:after="156"/>
        <w:ind w:firstLine="420"/>
        <w:outlineLvl w:val="3"/>
        <w:rPr>
          <w:rFonts w:eastAsiaTheme="minorEastAsia"/>
        </w:rPr>
      </w:pPr>
    </w:p>
    <w:p w:rsidR="006F4C03" w:rsidRDefault="00664943" w:rsidP="00664943">
      <w:pPr>
        <w:pStyle w:val="4"/>
        <w:spacing w:before="156" w:after="156"/>
        <w:ind w:hanging="426"/>
        <w:rPr>
          <w:rFonts w:eastAsiaTheme="minorEastAsia"/>
        </w:rPr>
      </w:pPr>
      <w:bookmarkStart w:id="390" w:name="_Toc19052463"/>
      <w:bookmarkStart w:id="391" w:name="_Toc499543846"/>
      <w:bookmarkStart w:id="392" w:name="_Toc499544011"/>
      <w:r w:rsidRPr="006F4C03">
        <w:rPr>
          <w:rFonts w:eastAsiaTheme="minorEastAsia"/>
        </w:rPr>
        <w:t xml:space="preserve">7.6.3.2. </w:t>
      </w:r>
      <w:r w:rsidRPr="006F4C03">
        <w:rPr>
          <w:rFonts w:eastAsiaTheme="minorEastAsia"/>
        </w:rPr>
        <w:t>公共事业中断（停电）应急联系人一览表：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7.6.3.2. List of emergency contacts at public services interruptions (blackout):</w:t>
      </w:r>
      <w:bookmarkEnd w:id="390"/>
      <w:r w:rsidRPr="006F4C03">
        <w:rPr>
          <w:rFonts w:eastAsiaTheme="minorEastAsia"/>
        </w:rPr>
        <w:t xml:space="preserve"> </w:t>
      </w:r>
      <w:bookmarkEnd w:id="391"/>
      <w:bookmarkEnd w:id="39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trPr>
          <w:trHeight w:hRule="exact" w:val="454"/>
          <w:jc w:val="center"/>
        </w:trPr>
        <w:tc>
          <w:tcPr>
            <w:tcW w:w="666"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序号</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S/N</w:t>
            </w:r>
          </w:p>
        </w:tc>
        <w:tc>
          <w:tcPr>
            <w:tcW w:w="1560" w:type="dxa"/>
            <w:tcBorders>
              <w:righ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姓名</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Name</w:t>
            </w:r>
          </w:p>
        </w:tc>
        <w:tc>
          <w:tcPr>
            <w:tcW w:w="2976" w:type="dxa"/>
            <w:tcBorders>
              <w:lef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应急预案担任角色</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Role assumed in the emergency plan</w:t>
            </w:r>
          </w:p>
        </w:tc>
        <w:tc>
          <w:tcPr>
            <w:tcW w:w="15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主要联系方式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Primary contact information</w:t>
            </w:r>
          </w:p>
        </w:tc>
        <w:tc>
          <w:tcPr>
            <w:tcW w:w="1754"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第二联系方式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Secondary contact information</w:t>
            </w:r>
          </w:p>
        </w:tc>
      </w:tr>
      <w:tr w:rsidR="00CC5362" w:rsidRPr="006F4C03">
        <w:trPr>
          <w:trHeight w:hRule="exact" w:val="454"/>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陈为</w:t>
            </w:r>
            <w:r>
              <w:rPr>
                <w:rFonts w:eastAsiaTheme="minorEastAsia"/>
                <w:szCs w:val="21"/>
              </w:rPr>
              <w:t>民</w:t>
            </w:r>
          </w:p>
        </w:tc>
        <w:tc>
          <w:tcPr>
            <w:tcW w:w="2976" w:type="dxa"/>
            <w:tcBorders>
              <w:lef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第一负责人</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8029</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13971752835</w:t>
            </w:r>
          </w:p>
        </w:tc>
      </w:tr>
      <w:tr w:rsidR="00CC5362" w:rsidRPr="006F4C03">
        <w:trPr>
          <w:trHeight w:hRule="exact" w:val="454"/>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2976" w:type="dxa"/>
            <w:tcBorders>
              <w:lef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第二</w:t>
            </w:r>
            <w:r>
              <w:rPr>
                <w:rFonts w:eastAsiaTheme="minorEastAsia"/>
                <w:szCs w:val="21"/>
              </w:rPr>
              <w:t>负责人</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8042</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18927462885</w:t>
            </w:r>
          </w:p>
        </w:tc>
      </w:tr>
      <w:tr w:rsidR="00CC5362" w:rsidRPr="006F4C03">
        <w:trPr>
          <w:trHeight w:hRule="exact" w:val="454"/>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安全</w:t>
            </w:r>
            <w:r>
              <w:rPr>
                <w:rFonts w:eastAsiaTheme="minorEastAsia"/>
                <w:szCs w:val="21"/>
              </w:rPr>
              <w:t>负责人</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8022</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CC5362" w:rsidRPr="006F4C03">
        <w:trPr>
          <w:trHeight w:hRule="exact" w:val="543"/>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bCs/>
                <w:szCs w:val="21"/>
              </w:rPr>
            </w:pPr>
            <w:r w:rsidRPr="006F4C03">
              <w:rPr>
                <w:rFonts w:eastAsiaTheme="minorEastAsia"/>
              </w:rPr>
              <w:t>4</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2976" w:type="dxa"/>
            <w:tcBorders>
              <w:lef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计划调度</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8027</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19949484833</w:t>
            </w:r>
          </w:p>
        </w:tc>
      </w:tr>
      <w:tr w:rsidR="00CC5362" w:rsidRPr="006F4C03">
        <w:trPr>
          <w:trHeight w:hRule="exact" w:val="543"/>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bCs/>
                <w:szCs w:val="21"/>
              </w:rPr>
            </w:pPr>
            <w:r w:rsidRPr="006F4C03">
              <w:rPr>
                <w:rFonts w:eastAsiaTheme="minorEastAsia"/>
              </w:rPr>
              <w:t>5</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976" w:type="dxa"/>
            <w:tcBorders>
              <w:left w:val="single" w:sz="4" w:space="0" w:color="auto"/>
            </w:tcBorders>
            <w:vAlign w:val="center"/>
          </w:tcPr>
          <w:p w:rsidR="00CC5362" w:rsidRPr="00A54553" w:rsidRDefault="00CC5362" w:rsidP="00CC5362">
            <w:pPr>
              <w:spacing w:beforeLines="0" w:before="0" w:afterLines="0" w:after="0" w:line="240" w:lineRule="auto"/>
              <w:ind w:firstLineChars="0" w:firstLine="0"/>
              <w:jc w:val="center"/>
              <w:rPr>
                <w:sz w:val="18"/>
                <w:szCs w:val="18"/>
              </w:rPr>
            </w:pPr>
            <w:r>
              <w:rPr>
                <w:rFonts w:hint="eastAsia"/>
                <w:sz w:val="18"/>
                <w:szCs w:val="18"/>
              </w:rPr>
              <w:t>后勤保障</w:t>
            </w:r>
            <w:r w:rsidRPr="00A54553">
              <w:rPr>
                <w:sz w:val="18"/>
                <w:szCs w:val="18"/>
              </w:rPr>
              <w:t xml:space="preserve"> </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8019</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181908350</w:t>
            </w:r>
            <w:r>
              <w:rPr>
                <w:rFonts w:eastAsiaTheme="minorEastAsia"/>
                <w:bCs/>
                <w:szCs w:val="21"/>
              </w:rPr>
              <w:t>97</w:t>
            </w:r>
          </w:p>
        </w:tc>
      </w:tr>
      <w:tr w:rsidR="00CC5362" w:rsidRPr="006F4C03">
        <w:trPr>
          <w:trHeight w:hRule="exact" w:val="454"/>
          <w:jc w:val="center"/>
        </w:trPr>
        <w:tc>
          <w:tcPr>
            <w:tcW w:w="8504" w:type="dxa"/>
            <w:gridSpan w:val="5"/>
            <w:vAlign w:val="center"/>
          </w:tcPr>
          <w:p w:rsidR="00CC5362" w:rsidRDefault="00CC5362" w:rsidP="00CC5362">
            <w:pPr>
              <w:spacing w:before="156" w:after="156"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CC5362" w:rsidRPr="006F4C03" w:rsidRDefault="00CC5362" w:rsidP="00CC5362">
            <w:pPr>
              <w:spacing w:before="156" w:after="156"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3"/>
        <w:rPr>
          <w:rFonts w:eastAsiaTheme="minorEastAsia"/>
        </w:rPr>
      </w:pPr>
      <w:bookmarkStart w:id="393" w:name="_Toc19052464"/>
      <w:bookmarkStart w:id="394" w:name="_Toc19052551"/>
      <w:bookmarkStart w:id="395" w:name="_Toc499543847"/>
      <w:bookmarkStart w:id="396" w:name="_Toc499544012"/>
      <w:bookmarkStart w:id="397" w:name="_Toc499652775"/>
      <w:r w:rsidRPr="006F4C03">
        <w:rPr>
          <w:rFonts w:eastAsiaTheme="minorEastAsia"/>
        </w:rPr>
        <w:t xml:space="preserve">7.6.4. </w:t>
      </w:r>
      <w:r w:rsidRPr="006F4C03">
        <w:rPr>
          <w:rFonts w:eastAsiaTheme="minorEastAsia"/>
        </w:rPr>
        <w:t>公共事业中断（停电）发生后的经营业务恢复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7.6.4. Business operation recovery after public services interruptions (blackout)</w:t>
      </w:r>
      <w:bookmarkEnd w:id="393"/>
      <w:bookmarkEnd w:id="394"/>
      <w:r w:rsidRPr="006F4C03">
        <w:rPr>
          <w:rFonts w:eastAsiaTheme="minorEastAsia"/>
        </w:rPr>
        <w:t xml:space="preserve"> </w:t>
      </w:r>
      <w:bookmarkEnd w:id="395"/>
      <w:bookmarkEnd w:id="396"/>
      <w:bookmarkEnd w:id="397"/>
    </w:p>
    <w:p w:rsid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客户协调组与客户解释因公共事业中断导致产品延迟交期的原因。</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1). Explanation of the Customer Coordination Team to customers the reason for the public services interruptions</w:t>
      </w:r>
    </w:p>
    <w:p w:rsidR="006F4C03" w:rsidRDefault="00664943" w:rsidP="00664943">
      <w:pPr>
        <w:spacing w:before="156" w:after="156"/>
        <w:ind w:left="840" w:firstLineChars="0" w:hanging="420"/>
        <w:rPr>
          <w:rFonts w:eastAsiaTheme="minorEastAsia"/>
        </w:rPr>
      </w:pPr>
      <w:r w:rsidRPr="006F4C03">
        <w:rPr>
          <w:rFonts w:eastAsiaTheme="minorEastAsia"/>
        </w:rPr>
        <w:t>2</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设备保障组及时安排设备人员，对生产区域内的设备和电气线路作安全排查。</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2).</w:t>
      </w:r>
      <w:r w:rsidRPr="006F4C03">
        <w:rPr>
          <w:rFonts w:eastAsiaTheme="minorEastAsia"/>
        </w:rPr>
        <w:tab/>
        <w:t xml:space="preserve">Timely arrangement of personnel by the Equipment Support Team to carry out safety checks over the equipment and electrical wires in the production area. </w:t>
      </w:r>
    </w:p>
    <w:p w:rsidR="006F4C03" w:rsidRDefault="00664943" w:rsidP="00664943">
      <w:pPr>
        <w:spacing w:before="156" w:after="156"/>
        <w:ind w:left="840" w:firstLineChars="0" w:hanging="420"/>
        <w:rPr>
          <w:rFonts w:eastAsiaTheme="minorEastAsia"/>
        </w:rPr>
      </w:pPr>
      <w:r w:rsidRPr="006F4C03">
        <w:rPr>
          <w:rFonts w:eastAsiaTheme="minorEastAsia"/>
        </w:rPr>
        <w:t>3</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应急领导小组及时安排运行保障部同事，对公司公共区域的电气线路作安全检查。</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3).</w:t>
      </w:r>
      <w:r w:rsidRPr="006F4C03">
        <w:rPr>
          <w:rFonts w:eastAsiaTheme="minorEastAsia"/>
        </w:rPr>
        <w:tab/>
        <w:t xml:space="preserve">Timely arrangement of personnel of the Support Department by the Emergency Leading Group to carry out safety checks over the electrical wires in the public area of the Company. </w:t>
      </w:r>
    </w:p>
    <w:p w:rsidR="006F4C03" w:rsidRDefault="00664943" w:rsidP="00664943">
      <w:pPr>
        <w:spacing w:before="156" w:after="156"/>
        <w:ind w:left="840" w:firstLineChars="0" w:hanging="420"/>
        <w:rPr>
          <w:rFonts w:eastAsiaTheme="minorEastAsia"/>
        </w:rPr>
      </w:pPr>
      <w:r w:rsidRPr="006F4C03">
        <w:rPr>
          <w:rFonts w:eastAsiaTheme="minorEastAsia"/>
        </w:rPr>
        <w:t>4</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如有设备损坏，设备保障组需及时进行维修，必要时可请供应商前来应急处理，确保及时恢复设备使用。</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4).</w:t>
      </w:r>
      <w:r w:rsidRPr="006F4C03">
        <w:rPr>
          <w:rFonts w:eastAsiaTheme="minorEastAsia"/>
        </w:rPr>
        <w:tab/>
        <w:t xml:space="preserve">In case of equipment failure or damage, the Equipment Support Team will arrange timely repair, and ask the Supplier for emergency treatment if necessary, so as to recover the normal usage of the equipment in time. </w:t>
      </w:r>
    </w:p>
    <w:p w:rsidR="006F4C03" w:rsidRDefault="00664943" w:rsidP="00664943">
      <w:pPr>
        <w:spacing w:before="156" w:after="156"/>
        <w:ind w:left="840" w:firstLineChars="0" w:hanging="420"/>
        <w:rPr>
          <w:rFonts w:eastAsiaTheme="minorEastAsia"/>
        </w:rPr>
      </w:pPr>
      <w:r w:rsidRPr="006F4C03">
        <w:rPr>
          <w:rFonts w:eastAsiaTheme="minorEastAsia"/>
        </w:rPr>
        <w:t>5</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应急领导小组待各应急小组的工作都完成，并确保没有衍生的事故再发生后，再通知各个板块恢复经营。</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5).</w:t>
      </w:r>
      <w:r w:rsidRPr="006F4C03">
        <w:rPr>
          <w:rFonts w:eastAsiaTheme="minorEastAsia"/>
        </w:rPr>
        <w:tab/>
        <w:t xml:space="preserve">Upon completion of the work of various emergency teams and making sure there is no occurrence of any serious consequence or derivative accidents, the Emergency Leading Group will notify each team to recover operation. </w:t>
      </w:r>
    </w:p>
    <w:p w:rsidR="006F4C03" w:rsidRDefault="00664943" w:rsidP="00664943">
      <w:pPr>
        <w:pStyle w:val="2"/>
        <w:rPr>
          <w:rFonts w:ascii="Times New Roman" w:eastAsiaTheme="minorEastAsia" w:hAnsi="Times New Roman"/>
        </w:rPr>
      </w:pPr>
      <w:bookmarkStart w:id="398" w:name="_Toc19052465"/>
      <w:bookmarkStart w:id="399" w:name="_Toc19052552"/>
      <w:bookmarkStart w:id="400" w:name="_Toc499543848"/>
      <w:bookmarkStart w:id="401" w:name="_Toc499544013"/>
      <w:r w:rsidRPr="006F4C03">
        <w:rPr>
          <w:rFonts w:ascii="Times New Roman" w:eastAsiaTheme="minorEastAsia" w:hAnsi="Times New Roman"/>
        </w:rPr>
        <w:t xml:space="preserve">7.7. </w:t>
      </w:r>
      <w:r w:rsidRPr="006F4C03">
        <w:rPr>
          <w:rFonts w:ascii="Times New Roman" w:eastAsiaTheme="minorEastAsia" w:hAnsi="Times New Roman"/>
        </w:rPr>
        <w:t>劳动力短缺的管理内容及要求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7.7. Management of labor shortage and related requirements</w:t>
      </w:r>
      <w:bookmarkEnd w:id="398"/>
      <w:bookmarkEnd w:id="399"/>
      <w:r w:rsidRPr="006F4C03">
        <w:rPr>
          <w:rFonts w:ascii="Times New Roman" w:eastAsiaTheme="minorEastAsia" w:hAnsi="Times New Roman"/>
        </w:rPr>
        <w:t xml:space="preserve"> </w:t>
      </w:r>
      <w:bookmarkEnd w:id="400"/>
      <w:bookmarkEnd w:id="401"/>
    </w:p>
    <w:p w:rsidR="006F4C03" w:rsidRDefault="00664943" w:rsidP="00664943">
      <w:pPr>
        <w:pStyle w:val="3"/>
        <w:rPr>
          <w:rFonts w:eastAsiaTheme="minorEastAsia"/>
        </w:rPr>
      </w:pPr>
      <w:bookmarkStart w:id="402" w:name="_Toc19052466"/>
      <w:bookmarkStart w:id="403" w:name="_Toc19052553"/>
      <w:bookmarkStart w:id="404" w:name="_Toc499543849"/>
      <w:bookmarkStart w:id="405" w:name="_Toc499544014"/>
      <w:bookmarkStart w:id="406" w:name="_Toc499652777"/>
      <w:r w:rsidRPr="006F4C03">
        <w:rPr>
          <w:rFonts w:eastAsiaTheme="minorEastAsia"/>
        </w:rPr>
        <w:t xml:space="preserve">7.7.1. </w:t>
      </w:r>
      <w:r w:rsidRPr="006F4C03">
        <w:rPr>
          <w:rFonts w:eastAsiaTheme="minorEastAsia"/>
        </w:rPr>
        <w:t>劳动力短缺的年度安全目标及目标值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7.7.1. Annual safety targets in addressing labor shortage and the target value</w:t>
      </w:r>
      <w:bookmarkEnd w:id="402"/>
      <w:bookmarkEnd w:id="403"/>
      <w:r w:rsidRPr="006F4C03">
        <w:rPr>
          <w:rFonts w:eastAsiaTheme="minorEastAsia"/>
        </w:rPr>
        <w:t xml:space="preserve"> </w:t>
      </w:r>
      <w:bookmarkEnd w:id="404"/>
      <w:bookmarkEnd w:id="405"/>
      <w:bookmarkEnd w:id="4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5448"/>
        <w:gridCol w:w="2309"/>
      </w:tblGrid>
      <w:tr w:rsidR="005F09DD" w:rsidRPr="006F4C03">
        <w:trPr>
          <w:cantSplit/>
          <w:trHeight w:hRule="exact" w:val="454"/>
          <w:jc w:val="center"/>
        </w:trPr>
        <w:tc>
          <w:tcPr>
            <w:tcW w:w="747"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S/N</w:t>
            </w:r>
          </w:p>
        </w:tc>
        <w:tc>
          <w:tcPr>
            <w:tcW w:w="5448"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Safety goal</w:t>
            </w:r>
          </w:p>
        </w:tc>
        <w:tc>
          <w:tcPr>
            <w:tcW w:w="230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目</w:t>
            </w:r>
            <w:r w:rsidRPr="006F4C03">
              <w:rPr>
                <w:rFonts w:eastAsiaTheme="minorEastAsia"/>
                <w:b/>
                <w:bCs/>
                <w:szCs w:val="21"/>
              </w:rPr>
              <w:t xml:space="preserve"> </w:t>
            </w:r>
            <w:r w:rsidRPr="006F4C03">
              <w:rPr>
                <w:rFonts w:eastAsiaTheme="minorEastAsia"/>
                <w:b/>
                <w:bCs/>
                <w:szCs w:val="21"/>
              </w:rPr>
              <w:t>标</w:t>
            </w:r>
            <w:r w:rsidRPr="006F4C03">
              <w:rPr>
                <w:rFonts w:eastAsiaTheme="minorEastAsia"/>
                <w:b/>
                <w:bCs/>
                <w:szCs w:val="21"/>
              </w:rPr>
              <w:t xml:space="preserve"> </w:t>
            </w:r>
            <w:r w:rsidRPr="006F4C03">
              <w:rPr>
                <w:rFonts w:eastAsiaTheme="minorEastAsia"/>
                <w:b/>
                <w:bCs/>
                <w:szCs w:val="21"/>
              </w:rPr>
              <w:t>值</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trPr>
          <w:cantSplit/>
          <w:trHeight w:hRule="exact" w:val="454"/>
          <w:jc w:val="center"/>
        </w:trPr>
        <w:tc>
          <w:tcPr>
            <w:tcW w:w="747" w:type="dxa"/>
            <w:vAlign w:val="center"/>
          </w:tcPr>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1</w:t>
            </w:r>
          </w:p>
        </w:tc>
        <w:tc>
          <w:tcPr>
            <w:tcW w:w="54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劳动力短缺导致经营业务停止发生</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 xml:space="preserve">Business operation stoppage due to labor shortage </w:t>
            </w:r>
          </w:p>
        </w:tc>
        <w:tc>
          <w:tcPr>
            <w:tcW w:w="2309"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0 time</w:t>
            </w:r>
          </w:p>
        </w:tc>
      </w:tr>
    </w:tbl>
    <w:p w:rsidR="006F4C03" w:rsidRDefault="00664943" w:rsidP="00664943">
      <w:pPr>
        <w:pStyle w:val="3"/>
        <w:rPr>
          <w:rFonts w:eastAsiaTheme="minorEastAsia"/>
        </w:rPr>
      </w:pPr>
      <w:bookmarkStart w:id="407" w:name="_Toc19052467"/>
      <w:bookmarkStart w:id="408" w:name="_Toc19052554"/>
      <w:bookmarkStart w:id="409" w:name="_Toc499543850"/>
      <w:bookmarkStart w:id="410" w:name="_Toc499544015"/>
      <w:bookmarkStart w:id="411" w:name="_Toc499652778"/>
      <w:r w:rsidRPr="006F4C03">
        <w:rPr>
          <w:rFonts w:eastAsiaTheme="minorEastAsia"/>
        </w:rPr>
        <w:t xml:space="preserve">7.7.2. </w:t>
      </w:r>
      <w:r w:rsidRPr="006F4C03">
        <w:rPr>
          <w:rFonts w:eastAsiaTheme="minorEastAsia"/>
        </w:rPr>
        <w:t>劳动力短缺持续运行计划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7.7.2. Continuous operation plan in face of labor shortage</w:t>
      </w:r>
      <w:bookmarkEnd w:id="407"/>
      <w:bookmarkEnd w:id="408"/>
      <w:r w:rsidRPr="006F4C03">
        <w:rPr>
          <w:rFonts w:eastAsiaTheme="minorEastAsia"/>
        </w:rPr>
        <w:t xml:space="preserve"> </w:t>
      </w:r>
      <w:bookmarkEnd w:id="409"/>
      <w:bookmarkEnd w:id="410"/>
      <w:bookmarkEnd w:id="411"/>
    </w:p>
    <w:p w:rsidR="006F4C03" w:rsidRDefault="00664943" w:rsidP="00664943">
      <w:pPr>
        <w:pStyle w:val="4"/>
        <w:spacing w:before="156" w:after="156"/>
        <w:ind w:hanging="426"/>
        <w:rPr>
          <w:rFonts w:eastAsiaTheme="minorEastAsia"/>
        </w:rPr>
      </w:pPr>
      <w:bookmarkStart w:id="412" w:name="_Toc19052468"/>
      <w:bookmarkStart w:id="413" w:name="_Toc499543851"/>
      <w:bookmarkStart w:id="414" w:name="_Toc499544016"/>
      <w:r w:rsidRPr="006F4C03">
        <w:rPr>
          <w:rFonts w:eastAsiaTheme="minorEastAsia"/>
        </w:rPr>
        <w:t xml:space="preserve">7.7.2.1.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7.7.2.1. Backup plan for staffing and major job positions</w:t>
      </w:r>
      <w:bookmarkEnd w:id="412"/>
      <w:r w:rsidRPr="006F4C03">
        <w:rPr>
          <w:rFonts w:eastAsiaTheme="minorEastAsia"/>
        </w:rPr>
        <w:t xml:space="preserve"> </w:t>
      </w:r>
      <w:bookmarkEnd w:id="413"/>
      <w:bookmarkEnd w:id="414"/>
    </w:p>
    <w:tbl>
      <w:tblPr>
        <w:tblW w:w="8504" w:type="dxa"/>
        <w:jc w:val="center"/>
        <w:tblLayout w:type="fixed"/>
        <w:tblCellMar>
          <w:left w:w="15" w:type="dxa"/>
          <w:right w:w="15" w:type="dxa"/>
        </w:tblCellMar>
        <w:tblLook w:val="0000" w:firstRow="0" w:lastRow="0" w:firstColumn="0" w:lastColumn="0" w:noHBand="0" w:noVBand="0"/>
      </w:tblPr>
      <w:tblGrid>
        <w:gridCol w:w="1773"/>
        <w:gridCol w:w="2012"/>
        <w:gridCol w:w="1536"/>
        <w:gridCol w:w="3183"/>
      </w:tblGrid>
      <w:tr w:rsidR="005F09DD" w:rsidRPr="006F4C03" w:rsidTr="00CC5362">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201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CC5362" w:rsidRPr="006F4C03" w:rsidTr="00CC5362">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唐联果</w:t>
            </w:r>
          </w:p>
        </w:tc>
        <w:tc>
          <w:tcPr>
            <w:tcW w:w="2012" w:type="dxa"/>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CC5362" w:rsidRPr="006F4C03" w:rsidRDefault="00CC5362" w:rsidP="00CC5362">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1536" w:type="dxa"/>
            <w:tcBorders>
              <w:top w:val="single" w:sz="4" w:space="0" w:color="000000"/>
              <w:left w:val="single" w:sz="4" w:space="0" w:color="000000"/>
              <w:bottom w:val="single" w:sz="4" w:space="0" w:color="000000"/>
              <w:right w:val="single" w:sz="4" w:space="0" w:color="000000"/>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第一负责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CC5362" w:rsidRPr="006F4C03"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CC5362" w:rsidRPr="006F4C03" w:rsidTr="00CC5362">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012" w:type="dxa"/>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sidRPr="006F4C03">
              <w:rPr>
                <w:rFonts w:eastAsiaTheme="minorEastAsia"/>
                <w:szCs w:val="21"/>
              </w:rPr>
              <w:t xml:space="preserve"> </w:t>
            </w:r>
          </w:p>
          <w:p w:rsidR="00CC5362" w:rsidRPr="006F4C03" w:rsidRDefault="00CC5362" w:rsidP="00CC5362">
            <w:pPr>
              <w:spacing w:beforeLines="0" w:before="0" w:afterLines="0" w:after="0" w:line="240" w:lineRule="auto"/>
              <w:ind w:firstLineChars="0" w:firstLine="0"/>
              <w:jc w:val="center"/>
              <w:rPr>
                <w:rFonts w:eastAsiaTheme="minorEastAsia"/>
                <w:bCs/>
                <w:szCs w:val="21"/>
              </w:rPr>
            </w:pPr>
            <w:r w:rsidRPr="00E73451">
              <w:rPr>
                <w:rFonts w:eastAsiaTheme="minorEastAsia"/>
                <w:szCs w:val="21"/>
              </w:rPr>
              <w:t>Human administration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CC5362" w:rsidRPr="00A54553" w:rsidRDefault="00CC5362" w:rsidP="00CC5362">
            <w:pPr>
              <w:spacing w:beforeLines="0" w:before="0" w:afterLines="0" w:after="0" w:line="240" w:lineRule="auto"/>
              <w:ind w:firstLineChars="0" w:firstLine="0"/>
              <w:jc w:val="center"/>
              <w:rPr>
                <w:sz w:val="18"/>
                <w:szCs w:val="18"/>
              </w:rPr>
            </w:pPr>
            <w:r>
              <w:rPr>
                <w:rFonts w:hint="eastAsia"/>
                <w:sz w:val="18"/>
                <w:szCs w:val="18"/>
              </w:rPr>
              <w:t>第二负责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CC5362" w:rsidRPr="006F4C03"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rPr>
            </w:pPr>
            <w:r w:rsidRPr="006F4C03">
              <w:rPr>
                <w:rFonts w:eastAsiaTheme="minorEastAsia"/>
                <w:szCs w:val="21"/>
                <w:shd w:val="clear" w:color="auto" w:fill="FFFFFF"/>
              </w:rPr>
              <w:t>Training of entire staff, cross rotation</w:t>
            </w:r>
          </w:p>
        </w:tc>
      </w:tr>
      <w:tr w:rsidR="00CC5362" w:rsidRPr="006F4C03" w:rsidTr="00CC5362">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012" w:type="dxa"/>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CC5362" w:rsidRPr="006F4C03" w:rsidRDefault="00CC5362" w:rsidP="00CC5362">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CC5362" w:rsidRPr="006368ED"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安全负责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CC5362" w:rsidRPr="006F4C03"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CC5362" w:rsidRPr="006F4C03" w:rsidTr="00CC5362">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CC5362" w:rsidRPr="006F4C03"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Pr>
                <w:rFonts w:eastAsiaTheme="minorEastAsia" w:hint="eastAsia"/>
                <w:szCs w:val="21"/>
                <w:shd w:val="clear" w:color="auto" w:fill="FFFFFF"/>
              </w:rPr>
              <w:t>何贞</w:t>
            </w:r>
          </w:p>
        </w:tc>
        <w:tc>
          <w:tcPr>
            <w:tcW w:w="2012" w:type="dxa"/>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sidRPr="006F4C03">
              <w:rPr>
                <w:rFonts w:eastAsiaTheme="minorEastAsia"/>
                <w:szCs w:val="21"/>
              </w:rPr>
              <w:t xml:space="preserve"> </w:t>
            </w:r>
          </w:p>
          <w:p w:rsidR="00CC5362" w:rsidRPr="006F4C03"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E73451">
              <w:rPr>
                <w:rFonts w:eastAsiaTheme="minorEastAsia"/>
                <w:szCs w:val="21"/>
              </w:rPr>
              <w:t>Human administration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CC5362" w:rsidRPr="006F4C03"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Pr>
                <w:rFonts w:eastAsiaTheme="minorEastAsia" w:hint="eastAsia"/>
                <w:szCs w:val="21"/>
                <w:shd w:val="clear" w:color="auto" w:fill="FFFFFF"/>
              </w:rPr>
              <w:t>人员招聘</w:t>
            </w:r>
          </w:p>
        </w:tc>
        <w:tc>
          <w:tcPr>
            <w:tcW w:w="3183" w:type="dxa"/>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CC5362" w:rsidRPr="006F4C03" w:rsidRDefault="00CC5362" w:rsidP="00CC536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CC5362" w:rsidRPr="006F4C03" w:rsidTr="00CC5362">
        <w:trPr>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CC5362" w:rsidRDefault="00CC5362" w:rsidP="00CC5362">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CC5362" w:rsidRPr="006F4C03" w:rsidRDefault="00CC5362" w:rsidP="00CC5362">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415" w:name="_Toc19052469"/>
      <w:bookmarkStart w:id="416" w:name="_Toc499543852"/>
      <w:bookmarkStart w:id="417" w:name="_Toc499544017"/>
      <w:r w:rsidRPr="006F4C03">
        <w:rPr>
          <w:rFonts w:eastAsiaTheme="minorEastAsia"/>
        </w:rPr>
        <w:t xml:space="preserve">7.7.2.2.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7.7.2.2. Hardware (resources) backup plan</w:t>
      </w:r>
      <w:bookmarkEnd w:id="415"/>
      <w:r w:rsidRPr="006F4C03">
        <w:rPr>
          <w:rFonts w:eastAsiaTheme="minorEastAsia"/>
        </w:rPr>
        <w:t xml:space="preserve"> </w:t>
      </w:r>
      <w:bookmarkEnd w:id="416"/>
      <w:bookmarkEnd w:id="417"/>
    </w:p>
    <w:p w:rsidR="006F4C03" w:rsidRDefault="005F09DD">
      <w:pPr>
        <w:spacing w:before="156" w:after="156"/>
        <w:ind w:firstLine="420"/>
        <w:rPr>
          <w:rFonts w:eastAsiaTheme="minorEastAsia"/>
        </w:rPr>
      </w:pPr>
      <w:r w:rsidRPr="006F4C03">
        <w:rPr>
          <w:rFonts w:eastAsiaTheme="minorEastAsia"/>
        </w:rPr>
        <w:t>加强员工的多工序培训，当发生突发劳动力短缺时，可临时调整其他工序人员。</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Multiple operation training shall be enhanced for the company staff. When there is a labor shortage, operators of other discipline can be transferred temporarily for the specific position. </w:t>
      </w:r>
    </w:p>
    <w:p w:rsidR="006F4C03" w:rsidRDefault="00664943" w:rsidP="00664943">
      <w:pPr>
        <w:pStyle w:val="4"/>
        <w:spacing w:before="156" w:after="156"/>
        <w:ind w:hanging="426"/>
        <w:rPr>
          <w:rFonts w:eastAsiaTheme="minorEastAsia"/>
        </w:rPr>
      </w:pPr>
      <w:bookmarkStart w:id="418" w:name="_Toc19052470"/>
      <w:bookmarkStart w:id="419" w:name="_Toc499543853"/>
      <w:bookmarkStart w:id="420" w:name="_Toc499544018"/>
      <w:r w:rsidRPr="006F4C03">
        <w:rPr>
          <w:rFonts w:eastAsiaTheme="minorEastAsia"/>
        </w:rPr>
        <w:t xml:space="preserve">7.7.2.3. </w:t>
      </w:r>
      <w:r w:rsidRPr="006F4C03">
        <w:rPr>
          <w:rFonts w:eastAsiaTheme="minorEastAsia"/>
        </w:rPr>
        <w:t>其他后备计划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7.7.2.3. Other backup plan</w:t>
      </w:r>
      <w:bookmarkEnd w:id="418"/>
      <w:r w:rsidRPr="006F4C03">
        <w:rPr>
          <w:rFonts w:eastAsiaTheme="minorEastAsia"/>
        </w:rPr>
        <w:t xml:space="preserve"> </w:t>
      </w:r>
      <w:bookmarkEnd w:id="419"/>
      <w:bookmarkEnd w:id="420"/>
    </w:p>
    <w:p w:rsidR="006F4C03" w:rsidRDefault="005F09DD">
      <w:pPr>
        <w:spacing w:before="156" w:after="156"/>
        <w:ind w:firstLine="420"/>
        <w:rPr>
          <w:rFonts w:eastAsiaTheme="minorEastAsia"/>
        </w:rPr>
      </w:pPr>
      <w:r w:rsidRPr="006F4C03">
        <w:rPr>
          <w:rFonts w:eastAsiaTheme="minorEastAsia"/>
        </w:rPr>
        <w:t>与第三方招聘机构保持业务联系，确保在人员短缺时，能及时补齐缺口。</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Close contacts shall be kept with third party recruiting agencies to fill up the vacant when there is a labor shortage. </w:t>
      </w:r>
    </w:p>
    <w:p w:rsidR="006F4C03" w:rsidRDefault="00664943" w:rsidP="00664943">
      <w:pPr>
        <w:pStyle w:val="3"/>
        <w:rPr>
          <w:rFonts w:eastAsiaTheme="minorEastAsia"/>
        </w:rPr>
      </w:pPr>
      <w:bookmarkStart w:id="421" w:name="_Toc19052471"/>
      <w:bookmarkStart w:id="422" w:name="_Toc19052555"/>
      <w:bookmarkStart w:id="423" w:name="_Toc499543854"/>
      <w:bookmarkStart w:id="424" w:name="_Toc499544019"/>
      <w:bookmarkStart w:id="425" w:name="_Toc499652779"/>
      <w:r w:rsidRPr="006F4C03">
        <w:rPr>
          <w:rFonts w:eastAsiaTheme="minorEastAsia"/>
        </w:rPr>
        <w:t xml:space="preserve">7.7.3. </w:t>
      </w:r>
      <w:r w:rsidRPr="006F4C03">
        <w:rPr>
          <w:rFonts w:eastAsiaTheme="minorEastAsia"/>
        </w:rPr>
        <w:t>劳动力短缺的应急预案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7.7.3. Emergency plan for labor shortage</w:t>
      </w:r>
      <w:bookmarkEnd w:id="421"/>
      <w:bookmarkEnd w:id="422"/>
      <w:r w:rsidRPr="006F4C03">
        <w:rPr>
          <w:rFonts w:eastAsiaTheme="minorEastAsia"/>
        </w:rPr>
        <w:t xml:space="preserve"> </w:t>
      </w:r>
      <w:bookmarkEnd w:id="423"/>
      <w:bookmarkEnd w:id="424"/>
      <w:bookmarkEnd w:id="425"/>
    </w:p>
    <w:p w:rsidR="006F4C03" w:rsidRDefault="00664943" w:rsidP="00664943">
      <w:pPr>
        <w:pStyle w:val="4"/>
        <w:spacing w:before="156" w:after="156"/>
        <w:ind w:hanging="426"/>
        <w:rPr>
          <w:rFonts w:eastAsiaTheme="minorEastAsia"/>
        </w:rPr>
      </w:pPr>
      <w:bookmarkStart w:id="426" w:name="_Toc19052472"/>
      <w:bookmarkStart w:id="427" w:name="_Toc499543855"/>
      <w:bookmarkStart w:id="428" w:name="_Toc499544020"/>
      <w:r w:rsidRPr="006F4C03">
        <w:rPr>
          <w:rFonts w:eastAsiaTheme="minorEastAsia"/>
        </w:rPr>
        <w:t xml:space="preserve">7.7.3.1. </w:t>
      </w:r>
      <w:r w:rsidRPr="006F4C03">
        <w:rPr>
          <w:rFonts w:eastAsiaTheme="minorEastAsia"/>
        </w:rPr>
        <w:t>劳动力短缺的风险预案一览表：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7.7.3.1. List of emergency plans for labor shortage:</w:t>
      </w:r>
      <w:bookmarkEnd w:id="426"/>
      <w:r w:rsidRPr="006F4C03">
        <w:rPr>
          <w:rFonts w:eastAsiaTheme="minorEastAsia"/>
        </w:rPr>
        <w:t xml:space="preserve"> </w:t>
      </w:r>
      <w:bookmarkEnd w:id="427"/>
      <w:bookmarkEnd w:id="4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
        <w:gridCol w:w="3828"/>
        <w:gridCol w:w="992"/>
        <w:gridCol w:w="992"/>
        <w:gridCol w:w="1559"/>
      </w:tblGrid>
      <w:tr w:rsidR="005F09DD" w:rsidRPr="006F4C03" w:rsidTr="00FC4C8F">
        <w:trPr>
          <w:jc w:val="center"/>
        </w:trPr>
        <w:tc>
          <w:tcPr>
            <w:tcW w:w="1053"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风险</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Risks</w:t>
            </w:r>
          </w:p>
        </w:tc>
        <w:tc>
          <w:tcPr>
            <w:tcW w:w="3828"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预案</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Plan</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主要执行人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Main executors</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备份执行人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Standby executor</w:t>
            </w:r>
          </w:p>
        </w:tc>
        <w:tc>
          <w:tcPr>
            <w:tcW w:w="155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可调配部门</w:t>
            </w:r>
            <w:r w:rsidRPr="006F4C03">
              <w:rPr>
                <w:rFonts w:eastAsiaTheme="minorEastAsia"/>
                <w:b/>
                <w:bCs/>
                <w:szCs w:val="21"/>
              </w:rPr>
              <w:t>/</w:t>
            </w:r>
            <w:r w:rsidRPr="006F4C03">
              <w:rPr>
                <w:rFonts w:eastAsiaTheme="minorEastAsia"/>
                <w:b/>
                <w:bCs/>
                <w:szCs w:val="21"/>
              </w:rPr>
              <w:t>人员</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Deployable department/personnel</w:t>
            </w:r>
          </w:p>
        </w:tc>
      </w:tr>
      <w:tr w:rsidR="005F09DD" w:rsidRPr="006F4C03" w:rsidTr="00FC4C8F">
        <w:trPr>
          <w:jc w:val="center"/>
        </w:trPr>
        <w:tc>
          <w:tcPr>
            <w:tcW w:w="1053" w:type="dxa"/>
            <w:vAlign w:val="center"/>
          </w:tcPr>
          <w:p w:rsidR="006F4C03" w:rsidRDefault="005F09DD">
            <w:pPr>
              <w:spacing w:before="156" w:after="156" w:line="240" w:lineRule="auto"/>
              <w:ind w:firstLineChars="0" w:firstLine="0"/>
              <w:rPr>
                <w:rFonts w:eastAsiaTheme="minorEastAsia"/>
              </w:rPr>
            </w:pPr>
            <w:r w:rsidRPr="006F4C03">
              <w:rPr>
                <w:rFonts w:eastAsiaTheme="minorEastAsia"/>
              </w:rPr>
              <w:t>导致生产停止</w:t>
            </w:r>
            <w:r w:rsidRPr="006F4C03">
              <w:rPr>
                <w:rFonts w:eastAsiaTheme="minorEastAsia"/>
              </w:rPr>
              <w:t xml:space="preserve"> </w:t>
            </w:r>
          </w:p>
          <w:p w:rsidR="005F09DD" w:rsidRPr="006F4C03" w:rsidRDefault="005F09DD">
            <w:pPr>
              <w:spacing w:before="156" w:after="156" w:line="240" w:lineRule="auto"/>
              <w:ind w:firstLineChars="0" w:firstLine="0"/>
              <w:rPr>
                <w:rFonts w:eastAsiaTheme="minorEastAsia"/>
                <w:bCs/>
                <w:szCs w:val="21"/>
              </w:rPr>
            </w:pPr>
            <w:r w:rsidRPr="006F4C03">
              <w:rPr>
                <w:rFonts w:eastAsiaTheme="minorEastAsia"/>
              </w:rPr>
              <w:t xml:space="preserve">Production stoppage </w:t>
            </w:r>
          </w:p>
        </w:tc>
        <w:tc>
          <w:tcPr>
            <w:tcW w:w="3828" w:type="dxa"/>
            <w:vAlign w:val="center"/>
          </w:tcPr>
          <w:p w:rsidR="006F4C03" w:rsidRDefault="005F09DD">
            <w:pPr>
              <w:adjustRightInd/>
              <w:spacing w:before="156" w:after="156" w:line="240" w:lineRule="auto"/>
              <w:ind w:firstLineChars="0" w:firstLine="0"/>
              <w:rPr>
                <w:rFonts w:eastAsiaTheme="minorEastAsia"/>
              </w:rPr>
            </w:pPr>
            <w:r w:rsidRPr="006F4C03">
              <w:rPr>
                <w:rFonts w:eastAsiaTheme="minorEastAsia"/>
              </w:rPr>
              <w:t>1.</w:t>
            </w:r>
            <w:r w:rsidRPr="006F4C03">
              <w:rPr>
                <w:rFonts w:eastAsiaTheme="minorEastAsia"/>
              </w:rPr>
              <w:t>生产协调组及时了解员工技能配备情况，做临时岗位调整。</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1. The Production Coordination Team shall know the personnel skill in time and make rational job transfer. </w:t>
            </w:r>
          </w:p>
          <w:p w:rsidR="006F4C03" w:rsidRDefault="005F09DD">
            <w:pPr>
              <w:adjustRightInd/>
              <w:spacing w:before="156" w:after="156" w:line="240" w:lineRule="auto"/>
              <w:ind w:firstLineChars="0" w:firstLine="0"/>
              <w:rPr>
                <w:rFonts w:eastAsiaTheme="minorEastAsia"/>
              </w:rPr>
            </w:pPr>
            <w:r w:rsidRPr="006F4C03">
              <w:rPr>
                <w:rFonts w:eastAsiaTheme="minorEastAsia"/>
              </w:rPr>
              <w:t>2.</w:t>
            </w:r>
            <w:r w:rsidRPr="006F4C03">
              <w:rPr>
                <w:rFonts w:eastAsiaTheme="minorEastAsia"/>
              </w:rPr>
              <w:t>生产供给组及时号召并带动其他岗位员工，补齐缺失的岗位，并做好岗前培训，快速上岗。</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2. The Production Supply Team shall mobilize staff on other positions to fill up the vacancy and do a good job of pre-job training and quick job taking. </w:t>
            </w:r>
          </w:p>
          <w:p w:rsidR="006F4C03" w:rsidRDefault="005F09DD">
            <w:pPr>
              <w:adjustRightInd/>
              <w:spacing w:before="156" w:after="156" w:line="240" w:lineRule="auto"/>
              <w:ind w:firstLineChars="0" w:firstLine="0"/>
              <w:rPr>
                <w:rFonts w:eastAsiaTheme="minorEastAsia"/>
              </w:rPr>
            </w:pPr>
            <w:r w:rsidRPr="006F4C03">
              <w:rPr>
                <w:rFonts w:eastAsiaTheme="minorEastAsia"/>
              </w:rPr>
              <w:t>3.</w:t>
            </w:r>
            <w:r w:rsidRPr="006F4C03">
              <w:rPr>
                <w:rFonts w:eastAsiaTheme="minorEastAsia"/>
              </w:rPr>
              <w:t>人力资源部加快招聘进程，确保人员快速到港，必要时可请第三方招聘机构，协助人员招聘。</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3.The HR Department shall quicken the recruiting progress, ensure the quick job taking of staff, and ask a third party recruiting agency to assist in the recruiting work, if necessary. </w:t>
            </w:r>
          </w:p>
        </w:tc>
        <w:tc>
          <w:tcPr>
            <w:tcW w:w="992" w:type="dxa"/>
            <w:vAlign w:val="center"/>
          </w:tcPr>
          <w:p w:rsidR="005F09DD" w:rsidRPr="006F4C03" w:rsidRDefault="00CC5362">
            <w:pPr>
              <w:spacing w:before="156" w:after="156" w:line="240" w:lineRule="auto"/>
              <w:ind w:firstLineChars="0" w:firstLine="0"/>
              <w:jc w:val="center"/>
              <w:rPr>
                <w:rFonts w:eastAsiaTheme="minorEastAsia"/>
                <w:bCs/>
                <w:szCs w:val="21"/>
              </w:rPr>
            </w:pPr>
            <w:r>
              <w:rPr>
                <w:rFonts w:eastAsiaTheme="minorEastAsia" w:hint="eastAsia"/>
                <w:bCs/>
                <w:szCs w:val="21"/>
              </w:rPr>
              <w:t>唐联果</w:t>
            </w:r>
          </w:p>
        </w:tc>
        <w:tc>
          <w:tcPr>
            <w:tcW w:w="992" w:type="dxa"/>
            <w:vAlign w:val="center"/>
          </w:tcPr>
          <w:p w:rsidR="005F09DD" w:rsidRPr="006F4C03" w:rsidRDefault="00CC5362">
            <w:pPr>
              <w:spacing w:before="156" w:after="156" w:line="240" w:lineRule="auto"/>
              <w:ind w:firstLineChars="0" w:firstLine="0"/>
              <w:jc w:val="center"/>
              <w:rPr>
                <w:rFonts w:eastAsiaTheme="minorEastAsia"/>
                <w:bCs/>
                <w:szCs w:val="21"/>
              </w:rPr>
            </w:pPr>
            <w:r>
              <w:rPr>
                <w:rFonts w:eastAsiaTheme="minorEastAsia" w:hint="eastAsia"/>
                <w:bCs/>
                <w:szCs w:val="21"/>
              </w:rPr>
              <w:t>秦川</w:t>
            </w:r>
          </w:p>
        </w:tc>
        <w:tc>
          <w:tcPr>
            <w:tcW w:w="1559" w:type="dxa"/>
            <w:vAlign w:val="center"/>
          </w:tcPr>
          <w:p w:rsidR="00CC5362" w:rsidRDefault="00CC5362" w:rsidP="00CC5362">
            <w:pPr>
              <w:spacing w:beforeLines="0" w:before="0" w:afterLines="0" w:after="0" w:line="240" w:lineRule="auto"/>
              <w:ind w:firstLineChars="0" w:firstLine="0"/>
              <w:jc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Pr>
                <w:rFonts w:eastAsiaTheme="minorEastAsia" w:hint="eastAsia"/>
                <w:szCs w:val="21"/>
              </w:rPr>
              <w:t>/</w:t>
            </w:r>
            <w:r w:rsidRPr="006F4C03">
              <w:rPr>
                <w:rFonts w:eastAsiaTheme="minorEastAsia"/>
              </w:rPr>
              <w:t>安全策略部</w:t>
            </w:r>
            <w:r>
              <w:rPr>
                <w:rFonts w:eastAsiaTheme="minorEastAsia" w:hint="eastAsia"/>
              </w:rPr>
              <w:t>/</w:t>
            </w:r>
            <w:r>
              <w:rPr>
                <w:rFonts w:eastAsiaTheme="minorEastAsia" w:hint="eastAsia"/>
                <w:szCs w:val="21"/>
              </w:rPr>
              <w:t>总经办</w:t>
            </w:r>
          </w:p>
          <w:p w:rsidR="00CC5362" w:rsidRDefault="00CC5362" w:rsidP="00CC5362">
            <w:pPr>
              <w:autoSpaceDN w:val="0"/>
              <w:snapToGrid/>
              <w:spacing w:beforeLines="0" w:before="0" w:afterLines="0" w:after="0" w:line="240" w:lineRule="auto"/>
              <w:ind w:firstLineChars="0" w:firstLine="0"/>
              <w:jc w:val="center"/>
              <w:textAlignment w:val="center"/>
              <w:rPr>
                <w:rFonts w:eastAsiaTheme="minorEastAsia"/>
                <w:szCs w:val="21"/>
              </w:rPr>
            </w:pPr>
            <w:r w:rsidRPr="00E73451">
              <w:rPr>
                <w:rFonts w:eastAsiaTheme="minorEastAsia"/>
                <w:szCs w:val="21"/>
              </w:rPr>
              <w:t>Human administration department</w:t>
            </w:r>
            <w:r>
              <w:rPr>
                <w:rFonts w:eastAsiaTheme="minorEastAsia"/>
                <w:szCs w:val="21"/>
              </w:rPr>
              <w:t>/</w:t>
            </w:r>
            <w:r w:rsidRPr="006F4C03">
              <w:rPr>
                <w:rFonts w:eastAsiaTheme="minorEastAsia"/>
              </w:rPr>
              <w:t xml:space="preserve"> Security Policy Department</w:t>
            </w:r>
            <w:r>
              <w:rPr>
                <w:rFonts w:eastAsiaTheme="minorEastAsia"/>
              </w:rPr>
              <w:t>/</w:t>
            </w:r>
            <w:r w:rsidRPr="00A82DB9">
              <w:rPr>
                <w:rFonts w:eastAsiaTheme="minorEastAsia"/>
                <w:szCs w:val="21"/>
              </w:rPr>
              <w:t xml:space="preserve"> General manager</w:t>
            </w:r>
          </w:p>
          <w:p w:rsidR="005F09DD" w:rsidRPr="00CC5362" w:rsidRDefault="005F09DD">
            <w:pPr>
              <w:spacing w:before="156" w:after="156" w:line="240" w:lineRule="auto"/>
              <w:ind w:firstLineChars="0" w:firstLine="0"/>
              <w:jc w:val="center"/>
              <w:rPr>
                <w:rFonts w:eastAsiaTheme="minorEastAsia"/>
                <w:bCs/>
                <w:szCs w:val="21"/>
              </w:rPr>
            </w:pPr>
          </w:p>
        </w:tc>
      </w:tr>
    </w:tbl>
    <w:p w:rsidR="006F4C03" w:rsidRDefault="00664943" w:rsidP="00664943">
      <w:pPr>
        <w:pStyle w:val="4"/>
        <w:spacing w:before="156" w:after="156"/>
        <w:ind w:hanging="426"/>
        <w:rPr>
          <w:rFonts w:eastAsiaTheme="minorEastAsia"/>
        </w:rPr>
      </w:pPr>
      <w:bookmarkStart w:id="429" w:name="_Toc19052473"/>
      <w:bookmarkStart w:id="430" w:name="_Toc499543856"/>
      <w:bookmarkStart w:id="431" w:name="_Toc499544021"/>
      <w:r w:rsidRPr="006F4C03">
        <w:rPr>
          <w:rFonts w:eastAsiaTheme="minorEastAsia"/>
        </w:rPr>
        <w:t xml:space="preserve">7.7.3.2. </w:t>
      </w:r>
      <w:r w:rsidRPr="006F4C03">
        <w:rPr>
          <w:rFonts w:eastAsiaTheme="minorEastAsia"/>
        </w:rPr>
        <w:t>劳动力短缺应急联系人一览表：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7.7.3.2. List of emergency contacts for labor shortage:</w:t>
      </w:r>
      <w:bookmarkEnd w:id="429"/>
      <w:r w:rsidRPr="006F4C03">
        <w:rPr>
          <w:rFonts w:eastAsiaTheme="minorEastAsia"/>
        </w:rPr>
        <w:t xml:space="preserve"> </w:t>
      </w:r>
      <w:bookmarkEnd w:id="430"/>
      <w:bookmarkEnd w:id="43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rsidTr="00FC4C8F">
        <w:trPr>
          <w:jc w:val="center"/>
        </w:trPr>
        <w:tc>
          <w:tcPr>
            <w:tcW w:w="666"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序号</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S/N</w:t>
            </w:r>
          </w:p>
        </w:tc>
        <w:tc>
          <w:tcPr>
            <w:tcW w:w="1560" w:type="dxa"/>
            <w:tcBorders>
              <w:righ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姓名</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Name</w:t>
            </w:r>
          </w:p>
        </w:tc>
        <w:tc>
          <w:tcPr>
            <w:tcW w:w="2976" w:type="dxa"/>
            <w:tcBorders>
              <w:lef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应急预案担任角色</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Role assumed in the emergency plan</w:t>
            </w:r>
          </w:p>
        </w:tc>
        <w:tc>
          <w:tcPr>
            <w:tcW w:w="15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主要联系方式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Primary contact information</w:t>
            </w:r>
          </w:p>
        </w:tc>
        <w:tc>
          <w:tcPr>
            <w:tcW w:w="1754"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第二联系方式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Secondary contact information</w:t>
            </w:r>
          </w:p>
        </w:tc>
      </w:tr>
      <w:tr w:rsidR="00CC5362" w:rsidRPr="006F4C03" w:rsidTr="00FC4C8F">
        <w:trPr>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2976" w:type="dxa"/>
            <w:tcBorders>
              <w:lef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第一</w:t>
            </w:r>
            <w:r>
              <w:rPr>
                <w:rFonts w:eastAsiaTheme="minorEastAsia"/>
                <w:szCs w:val="21"/>
              </w:rPr>
              <w:t>负责人</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8042</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18927462885</w:t>
            </w:r>
          </w:p>
        </w:tc>
      </w:tr>
      <w:tr w:rsidR="00CC5362" w:rsidRPr="006F4C03" w:rsidTr="00FC4C8F">
        <w:trPr>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安全</w:t>
            </w:r>
            <w:r>
              <w:rPr>
                <w:rFonts w:eastAsiaTheme="minorEastAsia"/>
                <w:szCs w:val="21"/>
              </w:rPr>
              <w:t>负责人</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8022</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CC5362" w:rsidRPr="006F4C03" w:rsidTr="00FC4C8F">
        <w:trPr>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何贞</w:t>
            </w:r>
          </w:p>
        </w:tc>
        <w:tc>
          <w:tcPr>
            <w:tcW w:w="2976" w:type="dxa"/>
            <w:tcBorders>
              <w:lef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hint="eastAsia"/>
                <w:szCs w:val="21"/>
              </w:rPr>
              <w:t>人员招聘</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szCs w:val="21"/>
              </w:rPr>
            </w:pPr>
            <w:r>
              <w:rPr>
                <w:rFonts w:eastAsiaTheme="minorEastAsia"/>
                <w:szCs w:val="21"/>
              </w:rPr>
              <w:t>8012</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bCs/>
                <w:szCs w:val="21"/>
              </w:rPr>
              <w:t>18011533592</w:t>
            </w:r>
          </w:p>
        </w:tc>
      </w:tr>
      <w:tr w:rsidR="00CC5362" w:rsidRPr="006F4C03" w:rsidTr="00FC4C8F">
        <w:trPr>
          <w:jc w:val="center"/>
        </w:trPr>
        <w:tc>
          <w:tcPr>
            <w:tcW w:w="666" w:type="dxa"/>
            <w:vAlign w:val="center"/>
          </w:tcPr>
          <w:p w:rsidR="00CC5362" w:rsidRPr="006F4C03" w:rsidRDefault="00CC5362" w:rsidP="00CC5362">
            <w:pPr>
              <w:spacing w:before="156" w:after="156" w:line="240" w:lineRule="auto"/>
              <w:ind w:firstLineChars="0" w:firstLine="0"/>
              <w:jc w:val="center"/>
              <w:rPr>
                <w:rFonts w:eastAsiaTheme="minorEastAsia"/>
              </w:rPr>
            </w:pPr>
            <w:r>
              <w:rPr>
                <w:rFonts w:eastAsiaTheme="minorEastAsia" w:hint="eastAsia"/>
              </w:rPr>
              <w:t>4</w:t>
            </w:r>
          </w:p>
        </w:tc>
        <w:tc>
          <w:tcPr>
            <w:tcW w:w="1560" w:type="dxa"/>
            <w:tcBorders>
              <w:right w:val="single" w:sz="4" w:space="0" w:color="auto"/>
            </w:tcBorders>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976" w:type="dxa"/>
            <w:tcBorders>
              <w:left w:val="single" w:sz="4" w:space="0" w:color="auto"/>
            </w:tcBorders>
            <w:vAlign w:val="center"/>
          </w:tcPr>
          <w:p w:rsidR="00CC5362" w:rsidRPr="00A54553" w:rsidRDefault="00CC5362" w:rsidP="00CC5362">
            <w:pPr>
              <w:spacing w:beforeLines="0" w:before="0" w:afterLines="0" w:after="0" w:line="240" w:lineRule="auto"/>
              <w:ind w:firstLineChars="0" w:firstLine="0"/>
              <w:jc w:val="center"/>
              <w:rPr>
                <w:sz w:val="18"/>
                <w:szCs w:val="18"/>
              </w:rPr>
            </w:pPr>
            <w:r>
              <w:rPr>
                <w:rFonts w:hint="eastAsia"/>
                <w:sz w:val="18"/>
                <w:szCs w:val="18"/>
              </w:rPr>
              <w:t>后勤保障</w:t>
            </w:r>
            <w:r w:rsidRPr="00A54553">
              <w:rPr>
                <w:sz w:val="18"/>
                <w:szCs w:val="18"/>
              </w:rPr>
              <w:t xml:space="preserve"> </w:t>
            </w:r>
          </w:p>
        </w:tc>
        <w:tc>
          <w:tcPr>
            <w:tcW w:w="1548"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8019</w:t>
            </w:r>
          </w:p>
        </w:tc>
        <w:tc>
          <w:tcPr>
            <w:tcW w:w="1754" w:type="dxa"/>
            <w:vAlign w:val="center"/>
          </w:tcPr>
          <w:p w:rsidR="00CC5362" w:rsidRPr="006F4C03" w:rsidRDefault="00CC5362" w:rsidP="00CC536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181908350</w:t>
            </w:r>
            <w:r>
              <w:rPr>
                <w:rFonts w:eastAsiaTheme="minorEastAsia"/>
                <w:bCs/>
                <w:szCs w:val="21"/>
              </w:rPr>
              <w:t>97</w:t>
            </w:r>
          </w:p>
        </w:tc>
      </w:tr>
      <w:tr w:rsidR="00CC5362" w:rsidRPr="006F4C03" w:rsidTr="00FC4C8F">
        <w:trPr>
          <w:jc w:val="center"/>
        </w:trPr>
        <w:tc>
          <w:tcPr>
            <w:tcW w:w="8504" w:type="dxa"/>
            <w:gridSpan w:val="5"/>
            <w:vAlign w:val="center"/>
          </w:tcPr>
          <w:p w:rsidR="00CC5362" w:rsidRDefault="00CC5362" w:rsidP="00CC5362">
            <w:pPr>
              <w:spacing w:before="156" w:after="156"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CC5362" w:rsidRPr="006F4C03" w:rsidRDefault="00CC5362" w:rsidP="00CC5362">
            <w:pPr>
              <w:spacing w:before="156" w:after="156"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3"/>
        <w:rPr>
          <w:rFonts w:eastAsiaTheme="minorEastAsia"/>
        </w:rPr>
      </w:pPr>
      <w:bookmarkStart w:id="432" w:name="_Toc19052474"/>
      <w:bookmarkStart w:id="433" w:name="_Toc19052556"/>
      <w:bookmarkStart w:id="434" w:name="_Toc499543857"/>
      <w:bookmarkStart w:id="435" w:name="_Toc499544022"/>
      <w:bookmarkStart w:id="436" w:name="_Toc499652780"/>
      <w:r w:rsidRPr="006F4C03">
        <w:rPr>
          <w:rFonts w:eastAsiaTheme="minorEastAsia"/>
        </w:rPr>
        <w:t xml:space="preserve">7.7.4. </w:t>
      </w:r>
      <w:r w:rsidRPr="006F4C03">
        <w:rPr>
          <w:rFonts w:eastAsiaTheme="minorEastAsia"/>
        </w:rPr>
        <w:t>劳动力短缺发生后的经营业务恢复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7.7.4. Business operation recovery after labor shortage</w:t>
      </w:r>
      <w:bookmarkEnd w:id="432"/>
      <w:bookmarkEnd w:id="433"/>
      <w:r w:rsidRPr="006F4C03">
        <w:rPr>
          <w:rFonts w:eastAsiaTheme="minorEastAsia"/>
        </w:rPr>
        <w:t xml:space="preserve"> </w:t>
      </w:r>
      <w:bookmarkEnd w:id="434"/>
      <w:bookmarkEnd w:id="435"/>
      <w:bookmarkEnd w:id="436"/>
    </w:p>
    <w:p w:rsid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各业务部门在临时工或新员工上岗前，做好操作培训，在其工作过程中，不定期辅导，确保合规作业，保障产品质量。</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ab/>
        <w:t xml:space="preserve">Before recruiting temporary workers or new staff, various business departments shall offer training for them, as well as guidance from time to time during their work, so as to ensure work efficiency and product quality. </w:t>
      </w:r>
    </w:p>
    <w:p w:rsidR="006F4C03" w:rsidRDefault="00664943" w:rsidP="00664943">
      <w:pPr>
        <w:pStyle w:val="2"/>
        <w:rPr>
          <w:rFonts w:ascii="Times New Roman" w:eastAsiaTheme="minorEastAsia" w:hAnsi="Times New Roman"/>
        </w:rPr>
      </w:pPr>
      <w:bookmarkStart w:id="437" w:name="_Toc19052475"/>
      <w:bookmarkStart w:id="438" w:name="_Toc19052557"/>
      <w:bookmarkStart w:id="439" w:name="_Toc499543858"/>
      <w:bookmarkStart w:id="440" w:name="_Toc499544023"/>
      <w:r w:rsidRPr="006F4C03">
        <w:rPr>
          <w:rFonts w:ascii="Times New Roman" w:eastAsiaTheme="minorEastAsia" w:hAnsi="Times New Roman"/>
        </w:rPr>
        <w:t xml:space="preserve">7.8. </w:t>
      </w:r>
      <w:r w:rsidRPr="006F4C03">
        <w:rPr>
          <w:rFonts w:ascii="Times New Roman" w:eastAsiaTheme="minorEastAsia" w:hAnsi="Times New Roman"/>
        </w:rPr>
        <w:t>关键设备故障的管理内容及要求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b/>
          <w:kern w:val="0"/>
          <w:szCs w:val="28"/>
        </w:rPr>
      </w:pPr>
      <w:r w:rsidRPr="006F4C03">
        <w:rPr>
          <w:rFonts w:ascii="Times New Roman" w:eastAsiaTheme="minorEastAsia" w:hAnsi="Times New Roman"/>
        </w:rPr>
        <w:t>7.8. Key equipment failure management and requirements</w:t>
      </w:r>
      <w:bookmarkEnd w:id="437"/>
      <w:bookmarkEnd w:id="438"/>
      <w:r w:rsidRPr="006F4C03">
        <w:rPr>
          <w:rFonts w:ascii="Times New Roman" w:eastAsiaTheme="minorEastAsia" w:hAnsi="Times New Roman"/>
        </w:rPr>
        <w:t xml:space="preserve"> </w:t>
      </w:r>
      <w:bookmarkEnd w:id="439"/>
      <w:bookmarkEnd w:id="440"/>
    </w:p>
    <w:p w:rsidR="006F4C03" w:rsidRDefault="00664943" w:rsidP="00664943">
      <w:pPr>
        <w:pStyle w:val="3"/>
        <w:rPr>
          <w:rFonts w:eastAsiaTheme="minorEastAsia"/>
        </w:rPr>
      </w:pPr>
      <w:bookmarkStart w:id="441" w:name="_Toc19052476"/>
      <w:bookmarkStart w:id="442" w:name="_Toc19052558"/>
      <w:bookmarkStart w:id="443" w:name="_Toc499543859"/>
      <w:bookmarkStart w:id="444" w:name="_Toc499544024"/>
      <w:bookmarkStart w:id="445" w:name="_Toc499652782"/>
      <w:r w:rsidRPr="006F4C03">
        <w:rPr>
          <w:rFonts w:eastAsiaTheme="minorEastAsia"/>
        </w:rPr>
        <w:t xml:space="preserve">7.8.1. </w:t>
      </w:r>
      <w:r w:rsidRPr="006F4C03">
        <w:rPr>
          <w:rFonts w:eastAsiaTheme="minorEastAsia"/>
        </w:rPr>
        <w:t>关键设备故障的年度安全目标及目标值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7.8.1. Annual safety targets for key equipment failure control and the target value</w:t>
      </w:r>
      <w:bookmarkEnd w:id="441"/>
      <w:bookmarkEnd w:id="442"/>
      <w:r w:rsidRPr="006F4C03">
        <w:rPr>
          <w:rFonts w:eastAsiaTheme="minorEastAsia"/>
        </w:rPr>
        <w:t xml:space="preserve"> </w:t>
      </w:r>
      <w:bookmarkEnd w:id="443"/>
      <w:bookmarkEnd w:id="444"/>
      <w:bookmarkEnd w:id="4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5448"/>
        <w:gridCol w:w="2309"/>
      </w:tblGrid>
      <w:tr w:rsidR="005F09DD" w:rsidRPr="006F4C03" w:rsidTr="00FC4C8F">
        <w:trPr>
          <w:cantSplit/>
          <w:jc w:val="center"/>
        </w:trPr>
        <w:tc>
          <w:tcPr>
            <w:tcW w:w="747"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S/N</w:t>
            </w:r>
          </w:p>
        </w:tc>
        <w:tc>
          <w:tcPr>
            <w:tcW w:w="5448"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Safety goal</w:t>
            </w:r>
          </w:p>
        </w:tc>
        <w:tc>
          <w:tcPr>
            <w:tcW w:w="230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目</w:t>
            </w:r>
            <w:r w:rsidRPr="006F4C03">
              <w:rPr>
                <w:rFonts w:eastAsiaTheme="minorEastAsia"/>
                <w:b/>
                <w:bCs/>
                <w:szCs w:val="21"/>
              </w:rPr>
              <w:t xml:space="preserve"> </w:t>
            </w:r>
            <w:r w:rsidRPr="006F4C03">
              <w:rPr>
                <w:rFonts w:eastAsiaTheme="minorEastAsia"/>
                <w:b/>
                <w:bCs/>
                <w:szCs w:val="21"/>
              </w:rPr>
              <w:t>标</w:t>
            </w:r>
            <w:r w:rsidRPr="006F4C03">
              <w:rPr>
                <w:rFonts w:eastAsiaTheme="minorEastAsia"/>
                <w:b/>
                <w:bCs/>
                <w:szCs w:val="21"/>
              </w:rPr>
              <w:t xml:space="preserve"> </w:t>
            </w:r>
            <w:r w:rsidRPr="006F4C03">
              <w:rPr>
                <w:rFonts w:eastAsiaTheme="minorEastAsia"/>
                <w:b/>
                <w:bCs/>
                <w:szCs w:val="21"/>
              </w:rPr>
              <w:t>值</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rsidTr="00FC4C8F">
        <w:trPr>
          <w:cantSplit/>
          <w:jc w:val="center"/>
        </w:trPr>
        <w:tc>
          <w:tcPr>
            <w:tcW w:w="747" w:type="dxa"/>
            <w:vAlign w:val="center"/>
          </w:tcPr>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1</w:t>
            </w:r>
          </w:p>
        </w:tc>
        <w:tc>
          <w:tcPr>
            <w:tcW w:w="54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关键设备故障导致业务经营的暂时停止</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 xml:space="preserve">Temporary business stoppage due to a key equipment failure </w:t>
            </w:r>
          </w:p>
        </w:tc>
        <w:tc>
          <w:tcPr>
            <w:tcW w:w="2309"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2</w:t>
            </w:r>
            <w:r w:rsidRPr="006F4C03">
              <w:rPr>
                <w:rFonts w:eastAsiaTheme="minorEastAsia"/>
              </w:rPr>
              <w:t>次</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2 times</w:t>
            </w:r>
          </w:p>
        </w:tc>
      </w:tr>
      <w:tr w:rsidR="005F09DD" w:rsidRPr="006F4C03" w:rsidTr="00FC4C8F">
        <w:trPr>
          <w:cantSplit/>
          <w:jc w:val="center"/>
        </w:trPr>
        <w:tc>
          <w:tcPr>
            <w:tcW w:w="747" w:type="dxa"/>
            <w:vAlign w:val="center"/>
          </w:tcPr>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2</w:t>
            </w:r>
          </w:p>
        </w:tc>
        <w:tc>
          <w:tcPr>
            <w:tcW w:w="54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关键设备故障导致业务经营的长期停止</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Long-term business stoppage due to a key equipment failure</w:t>
            </w:r>
          </w:p>
        </w:tc>
        <w:tc>
          <w:tcPr>
            <w:tcW w:w="2309"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0 time</w:t>
            </w:r>
          </w:p>
        </w:tc>
      </w:tr>
    </w:tbl>
    <w:p w:rsidR="006F4C03" w:rsidRDefault="00664943" w:rsidP="00664943">
      <w:pPr>
        <w:pStyle w:val="3"/>
        <w:rPr>
          <w:rFonts w:eastAsiaTheme="minorEastAsia"/>
        </w:rPr>
      </w:pPr>
      <w:bookmarkStart w:id="446" w:name="_Toc19052477"/>
      <w:bookmarkStart w:id="447" w:name="_Toc19052559"/>
      <w:bookmarkStart w:id="448" w:name="_Toc499543860"/>
      <w:bookmarkStart w:id="449" w:name="_Toc499544025"/>
      <w:bookmarkStart w:id="450" w:name="_Toc499652783"/>
      <w:r w:rsidRPr="006F4C03">
        <w:rPr>
          <w:rFonts w:eastAsiaTheme="minorEastAsia"/>
        </w:rPr>
        <w:t xml:space="preserve">7.8.2. </w:t>
      </w:r>
      <w:r w:rsidRPr="006F4C03">
        <w:rPr>
          <w:rFonts w:eastAsiaTheme="minorEastAsia"/>
        </w:rPr>
        <w:t>关键设备故障持续运行计划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7.8.2. Continuous operation plan in face of a key equipment failure</w:t>
      </w:r>
      <w:bookmarkEnd w:id="446"/>
      <w:bookmarkEnd w:id="447"/>
      <w:r w:rsidRPr="006F4C03">
        <w:rPr>
          <w:rFonts w:eastAsiaTheme="minorEastAsia"/>
        </w:rPr>
        <w:t xml:space="preserve"> </w:t>
      </w:r>
      <w:bookmarkEnd w:id="448"/>
      <w:bookmarkEnd w:id="449"/>
      <w:bookmarkEnd w:id="450"/>
    </w:p>
    <w:p w:rsidR="006F4C03" w:rsidRDefault="00664943" w:rsidP="00664943">
      <w:pPr>
        <w:pStyle w:val="4"/>
        <w:spacing w:before="156" w:after="156"/>
        <w:ind w:hanging="426"/>
        <w:rPr>
          <w:rFonts w:eastAsiaTheme="minorEastAsia"/>
        </w:rPr>
      </w:pPr>
      <w:bookmarkStart w:id="451" w:name="_Toc499543861"/>
      <w:bookmarkStart w:id="452" w:name="_Toc499544026"/>
      <w:bookmarkStart w:id="453" w:name="_Toc19052478"/>
      <w:r w:rsidRPr="006F4C03">
        <w:rPr>
          <w:rFonts w:eastAsiaTheme="minorEastAsia"/>
        </w:rPr>
        <w:t xml:space="preserve">7.8.2.1.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7.8.2.1. Backup plan for staffing and major job positions</w:t>
      </w:r>
      <w:bookmarkEnd w:id="451"/>
      <w:bookmarkEnd w:id="452"/>
      <w:bookmarkEnd w:id="453"/>
    </w:p>
    <w:tbl>
      <w:tblPr>
        <w:tblW w:w="8504" w:type="dxa"/>
        <w:jc w:val="center"/>
        <w:tblLayout w:type="fixed"/>
        <w:tblCellMar>
          <w:left w:w="15" w:type="dxa"/>
          <w:right w:w="15" w:type="dxa"/>
        </w:tblCellMar>
        <w:tblLook w:val="0000" w:firstRow="0" w:lastRow="0" w:firstColumn="0" w:lastColumn="0" w:noHBand="0" w:noVBand="0"/>
      </w:tblPr>
      <w:tblGrid>
        <w:gridCol w:w="1773"/>
        <w:gridCol w:w="2012"/>
        <w:gridCol w:w="1536"/>
        <w:gridCol w:w="3183"/>
      </w:tblGrid>
      <w:tr w:rsidR="005F09DD" w:rsidRPr="006F4C03" w:rsidTr="009E55BD">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201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9E55BD" w:rsidRPr="006F4C03" w:rsidTr="009E55BD">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陈为民</w:t>
            </w:r>
          </w:p>
        </w:tc>
        <w:tc>
          <w:tcPr>
            <w:tcW w:w="2012"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9E55BD" w:rsidRPr="006F4C03" w:rsidRDefault="009E55BD" w:rsidP="009E55BD">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1536" w:type="dxa"/>
            <w:tcBorders>
              <w:top w:val="single" w:sz="4" w:space="0" w:color="000000"/>
              <w:left w:val="single" w:sz="4" w:space="0" w:color="000000"/>
              <w:bottom w:val="single" w:sz="4" w:space="0" w:color="000000"/>
              <w:right w:val="single" w:sz="4" w:space="0" w:color="000000"/>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第一负责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9E55BD" w:rsidRPr="006F4C03"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9E55BD" w:rsidRPr="006F4C03" w:rsidTr="009E55BD">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唐联果</w:t>
            </w:r>
          </w:p>
        </w:tc>
        <w:tc>
          <w:tcPr>
            <w:tcW w:w="2012"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9E55BD" w:rsidRPr="006F4C03" w:rsidRDefault="009E55BD" w:rsidP="009E55BD">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1536" w:type="dxa"/>
            <w:tcBorders>
              <w:top w:val="single" w:sz="4" w:space="0" w:color="000000"/>
              <w:left w:val="single" w:sz="4" w:space="0" w:color="000000"/>
              <w:bottom w:val="single" w:sz="4" w:space="0" w:color="000000"/>
              <w:right w:val="single" w:sz="4" w:space="0" w:color="000000"/>
            </w:tcBorders>
            <w:vAlign w:val="center"/>
          </w:tcPr>
          <w:p w:rsidR="009E55BD" w:rsidRPr="00A54553" w:rsidRDefault="009E55BD" w:rsidP="009E55BD">
            <w:pPr>
              <w:spacing w:beforeLines="0" w:before="0" w:afterLines="0" w:after="0" w:line="240" w:lineRule="auto"/>
              <w:ind w:firstLineChars="0" w:firstLine="0"/>
              <w:jc w:val="center"/>
              <w:rPr>
                <w:sz w:val="18"/>
                <w:szCs w:val="18"/>
              </w:rPr>
            </w:pPr>
            <w:r>
              <w:rPr>
                <w:rFonts w:hint="eastAsia"/>
                <w:sz w:val="18"/>
                <w:szCs w:val="18"/>
              </w:rPr>
              <w:t>第二负责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9E55BD" w:rsidRPr="006F4C03"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rPr>
            </w:pPr>
            <w:r w:rsidRPr="006F4C03">
              <w:rPr>
                <w:rFonts w:eastAsiaTheme="minorEastAsia"/>
                <w:szCs w:val="21"/>
                <w:shd w:val="clear" w:color="auto" w:fill="FFFFFF"/>
              </w:rPr>
              <w:t>Training of entire staff, cross rotation</w:t>
            </w:r>
          </w:p>
        </w:tc>
      </w:tr>
      <w:tr w:rsidR="009E55BD" w:rsidRPr="006F4C03" w:rsidTr="009E55BD">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012"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sidRPr="006F4C03">
              <w:rPr>
                <w:rFonts w:eastAsiaTheme="minorEastAsia"/>
                <w:szCs w:val="21"/>
              </w:rPr>
              <w:t xml:space="preserve"> </w:t>
            </w:r>
          </w:p>
          <w:p w:rsidR="009E55BD" w:rsidRPr="006F4C03" w:rsidRDefault="009E55BD" w:rsidP="009E55BD">
            <w:pPr>
              <w:spacing w:beforeLines="0" w:before="0" w:afterLines="0" w:after="0" w:line="240" w:lineRule="auto"/>
              <w:ind w:firstLineChars="0" w:firstLine="0"/>
              <w:jc w:val="center"/>
              <w:rPr>
                <w:rFonts w:eastAsiaTheme="minorEastAsia"/>
                <w:bCs/>
                <w:szCs w:val="21"/>
              </w:rPr>
            </w:pPr>
            <w:r w:rsidRPr="00E73451">
              <w:rPr>
                <w:rFonts w:eastAsiaTheme="minorEastAsia"/>
                <w:szCs w:val="21"/>
              </w:rPr>
              <w:t>Human administration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9E55BD" w:rsidRPr="00A54553" w:rsidRDefault="009E55BD" w:rsidP="009E55BD">
            <w:pPr>
              <w:spacing w:beforeLines="0" w:before="0" w:afterLines="0" w:after="0" w:line="240" w:lineRule="auto"/>
              <w:ind w:firstLineChars="0" w:firstLine="0"/>
              <w:jc w:val="center"/>
              <w:rPr>
                <w:sz w:val="18"/>
                <w:szCs w:val="18"/>
              </w:rPr>
            </w:pPr>
            <w:r>
              <w:rPr>
                <w:rFonts w:hint="eastAsia"/>
                <w:sz w:val="18"/>
                <w:szCs w:val="18"/>
              </w:rPr>
              <w:t>后勤保障</w:t>
            </w:r>
          </w:p>
        </w:tc>
        <w:tc>
          <w:tcPr>
            <w:tcW w:w="3183"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9E55BD" w:rsidRPr="006F4C03"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9E55BD" w:rsidRPr="006F4C03" w:rsidTr="009E55BD">
        <w:trPr>
          <w:trHeight w:val="983"/>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012"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9E55BD" w:rsidRPr="006F4C03" w:rsidRDefault="009E55BD" w:rsidP="009E55BD">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9E55BD" w:rsidRPr="006368ED"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安全负责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9E55BD" w:rsidRPr="006F4C03"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9E55BD" w:rsidRPr="006F4C03" w:rsidTr="009E55BD">
        <w:trPr>
          <w:trHeight w:val="983"/>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2012"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计划部</w:t>
            </w:r>
          </w:p>
          <w:p w:rsidR="009E55BD" w:rsidRPr="006F4C03" w:rsidRDefault="009E55BD" w:rsidP="009E55BD">
            <w:pPr>
              <w:spacing w:beforeLines="0" w:before="0" w:afterLines="0" w:after="0" w:line="240" w:lineRule="auto"/>
              <w:ind w:firstLineChars="0" w:firstLine="0"/>
              <w:jc w:val="center"/>
              <w:rPr>
                <w:rFonts w:eastAsiaTheme="minorEastAsia"/>
                <w:szCs w:val="21"/>
              </w:rPr>
            </w:pPr>
            <w:r w:rsidRPr="00A82DB9">
              <w:rPr>
                <w:rFonts w:eastAsiaTheme="minorEastAsia"/>
                <w:szCs w:val="21"/>
              </w:rPr>
              <w:t>Planning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应急</w:t>
            </w:r>
            <w:r>
              <w:rPr>
                <w:rFonts w:eastAsiaTheme="minorEastAsia"/>
                <w:szCs w:val="21"/>
              </w:rPr>
              <w:t>实施</w:t>
            </w:r>
          </w:p>
        </w:tc>
        <w:tc>
          <w:tcPr>
            <w:tcW w:w="3183" w:type="dxa"/>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9E55BD" w:rsidRPr="006F4C03" w:rsidRDefault="009E55BD" w:rsidP="009E55BD">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9E55BD" w:rsidRPr="006F4C03" w:rsidTr="009E55BD">
        <w:trPr>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9E55BD" w:rsidRDefault="009E55BD" w:rsidP="009E55BD">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9E55BD" w:rsidRPr="006F4C03" w:rsidRDefault="009E55BD" w:rsidP="009E55BD">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454" w:name="_Toc499543862"/>
      <w:bookmarkStart w:id="455" w:name="_Toc499544027"/>
      <w:bookmarkStart w:id="456" w:name="_Toc19052479"/>
      <w:r w:rsidRPr="006F4C03">
        <w:rPr>
          <w:rFonts w:eastAsiaTheme="minorEastAsia"/>
        </w:rPr>
        <w:t xml:space="preserve">7.8.2.2.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7.8.2.2. Hardware (resources) backup plan</w:t>
      </w:r>
      <w:bookmarkEnd w:id="454"/>
      <w:bookmarkEnd w:id="455"/>
      <w:bookmarkEnd w:id="456"/>
    </w:p>
    <w:p w:rsidR="006F4C03" w:rsidRDefault="005F09DD">
      <w:pPr>
        <w:spacing w:before="156" w:after="156"/>
        <w:ind w:firstLine="420"/>
        <w:rPr>
          <w:rFonts w:eastAsiaTheme="minorEastAsia"/>
        </w:rPr>
      </w:pPr>
      <w:r w:rsidRPr="006F4C03">
        <w:rPr>
          <w:rFonts w:eastAsiaTheme="minorEastAsia"/>
        </w:rPr>
        <w:t>设备部应保证关键设备配件的最低库存。</w:t>
      </w:r>
      <w:r w:rsidRPr="006F4C03">
        <w:rPr>
          <w:rFonts w:eastAsiaTheme="minorEastAsia"/>
        </w:rPr>
        <w:t xml:space="preserve"> </w:t>
      </w:r>
      <w:r w:rsidRPr="006F4C03">
        <w:rPr>
          <w:rFonts w:eastAsiaTheme="minorEastAsia"/>
        </w:rPr>
        <w:t>当关键设备发生故障时，设备部进行抢修。</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The Equipment Department shall maintain the minimum required inventory for key equipment parts and components. When there is a key equipment failure, the Equipment Department shall rush to repair it. </w:t>
      </w:r>
    </w:p>
    <w:p w:rsidR="006F4C03" w:rsidRDefault="00664943" w:rsidP="00664943">
      <w:pPr>
        <w:pStyle w:val="4"/>
        <w:spacing w:before="156" w:after="156"/>
        <w:ind w:hanging="426"/>
        <w:rPr>
          <w:rFonts w:eastAsiaTheme="minorEastAsia"/>
        </w:rPr>
      </w:pPr>
      <w:bookmarkStart w:id="457" w:name="_Toc19052480"/>
      <w:bookmarkStart w:id="458" w:name="_Toc499543863"/>
      <w:bookmarkStart w:id="459" w:name="_Toc499544028"/>
      <w:r w:rsidRPr="006F4C03">
        <w:rPr>
          <w:rFonts w:eastAsiaTheme="minorEastAsia"/>
        </w:rPr>
        <w:t xml:space="preserve">7.8.2.3. </w:t>
      </w:r>
      <w:r w:rsidRPr="006F4C03">
        <w:rPr>
          <w:rFonts w:eastAsiaTheme="minorEastAsia"/>
        </w:rPr>
        <w:t>其他后备计划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7.8.2.3. Other backup plan</w:t>
      </w:r>
      <w:bookmarkEnd w:id="457"/>
      <w:r w:rsidRPr="006F4C03">
        <w:rPr>
          <w:rFonts w:eastAsiaTheme="minorEastAsia"/>
        </w:rPr>
        <w:t xml:space="preserve"> </w:t>
      </w:r>
      <w:bookmarkEnd w:id="458"/>
      <w:bookmarkEnd w:id="459"/>
    </w:p>
    <w:p w:rsidR="006F4C03" w:rsidRDefault="005F09DD">
      <w:pPr>
        <w:spacing w:before="156" w:after="156"/>
        <w:ind w:firstLine="420"/>
        <w:rPr>
          <w:rFonts w:eastAsiaTheme="minorEastAsia"/>
        </w:rPr>
      </w:pPr>
      <w:r w:rsidRPr="006F4C03">
        <w:rPr>
          <w:rFonts w:eastAsiaTheme="minorEastAsia"/>
        </w:rPr>
        <w:t>与设备供应商或维修厂家保持有效联系，当设备故障发生时，可以请对方及时响应。</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Close contacts shall be kept with the equipment suppliers or repair factories for quick response from them when an equipment failure occurs. </w:t>
      </w:r>
    </w:p>
    <w:p w:rsidR="006F4C03" w:rsidRDefault="00664943" w:rsidP="00664943">
      <w:pPr>
        <w:pStyle w:val="3"/>
        <w:rPr>
          <w:rFonts w:eastAsiaTheme="minorEastAsia"/>
        </w:rPr>
      </w:pPr>
      <w:bookmarkStart w:id="460" w:name="_Toc19052481"/>
      <w:bookmarkStart w:id="461" w:name="_Toc19052560"/>
      <w:bookmarkStart w:id="462" w:name="_Toc499543864"/>
      <w:bookmarkStart w:id="463" w:name="_Toc499544029"/>
      <w:bookmarkStart w:id="464" w:name="_Toc499652784"/>
      <w:r w:rsidRPr="006F4C03">
        <w:rPr>
          <w:rFonts w:eastAsiaTheme="minorEastAsia"/>
        </w:rPr>
        <w:t xml:space="preserve">7.8.3. </w:t>
      </w:r>
      <w:r w:rsidRPr="006F4C03">
        <w:rPr>
          <w:rFonts w:eastAsiaTheme="minorEastAsia"/>
        </w:rPr>
        <w:t>关键设备故障的应急预案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7.8.3. Emergency plan for key equipment failures</w:t>
      </w:r>
      <w:bookmarkEnd w:id="460"/>
      <w:bookmarkEnd w:id="461"/>
      <w:r w:rsidRPr="006F4C03">
        <w:rPr>
          <w:rFonts w:eastAsiaTheme="minorEastAsia"/>
        </w:rPr>
        <w:t xml:space="preserve"> </w:t>
      </w:r>
      <w:bookmarkEnd w:id="462"/>
      <w:bookmarkEnd w:id="463"/>
      <w:bookmarkEnd w:id="464"/>
    </w:p>
    <w:p w:rsidR="006F4C03" w:rsidRDefault="00664943" w:rsidP="00664943">
      <w:pPr>
        <w:pStyle w:val="4"/>
        <w:spacing w:before="156" w:after="156"/>
        <w:ind w:hanging="426"/>
        <w:rPr>
          <w:rFonts w:eastAsiaTheme="minorEastAsia"/>
        </w:rPr>
      </w:pPr>
      <w:bookmarkStart w:id="465" w:name="_Toc499543865"/>
      <w:bookmarkStart w:id="466" w:name="_Toc499544030"/>
      <w:bookmarkStart w:id="467" w:name="_Toc19052482"/>
      <w:r w:rsidRPr="006F4C03">
        <w:rPr>
          <w:rFonts w:eastAsiaTheme="minorEastAsia"/>
        </w:rPr>
        <w:t xml:space="preserve">7.8.3.1. </w:t>
      </w:r>
      <w:r w:rsidRPr="006F4C03">
        <w:rPr>
          <w:rFonts w:eastAsiaTheme="minorEastAsia"/>
        </w:rPr>
        <w:t>关键设备故障的风险预案一览表：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7.8.3.1. List of emergency plans for key equipment failures:</w:t>
      </w:r>
      <w:bookmarkEnd w:id="465"/>
      <w:bookmarkEnd w:id="466"/>
      <w:bookmarkEnd w:id="46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
        <w:gridCol w:w="3828"/>
        <w:gridCol w:w="992"/>
        <w:gridCol w:w="992"/>
        <w:gridCol w:w="1559"/>
      </w:tblGrid>
      <w:tr w:rsidR="005F09DD" w:rsidRPr="006F4C03" w:rsidTr="00FC4C8F">
        <w:trPr>
          <w:jc w:val="center"/>
        </w:trPr>
        <w:tc>
          <w:tcPr>
            <w:tcW w:w="1053"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风险</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Risks</w:t>
            </w:r>
          </w:p>
        </w:tc>
        <w:tc>
          <w:tcPr>
            <w:tcW w:w="3828"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预案</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Plan</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主要执行人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Main executors</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备份执行人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Standby executor</w:t>
            </w:r>
          </w:p>
        </w:tc>
        <w:tc>
          <w:tcPr>
            <w:tcW w:w="155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可调配部门</w:t>
            </w:r>
            <w:r w:rsidRPr="006F4C03">
              <w:rPr>
                <w:rFonts w:eastAsiaTheme="minorEastAsia"/>
                <w:b/>
                <w:bCs/>
                <w:szCs w:val="21"/>
              </w:rPr>
              <w:t>/</w:t>
            </w:r>
            <w:r w:rsidRPr="006F4C03">
              <w:rPr>
                <w:rFonts w:eastAsiaTheme="minorEastAsia"/>
                <w:b/>
                <w:bCs/>
                <w:szCs w:val="21"/>
              </w:rPr>
              <w:t>人员</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Deployable department/personnel</w:t>
            </w:r>
          </w:p>
        </w:tc>
      </w:tr>
      <w:tr w:rsidR="005F09DD" w:rsidRPr="006F4C03" w:rsidTr="00FC4C8F">
        <w:trPr>
          <w:jc w:val="center"/>
        </w:trPr>
        <w:tc>
          <w:tcPr>
            <w:tcW w:w="1053"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暂时停产</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 xml:space="preserve">Temporary stop in production </w:t>
            </w:r>
          </w:p>
        </w:tc>
        <w:tc>
          <w:tcPr>
            <w:tcW w:w="3828" w:type="dxa"/>
            <w:vAlign w:val="center"/>
          </w:tcPr>
          <w:p w:rsidR="006F4C03" w:rsidRDefault="005F09DD">
            <w:pPr>
              <w:adjustRightInd/>
              <w:spacing w:before="156" w:after="156" w:line="240" w:lineRule="auto"/>
              <w:ind w:firstLineChars="0" w:firstLine="0"/>
              <w:rPr>
                <w:rFonts w:eastAsiaTheme="minorEastAsia"/>
              </w:rPr>
            </w:pPr>
            <w:r w:rsidRPr="006F4C03">
              <w:rPr>
                <w:rFonts w:eastAsiaTheme="minorEastAsia"/>
              </w:rPr>
              <w:t>1.</w:t>
            </w:r>
            <w:r w:rsidRPr="006F4C03">
              <w:rPr>
                <w:rFonts w:eastAsiaTheme="minorEastAsia"/>
              </w:rPr>
              <w:t>设备保障组及时抢修</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1. Timely repair by the Equipment Support Team </w:t>
            </w:r>
          </w:p>
          <w:p w:rsidR="006F4C03" w:rsidRDefault="005F09DD">
            <w:pPr>
              <w:adjustRightInd/>
              <w:spacing w:before="156" w:after="156" w:line="240" w:lineRule="auto"/>
              <w:ind w:firstLineChars="0" w:firstLine="0"/>
              <w:rPr>
                <w:rFonts w:eastAsiaTheme="minorEastAsia"/>
              </w:rPr>
            </w:pPr>
            <w:r w:rsidRPr="006F4C03">
              <w:rPr>
                <w:rFonts w:eastAsiaTheme="minorEastAsia"/>
              </w:rPr>
              <w:t>2.</w:t>
            </w:r>
            <w:r w:rsidRPr="006F4C03">
              <w:rPr>
                <w:rFonts w:eastAsiaTheme="minorEastAsia"/>
              </w:rPr>
              <w:t>如有相应设备零配件缺失，及时申请采购，必要时，派人优先外出购买，尽快恢复设备运作。</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2. In case of some parts or components lost, purchase of them shall be made in time, and when necessary, great attention shall be attached to the purchase, in a view to recovering the operation quickly. </w:t>
            </w:r>
          </w:p>
          <w:p w:rsidR="006F4C03" w:rsidRDefault="005F09DD">
            <w:pPr>
              <w:adjustRightInd/>
              <w:spacing w:before="156" w:after="156" w:line="240" w:lineRule="auto"/>
              <w:ind w:firstLineChars="0" w:firstLine="0"/>
              <w:rPr>
                <w:rFonts w:eastAsiaTheme="minorEastAsia"/>
              </w:rPr>
            </w:pPr>
            <w:r w:rsidRPr="006F4C03">
              <w:rPr>
                <w:rFonts w:eastAsiaTheme="minorEastAsia"/>
              </w:rPr>
              <w:t>3.</w:t>
            </w:r>
            <w:r w:rsidRPr="006F4C03">
              <w:rPr>
                <w:rFonts w:eastAsiaTheme="minorEastAsia"/>
              </w:rPr>
              <w:t>对于无法及时到货的设备零配件，可整合现有的零配件，作临时应急使用。</w:t>
            </w:r>
            <w:r w:rsidRPr="006F4C03">
              <w:rPr>
                <w:rFonts w:eastAsiaTheme="minorEastAsia"/>
              </w:rPr>
              <w:t xml:space="preserve"> </w:t>
            </w:r>
            <w:r w:rsidRPr="006F4C03">
              <w:rPr>
                <w:rFonts w:eastAsiaTheme="minorEastAsia"/>
              </w:rPr>
              <w:t>必要时，可以请供应商前来协助。</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3. For parts or components that cannot be replaced in time, existing parts or components shall be adjusted for emergency use. The supplier shall also be asked for help, if necessary. </w:t>
            </w:r>
          </w:p>
          <w:p w:rsidR="006F4C03" w:rsidRDefault="005F09DD">
            <w:pPr>
              <w:adjustRightInd/>
              <w:spacing w:before="156" w:after="156" w:line="240" w:lineRule="auto"/>
              <w:ind w:firstLineChars="0" w:firstLine="0"/>
              <w:rPr>
                <w:rFonts w:eastAsiaTheme="minorEastAsia"/>
              </w:rPr>
            </w:pPr>
            <w:r w:rsidRPr="006F4C03">
              <w:rPr>
                <w:rFonts w:eastAsiaTheme="minorEastAsia"/>
              </w:rPr>
              <w:t>4.</w:t>
            </w:r>
            <w:r w:rsidRPr="006F4C03">
              <w:rPr>
                <w:rFonts w:eastAsiaTheme="minorEastAsia"/>
              </w:rPr>
              <w:t>生产协调组统筹生产现有设备资源，分派生产任务到其他车间生产。</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4. The Production Coordination Team shall coordinate equipment resources available and make assignments to various workshops. </w:t>
            </w:r>
          </w:p>
        </w:tc>
        <w:tc>
          <w:tcPr>
            <w:tcW w:w="992" w:type="dxa"/>
            <w:vAlign w:val="center"/>
          </w:tcPr>
          <w:p w:rsidR="005F09DD" w:rsidRPr="006F4C03" w:rsidRDefault="009E55BD">
            <w:pPr>
              <w:spacing w:before="156" w:after="156" w:line="240" w:lineRule="auto"/>
              <w:ind w:firstLineChars="0" w:firstLine="0"/>
              <w:jc w:val="center"/>
              <w:rPr>
                <w:rFonts w:eastAsiaTheme="minorEastAsia"/>
                <w:bCs/>
                <w:szCs w:val="21"/>
              </w:rPr>
            </w:pPr>
            <w:r>
              <w:rPr>
                <w:rFonts w:eastAsiaTheme="minorEastAsia" w:hint="eastAsia"/>
                <w:bCs/>
                <w:szCs w:val="21"/>
              </w:rPr>
              <w:t>陈为民</w:t>
            </w:r>
          </w:p>
        </w:tc>
        <w:tc>
          <w:tcPr>
            <w:tcW w:w="992" w:type="dxa"/>
            <w:vAlign w:val="center"/>
          </w:tcPr>
          <w:p w:rsidR="005F09DD" w:rsidRPr="006F4C03" w:rsidRDefault="009E55BD">
            <w:pPr>
              <w:spacing w:before="156" w:after="156" w:line="240" w:lineRule="auto"/>
              <w:ind w:firstLineChars="0" w:firstLine="0"/>
              <w:jc w:val="center"/>
              <w:rPr>
                <w:rFonts w:eastAsiaTheme="minorEastAsia"/>
                <w:bCs/>
                <w:szCs w:val="21"/>
              </w:rPr>
            </w:pPr>
            <w:r>
              <w:rPr>
                <w:rFonts w:eastAsiaTheme="minorEastAsia" w:hint="eastAsia"/>
                <w:bCs/>
                <w:szCs w:val="21"/>
              </w:rPr>
              <w:t>唐联果</w:t>
            </w:r>
          </w:p>
        </w:tc>
        <w:tc>
          <w:tcPr>
            <w:tcW w:w="1559" w:type="dxa"/>
            <w:vAlign w:val="center"/>
          </w:tcPr>
          <w:p w:rsidR="009E55BD" w:rsidRDefault="009E55BD" w:rsidP="009E55BD">
            <w:pPr>
              <w:spacing w:beforeLines="0" w:before="0" w:afterLines="0" w:after="0" w:line="240" w:lineRule="auto"/>
              <w:ind w:firstLineChars="0" w:firstLine="0"/>
              <w:jc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Pr>
                <w:rFonts w:eastAsiaTheme="minorEastAsia" w:hint="eastAsia"/>
                <w:szCs w:val="21"/>
              </w:rPr>
              <w:t>/</w:t>
            </w:r>
            <w:r w:rsidRPr="006F4C03">
              <w:rPr>
                <w:rFonts w:eastAsiaTheme="minorEastAsia"/>
              </w:rPr>
              <w:t>安全策略部</w:t>
            </w:r>
            <w:r>
              <w:rPr>
                <w:rFonts w:eastAsiaTheme="minorEastAsia" w:hint="eastAsia"/>
              </w:rPr>
              <w:t>/</w:t>
            </w:r>
            <w:r>
              <w:rPr>
                <w:rFonts w:eastAsiaTheme="minorEastAsia" w:hint="eastAsia"/>
                <w:szCs w:val="21"/>
              </w:rPr>
              <w:t>总经办</w:t>
            </w:r>
            <w:r>
              <w:rPr>
                <w:rFonts w:eastAsiaTheme="minorEastAsia" w:hint="eastAsia"/>
                <w:szCs w:val="21"/>
              </w:rPr>
              <w:t>/</w:t>
            </w:r>
            <w:r>
              <w:rPr>
                <w:rFonts w:eastAsiaTheme="minorEastAsia" w:hint="eastAsia"/>
                <w:szCs w:val="21"/>
              </w:rPr>
              <w:t>采购部</w:t>
            </w:r>
            <w:r>
              <w:rPr>
                <w:rFonts w:eastAsiaTheme="minorEastAsia" w:hint="eastAsia"/>
                <w:szCs w:val="21"/>
              </w:rPr>
              <w:t>/</w:t>
            </w:r>
            <w:r>
              <w:rPr>
                <w:rFonts w:eastAsiaTheme="minorEastAsia" w:hint="eastAsia"/>
                <w:szCs w:val="21"/>
              </w:rPr>
              <w:t>生产</w:t>
            </w:r>
            <w:r>
              <w:rPr>
                <w:rFonts w:eastAsiaTheme="minorEastAsia"/>
                <w:szCs w:val="21"/>
              </w:rPr>
              <w:t>部</w:t>
            </w:r>
          </w:p>
          <w:p w:rsidR="005F09DD" w:rsidRPr="006F4C03" w:rsidRDefault="009E55BD" w:rsidP="009E55BD">
            <w:pPr>
              <w:spacing w:before="156" w:after="156" w:line="240" w:lineRule="auto"/>
              <w:ind w:firstLineChars="0" w:firstLine="0"/>
              <w:jc w:val="center"/>
              <w:rPr>
                <w:rFonts w:eastAsiaTheme="minorEastAsia"/>
                <w:bCs/>
                <w:szCs w:val="21"/>
              </w:rPr>
            </w:pPr>
            <w:r w:rsidRPr="00E73451">
              <w:rPr>
                <w:rFonts w:eastAsiaTheme="minorEastAsia"/>
                <w:szCs w:val="21"/>
              </w:rPr>
              <w:t>Human administration department</w:t>
            </w:r>
            <w:r>
              <w:rPr>
                <w:rFonts w:eastAsiaTheme="minorEastAsia"/>
                <w:szCs w:val="21"/>
              </w:rPr>
              <w:t>/</w:t>
            </w:r>
            <w:r w:rsidRPr="006F4C03">
              <w:rPr>
                <w:rFonts w:eastAsiaTheme="minorEastAsia"/>
              </w:rPr>
              <w:t xml:space="preserve"> Security Policy Department</w:t>
            </w:r>
            <w:r>
              <w:rPr>
                <w:rFonts w:eastAsiaTheme="minorEastAsia"/>
              </w:rPr>
              <w:t>/</w:t>
            </w:r>
            <w:r w:rsidRPr="00A82DB9">
              <w:rPr>
                <w:rFonts w:eastAsiaTheme="minorEastAsia"/>
                <w:szCs w:val="21"/>
              </w:rPr>
              <w:t xml:space="preserve"> General manager</w:t>
            </w:r>
            <w:r>
              <w:rPr>
                <w:rFonts w:eastAsiaTheme="minorEastAsia"/>
                <w:szCs w:val="21"/>
              </w:rPr>
              <w:t>/</w:t>
            </w:r>
            <w:r>
              <w:t xml:space="preserve"> </w:t>
            </w:r>
            <w:r w:rsidRPr="008B4BD4">
              <w:rPr>
                <w:rFonts w:eastAsiaTheme="minorEastAsia"/>
                <w:szCs w:val="21"/>
              </w:rPr>
              <w:t>Purchasing Department</w:t>
            </w:r>
            <w:r>
              <w:rPr>
                <w:rFonts w:eastAsiaTheme="minorEastAsia"/>
                <w:szCs w:val="21"/>
              </w:rPr>
              <w:t>/</w:t>
            </w:r>
            <w:r>
              <w:t xml:space="preserve"> </w:t>
            </w:r>
            <w:r w:rsidRPr="009E55BD">
              <w:rPr>
                <w:rFonts w:eastAsiaTheme="minorEastAsia"/>
                <w:szCs w:val="21"/>
              </w:rPr>
              <w:t>Production department</w:t>
            </w:r>
          </w:p>
        </w:tc>
      </w:tr>
      <w:tr w:rsidR="005F09DD" w:rsidRPr="006F4C03" w:rsidTr="00FC4C8F">
        <w:trPr>
          <w:jc w:val="center"/>
        </w:trPr>
        <w:tc>
          <w:tcPr>
            <w:tcW w:w="1053"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长期停产</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 xml:space="preserve">Long-term production stop </w:t>
            </w:r>
          </w:p>
        </w:tc>
        <w:tc>
          <w:tcPr>
            <w:tcW w:w="3828" w:type="dxa"/>
            <w:vAlign w:val="center"/>
          </w:tcPr>
          <w:p w:rsidR="006F4C03" w:rsidRDefault="005F09DD">
            <w:pPr>
              <w:adjustRightInd/>
              <w:spacing w:before="156" w:after="156" w:line="240" w:lineRule="auto"/>
              <w:ind w:firstLineChars="0" w:firstLine="0"/>
              <w:rPr>
                <w:rFonts w:eastAsiaTheme="minorEastAsia"/>
              </w:rPr>
            </w:pPr>
            <w:r w:rsidRPr="006F4C03">
              <w:rPr>
                <w:rFonts w:eastAsiaTheme="minorEastAsia"/>
              </w:rPr>
              <w:t>1.</w:t>
            </w:r>
            <w:r w:rsidRPr="006F4C03">
              <w:rPr>
                <w:rFonts w:eastAsiaTheme="minorEastAsia"/>
              </w:rPr>
              <w:t>应急领导小组及时组织相关会议，并决定启动备份工厂。</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1. Emergency leading group shall organize the relevant meetings in a timely manner and decide to start the reserve factory.</w:t>
            </w:r>
          </w:p>
          <w:p w:rsidR="006F4C03" w:rsidRDefault="005F09DD">
            <w:pPr>
              <w:adjustRightInd/>
              <w:spacing w:before="156" w:after="156" w:line="240" w:lineRule="auto"/>
              <w:ind w:firstLineChars="0" w:firstLine="0"/>
              <w:rPr>
                <w:rFonts w:eastAsiaTheme="minorEastAsia"/>
              </w:rPr>
            </w:pPr>
            <w:r w:rsidRPr="006F4C03">
              <w:rPr>
                <w:rFonts w:eastAsiaTheme="minorEastAsia"/>
              </w:rPr>
              <w:t>2.</w:t>
            </w:r>
            <w:r w:rsidRPr="006F4C03">
              <w:rPr>
                <w:rFonts w:eastAsiaTheme="minorEastAsia"/>
              </w:rPr>
              <w:t>采购供应组及时联系备份厂家，并根据生产计划的要求，明确备份厂家的供货交期。</w:t>
            </w:r>
            <w:r w:rsidRPr="006F4C03">
              <w:rPr>
                <w:rFonts w:eastAsiaTheme="minorEastAsia"/>
              </w:rPr>
              <w:t xml:space="preserve"> </w:t>
            </w:r>
            <w:r w:rsidRPr="006F4C03">
              <w:rPr>
                <w:rFonts w:eastAsiaTheme="minorEastAsia"/>
              </w:rPr>
              <w:t>在整个供应阶段，采购供应组需时时通报进展，直至物品送达到公司。</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2. Purchase and supply team shall contact the reserve manufacturer in time, and specify the delivery period of the backup manufacturer according to the requirements of production plan. Throughout the supply phase, the procurement supply team needs to report progress from time to time until the item is delivered to the company.</w:t>
            </w:r>
          </w:p>
          <w:p w:rsidR="006F4C03" w:rsidRDefault="005F09DD">
            <w:pPr>
              <w:adjustRightInd/>
              <w:spacing w:before="156" w:after="156" w:line="240" w:lineRule="auto"/>
              <w:ind w:firstLineChars="0" w:firstLine="0"/>
              <w:rPr>
                <w:rFonts w:eastAsiaTheme="minorEastAsia"/>
              </w:rPr>
            </w:pPr>
            <w:r w:rsidRPr="006F4C03">
              <w:rPr>
                <w:rFonts w:eastAsiaTheme="minorEastAsia"/>
              </w:rPr>
              <w:t>3.</w:t>
            </w:r>
            <w:r w:rsidRPr="006F4C03">
              <w:rPr>
                <w:rFonts w:eastAsiaTheme="minorEastAsia"/>
              </w:rPr>
              <w:t>采购供应组组织安全策略部、生产中心质量管理部、生产部门等去备份工厂作综合检查，确保供应的货物符合公司的交期、质量、安全等要求。</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3. Purchase and supply team shall organize Security Strategy Department, Quality Management Department of Production Center and Production Department to comprehensively inspect the reserve factory and ensure the compliance of goods supplied with the delivery, quality and safety requirements of the company.</w:t>
            </w:r>
          </w:p>
        </w:tc>
        <w:tc>
          <w:tcPr>
            <w:tcW w:w="992" w:type="dxa"/>
            <w:vAlign w:val="center"/>
          </w:tcPr>
          <w:p w:rsidR="005F09DD" w:rsidRPr="006F4C03" w:rsidRDefault="009E55BD">
            <w:pPr>
              <w:spacing w:before="156" w:after="156" w:line="240" w:lineRule="auto"/>
              <w:ind w:firstLineChars="0" w:firstLine="0"/>
              <w:jc w:val="center"/>
              <w:rPr>
                <w:rFonts w:eastAsiaTheme="minorEastAsia"/>
                <w:bCs/>
                <w:szCs w:val="21"/>
              </w:rPr>
            </w:pPr>
            <w:r>
              <w:rPr>
                <w:rFonts w:eastAsiaTheme="minorEastAsia" w:hint="eastAsia"/>
                <w:bCs/>
                <w:szCs w:val="21"/>
              </w:rPr>
              <w:t>刘劲松</w:t>
            </w:r>
          </w:p>
        </w:tc>
        <w:tc>
          <w:tcPr>
            <w:tcW w:w="992" w:type="dxa"/>
            <w:vAlign w:val="center"/>
          </w:tcPr>
          <w:p w:rsidR="005F09DD" w:rsidRPr="006F4C03" w:rsidRDefault="009E55BD">
            <w:pPr>
              <w:spacing w:before="156" w:after="156" w:line="240" w:lineRule="auto"/>
              <w:ind w:firstLineChars="0" w:firstLine="0"/>
              <w:jc w:val="center"/>
              <w:rPr>
                <w:rFonts w:eastAsiaTheme="minorEastAsia"/>
                <w:bCs/>
                <w:szCs w:val="21"/>
              </w:rPr>
            </w:pPr>
            <w:r>
              <w:rPr>
                <w:rFonts w:eastAsiaTheme="minorEastAsia" w:hint="eastAsia"/>
                <w:bCs/>
                <w:szCs w:val="21"/>
              </w:rPr>
              <w:t>秦川</w:t>
            </w:r>
          </w:p>
        </w:tc>
        <w:tc>
          <w:tcPr>
            <w:tcW w:w="1559" w:type="dxa"/>
            <w:vAlign w:val="center"/>
          </w:tcPr>
          <w:p w:rsidR="009E55BD" w:rsidRDefault="009E55BD" w:rsidP="009E55BD">
            <w:pPr>
              <w:spacing w:beforeLines="0" w:before="0" w:afterLines="0" w:after="0" w:line="240" w:lineRule="auto"/>
              <w:ind w:firstLineChars="0" w:firstLine="0"/>
              <w:jc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Pr>
                <w:rFonts w:eastAsiaTheme="minorEastAsia" w:hint="eastAsia"/>
                <w:szCs w:val="21"/>
              </w:rPr>
              <w:t>/</w:t>
            </w:r>
            <w:r w:rsidRPr="006F4C03">
              <w:rPr>
                <w:rFonts w:eastAsiaTheme="minorEastAsia"/>
              </w:rPr>
              <w:t>安全策略部</w:t>
            </w:r>
            <w:r>
              <w:rPr>
                <w:rFonts w:eastAsiaTheme="minorEastAsia" w:hint="eastAsia"/>
              </w:rPr>
              <w:t>/</w:t>
            </w:r>
            <w:r>
              <w:rPr>
                <w:rFonts w:eastAsiaTheme="minorEastAsia" w:hint="eastAsia"/>
                <w:szCs w:val="21"/>
              </w:rPr>
              <w:t>总经办</w:t>
            </w:r>
            <w:r>
              <w:rPr>
                <w:rFonts w:eastAsiaTheme="minorEastAsia" w:hint="eastAsia"/>
                <w:szCs w:val="21"/>
              </w:rPr>
              <w:t>/</w:t>
            </w:r>
            <w:r>
              <w:rPr>
                <w:rFonts w:eastAsiaTheme="minorEastAsia" w:hint="eastAsia"/>
                <w:szCs w:val="21"/>
              </w:rPr>
              <w:t>采购部</w:t>
            </w:r>
            <w:r>
              <w:rPr>
                <w:rFonts w:eastAsiaTheme="minorEastAsia" w:hint="eastAsia"/>
                <w:szCs w:val="21"/>
              </w:rPr>
              <w:t>/</w:t>
            </w:r>
            <w:r>
              <w:rPr>
                <w:rFonts w:eastAsiaTheme="minorEastAsia" w:hint="eastAsia"/>
                <w:szCs w:val="21"/>
              </w:rPr>
              <w:t>生产</w:t>
            </w:r>
            <w:r>
              <w:rPr>
                <w:rFonts w:eastAsiaTheme="minorEastAsia"/>
                <w:szCs w:val="21"/>
              </w:rPr>
              <w:t>部</w:t>
            </w:r>
          </w:p>
          <w:p w:rsidR="005F09DD" w:rsidRPr="006F4C03" w:rsidRDefault="009E55BD" w:rsidP="009E55BD">
            <w:pPr>
              <w:spacing w:before="156" w:after="156" w:line="240" w:lineRule="auto"/>
              <w:ind w:firstLineChars="0" w:firstLine="0"/>
              <w:jc w:val="center"/>
              <w:rPr>
                <w:rFonts w:eastAsiaTheme="minorEastAsia"/>
                <w:bCs/>
                <w:szCs w:val="21"/>
              </w:rPr>
            </w:pPr>
            <w:r w:rsidRPr="00E73451">
              <w:rPr>
                <w:rFonts w:eastAsiaTheme="minorEastAsia"/>
                <w:szCs w:val="21"/>
              </w:rPr>
              <w:t>Human administration department</w:t>
            </w:r>
            <w:r>
              <w:rPr>
                <w:rFonts w:eastAsiaTheme="minorEastAsia"/>
                <w:szCs w:val="21"/>
              </w:rPr>
              <w:t>/</w:t>
            </w:r>
            <w:r w:rsidRPr="006F4C03">
              <w:rPr>
                <w:rFonts w:eastAsiaTheme="minorEastAsia"/>
              </w:rPr>
              <w:t xml:space="preserve"> Security Policy Department</w:t>
            </w:r>
            <w:r>
              <w:rPr>
                <w:rFonts w:eastAsiaTheme="minorEastAsia"/>
              </w:rPr>
              <w:t>/</w:t>
            </w:r>
            <w:r w:rsidRPr="00A82DB9">
              <w:rPr>
                <w:rFonts w:eastAsiaTheme="minorEastAsia"/>
                <w:szCs w:val="21"/>
              </w:rPr>
              <w:t xml:space="preserve"> General manager</w:t>
            </w:r>
            <w:r>
              <w:rPr>
                <w:rFonts w:eastAsiaTheme="minorEastAsia"/>
                <w:szCs w:val="21"/>
              </w:rPr>
              <w:t>/</w:t>
            </w:r>
            <w:r>
              <w:t xml:space="preserve"> </w:t>
            </w:r>
            <w:r w:rsidRPr="008B4BD4">
              <w:rPr>
                <w:rFonts w:eastAsiaTheme="minorEastAsia"/>
                <w:szCs w:val="21"/>
              </w:rPr>
              <w:t>Purchasing Department</w:t>
            </w:r>
            <w:r>
              <w:rPr>
                <w:rFonts w:eastAsiaTheme="minorEastAsia"/>
                <w:szCs w:val="21"/>
              </w:rPr>
              <w:t>/</w:t>
            </w:r>
            <w:r>
              <w:t xml:space="preserve"> </w:t>
            </w:r>
            <w:r w:rsidRPr="009E55BD">
              <w:rPr>
                <w:rFonts w:eastAsiaTheme="minorEastAsia"/>
                <w:szCs w:val="21"/>
              </w:rPr>
              <w:t>Production department</w:t>
            </w:r>
          </w:p>
        </w:tc>
      </w:tr>
    </w:tbl>
    <w:p w:rsidR="006F4C03" w:rsidRDefault="00664943" w:rsidP="00664943">
      <w:pPr>
        <w:pStyle w:val="4"/>
        <w:spacing w:before="156" w:after="156"/>
        <w:ind w:hanging="426"/>
        <w:rPr>
          <w:rFonts w:eastAsiaTheme="minorEastAsia"/>
        </w:rPr>
      </w:pPr>
      <w:bookmarkStart w:id="468" w:name="_Toc19052483"/>
      <w:bookmarkStart w:id="469" w:name="_Toc499543866"/>
      <w:bookmarkStart w:id="470" w:name="_Toc499544031"/>
      <w:r w:rsidRPr="006F4C03">
        <w:rPr>
          <w:rFonts w:eastAsiaTheme="minorEastAsia"/>
        </w:rPr>
        <w:t xml:space="preserve">7.8.3.2. </w:t>
      </w:r>
      <w:r w:rsidRPr="006F4C03">
        <w:rPr>
          <w:rFonts w:eastAsiaTheme="minorEastAsia"/>
        </w:rPr>
        <w:t>关键设备故障应急联系人一览表：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7.8.3.2. List of emergency contacts for key equipment failures:</w:t>
      </w:r>
      <w:bookmarkEnd w:id="468"/>
      <w:r w:rsidRPr="006F4C03">
        <w:rPr>
          <w:rFonts w:eastAsiaTheme="minorEastAsia"/>
        </w:rPr>
        <w:t xml:space="preserve"> </w:t>
      </w:r>
      <w:bookmarkEnd w:id="469"/>
      <w:bookmarkEnd w:id="47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rsidTr="00FC4C8F">
        <w:trPr>
          <w:jc w:val="center"/>
        </w:trPr>
        <w:tc>
          <w:tcPr>
            <w:tcW w:w="666"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序号</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S/N</w:t>
            </w:r>
          </w:p>
        </w:tc>
        <w:tc>
          <w:tcPr>
            <w:tcW w:w="1560" w:type="dxa"/>
            <w:tcBorders>
              <w:righ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姓名</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Name</w:t>
            </w:r>
          </w:p>
        </w:tc>
        <w:tc>
          <w:tcPr>
            <w:tcW w:w="2976" w:type="dxa"/>
            <w:tcBorders>
              <w:lef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应急预案担任角色</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Role assumed in the emergency plan</w:t>
            </w:r>
          </w:p>
        </w:tc>
        <w:tc>
          <w:tcPr>
            <w:tcW w:w="15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主要联系方式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Primary contact information</w:t>
            </w:r>
          </w:p>
        </w:tc>
        <w:tc>
          <w:tcPr>
            <w:tcW w:w="1754"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第二联系方式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Secondary contact information</w:t>
            </w:r>
          </w:p>
        </w:tc>
      </w:tr>
      <w:tr w:rsidR="009E55BD" w:rsidRPr="006F4C03" w:rsidTr="00FC4C8F">
        <w:trPr>
          <w:jc w:val="center"/>
        </w:trPr>
        <w:tc>
          <w:tcPr>
            <w:tcW w:w="666" w:type="dxa"/>
            <w:vAlign w:val="center"/>
          </w:tcPr>
          <w:p w:rsidR="009E55BD" w:rsidRPr="006F4C03" w:rsidRDefault="009E55BD" w:rsidP="009E55BD">
            <w:pPr>
              <w:spacing w:before="156" w:after="156"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陈为</w:t>
            </w:r>
            <w:r>
              <w:rPr>
                <w:rFonts w:eastAsiaTheme="minorEastAsia"/>
                <w:szCs w:val="21"/>
              </w:rPr>
              <w:t>民</w:t>
            </w:r>
          </w:p>
        </w:tc>
        <w:tc>
          <w:tcPr>
            <w:tcW w:w="2976" w:type="dxa"/>
            <w:tcBorders>
              <w:left w:val="single" w:sz="4" w:space="0" w:color="auto"/>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第一负责人</w:t>
            </w:r>
          </w:p>
        </w:tc>
        <w:tc>
          <w:tcPr>
            <w:tcW w:w="1548" w:type="dxa"/>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8029</w:t>
            </w:r>
          </w:p>
        </w:tc>
        <w:tc>
          <w:tcPr>
            <w:tcW w:w="1754" w:type="dxa"/>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13971752835</w:t>
            </w:r>
          </w:p>
        </w:tc>
      </w:tr>
      <w:tr w:rsidR="009E55BD" w:rsidRPr="006F4C03" w:rsidTr="00FC4C8F">
        <w:trPr>
          <w:jc w:val="center"/>
        </w:trPr>
        <w:tc>
          <w:tcPr>
            <w:tcW w:w="666" w:type="dxa"/>
            <w:vAlign w:val="center"/>
          </w:tcPr>
          <w:p w:rsidR="009E55BD" w:rsidRPr="006F4C03" w:rsidRDefault="009E55BD" w:rsidP="009E55BD">
            <w:pPr>
              <w:spacing w:before="156" w:after="156"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2976" w:type="dxa"/>
            <w:tcBorders>
              <w:left w:val="single" w:sz="4" w:space="0" w:color="auto"/>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第二</w:t>
            </w:r>
            <w:r>
              <w:rPr>
                <w:rFonts w:eastAsiaTheme="minorEastAsia"/>
                <w:szCs w:val="21"/>
              </w:rPr>
              <w:t>负责人</w:t>
            </w:r>
          </w:p>
        </w:tc>
        <w:tc>
          <w:tcPr>
            <w:tcW w:w="1548" w:type="dxa"/>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8042</w:t>
            </w:r>
          </w:p>
        </w:tc>
        <w:tc>
          <w:tcPr>
            <w:tcW w:w="1754" w:type="dxa"/>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18927462885</w:t>
            </w:r>
          </w:p>
        </w:tc>
      </w:tr>
      <w:tr w:rsidR="009E55BD" w:rsidRPr="006F4C03" w:rsidTr="00FC4C8F">
        <w:trPr>
          <w:jc w:val="center"/>
        </w:trPr>
        <w:tc>
          <w:tcPr>
            <w:tcW w:w="666" w:type="dxa"/>
            <w:vAlign w:val="center"/>
          </w:tcPr>
          <w:p w:rsidR="009E55BD" w:rsidRPr="006F4C03" w:rsidRDefault="009E55BD" w:rsidP="009E55BD">
            <w:pPr>
              <w:spacing w:before="156" w:after="156"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安全</w:t>
            </w:r>
            <w:r>
              <w:rPr>
                <w:rFonts w:eastAsiaTheme="minorEastAsia"/>
                <w:szCs w:val="21"/>
              </w:rPr>
              <w:t>负责人</w:t>
            </w:r>
          </w:p>
        </w:tc>
        <w:tc>
          <w:tcPr>
            <w:tcW w:w="1548" w:type="dxa"/>
            <w:vAlign w:val="center"/>
          </w:tcPr>
          <w:p w:rsidR="009E55BD" w:rsidRPr="006F4C03" w:rsidRDefault="009E55BD" w:rsidP="009E55BD">
            <w:pPr>
              <w:spacing w:beforeLines="0" w:before="0" w:afterLines="0" w:after="0" w:line="240" w:lineRule="auto"/>
              <w:ind w:firstLineChars="0" w:firstLine="0"/>
              <w:jc w:val="center"/>
              <w:rPr>
                <w:rFonts w:eastAsiaTheme="minorEastAsia"/>
                <w:szCs w:val="21"/>
              </w:rPr>
            </w:pPr>
            <w:r>
              <w:rPr>
                <w:rFonts w:eastAsiaTheme="minorEastAsia" w:hint="eastAsia"/>
                <w:szCs w:val="21"/>
              </w:rPr>
              <w:t>8022</w:t>
            </w:r>
          </w:p>
        </w:tc>
        <w:tc>
          <w:tcPr>
            <w:tcW w:w="1754" w:type="dxa"/>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9E55BD" w:rsidRPr="006F4C03" w:rsidTr="00FC4C8F">
        <w:trPr>
          <w:jc w:val="center"/>
        </w:trPr>
        <w:tc>
          <w:tcPr>
            <w:tcW w:w="666" w:type="dxa"/>
            <w:vAlign w:val="center"/>
          </w:tcPr>
          <w:p w:rsidR="009E55BD" w:rsidRPr="006F4C03" w:rsidRDefault="009E55BD" w:rsidP="009E55BD">
            <w:pPr>
              <w:spacing w:before="156" w:after="156" w:line="240" w:lineRule="auto"/>
              <w:ind w:firstLineChars="0" w:firstLine="0"/>
              <w:jc w:val="center"/>
              <w:rPr>
                <w:rFonts w:eastAsiaTheme="minorEastAsia"/>
                <w:bCs/>
                <w:szCs w:val="21"/>
              </w:rPr>
            </w:pPr>
            <w:r w:rsidRPr="006F4C03">
              <w:rPr>
                <w:rFonts w:eastAsiaTheme="minorEastAsia"/>
              </w:rPr>
              <w:t>4</w:t>
            </w:r>
          </w:p>
        </w:tc>
        <w:tc>
          <w:tcPr>
            <w:tcW w:w="1560" w:type="dxa"/>
            <w:tcBorders>
              <w:right w:val="single" w:sz="4" w:space="0" w:color="auto"/>
            </w:tcBorders>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976" w:type="dxa"/>
            <w:tcBorders>
              <w:left w:val="single" w:sz="4" w:space="0" w:color="auto"/>
            </w:tcBorders>
            <w:vAlign w:val="center"/>
          </w:tcPr>
          <w:p w:rsidR="009E55BD" w:rsidRPr="00A54553" w:rsidRDefault="009E55BD" w:rsidP="009E55BD">
            <w:pPr>
              <w:spacing w:beforeLines="0" w:before="0" w:afterLines="0" w:after="0" w:line="240" w:lineRule="auto"/>
              <w:ind w:firstLineChars="0" w:firstLine="0"/>
              <w:jc w:val="center"/>
              <w:rPr>
                <w:sz w:val="18"/>
                <w:szCs w:val="18"/>
              </w:rPr>
            </w:pPr>
            <w:r>
              <w:rPr>
                <w:rFonts w:hint="eastAsia"/>
                <w:sz w:val="18"/>
                <w:szCs w:val="18"/>
              </w:rPr>
              <w:t>后勤保障</w:t>
            </w:r>
            <w:r w:rsidRPr="00A54553">
              <w:rPr>
                <w:sz w:val="18"/>
                <w:szCs w:val="18"/>
              </w:rPr>
              <w:t xml:space="preserve"> </w:t>
            </w:r>
          </w:p>
        </w:tc>
        <w:tc>
          <w:tcPr>
            <w:tcW w:w="1548" w:type="dxa"/>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8019</w:t>
            </w:r>
          </w:p>
        </w:tc>
        <w:tc>
          <w:tcPr>
            <w:tcW w:w="1754" w:type="dxa"/>
            <w:vAlign w:val="center"/>
          </w:tcPr>
          <w:p w:rsidR="009E55BD" w:rsidRPr="006F4C03" w:rsidRDefault="009E55BD" w:rsidP="009E55BD">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181908350</w:t>
            </w:r>
            <w:r>
              <w:rPr>
                <w:rFonts w:eastAsiaTheme="minorEastAsia"/>
                <w:bCs/>
                <w:szCs w:val="21"/>
              </w:rPr>
              <w:t>97</w:t>
            </w:r>
          </w:p>
        </w:tc>
      </w:tr>
      <w:tr w:rsidR="009E55BD" w:rsidRPr="006F4C03" w:rsidTr="00FC4C8F">
        <w:trPr>
          <w:jc w:val="center"/>
        </w:trPr>
        <w:tc>
          <w:tcPr>
            <w:tcW w:w="8504" w:type="dxa"/>
            <w:gridSpan w:val="5"/>
            <w:vAlign w:val="center"/>
          </w:tcPr>
          <w:p w:rsidR="009E55BD" w:rsidRDefault="009E55BD" w:rsidP="009E55BD">
            <w:pPr>
              <w:spacing w:before="156" w:after="156"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9E55BD" w:rsidRPr="006F4C03" w:rsidRDefault="009E55BD" w:rsidP="009E55BD">
            <w:pPr>
              <w:spacing w:before="156" w:after="156"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3"/>
        <w:rPr>
          <w:rFonts w:eastAsiaTheme="minorEastAsia"/>
        </w:rPr>
      </w:pPr>
      <w:bookmarkStart w:id="471" w:name="_Toc499543867"/>
      <w:bookmarkStart w:id="472" w:name="_Toc499544032"/>
      <w:bookmarkStart w:id="473" w:name="_Toc499652785"/>
      <w:bookmarkStart w:id="474" w:name="_Toc19052484"/>
      <w:bookmarkStart w:id="475" w:name="_Toc19052561"/>
      <w:r w:rsidRPr="006F4C03">
        <w:rPr>
          <w:rFonts w:eastAsiaTheme="minorEastAsia"/>
        </w:rPr>
        <w:t xml:space="preserve">7.8.4. </w:t>
      </w:r>
      <w:r w:rsidRPr="006F4C03">
        <w:rPr>
          <w:rFonts w:eastAsiaTheme="minorEastAsia"/>
        </w:rPr>
        <w:t>关键设备故障发生后的经营业务恢复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7.8.4. Business operation recovery after key equipment failures</w:t>
      </w:r>
      <w:bookmarkEnd w:id="471"/>
      <w:bookmarkEnd w:id="472"/>
      <w:bookmarkEnd w:id="473"/>
      <w:bookmarkEnd w:id="474"/>
      <w:bookmarkEnd w:id="475"/>
    </w:p>
    <w:p w:rsid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设备保障组确认设备恢复后，做临时测试，确保各环节都能正常运行，再通知应急领导小组。</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ab/>
        <w:t xml:space="preserve">Upon confirmation of the recovery, the Equipment Support Team shall make field tests to ensure the normal operation of the equipment in various aspects, and then shall inform the Emergency Leading Group of the results. </w:t>
      </w:r>
    </w:p>
    <w:p w:rsidR="006F4C03" w:rsidRDefault="00664943" w:rsidP="00664943">
      <w:pPr>
        <w:spacing w:before="156" w:after="156"/>
        <w:ind w:left="840" w:firstLineChars="0" w:hanging="420"/>
        <w:rPr>
          <w:rFonts w:eastAsiaTheme="minorEastAsia"/>
        </w:rPr>
      </w:pPr>
      <w:r w:rsidRPr="006F4C03">
        <w:rPr>
          <w:rFonts w:eastAsiaTheme="minorEastAsia"/>
        </w:rPr>
        <w:t>2</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应急领导小组通知相关业务部门，恢复设备运行。</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 xml:space="preserve">2). The Emergency Leading Group will then notify the specific Department to recover the equipment operation. </w:t>
      </w:r>
    </w:p>
    <w:p w:rsidR="006F4C03" w:rsidRDefault="00664943" w:rsidP="00664943">
      <w:pPr>
        <w:spacing w:before="156" w:after="156"/>
        <w:ind w:left="840" w:firstLineChars="0" w:hanging="420"/>
        <w:rPr>
          <w:rFonts w:eastAsiaTheme="minorEastAsia"/>
        </w:rPr>
      </w:pPr>
      <w:r w:rsidRPr="006F4C03">
        <w:rPr>
          <w:rFonts w:eastAsiaTheme="minorEastAsia"/>
        </w:rPr>
        <w:t>3</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设备部人员对设备作定期巡查，防止事故再发。</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3).</w:t>
      </w:r>
      <w:r w:rsidRPr="006F4C03">
        <w:rPr>
          <w:rFonts w:eastAsiaTheme="minorEastAsia"/>
        </w:rPr>
        <w:tab/>
        <w:t xml:space="preserve">The personnel of the Equipment Department shall carry out regular inspection on the equipment and prevent the reoccurrence of the failures. </w:t>
      </w:r>
    </w:p>
    <w:p w:rsidR="006F4C03" w:rsidRDefault="00664943" w:rsidP="00664943">
      <w:pPr>
        <w:pStyle w:val="2"/>
        <w:rPr>
          <w:rFonts w:ascii="Times New Roman" w:eastAsiaTheme="minorEastAsia" w:hAnsi="Times New Roman"/>
        </w:rPr>
      </w:pPr>
      <w:bookmarkStart w:id="476" w:name="_Toc19052485"/>
      <w:bookmarkStart w:id="477" w:name="_Toc19052562"/>
      <w:bookmarkStart w:id="478" w:name="_Toc499543868"/>
      <w:bookmarkStart w:id="479" w:name="_Toc499544033"/>
      <w:r w:rsidRPr="006F4C03">
        <w:rPr>
          <w:rFonts w:ascii="Times New Roman" w:eastAsiaTheme="minorEastAsia" w:hAnsi="Times New Roman"/>
        </w:rPr>
        <w:t xml:space="preserve">7.9. </w:t>
      </w:r>
      <w:r w:rsidRPr="006F4C03">
        <w:rPr>
          <w:rFonts w:ascii="Times New Roman" w:eastAsiaTheme="minorEastAsia" w:hAnsi="Times New Roman"/>
        </w:rPr>
        <w:t>物流商服务中断的管理内容及要求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7.9. Management of logistics operators’ service interruption and related requirements</w:t>
      </w:r>
      <w:bookmarkEnd w:id="476"/>
      <w:bookmarkEnd w:id="477"/>
      <w:r w:rsidRPr="006F4C03">
        <w:rPr>
          <w:rFonts w:ascii="Times New Roman" w:eastAsiaTheme="minorEastAsia" w:hAnsi="Times New Roman"/>
        </w:rPr>
        <w:t xml:space="preserve"> </w:t>
      </w:r>
      <w:bookmarkEnd w:id="478"/>
      <w:bookmarkEnd w:id="479"/>
    </w:p>
    <w:p w:rsidR="006F4C03" w:rsidRDefault="00664943" w:rsidP="00664943">
      <w:pPr>
        <w:pStyle w:val="3"/>
        <w:rPr>
          <w:rFonts w:eastAsiaTheme="minorEastAsia"/>
        </w:rPr>
      </w:pPr>
      <w:bookmarkStart w:id="480" w:name="_Toc19052486"/>
      <w:bookmarkStart w:id="481" w:name="_Toc19052563"/>
      <w:bookmarkStart w:id="482" w:name="_Toc499543869"/>
      <w:bookmarkStart w:id="483" w:name="_Toc499544034"/>
      <w:bookmarkStart w:id="484" w:name="_Toc499652787"/>
      <w:r w:rsidRPr="006F4C03">
        <w:rPr>
          <w:rFonts w:eastAsiaTheme="minorEastAsia"/>
        </w:rPr>
        <w:t xml:space="preserve">7.9.1. </w:t>
      </w:r>
      <w:r w:rsidRPr="006F4C03">
        <w:rPr>
          <w:rFonts w:eastAsiaTheme="minorEastAsia"/>
        </w:rPr>
        <w:t>物流商服务中断的年度安全目标及目标值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7.9.1. Annual safety targets in dealing with logistics operators’ service interruption and the target value</w:t>
      </w:r>
      <w:bookmarkEnd w:id="480"/>
      <w:bookmarkEnd w:id="481"/>
      <w:r w:rsidRPr="006F4C03">
        <w:rPr>
          <w:rFonts w:eastAsiaTheme="minorEastAsia"/>
        </w:rPr>
        <w:t xml:space="preserve"> </w:t>
      </w:r>
      <w:bookmarkEnd w:id="482"/>
      <w:bookmarkEnd w:id="483"/>
      <w:bookmarkEnd w:id="4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5448"/>
        <w:gridCol w:w="2309"/>
      </w:tblGrid>
      <w:tr w:rsidR="005F09DD" w:rsidRPr="006F4C03">
        <w:trPr>
          <w:cantSplit/>
          <w:trHeight w:hRule="exact" w:val="454"/>
          <w:jc w:val="center"/>
        </w:trPr>
        <w:tc>
          <w:tcPr>
            <w:tcW w:w="747"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S/N</w:t>
            </w:r>
          </w:p>
        </w:tc>
        <w:tc>
          <w:tcPr>
            <w:tcW w:w="5448"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Safety goal</w:t>
            </w:r>
          </w:p>
        </w:tc>
        <w:tc>
          <w:tcPr>
            <w:tcW w:w="230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目</w:t>
            </w:r>
            <w:r w:rsidRPr="006F4C03">
              <w:rPr>
                <w:rFonts w:eastAsiaTheme="minorEastAsia"/>
                <w:b/>
                <w:bCs/>
                <w:szCs w:val="21"/>
              </w:rPr>
              <w:t xml:space="preserve"> </w:t>
            </w:r>
            <w:r w:rsidRPr="006F4C03">
              <w:rPr>
                <w:rFonts w:eastAsiaTheme="minorEastAsia"/>
                <w:b/>
                <w:bCs/>
                <w:szCs w:val="21"/>
              </w:rPr>
              <w:t>标</w:t>
            </w:r>
            <w:r w:rsidRPr="006F4C03">
              <w:rPr>
                <w:rFonts w:eastAsiaTheme="minorEastAsia"/>
                <w:b/>
                <w:bCs/>
                <w:szCs w:val="21"/>
              </w:rPr>
              <w:t xml:space="preserve"> </w:t>
            </w:r>
            <w:r w:rsidRPr="006F4C03">
              <w:rPr>
                <w:rFonts w:eastAsiaTheme="minorEastAsia"/>
                <w:b/>
                <w:bCs/>
                <w:szCs w:val="21"/>
              </w:rPr>
              <w:t>值</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trPr>
          <w:cantSplit/>
          <w:trHeight w:hRule="exact" w:val="454"/>
          <w:jc w:val="center"/>
        </w:trPr>
        <w:tc>
          <w:tcPr>
            <w:tcW w:w="747" w:type="dxa"/>
            <w:vAlign w:val="center"/>
          </w:tcPr>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1</w:t>
            </w:r>
          </w:p>
        </w:tc>
        <w:tc>
          <w:tcPr>
            <w:tcW w:w="54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物流商服务中断导致业务经营的停止</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Business operation stoppage due to logistics operators’ service interruption</w:t>
            </w:r>
          </w:p>
        </w:tc>
        <w:tc>
          <w:tcPr>
            <w:tcW w:w="2309"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0 time</w:t>
            </w:r>
          </w:p>
        </w:tc>
      </w:tr>
    </w:tbl>
    <w:p w:rsidR="006F4C03" w:rsidRDefault="00664943" w:rsidP="00664943">
      <w:pPr>
        <w:pStyle w:val="3"/>
        <w:rPr>
          <w:rFonts w:eastAsiaTheme="minorEastAsia"/>
        </w:rPr>
      </w:pPr>
      <w:bookmarkStart w:id="485" w:name="_Toc499543870"/>
      <w:bookmarkStart w:id="486" w:name="_Toc499544035"/>
      <w:bookmarkStart w:id="487" w:name="_Toc499652788"/>
      <w:bookmarkStart w:id="488" w:name="_Toc19052487"/>
      <w:bookmarkStart w:id="489" w:name="_Toc19052564"/>
      <w:r w:rsidRPr="006F4C03">
        <w:rPr>
          <w:rFonts w:eastAsiaTheme="minorEastAsia"/>
        </w:rPr>
        <w:t xml:space="preserve">7.9.2. </w:t>
      </w:r>
      <w:r w:rsidRPr="006F4C03">
        <w:rPr>
          <w:rFonts w:eastAsiaTheme="minorEastAsia"/>
        </w:rPr>
        <w:t>物流商服务中断持续运行计划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7.9.2. Continuous operation plan in face of logistics operators’ service interruption</w:t>
      </w:r>
      <w:bookmarkEnd w:id="485"/>
      <w:bookmarkEnd w:id="486"/>
      <w:bookmarkEnd w:id="487"/>
      <w:bookmarkEnd w:id="488"/>
      <w:bookmarkEnd w:id="489"/>
    </w:p>
    <w:p w:rsidR="006F4C03" w:rsidRDefault="00664943" w:rsidP="00664943">
      <w:pPr>
        <w:pStyle w:val="4"/>
        <w:spacing w:before="156" w:after="156"/>
        <w:ind w:hanging="426"/>
        <w:rPr>
          <w:rFonts w:eastAsiaTheme="minorEastAsia"/>
        </w:rPr>
      </w:pPr>
      <w:bookmarkStart w:id="490" w:name="_Toc499543871"/>
      <w:bookmarkStart w:id="491" w:name="_Toc499544036"/>
      <w:bookmarkStart w:id="492" w:name="_Toc19052488"/>
      <w:r w:rsidRPr="006F4C03">
        <w:rPr>
          <w:rFonts w:eastAsiaTheme="minorEastAsia"/>
        </w:rPr>
        <w:t xml:space="preserve">7.9.2.1.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7.9.2.1. Backup plan for staffing and major job positions</w:t>
      </w:r>
      <w:bookmarkEnd w:id="490"/>
      <w:bookmarkEnd w:id="491"/>
      <w:bookmarkEnd w:id="492"/>
    </w:p>
    <w:tbl>
      <w:tblPr>
        <w:tblW w:w="8504" w:type="dxa"/>
        <w:jc w:val="center"/>
        <w:tblLayout w:type="fixed"/>
        <w:tblCellMar>
          <w:left w:w="15" w:type="dxa"/>
          <w:right w:w="15" w:type="dxa"/>
        </w:tblCellMar>
        <w:tblLook w:val="0000" w:firstRow="0" w:lastRow="0" w:firstColumn="0" w:lastColumn="0" w:noHBand="0" w:noVBand="0"/>
      </w:tblPr>
      <w:tblGrid>
        <w:gridCol w:w="1773"/>
        <w:gridCol w:w="2012"/>
        <w:gridCol w:w="1536"/>
        <w:gridCol w:w="3183"/>
      </w:tblGrid>
      <w:tr w:rsidR="005F09DD"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201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3C46E2"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012"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sidRPr="006F4C03">
              <w:rPr>
                <w:rFonts w:eastAsiaTheme="minorEastAsia"/>
                <w:szCs w:val="21"/>
              </w:rPr>
              <w:t xml:space="preserve"> </w:t>
            </w:r>
          </w:p>
          <w:p w:rsidR="003C46E2" w:rsidRPr="006F4C03" w:rsidRDefault="003C46E2" w:rsidP="003C46E2">
            <w:pPr>
              <w:spacing w:beforeLines="0" w:before="0" w:afterLines="0" w:after="0" w:line="240" w:lineRule="auto"/>
              <w:ind w:firstLineChars="0" w:firstLine="0"/>
              <w:jc w:val="center"/>
              <w:rPr>
                <w:rFonts w:eastAsiaTheme="minorEastAsia"/>
                <w:bCs/>
                <w:szCs w:val="21"/>
              </w:rPr>
            </w:pPr>
            <w:r w:rsidRPr="00E73451">
              <w:rPr>
                <w:rFonts w:eastAsiaTheme="minorEastAsia"/>
                <w:szCs w:val="21"/>
              </w:rPr>
              <w:t>Human administration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3C46E2" w:rsidRPr="00A54553" w:rsidRDefault="003C46E2" w:rsidP="003C46E2">
            <w:pPr>
              <w:spacing w:beforeLines="0" w:before="0" w:afterLines="0" w:after="0" w:line="240" w:lineRule="auto"/>
              <w:ind w:firstLineChars="0" w:firstLine="0"/>
              <w:jc w:val="center"/>
              <w:rPr>
                <w:sz w:val="18"/>
                <w:szCs w:val="18"/>
              </w:rPr>
            </w:pPr>
            <w:r>
              <w:rPr>
                <w:rFonts w:hint="eastAsia"/>
                <w:sz w:val="18"/>
                <w:szCs w:val="18"/>
              </w:rPr>
              <w:t>后勤保障</w:t>
            </w:r>
          </w:p>
        </w:tc>
        <w:tc>
          <w:tcPr>
            <w:tcW w:w="3183"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3C46E2"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012"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3C46E2" w:rsidRPr="006F4C03" w:rsidRDefault="003C46E2" w:rsidP="003C46E2">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3C46E2" w:rsidRPr="006368ED"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安全负责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rPr>
            </w:pPr>
            <w:r w:rsidRPr="006F4C03">
              <w:rPr>
                <w:rFonts w:eastAsiaTheme="minorEastAsia"/>
                <w:szCs w:val="21"/>
                <w:shd w:val="clear" w:color="auto" w:fill="FFFFFF"/>
              </w:rPr>
              <w:t>Training of entire staff, cross rotation</w:t>
            </w:r>
          </w:p>
        </w:tc>
      </w:tr>
      <w:tr w:rsidR="003C46E2" w:rsidRPr="006F4C03" w:rsidTr="00FC4C8F">
        <w:trPr>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493" w:name="_Toc499543872"/>
      <w:bookmarkStart w:id="494" w:name="_Toc499544037"/>
      <w:bookmarkStart w:id="495" w:name="_Toc19052489"/>
      <w:r w:rsidRPr="006F4C03">
        <w:rPr>
          <w:rFonts w:eastAsiaTheme="minorEastAsia"/>
        </w:rPr>
        <w:t xml:space="preserve">7.9.2.2.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7.9.2.2. Hardware (resources) backup plan</w:t>
      </w:r>
      <w:bookmarkEnd w:id="493"/>
      <w:bookmarkEnd w:id="494"/>
      <w:bookmarkEnd w:id="495"/>
    </w:p>
    <w:p w:rsidR="006F4C03" w:rsidRDefault="005F09DD">
      <w:pPr>
        <w:spacing w:before="156" w:after="156"/>
        <w:ind w:firstLine="420"/>
        <w:rPr>
          <w:rFonts w:eastAsiaTheme="minorEastAsia"/>
        </w:rPr>
      </w:pPr>
      <w:r w:rsidRPr="006F4C03">
        <w:rPr>
          <w:rFonts w:eastAsiaTheme="minorEastAsia"/>
        </w:rPr>
        <w:t>公司与多家物流商签订协议，确保物流业务的备份运行。</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The Company shall enter into agreements with several logistics operators to ensure the standby operation of the logistics operation. </w:t>
      </w:r>
    </w:p>
    <w:p w:rsidR="006F4C03" w:rsidRDefault="00664943" w:rsidP="00664943">
      <w:pPr>
        <w:pStyle w:val="4"/>
        <w:spacing w:before="156" w:after="156"/>
        <w:ind w:hanging="426"/>
        <w:rPr>
          <w:rFonts w:eastAsiaTheme="minorEastAsia"/>
        </w:rPr>
      </w:pPr>
      <w:bookmarkStart w:id="496" w:name="_Toc19052490"/>
      <w:bookmarkStart w:id="497" w:name="_Toc499543873"/>
      <w:bookmarkStart w:id="498" w:name="_Toc499544038"/>
      <w:r w:rsidRPr="006F4C03">
        <w:rPr>
          <w:rFonts w:eastAsiaTheme="minorEastAsia"/>
        </w:rPr>
        <w:t xml:space="preserve">7.9.2.3. </w:t>
      </w:r>
      <w:r w:rsidRPr="006F4C03">
        <w:rPr>
          <w:rFonts w:eastAsiaTheme="minorEastAsia"/>
        </w:rPr>
        <w:t>其他后备计划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7.9.2.3. Other backup plan</w:t>
      </w:r>
      <w:bookmarkEnd w:id="496"/>
      <w:r w:rsidRPr="006F4C03">
        <w:rPr>
          <w:rFonts w:eastAsiaTheme="minorEastAsia"/>
        </w:rPr>
        <w:t xml:space="preserve"> </w:t>
      </w:r>
      <w:bookmarkEnd w:id="497"/>
      <w:bookmarkEnd w:id="498"/>
    </w:p>
    <w:p w:rsidR="006F4C03" w:rsidRDefault="005F09DD">
      <w:pPr>
        <w:spacing w:before="156" w:after="156"/>
        <w:ind w:firstLine="420"/>
        <w:rPr>
          <w:rFonts w:eastAsiaTheme="minorEastAsia"/>
        </w:rPr>
      </w:pPr>
      <w:r w:rsidRPr="006F4C03">
        <w:rPr>
          <w:rFonts w:eastAsiaTheme="minorEastAsia"/>
        </w:rPr>
        <w:t>公司定期组织相关人员，检查物料商的运输资质，以及一些硬件情况，确保其运输条件符合国家的相关规定。</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The Company shall regularly organize staff to check the logistics operators’ qualifications and some hardware conditions, so as to ensure the transportation conditions up to the national regulations. </w:t>
      </w:r>
    </w:p>
    <w:p w:rsidR="006F4C03" w:rsidRDefault="00664943" w:rsidP="00664943">
      <w:pPr>
        <w:pStyle w:val="3"/>
        <w:rPr>
          <w:rFonts w:eastAsiaTheme="minorEastAsia"/>
        </w:rPr>
      </w:pPr>
      <w:bookmarkStart w:id="499" w:name="_Toc499543874"/>
      <w:bookmarkStart w:id="500" w:name="_Toc499544039"/>
      <w:bookmarkStart w:id="501" w:name="_Toc499652789"/>
      <w:bookmarkStart w:id="502" w:name="_Toc19052491"/>
      <w:bookmarkStart w:id="503" w:name="_Toc19052565"/>
      <w:r w:rsidRPr="006F4C03">
        <w:rPr>
          <w:rFonts w:eastAsiaTheme="minorEastAsia"/>
        </w:rPr>
        <w:t xml:space="preserve">7.9.3. </w:t>
      </w:r>
      <w:r w:rsidRPr="006F4C03">
        <w:rPr>
          <w:rFonts w:eastAsiaTheme="minorEastAsia"/>
        </w:rPr>
        <w:t>物流商服务中断的应急预案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7.9.3. Emergency plan for logistics operators’ service interruption</w:t>
      </w:r>
      <w:bookmarkEnd w:id="499"/>
      <w:bookmarkEnd w:id="500"/>
      <w:bookmarkEnd w:id="501"/>
      <w:bookmarkEnd w:id="502"/>
      <w:bookmarkEnd w:id="503"/>
    </w:p>
    <w:p w:rsidR="006F4C03" w:rsidRDefault="00664943" w:rsidP="00664943">
      <w:pPr>
        <w:pStyle w:val="4"/>
        <w:spacing w:before="156" w:after="156"/>
        <w:ind w:hanging="426"/>
        <w:rPr>
          <w:rFonts w:eastAsiaTheme="minorEastAsia"/>
        </w:rPr>
      </w:pPr>
      <w:bookmarkStart w:id="504" w:name="_Toc19052492"/>
      <w:bookmarkStart w:id="505" w:name="_Toc499543875"/>
      <w:bookmarkStart w:id="506" w:name="_Toc499544040"/>
      <w:r w:rsidRPr="006F4C03">
        <w:rPr>
          <w:rFonts w:eastAsiaTheme="minorEastAsia"/>
        </w:rPr>
        <w:t xml:space="preserve">7.9.3.1. </w:t>
      </w:r>
      <w:r w:rsidRPr="006F4C03">
        <w:rPr>
          <w:rFonts w:eastAsiaTheme="minorEastAsia"/>
        </w:rPr>
        <w:t>物流商服务中断的风险预案一览表：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7.9.3.1. List of emergency plans for logistics operators’ service interruption:</w:t>
      </w:r>
      <w:bookmarkEnd w:id="504"/>
      <w:r w:rsidRPr="006F4C03">
        <w:rPr>
          <w:rFonts w:eastAsiaTheme="minorEastAsia"/>
        </w:rPr>
        <w:t xml:space="preserve"> </w:t>
      </w:r>
      <w:bookmarkEnd w:id="505"/>
      <w:bookmarkEnd w:id="50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
        <w:gridCol w:w="3828"/>
        <w:gridCol w:w="992"/>
        <w:gridCol w:w="992"/>
        <w:gridCol w:w="1559"/>
      </w:tblGrid>
      <w:tr w:rsidR="005F09DD" w:rsidRPr="006F4C03" w:rsidTr="00FC4C8F">
        <w:trPr>
          <w:jc w:val="center"/>
        </w:trPr>
        <w:tc>
          <w:tcPr>
            <w:tcW w:w="1053"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风险</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Risks</w:t>
            </w:r>
          </w:p>
        </w:tc>
        <w:tc>
          <w:tcPr>
            <w:tcW w:w="3828"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预案</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Plan</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主要执行人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Main executors</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备份执行人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Standby executor</w:t>
            </w:r>
          </w:p>
        </w:tc>
        <w:tc>
          <w:tcPr>
            <w:tcW w:w="155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可调配部门</w:t>
            </w:r>
            <w:r w:rsidRPr="006F4C03">
              <w:rPr>
                <w:rFonts w:eastAsiaTheme="minorEastAsia"/>
                <w:b/>
                <w:bCs/>
                <w:szCs w:val="21"/>
              </w:rPr>
              <w:t>/</w:t>
            </w:r>
            <w:r w:rsidRPr="006F4C03">
              <w:rPr>
                <w:rFonts w:eastAsiaTheme="minorEastAsia"/>
                <w:b/>
                <w:bCs/>
                <w:szCs w:val="21"/>
              </w:rPr>
              <w:t>人员</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Deployable department/personnel</w:t>
            </w:r>
          </w:p>
        </w:tc>
      </w:tr>
      <w:tr w:rsidR="005F09DD" w:rsidRPr="006F4C03" w:rsidTr="00FC4C8F">
        <w:trPr>
          <w:jc w:val="center"/>
        </w:trPr>
        <w:tc>
          <w:tcPr>
            <w:tcW w:w="1053"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物流停止</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 xml:space="preserve">Logistics flow stop </w:t>
            </w:r>
          </w:p>
        </w:tc>
        <w:tc>
          <w:tcPr>
            <w:tcW w:w="3828" w:type="dxa"/>
            <w:vAlign w:val="center"/>
          </w:tcPr>
          <w:p w:rsidR="006F4C03" w:rsidRDefault="005F09DD">
            <w:pPr>
              <w:adjustRightInd/>
              <w:spacing w:before="156" w:after="156" w:line="240" w:lineRule="auto"/>
              <w:ind w:firstLineChars="0" w:firstLine="0"/>
              <w:jc w:val="left"/>
              <w:rPr>
                <w:rFonts w:eastAsiaTheme="minorEastAsia"/>
              </w:rPr>
            </w:pPr>
            <w:r w:rsidRPr="006F4C03">
              <w:rPr>
                <w:rFonts w:eastAsiaTheme="minorEastAsia"/>
              </w:rPr>
              <w:t>1.</w:t>
            </w:r>
            <w:r w:rsidRPr="006F4C03">
              <w:rPr>
                <w:rFonts w:eastAsiaTheme="minorEastAsia"/>
              </w:rPr>
              <w:t>客服部选用备份物流厂家。</w:t>
            </w:r>
            <w:r w:rsidRPr="006F4C03">
              <w:rPr>
                <w:rFonts w:eastAsiaTheme="minorEastAsia"/>
              </w:rPr>
              <w:t xml:space="preserve"> </w:t>
            </w:r>
          </w:p>
          <w:p w:rsidR="005F09DD" w:rsidRPr="006F4C03" w:rsidRDefault="005F09DD">
            <w:pPr>
              <w:adjustRightInd/>
              <w:spacing w:before="156" w:after="156" w:line="240" w:lineRule="auto"/>
              <w:ind w:firstLineChars="0" w:firstLine="0"/>
              <w:jc w:val="left"/>
              <w:rPr>
                <w:rFonts w:eastAsiaTheme="minorEastAsia"/>
                <w:bCs/>
                <w:szCs w:val="21"/>
              </w:rPr>
            </w:pPr>
            <w:r w:rsidRPr="006F4C03">
              <w:rPr>
                <w:rFonts w:eastAsiaTheme="minorEastAsia"/>
              </w:rPr>
              <w:t xml:space="preserve">1. The Customer Service Department shall select a backup logistics operator. </w:t>
            </w:r>
          </w:p>
          <w:p w:rsidR="006F4C03" w:rsidRDefault="005F09DD">
            <w:pPr>
              <w:adjustRightInd/>
              <w:spacing w:before="156" w:after="156" w:line="240" w:lineRule="auto"/>
              <w:ind w:firstLineChars="0" w:firstLine="0"/>
              <w:jc w:val="left"/>
              <w:rPr>
                <w:rFonts w:eastAsiaTheme="minorEastAsia"/>
              </w:rPr>
            </w:pPr>
            <w:r w:rsidRPr="006F4C03">
              <w:rPr>
                <w:rFonts w:eastAsiaTheme="minorEastAsia"/>
              </w:rPr>
              <w:t>2.</w:t>
            </w:r>
            <w:r w:rsidRPr="006F4C03">
              <w:rPr>
                <w:rFonts w:eastAsiaTheme="minorEastAsia"/>
              </w:rPr>
              <w:t>客服部组织安全策略部，对备份物流厂家作安全检查，确保其满足公司的安全运输要求。</w:t>
            </w:r>
            <w:r w:rsidRPr="006F4C03">
              <w:rPr>
                <w:rFonts w:eastAsiaTheme="minorEastAsia"/>
              </w:rPr>
              <w:t xml:space="preserve"> </w:t>
            </w:r>
          </w:p>
          <w:p w:rsidR="005F09DD" w:rsidRPr="006F4C03" w:rsidRDefault="005F09DD">
            <w:pPr>
              <w:adjustRightInd/>
              <w:spacing w:before="156" w:after="156" w:line="240" w:lineRule="auto"/>
              <w:ind w:firstLineChars="0" w:firstLine="0"/>
              <w:jc w:val="left"/>
              <w:rPr>
                <w:rFonts w:eastAsiaTheme="minorEastAsia"/>
                <w:bCs/>
                <w:szCs w:val="21"/>
              </w:rPr>
            </w:pPr>
            <w:r w:rsidRPr="006F4C03">
              <w:rPr>
                <w:rFonts w:eastAsiaTheme="minorEastAsia"/>
              </w:rPr>
              <w:t xml:space="preserve">2. The Customer Service Department shall organize the Safety Strategy Department to carry out safety checks on the backup logistics operators together and ensure the selected logistics operator can meet the requirements for safety transportation. </w:t>
            </w:r>
          </w:p>
        </w:tc>
        <w:tc>
          <w:tcPr>
            <w:tcW w:w="992" w:type="dxa"/>
            <w:vAlign w:val="center"/>
          </w:tcPr>
          <w:p w:rsidR="005F09DD" w:rsidRPr="006F4C03" w:rsidRDefault="003C46E2">
            <w:pPr>
              <w:spacing w:before="156" w:after="156" w:line="240" w:lineRule="auto"/>
              <w:ind w:firstLineChars="0" w:firstLine="0"/>
              <w:jc w:val="center"/>
              <w:rPr>
                <w:rFonts w:eastAsiaTheme="minorEastAsia"/>
                <w:bCs/>
                <w:szCs w:val="21"/>
              </w:rPr>
            </w:pPr>
            <w:r>
              <w:rPr>
                <w:rFonts w:eastAsiaTheme="minorEastAsia" w:hint="eastAsia"/>
                <w:bCs/>
                <w:szCs w:val="21"/>
              </w:rPr>
              <w:t>秦川</w:t>
            </w:r>
          </w:p>
        </w:tc>
        <w:tc>
          <w:tcPr>
            <w:tcW w:w="992" w:type="dxa"/>
            <w:vAlign w:val="center"/>
          </w:tcPr>
          <w:p w:rsidR="005F09DD" w:rsidRPr="006F4C03" w:rsidRDefault="003C46E2">
            <w:pPr>
              <w:spacing w:before="156" w:after="156" w:line="240" w:lineRule="auto"/>
              <w:ind w:firstLineChars="0" w:firstLine="0"/>
              <w:jc w:val="center"/>
              <w:rPr>
                <w:rFonts w:eastAsiaTheme="minorEastAsia"/>
                <w:bCs/>
                <w:szCs w:val="21"/>
              </w:rPr>
            </w:pPr>
            <w:r>
              <w:rPr>
                <w:rFonts w:eastAsiaTheme="minorEastAsia" w:hint="eastAsia"/>
                <w:bCs/>
                <w:szCs w:val="21"/>
              </w:rPr>
              <w:t>刘劲松</w:t>
            </w:r>
          </w:p>
        </w:tc>
        <w:tc>
          <w:tcPr>
            <w:tcW w:w="1559" w:type="dxa"/>
            <w:vAlign w:val="center"/>
          </w:tcPr>
          <w:p w:rsidR="003C46E2" w:rsidRDefault="003C46E2" w:rsidP="003C46E2">
            <w:pPr>
              <w:spacing w:beforeLines="0" w:before="0" w:afterLines="0" w:after="0" w:line="240" w:lineRule="auto"/>
              <w:ind w:firstLineChars="0" w:firstLine="0"/>
              <w:jc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Pr>
                <w:rFonts w:eastAsiaTheme="minorEastAsia" w:hint="eastAsia"/>
                <w:szCs w:val="21"/>
              </w:rPr>
              <w:t>/</w:t>
            </w:r>
            <w:r w:rsidRPr="006F4C03">
              <w:rPr>
                <w:rFonts w:eastAsiaTheme="minorEastAsia"/>
              </w:rPr>
              <w:t>安全策略部</w:t>
            </w:r>
            <w:r>
              <w:rPr>
                <w:rFonts w:eastAsiaTheme="minorEastAsia" w:hint="eastAsia"/>
              </w:rPr>
              <w:t>/</w:t>
            </w:r>
            <w:r>
              <w:rPr>
                <w:rFonts w:eastAsiaTheme="minorEastAsia" w:hint="eastAsia"/>
                <w:szCs w:val="21"/>
              </w:rPr>
              <w:t>总经办</w:t>
            </w:r>
            <w:r>
              <w:rPr>
                <w:rFonts w:eastAsiaTheme="minorEastAsia" w:hint="eastAsia"/>
                <w:szCs w:val="21"/>
              </w:rPr>
              <w:t xml:space="preserve"> </w:t>
            </w:r>
          </w:p>
          <w:p w:rsidR="005F09DD" w:rsidRPr="006F4C03" w:rsidRDefault="003C46E2" w:rsidP="003C46E2">
            <w:pPr>
              <w:spacing w:before="156" w:after="156" w:line="240" w:lineRule="auto"/>
              <w:ind w:firstLineChars="0" w:firstLine="0"/>
              <w:jc w:val="center"/>
              <w:rPr>
                <w:rFonts w:eastAsiaTheme="minorEastAsia"/>
                <w:bCs/>
                <w:szCs w:val="21"/>
              </w:rPr>
            </w:pPr>
            <w:r w:rsidRPr="00E73451">
              <w:rPr>
                <w:rFonts w:eastAsiaTheme="minorEastAsia"/>
                <w:szCs w:val="21"/>
              </w:rPr>
              <w:t>Human administration department</w:t>
            </w:r>
            <w:r>
              <w:rPr>
                <w:rFonts w:eastAsiaTheme="minorEastAsia"/>
                <w:szCs w:val="21"/>
              </w:rPr>
              <w:t>/</w:t>
            </w:r>
            <w:r w:rsidRPr="006F4C03">
              <w:rPr>
                <w:rFonts w:eastAsiaTheme="minorEastAsia"/>
              </w:rPr>
              <w:t xml:space="preserve"> Security Policy Department</w:t>
            </w:r>
            <w:r>
              <w:rPr>
                <w:rFonts w:eastAsiaTheme="minorEastAsia"/>
              </w:rPr>
              <w:t>/</w:t>
            </w:r>
            <w:r w:rsidRPr="00A82DB9">
              <w:rPr>
                <w:rFonts w:eastAsiaTheme="minorEastAsia"/>
                <w:szCs w:val="21"/>
              </w:rPr>
              <w:t xml:space="preserve"> General manager</w:t>
            </w:r>
          </w:p>
        </w:tc>
      </w:tr>
    </w:tbl>
    <w:p w:rsidR="006F4C03" w:rsidRDefault="00664943" w:rsidP="00664943">
      <w:pPr>
        <w:pStyle w:val="4"/>
        <w:spacing w:before="156" w:after="156"/>
        <w:ind w:hanging="426"/>
        <w:rPr>
          <w:rFonts w:eastAsiaTheme="minorEastAsia"/>
        </w:rPr>
      </w:pPr>
      <w:bookmarkStart w:id="507" w:name="_Toc499543876"/>
      <w:bookmarkStart w:id="508" w:name="_Toc499544041"/>
      <w:bookmarkStart w:id="509" w:name="_Toc19052493"/>
      <w:r w:rsidRPr="006F4C03">
        <w:rPr>
          <w:rFonts w:eastAsiaTheme="minorEastAsia"/>
        </w:rPr>
        <w:t xml:space="preserve">7.9.3.2. </w:t>
      </w:r>
      <w:r w:rsidRPr="006F4C03">
        <w:rPr>
          <w:rFonts w:eastAsiaTheme="minorEastAsia"/>
        </w:rPr>
        <w:t>物流商服务中断应急联系人一览表：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7.9.3.2. List of emergency contacts for logistics operators’ service interruption:</w:t>
      </w:r>
      <w:bookmarkEnd w:id="507"/>
      <w:bookmarkEnd w:id="508"/>
      <w:bookmarkEnd w:id="50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rsidTr="00FC4C8F">
        <w:trPr>
          <w:jc w:val="center"/>
        </w:trPr>
        <w:tc>
          <w:tcPr>
            <w:tcW w:w="666"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序号</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S/N</w:t>
            </w:r>
          </w:p>
        </w:tc>
        <w:tc>
          <w:tcPr>
            <w:tcW w:w="1560" w:type="dxa"/>
            <w:tcBorders>
              <w:righ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姓名</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Name</w:t>
            </w:r>
          </w:p>
        </w:tc>
        <w:tc>
          <w:tcPr>
            <w:tcW w:w="2976" w:type="dxa"/>
            <w:tcBorders>
              <w:lef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应急预案担任角色</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Role assumed in the emergency plan</w:t>
            </w:r>
          </w:p>
        </w:tc>
        <w:tc>
          <w:tcPr>
            <w:tcW w:w="15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主要联系方式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Primary contact information</w:t>
            </w:r>
          </w:p>
        </w:tc>
        <w:tc>
          <w:tcPr>
            <w:tcW w:w="1754"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第二联系方式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Secondary contact information</w:t>
            </w:r>
          </w:p>
        </w:tc>
      </w:tr>
      <w:tr w:rsidR="003C46E2" w:rsidRPr="006F4C03" w:rsidTr="00FC4C8F">
        <w:trPr>
          <w:jc w:val="center"/>
        </w:trPr>
        <w:tc>
          <w:tcPr>
            <w:tcW w:w="666" w:type="dxa"/>
            <w:vAlign w:val="center"/>
          </w:tcPr>
          <w:p w:rsidR="003C46E2" w:rsidRPr="006F4C03" w:rsidRDefault="003C46E2" w:rsidP="003C46E2">
            <w:pPr>
              <w:spacing w:before="156" w:after="156"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陈为</w:t>
            </w:r>
            <w:r>
              <w:rPr>
                <w:rFonts w:eastAsiaTheme="minorEastAsia"/>
                <w:szCs w:val="21"/>
              </w:rPr>
              <w:t>民</w:t>
            </w:r>
          </w:p>
        </w:tc>
        <w:tc>
          <w:tcPr>
            <w:tcW w:w="2976" w:type="dxa"/>
            <w:tcBorders>
              <w:lef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第一负责人</w:t>
            </w:r>
          </w:p>
        </w:tc>
        <w:tc>
          <w:tcPr>
            <w:tcW w:w="1548" w:type="dxa"/>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8029</w:t>
            </w:r>
          </w:p>
        </w:tc>
        <w:tc>
          <w:tcPr>
            <w:tcW w:w="1754"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13971752835</w:t>
            </w:r>
          </w:p>
        </w:tc>
      </w:tr>
      <w:tr w:rsidR="003C46E2" w:rsidRPr="006F4C03" w:rsidTr="00FC4C8F">
        <w:trPr>
          <w:jc w:val="center"/>
        </w:trPr>
        <w:tc>
          <w:tcPr>
            <w:tcW w:w="666" w:type="dxa"/>
            <w:vAlign w:val="center"/>
          </w:tcPr>
          <w:p w:rsidR="003C46E2" w:rsidRPr="006F4C03" w:rsidRDefault="003C46E2" w:rsidP="003C46E2">
            <w:pPr>
              <w:spacing w:before="156" w:after="156"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976" w:type="dxa"/>
            <w:tcBorders>
              <w:left w:val="single" w:sz="4" w:space="0" w:color="auto"/>
            </w:tcBorders>
            <w:vAlign w:val="center"/>
          </w:tcPr>
          <w:p w:rsidR="003C46E2" w:rsidRPr="00A54553" w:rsidRDefault="003C46E2" w:rsidP="003C46E2">
            <w:pPr>
              <w:spacing w:beforeLines="0" w:before="0" w:afterLines="0" w:after="0" w:line="240" w:lineRule="auto"/>
              <w:ind w:firstLineChars="0" w:firstLine="0"/>
              <w:jc w:val="center"/>
              <w:rPr>
                <w:sz w:val="18"/>
                <w:szCs w:val="18"/>
              </w:rPr>
            </w:pPr>
            <w:r>
              <w:rPr>
                <w:rFonts w:hint="eastAsia"/>
                <w:sz w:val="18"/>
                <w:szCs w:val="18"/>
              </w:rPr>
              <w:t>主要负责人</w:t>
            </w:r>
          </w:p>
        </w:tc>
        <w:tc>
          <w:tcPr>
            <w:tcW w:w="1548"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8019</w:t>
            </w:r>
          </w:p>
        </w:tc>
        <w:tc>
          <w:tcPr>
            <w:tcW w:w="1754"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181908350</w:t>
            </w:r>
            <w:r>
              <w:rPr>
                <w:rFonts w:eastAsiaTheme="minorEastAsia"/>
                <w:bCs/>
                <w:szCs w:val="21"/>
              </w:rPr>
              <w:t>97</w:t>
            </w:r>
          </w:p>
        </w:tc>
      </w:tr>
      <w:tr w:rsidR="003C46E2" w:rsidRPr="006F4C03" w:rsidTr="00FC4C8F">
        <w:trPr>
          <w:jc w:val="center"/>
        </w:trPr>
        <w:tc>
          <w:tcPr>
            <w:tcW w:w="666" w:type="dxa"/>
            <w:vAlign w:val="center"/>
          </w:tcPr>
          <w:p w:rsidR="003C46E2" w:rsidRPr="006F4C03" w:rsidRDefault="003C46E2" w:rsidP="003C46E2">
            <w:pPr>
              <w:spacing w:before="156" w:after="156"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安全</w:t>
            </w:r>
            <w:r>
              <w:rPr>
                <w:rFonts w:eastAsiaTheme="minorEastAsia"/>
                <w:szCs w:val="21"/>
              </w:rPr>
              <w:t>负责人</w:t>
            </w:r>
          </w:p>
        </w:tc>
        <w:tc>
          <w:tcPr>
            <w:tcW w:w="1548" w:type="dxa"/>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8022</w:t>
            </w:r>
          </w:p>
        </w:tc>
        <w:tc>
          <w:tcPr>
            <w:tcW w:w="1754"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3C46E2" w:rsidRPr="006F4C03" w:rsidTr="00FC4C8F">
        <w:trPr>
          <w:jc w:val="center"/>
        </w:trPr>
        <w:tc>
          <w:tcPr>
            <w:tcW w:w="8504" w:type="dxa"/>
            <w:gridSpan w:val="5"/>
            <w:vAlign w:val="center"/>
          </w:tcPr>
          <w:p w:rsidR="003C46E2" w:rsidRDefault="003C46E2" w:rsidP="003C46E2">
            <w:pPr>
              <w:spacing w:before="156" w:after="156"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3C46E2" w:rsidRPr="006F4C03" w:rsidRDefault="003C46E2" w:rsidP="003C46E2">
            <w:pPr>
              <w:spacing w:before="156" w:after="156"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3"/>
        <w:rPr>
          <w:rFonts w:eastAsiaTheme="minorEastAsia"/>
        </w:rPr>
      </w:pPr>
      <w:bookmarkStart w:id="510" w:name="_Toc19052494"/>
      <w:bookmarkStart w:id="511" w:name="_Toc19052566"/>
      <w:bookmarkStart w:id="512" w:name="_Toc499543877"/>
      <w:bookmarkStart w:id="513" w:name="_Toc499544042"/>
      <w:bookmarkStart w:id="514" w:name="_Toc499652790"/>
      <w:r w:rsidRPr="006F4C03">
        <w:rPr>
          <w:rFonts w:eastAsiaTheme="minorEastAsia"/>
        </w:rPr>
        <w:t xml:space="preserve">7.9.4. </w:t>
      </w:r>
      <w:r w:rsidRPr="006F4C03">
        <w:rPr>
          <w:rFonts w:eastAsiaTheme="minorEastAsia"/>
        </w:rPr>
        <w:t>物流商服务中断发生后的经营业务恢复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7.9.4. Business operation recovery after logistics operators’ service interruption</w:t>
      </w:r>
      <w:bookmarkEnd w:id="510"/>
      <w:bookmarkEnd w:id="511"/>
      <w:r w:rsidRPr="006F4C03">
        <w:rPr>
          <w:rFonts w:eastAsiaTheme="minorEastAsia"/>
        </w:rPr>
        <w:t xml:space="preserve"> </w:t>
      </w:r>
      <w:bookmarkEnd w:id="512"/>
      <w:bookmarkEnd w:id="513"/>
      <w:bookmarkEnd w:id="514"/>
    </w:p>
    <w:p w:rsid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以满足客户交期为前提，必要时由公司签派人员与运输方一起运输。</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ab/>
        <w:t xml:space="preserve">When meeting the date of delivery of customers, the Company can also assign a person to accompany the transportation process with the logistics operator if necessary. </w:t>
      </w:r>
    </w:p>
    <w:p w:rsidR="006F4C03" w:rsidRDefault="00664943" w:rsidP="00664943">
      <w:pPr>
        <w:spacing w:before="156" w:after="156"/>
        <w:ind w:left="840" w:firstLineChars="0" w:hanging="420"/>
        <w:rPr>
          <w:rFonts w:eastAsiaTheme="minorEastAsia"/>
        </w:rPr>
      </w:pPr>
      <w:r w:rsidRPr="006F4C03">
        <w:rPr>
          <w:rFonts w:eastAsiaTheme="minorEastAsia"/>
        </w:rPr>
        <w:t>2</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应急领导小组组织相关业务部门，到物流商做安全检查，确保其满足公司的安全运输要求。</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2).</w:t>
      </w:r>
      <w:r w:rsidRPr="006F4C03">
        <w:rPr>
          <w:rFonts w:eastAsiaTheme="minorEastAsia"/>
        </w:rPr>
        <w:tab/>
        <w:t xml:space="preserve">The Emergency Leading Group should organize various related departments to carry out safety checks at the logistics operator’s domicile to ensure that the logistics operator can satisfy the Company’s requirements on safe handling. </w:t>
      </w:r>
    </w:p>
    <w:p w:rsidR="006F4C03" w:rsidRDefault="00664943" w:rsidP="00664943">
      <w:pPr>
        <w:pStyle w:val="2"/>
        <w:rPr>
          <w:rFonts w:ascii="Times New Roman" w:eastAsiaTheme="minorEastAsia" w:hAnsi="Times New Roman"/>
        </w:rPr>
      </w:pPr>
      <w:bookmarkStart w:id="515" w:name="_Toc19052495"/>
      <w:bookmarkStart w:id="516" w:name="_Toc19052567"/>
      <w:bookmarkStart w:id="517" w:name="_Toc499543878"/>
      <w:bookmarkStart w:id="518" w:name="_Toc499544043"/>
      <w:r w:rsidRPr="006F4C03">
        <w:rPr>
          <w:rFonts w:ascii="Times New Roman" w:eastAsiaTheme="minorEastAsia" w:hAnsi="Times New Roman"/>
        </w:rPr>
        <w:t xml:space="preserve">7.10. </w:t>
      </w:r>
      <w:r w:rsidRPr="006F4C03">
        <w:rPr>
          <w:rFonts w:ascii="Times New Roman" w:eastAsiaTheme="minorEastAsia" w:hAnsi="Times New Roman"/>
        </w:rPr>
        <w:t>基础设施破坏的管理内容及要求</w:t>
      </w:r>
      <w:r w:rsidRPr="006F4C03">
        <w:rPr>
          <w:rFonts w:ascii="Times New Roman" w:eastAsiaTheme="minorEastAsia" w:hAnsi="Times New Roman"/>
        </w:rPr>
        <w:t xml:space="preserve"> </w:t>
      </w:r>
    </w:p>
    <w:p w:rsidR="005F09DD" w:rsidRPr="006F4C03" w:rsidRDefault="00664943" w:rsidP="00664943">
      <w:pPr>
        <w:pStyle w:val="2"/>
        <w:rPr>
          <w:rFonts w:ascii="Times New Roman" w:eastAsiaTheme="minorEastAsia" w:hAnsi="Times New Roman"/>
        </w:rPr>
      </w:pPr>
      <w:r w:rsidRPr="006F4C03">
        <w:rPr>
          <w:rFonts w:ascii="Times New Roman" w:eastAsiaTheme="minorEastAsia" w:hAnsi="Times New Roman"/>
        </w:rPr>
        <w:t>7.10. Management of infrastructure damage and related requirements</w:t>
      </w:r>
      <w:bookmarkEnd w:id="515"/>
      <w:bookmarkEnd w:id="516"/>
      <w:r w:rsidRPr="006F4C03">
        <w:rPr>
          <w:rFonts w:ascii="Times New Roman" w:eastAsiaTheme="minorEastAsia" w:hAnsi="Times New Roman"/>
        </w:rPr>
        <w:t xml:space="preserve"> </w:t>
      </w:r>
      <w:bookmarkEnd w:id="517"/>
      <w:bookmarkEnd w:id="518"/>
    </w:p>
    <w:p w:rsidR="006F4C03" w:rsidRDefault="00664943" w:rsidP="00664943">
      <w:pPr>
        <w:pStyle w:val="3"/>
        <w:rPr>
          <w:rFonts w:eastAsiaTheme="minorEastAsia"/>
        </w:rPr>
      </w:pPr>
      <w:bookmarkStart w:id="519" w:name="_Toc19052496"/>
      <w:bookmarkStart w:id="520" w:name="_Toc19052568"/>
      <w:bookmarkStart w:id="521" w:name="_Toc499543879"/>
      <w:bookmarkStart w:id="522" w:name="_Toc499544044"/>
      <w:bookmarkStart w:id="523" w:name="_Toc499652792"/>
      <w:r w:rsidRPr="006F4C03">
        <w:rPr>
          <w:rFonts w:eastAsiaTheme="minorEastAsia"/>
        </w:rPr>
        <w:t xml:space="preserve">7.10.1. </w:t>
      </w:r>
      <w:r w:rsidRPr="006F4C03">
        <w:rPr>
          <w:rFonts w:eastAsiaTheme="minorEastAsia"/>
        </w:rPr>
        <w:t>基础设施破坏的年度安全目标及目标值</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7.10.1. Annual safety targets in handling of infrastructure damage and the target value</w:t>
      </w:r>
      <w:bookmarkEnd w:id="519"/>
      <w:bookmarkEnd w:id="520"/>
      <w:r w:rsidRPr="006F4C03">
        <w:rPr>
          <w:rFonts w:eastAsiaTheme="minorEastAsia"/>
        </w:rPr>
        <w:t xml:space="preserve"> </w:t>
      </w:r>
      <w:bookmarkEnd w:id="521"/>
      <w:bookmarkEnd w:id="522"/>
      <w:bookmarkEnd w:id="5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5448"/>
        <w:gridCol w:w="2309"/>
      </w:tblGrid>
      <w:tr w:rsidR="005F09DD" w:rsidRPr="006F4C03" w:rsidTr="00FC4C8F">
        <w:trPr>
          <w:cantSplit/>
          <w:jc w:val="center"/>
        </w:trPr>
        <w:tc>
          <w:tcPr>
            <w:tcW w:w="747"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序号</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S/N</w:t>
            </w:r>
          </w:p>
        </w:tc>
        <w:tc>
          <w:tcPr>
            <w:tcW w:w="5448"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安全目标</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Safety goal</w:t>
            </w:r>
          </w:p>
        </w:tc>
        <w:tc>
          <w:tcPr>
            <w:tcW w:w="230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目</w:t>
            </w:r>
            <w:r w:rsidRPr="006F4C03">
              <w:rPr>
                <w:rFonts w:eastAsiaTheme="minorEastAsia"/>
                <w:b/>
                <w:bCs/>
                <w:szCs w:val="21"/>
              </w:rPr>
              <w:t xml:space="preserve"> </w:t>
            </w:r>
            <w:r w:rsidRPr="006F4C03">
              <w:rPr>
                <w:rFonts w:eastAsiaTheme="minorEastAsia"/>
                <w:b/>
                <w:bCs/>
                <w:szCs w:val="21"/>
              </w:rPr>
              <w:t>标</w:t>
            </w:r>
            <w:r w:rsidRPr="006F4C03">
              <w:rPr>
                <w:rFonts w:eastAsiaTheme="minorEastAsia"/>
                <w:b/>
                <w:bCs/>
                <w:szCs w:val="21"/>
              </w:rPr>
              <w:t xml:space="preserve"> </w:t>
            </w:r>
            <w:r w:rsidRPr="006F4C03">
              <w:rPr>
                <w:rFonts w:eastAsiaTheme="minorEastAsia"/>
                <w:b/>
                <w:bCs/>
                <w:szCs w:val="21"/>
              </w:rPr>
              <w:t>值</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Target value</w:t>
            </w:r>
          </w:p>
        </w:tc>
      </w:tr>
      <w:tr w:rsidR="005F09DD" w:rsidRPr="006F4C03" w:rsidTr="00FC4C8F">
        <w:trPr>
          <w:cantSplit/>
          <w:jc w:val="center"/>
        </w:trPr>
        <w:tc>
          <w:tcPr>
            <w:tcW w:w="747" w:type="dxa"/>
            <w:vAlign w:val="center"/>
          </w:tcPr>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1</w:t>
            </w:r>
          </w:p>
        </w:tc>
        <w:tc>
          <w:tcPr>
            <w:tcW w:w="54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基础设施破坏导致业务经营的停止</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Business operation stoppage due to infrastructure damage</w:t>
            </w:r>
          </w:p>
        </w:tc>
        <w:tc>
          <w:tcPr>
            <w:tcW w:w="2309"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0</w:t>
            </w:r>
            <w:r w:rsidRPr="006F4C03">
              <w:rPr>
                <w:rFonts w:eastAsiaTheme="minorEastAsia"/>
              </w:rPr>
              <w:t>次</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szCs w:val="21"/>
              </w:rPr>
            </w:pPr>
            <w:r w:rsidRPr="006F4C03">
              <w:rPr>
                <w:rFonts w:eastAsiaTheme="minorEastAsia"/>
              </w:rPr>
              <w:t>0 time</w:t>
            </w:r>
          </w:p>
        </w:tc>
      </w:tr>
    </w:tbl>
    <w:p w:rsidR="006F4C03" w:rsidRDefault="00664943" w:rsidP="00664943">
      <w:pPr>
        <w:pStyle w:val="3"/>
        <w:rPr>
          <w:rFonts w:eastAsiaTheme="minorEastAsia"/>
        </w:rPr>
      </w:pPr>
      <w:bookmarkStart w:id="524" w:name="_Toc499543880"/>
      <w:bookmarkStart w:id="525" w:name="_Toc499544045"/>
      <w:bookmarkStart w:id="526" w:name="_Toc499652793"/>
      <w:bookmarkStart w:id="527" w:name="_Toc19052497"/>
      <w:bookmarkStart w:id="528" w:name="_Toc19052569"/>
      <w:r w:rsidRPr="006F4C03">
        <w:rPr>
          <w:rFonts w:eastAsiaTheme="minorEastAsia"/>
        </w:rPr>
        <w:t xml:space="preserve">7.10.2. </w:t>
      </w:r>
      <w:r w:rsidRPr="006F4C03">
        <w:rPr>
          <w:rFonts w:eastAsiaTheme="minorEastAsia"/>
        </w:rPr>
        <w:t>基础设施破坏的持续运行计划</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7.10.2. Continuous operation plan in face of infrastructure damage</w:t>
      </w:r>
      <w:bookmarkEnd w:id="524"/>
      <w:bookmarkEnd w:id="525"/>
      <w:bookmarkEnd w:id="526"/>
      <w:bookmarkEnd w:id="527"/>
      <w:bookmarkEnd w:id="528"/>
    </w:p>
    <w:p w:rsidR="006F4C03" w:rsidRDefault="00664943" w:rsidP="00664943">
      <w:pPr>
        <w:pStyle w:val="4"/>
        <w:spacing w:before="156" w:after="156"/>
        <w:ind w:hanging="426"/>
        <w:rPr>
          <w:rFonts w:eastAsiaTheme="minorEastAsia"/>
        </w:rPr>
      </w:pPr>
      <w:bookmarkStart w:id="529" w:name="_Toc499543881"/>
      <w:bookmarkStart w:id="530" w:name="_Toc499544046"/>
      <w:bookmarkStart w:id="531" w:name="_Toc19052498"/>
      <w:r w:rsidRPr="006F4C03">
        <w:rPr>
          <w:rFonts w:eastAsiaTheme="minorEastAsia"/>
        </w:rPr>
        <w:t xml:space="preserve">7.10.2.1. </w:t>
      </w:r>
      <w:r w:rsidRPr="006F4C03">
        <w:rPr>
          <w:rFonts w:eastAsiaTheme="minorEastAsia"/>
        </w:rPr>
        <w:t>人员及主体岗位后备计划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7.10.2.1. Backup plan for staffing and major job positions</w:t>
      </w:r>
      <w:bookmarkEnd w:id="529"/>
      <w:bookmarkEnd w:id="530"/>
      <w:bookmarkEnd w:id="531"/>
    </w:p>
    <w:tbl>
      <w:tblPr>
        <w:tblW w:w="8504" w:type="dxa"/>
        <w:jc w:val="center"/>
        <w:tblLayout w:type="fixed"/>
        <w:tblCellMar>
          <w:left w:w="15" w:type="dxa"/>
          <w:right w:w="15" w:type="dxa"/>
        </w:tblCellMar>
        <w:tblLook w:val="0000" w:firstRow="0" w:lastRow="0" w:firstColumn="0" w:lastColumn="0" w:noHBand="0" w:noVBand="0"/>
      </w:tblPr>
      <w:tblGrid>
        <w:gridCol w:w="1773"/>
        <w:gridCol w:w="2012"/>
        <w:gridCol w:w="1536"/>
        <w:gridCol w:w="3183"/>
      </w:tblGrid>
      <w:tr w:rsidR="005F09DD"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姓名</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Name</w:t>
            </w:r>
          </w:p>
        </w:tc>
        <w:tc>
          <w:tcPr>
            <w:tcW w:w="2012"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rPr>
                <w:rFonts w:eastAsiaTheme="minorEastAsia"/>
                <w:b/>
                <w:bCs/>
                <w:szCs w:val="21"/>
                <w:shd w:val="clear" w:color="auto" w:fill="FFFFFF"/>
              </w:rPr>
            </w:pPr>
            <w:r w:rsidRPr="006F4C03">
              <w:rPr>
                <w:rFonts w:eastAsiaTheme="minorEastAsia"/>
                <w:b/>
                <w:bCs/>
                <w:szCs w:val="21"/>
                <w:shd w:val="clear" w:color="auto" w:fill="FFFFFF"/>
              </w:rPr>
              <w:t>部门</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rPr>
                <w:rFonts w:eastAsiaTheme="minorEastAsia"/>
                <w:b/>
                <w:bCs/>
                <w:szCs w:val="21"/>
              </w:rPr>
            </w:pPr>
            <w:r w:rsidRPr="006F4C03">
              <w:rPr>
                <w:rFonts w:eastAsiaTheme="minorEastAsia"/>
                <w:b/>
                <w:bCs/>
                <w:szCs w:val="21"/>
                <w:shd w:val="clear" w:color="auto" w:fill="FFFFFF"/>
              </w:rPr>
              <w:t>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职责</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shd w:val="clear" w:color="auto" w:fill="FFFFFF"/>
              </w:rPr>
            </w:pPr>
            <w:r w:rsidRPr="006F4C03">
              <w:rPr>
                <w:rFonts w:eastAsiaTheme="minorEastAsia"/>
                <w:b/>
                <w:bCs/>
                <w:szCs w:val="21"/>
                <w:shd w:val="clear" w:color="auto" w:fill="FFFFFF"/>
              </w:rPr>
              <w:t>方案</w:t>
            </w:r>
            <w:r w:rsidRPr="006F4C03">
              <w:rPr>
                <w:rFonts w:eastAsiaTheme="minorEastAsia"/>
                <w:b/>
                <w:bCs/>
                <w:szCs w:val="21"/>
                <w:shd w:val="clear" w:color="auto" w:fill="FFFFFF"/>
              </w:rPr>
              <w:t xml:space="preserve"> </w:t>
            </w:r>
          </w:p>
          <w:p w:rsidR="005F09DD" w:rsidRPr="006F4C03" w:rsidRDefault="005F09DD">
            <w:pPr>
              <w:shd w:val="solid" w:color="FFFFFF" w:fill="auto"/>
              <w:autoSpaceDN w:val="0"/>
              <w:spacing w:before="156" w:after="156" w:line="240" w:lineRule="auto"/>
              <w:ind w:firstLineChars="0" w:firstLine="0"/>
              <w:jc w:val="center"/>
              <w:textAlignment w:val="center"/>
              <w:rPr>
                <w:rFonts w:eastAsiaTheme="minorEastAsia"/>
                <w:b/>
                <w:bCs/>
                <w:szCs w:val="21"/>
              </w:rPr>
            </w:pPr>
            <w:r w:rsidRPr="006F4C03">
              <w:rPr>
                <w:rFonts w:eastAsiaTheme="minorEastAsia"/>
                <w:b/>
                <w:bCs/>
                <w:szCs w:val="21"/>
                <w:shd w:val="clear" w:color="auto" w:fill="FFFFFF"/>
              </w:rPr>
              <w:t>Scheme</w:t>
            </w:r>
          </w:p>
        </w:tc>
      </w:tr>
      <w:tr w:rsidR="003C46E2"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陈为民</w:t>
            </w:r>
          </w:p>
        </w:tc>
        <w:tc>
          <w:tcPr>
            <w:tcW w:w="2012"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3C46E2" w:rsidRPr="006F4C03" w:rsidRDefault="003C46E2" w:rsidP="003C46E2">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1536"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第一负责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3C46E2"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唐联果</w:t>
            </w:r>
          </w:p>
        </w:tc>
        <w:tc>
          <w:tcPr>
            <w:tcW w:w="2012"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总经办</w:t>
            </w:r>
          </w:p>
          <w:p w:rsidR="003C46E2" w:rsidRPr="006F4C03" w:rsidRDefault="003C46E2" w:rsidP="003C46E2">
            <w:pPr>
              <w:spacing w:beforeLines="0" w:before="0" w:afterLines="0" w:after="0" w:line="240" w:lineRule="auto"/>
              <w:ind w:firstLineChars="0" w:firstLine="0"/>
              <w:jc w:val="center"/>
              <w:rPr>
                <w:rFonts w:eastAsiaTheme="minorEastAsia"/>
                <w:bCs/>
                <w:szCs w:val="21"/>
              </w:rPr>
            </w:pPr>
            <w:r w:rsidRPr="00A82DB9">
              <w:rPr>
                <w:rFonts w:eastAsiaTheme="minorEastAsia"/>
                <w:szCs w:val="21"/>
              </w:rPr>
              <w:t>General manager</w:t>
            </w:r>
          </w:p>
        </w:tc>
        <w:tc>
          <w:tcPr>
            <w:tcW w:w="1536" w:type="dxa"/>
            <w:tcBorders>
              <w:top w:val="single" w:sz="4" w:space="0" w:color="000000"/>
              <w:left w:val="single" w:sz="4" w:space="0" w:color="000000"/>
              <w:bottom w:val="single" w:sz="4" w:space="0" w:color="000000"/>
              <w:right w:val="single" w:sz="4" w:space="0" w:color="000000"/>
            </w:tcBorders>
            <w:vAlign w:val="center"/>
          </w:tcPr>
          <w:p w:rsidR="003C46E2" w:rsidRPr="00A54553" w:rsidRDefault="003C46E2" w:rsidP="003C46E2">
            <w:pPr>
              <w:spacing w:beforeLines="0" w:before="0" w:afterLines="0" w:after="0" w:line="240" w:lineRule="auto"/>
              <w:ind w:firstLineChars="0" w:firstLine="0"/>
              <w:jc w:val="center"/>
              <w:rPr>
                <w:sz w:val="18"/>
                <w:szCs w:val="18"/>
              </w:rPr>
            </w:pPr>
            <w:r>
              <w:rPr>
                <w:rFonts w:hint="eastAsia"/>
                <w:sz w:val="18"/>
                <w:szCs w:val="18"/>
              </w:rPr>
              <w:t>第二负责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3C46E2"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012"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autoSpaceDN w:val="0"/>
              <w:snapToGrid/>
              <w:spacing w:beforeLines="0" w:before="0" w:afterLines="0" w:after="0" w:line="240" w:lineRule="auto"/>
              <w:ind w:firstLineChars="0" w:firstLine="0"/>
              <w:jc w:val="center"/>
              <w:textAlignment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sidRPr="006F4C03">
              <w:rPr>
                <w:rFonts w:eastAsiaTheme="minorEastAsia"/>
                <w:szCs w:val="21"/>
              </w:rPr>
              <w:t xml:space="preserve"> </w:t>
            </w:r>
          </w:p>
          <w:p w:rsidR="003C46E2" w:rsidRPr="006F4C03" w:rsidRDefault="003C46E2" w:rsidP="003C46E2">
            <w:pPr>
              <w:spacing w:beforeLines="0" w:before="0" w:afterLines="0" w:after="0" w:line="240" w:lineRule="auto"/>
              <w:ind w:firstLineChars="0" w:firstLine="0"/>
              <w:jc w:val="center"/>
              <w:rPr>
                <w:rFonts w:eastAsiaTheme="minorEastAsia"/>
                <w:bCs/>
                <w:szCs w:val="21"/>
              </w:rPr>
            </w:pPr>
            <w:r w:rsidRPr="00E73451">
              <w:rPr>
                <w:rFonts w:eastAsiaTheme="minorEastAsia"/>
                <w:szCs w:val="21"/>
              </w:rPr>
              <w:t>Human administration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3C46E2" w:rsidRPr="00A54553" w:rsidRDefault="003C46E2" w:rsidP="003C46E2">
            <w:pPr>
              <w:spacing w:beforeLines="0" w:before="0" w:afterLines="0" w:after="0" w:line="240" w:lineRule="auto"/>
              <w:ind w:firstLineChars="0" w:firstLine="0"/>
              <w:jc w:val="center"/>
              <w:rPr>
                <w:sz w:val="18"/>
                <w:szCs w:val="18"/>
              </w:rPr>
            </w:pPr>
            <w:r>
              <w:rPr>
                <w:rFonts w:hint="eastAsia"/>
                <w:sz w:val="18"/>
                <w:szCs w:val="18"/>
              </w:rPr>
              <w:t>后勤保障</w:t>
            </w:r>
          </w:p>
        </w:tc>
        <w:tc>
          <w:tcPr>
            <w:tcW w:w="3183"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3C46E2"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012"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pacing w:beforeLines="0" w:before="0" w:afterLines="0" w:after="0" w:line="240" w:lineRule="auto"/>
              <w:ind w:firstLineChars="0" w:firstLine="0"/>
              <w:jc w:val="center"/>
              <w:rPr>
                <w:rFonts w:eastAsiaTheme="minorEastAsia"/>
              </w:rPr>
            </w:pPr>
            <w:r w:rsidRPr="006F4C03">
              <w:rPr>
                <w:rFonts w:eastAsiaTheme="minorEastAsia"/>
              </w:rPr>
              <w:t>安全策略部</w:t>
            </w:r>
            <w:r w:rsidRPr="006F4C03">
              <w:rPr>
                <w:rFonts w:eastAsiaTheme="minorEastAsia"/>
              </w:rPr>
              <w:t xml:space="preserve"> </w:t>
            </w:r>
          </w:p>
          <w:p w:rsidR="003C46E2" w:rsidRPr="006F4C03" w:rsidRDefault="003C46E2" w:rsidP="003C46E2">
            <w:pPr>
              <w:spacing w:beforeLines="0" w:before="0" w:afterLines="0" w:after="0" w:line="240" w:lineRule="auto"/>
              <w:ind w:firstLineChars="0" w:firstLine="0"/>
              <w:jc w:val="center"/>
              <w:rPr>
                <w:rFonts w:eastAsiaTheme="minorEastAsia"/>
                <w:szCs w:val="21"/>
              </w:rPr>
            </w:pPr>
            <w:r w:rsidRPr="006F4C03">
              <w:rPr>
                <w:rFonts w:eastAsiaTheme="minorEastAsia"/>
              </w:rPr>
              <w:t>Security Policy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3C46E2" w:rsidRPr="006368ED"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安全负责</w:t>
            </w:r>
          </w:p>
        </w:tc>
        <w:tc>
          <w:tcPr>
            <w:tcW w:w="3183"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rPr>
            </w:pPr>
            <w:r w:rsidRPr="006F4C03">
              <w:rPr>
                <w:rFonts w:eastAsiaTheme="minorEastAsia"/>
                <w:szCs w:val="21"/>
                <w:shd w:val="clear" w:color="auto" w:fill="FFFFFF"/>
              </w:rPr>
              <w:t>Training of entire staff, cross rotation</w:t>
            </w:r>
          </w:p>
        </w:tc>
      </w:tr>
      <w:tr w:rsidR="003C46E2" w:rsidRPr="006F4C03" w:rsidTr="00FC4C8F">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2012"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计划部</w:t>
            </w:r>
          </w:p>
          <w:p w:rsidR="003C46E2" w:rsidRPr="006F4C03" w:rsidRDefault="003C46E2" w:rsidP="003C46E2">
            <w:pPr>
              <w:spacing w:beforeLines="0" w:before="0" w:afterLines="0" w:after="0" w:line="240" w:lineRule="auto"/>
              <w:ind w:firstLineChars="0" w:firstLine="0"/>
              <w:jc w:val="center"/>
              <w:rPr>
                <w:rFonts w:eastAsiaTheme="minorEastAsia"/>
                <w:szCs w:val="21"/>
              </w:rPr>
            </w:pPr>
            <w:r w:rsidRPr="00A82DB9">
              <w:rPr>
                <w:rFonts w:eastAsiaTheme="minorEastAsia"/>
                <w:szCs w:val="21"/>
              </w:rPr>
              <w:t>Planning Department</w:t>
            </w:r>
          </w:p>
        </w:tc>
        <w:tc>
          <w:tcPr>
            <w:tcW w:w="1536" w:type="dxa"/>
            <w:tcBorders>
              <w:top w:val="single" w:sz="4" w:space="0" w:color="000000"/>
              <w:left w:val="single" w:sz="4" w:space="0" w:color="000000"/>
              <w:bottom w:val="single" w:sz="4" w:space="0" w:color="000000"/>
              <w:right w:val="single" w:sz="4" w:space="0" w:color="000000"/>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应急</w:t>
            </w:r>
            <w:r>
              <w:rPr>
                <w:rFonts w:eastAsiaTheme="minorEastAsia"/>
                <w:szCs w:val="21"/>
              </w:rPr>
              <w:t>实施</w:t>
            </w:r>
          </w:p>
        </w:tc>
        <w:tc>
          <w:tcPr>
            <w:tcW w:w="3183" w:type="dxa"/>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全员培训，交叉轮岗</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jc w:val="center"/>
              <w:textAlignment w:val="center"/>
              <w:rPr>
                <w:rFonts w:eastAsiaTheme="minorEastAsia"/>
                <w:szCs w:val="21"/>
                <w:shd w:val="clear" w:color="auto" w:fill="FFFFFF"/>
              </w:rPr>
            </w:pPr>
            <w:r w:rsidRPr="006F4C03">
              <w:rPr>
                <w:rFonts w:eastAsiaTheme="minorEastAsia"/>
                <w:szCs w:val="21"/>
                <w:shd w:val="clear" w:color="auto" w:fill="FFFFFF"/>
              </w:rPr>
              <w:t>Training of entire staff, cross rotation</w:t>
            </w:r>
          </w:p>
        </w:tc>
      </w:tr>
      <w:tr w:rsidR="003C46E2" w:rsidRPr="006F4C03" w:rsidTr="00FC4C8F">
        <w:trPr>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3C46E2" w:rsidRDefault="003C46E2" w:rsidP="003C46E2">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备注：当出现人员异常时，所有业务人员均可以轮岗处理业务。</w:t>
            </w:r>
            <w:r w:rsidRPr="006F4C03">
              <w:rPr>
                <w:rFonts w:eastAsiaTheme="minorEastAsia"/>
                <w:szCs w:val="21"/>
                <w:shd w:val="clear" w:color="auto" w:fill="FFFFFF"/>
              </w:rPr>
              <w:t xml:space="preserve"> </w:t>
            </w:r>
          </w:p>
          <w:p w:rsidR="003C46E2" w:rsidRPr="006F4C03" w:rsidRDefault="003C46E2" w:rsidP="003C46E2">
            <w:pPr>
              <w:shd w:val="solid" w:color="FFFFFF" w:fill="auto"/>
              <w:autoSpaceDN w:val="0"/>
              <w:spacing w:before="156" w:after="156" w:line="240" w:lineRule="auto"/>
              <w:ind w:firstLineChars="0" w:firstLine="0"/>
              <w:textAlignment w:val="center"/>
              <w:rPr>
                <w:rFonts w:eastAsiaTheme="minorEastAsia"/>
                <w:szCs w:val="21"/>
                <w:shd w:val="clear" w:color="auto" w:fill="FFFFFF"/>
              </w:rPr>
            </w:pPr>
            <w:r w:rsidRPr="006F4C03">
              <w:rPr>
                <w:rFonts w:eastAsiaTheme="minorEastAsia"/>
                <w:szCs w:val="21"/>
                <w:shd w:val="clear" w:color="auto" w:fill="FFFFFF"/>
              </w:rPr>
              <w:t>Remarks: in case of a staff abnormality, all operating personnel can perform the rotation system to handle the business.</w:t>
            </w:r>
          </w:p>
        </w:tc>
      </w:tr>
    </w:tbl>
    <w:p w:rsidR="006F4C03" w:rsidRDefault="00664943" w:rsidP="00664943">
      <w:pPr>
        <w:pStyle w:val="4"/>
        <w:spacing w:before="156" w:after="156"/>
        <w:ind w:hanging="426"/>
        <w:rPr>
          <w:rFonts w:eastAsiaTheme="minorEastAsia"/>
        </w:rPr>
      </w:pPr>
      <w:bookmarkStart w:id="532" w:name="_Toc499543882"/>
      <w:bookmarkStart w:id="533" w:name="_Toc499544047"/>
      <w:bookmarkStart w:id="534" w:name="_Toc19052499"/>
      <w:r w:rsidRPr="006F4C03">
        <w:rPr>
          <w:rFonts w:eastAsiaTheme="minorEastAsia"/>
        </w:rPr>
        <w:t xml:space="preserve">7.10.2.2. </w:t>
      </w:r>
      <w:r w:rsidRPr="006F4C03">
        <w:rPr>
          <w:rFonts w:eastAsiaTheme="minorEastAsia"/>
        </w:rPr>
        <w:t>硬件（资源）后备计划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7.10.2.2. Hardware (resources) backup plan</w:t>
      </w:r>
      <w:bookmarkEnd w:id="532"/>
      <w:bookmarkEnd w:id="533"/>
      <w:bookmarkEnd w:id="534"/>
    </w:p>
    <w:p w:rsidR="006F4C03" w:rsidRDefault="005F09DD">
      <w:pPr>
        <w:spacing w:before="156" w:after="156"/>
        <w:ind w:firstLine="420"/>
        <w:rPr>
          <w:rFonts w:eastAsiaTheme="minorEastAsia"/>
        </w:rPr>
      </w:pPr>
      <w:r w:rsidRPr="006F4C03">
        <w:rPr>
          <w:rFonts w:eastAsiaTheme="minorEastAsia"/>
        </w:rPr>
        <w:t>公司与多家基建维修商签订协议，确保基建维修业务的有效运行。</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The Company shall enter into agreements with several infrastructure maintainers to ensure the effective operation of infrastructure maintenance. </w:t>
      </w:r>
    </w:p>
    <w:p w:rsidR="006F4C03" w:rsidRDefault="00664943" w:rsidP="00664943">
      <w:pPr>
        <w:pStyle w:val="4"/>
        <w:spacing w:before="156" w:after="156"/>
        <w:ind w:hanging="426"/>
        <w:rPr>
          <w:rFonts w:eastAsiaTheme="minorEastAsia"/>
        </w:rPr>
      </w:pPr>
      <w:bookmarkStart w:id="535" w:name="_Toc499543883"/>
      <w:bookmarkStart w:id="536" w:name="_Toc499544048"/>
      <w:bookmarkStart w:id="537" w:name="_Toc19052500"/>
      <w:r w:rsidRPr="006F4C03">
        <w:rPr>
          <w:rFonts w:eastAsiaTheme="minorEastAsia"/>
        </w:rPr>
        <w:t xml:space="preserve">7.10.2.3. </w:t>
      </w:r>
      <w:r w:rsidRPr="006F4C03">
        <w:rPr>
          <w:rFonts w:eastAsiaTheme="minorEastAsia"/>
        </w:rPr>
        <w:t>其他后备计划</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7.10.2.3. Other backup plan</w:t>
      </w:r>
      <w:bookmarkEnd w:id="535"/>
      <w:bookmarkEnd w:id="536"/>
      <w:bookmarkEnd w:id="537"/>
    </w:p>
    <w:p w:rsidR="006F4C03" w:rsidRDefault="005F09DD">
      <w:pPr>
        <w:spacing w:before="156" w:after="156"/>
        <w:ind w:firstLine="420"/>
        <w:rPr>
          <w:rFonts w:eastAsiaTheme="minorEastAsia"/>
        </w:rPr>
      </w:pPr>
      <w:r w:rsidRPr="006F4C03">
        <w:rPr>
          <w:rFonts w:eastAsiaTheme="minorEastAsia"/>
        </w:rPr>
        <w:t>公司定期组织相关人员，检查基础设施的安全情况，如有安全隐患，做及时维修整改。</w:t>
      </w:r>
      <w:r w:rsidRPr="006F4C03">
        <w:rPr>
          <w:rFonts w:eastAsiaTheme="minorEastAsia"/>
        </w:rPr>
        <w:t xml:space="preserve"> </w:t>
      </w:r>
      <w:r w:rsidRPr="006F4C03">
        <w:rPr>
          <w:rFonts w:eastAsiaTheme="minorEastAsia"/>
        </w:rPr>
        <w:t>对于预计会出现的恶劣天气，如地震、暴雨等会损坏基础设施，运行保障部做提前安全预防，并对危害程度作出评估。</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 xml:space="preserve">The Company shall organize related personnel to check the safety of the infrastructure, and make timely repair or maintenance when there is any hidden danger discovered. For expected bad weathers, such as earthquakes and rainstorms that would damage the infrastructure, the Operation Support Department shall make good preparations and conduct assessment of the possible hazard level. </w:t>
      </w:r>
    </w:p>
    <w:p w:rsidR="006F4C03" w:rsidRDefault="00664943" w:rsidP="00664943">
      <w:pPr>
        <w:pStyle w:val="3"/>
        <w:rPr>
          <w:rFonts w:eastAsiaTheme="minorEastAsia"/>
        </w:rPr>
      </w:pPr>
      <w:bookmarkStart w:id="538" w:name="_Toc499543884"/>
      <w:bookmarkStart w:id="539" w:name="_Toc499544049"/>
      <w:bookmarkStart w:id="540" w:name="_Toc499652794"/>
      <w:bookmarkStart w:id="541" w:name="_Toc19052501"/>
      <w:bookmarkStart w:id="542" w:name="_Toc19052570"/>
      <w:r w:rsidRPr="006F4C03">
        <w:rPr>
          <w:rFonts w:eastAsiaTheme="minorEastAsia"/>
        </w:rPr>
        <w:t xml:space="preserve">7.10.3. </w:t>
      </w:r>
      <w:r w:rsidRPr="006F4C03">
        <w:rPr>
          <w:rFonts w:eastAsiaTheme="minorEastAsia"/>
        </w:rPr>
        <w:t>基础设施破坏的应急预案</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7.10.3. Emergency plan for infrastructure damage</w:t>
      </w:r>
      <w:bookmarkEnd w:id="538"/>
      <w:bookmarkEnd w:id="539"/>
      <w:bookmarkEnd w:id="540"/>
      <w:bookmarkEnd w:id="541"/>
      <w:bookmarkEnd w:id="542"/>
    </w:p>
    <w:p w:rsidR="006F4C03" w:rsidRDefault="00664943" w:rsidP="00664943">
      <w:pPr>
        <w:pStyle w:val="4"/>
        <w:spacing w:before="156" w:after="156"/>
        <w:ind w:hanging="426"/>
        <w:rPr>
          <w:rFonts w:eastAsiaTheme="minorEastAsia"/>
        </w:rPr>
      </w:pPr>
      <w:bookmarkStart w:id="543" w:name="_Toc19052502"/>
      <w:bookmarkStart w:id="544" w:name="_Toc499543885"/>
      <w:bookmarkStart w:id="545" w:name="_Toc499544050"/>
      <w:r w:rsidRPr="006F4C03">
        <w:rPr>
          <w:rFonts w:eastAsiaTheme="minorEastAsia"/>
        </w:rPr>
        <w:t xml:space="preserve">7.10.3.1. </w:t>
      </w:r>
      <w:r w:rsidRPr="006F4C03">
        <w:rPr>
          <w:rFonts w:eastAsiaTheme="minorEastAsia"/>
        </w:rPr>
        <w:t>基础设施破坏的风险预案一览表：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7.10.3.1. List of emergency plans for infrastructure damage:</w:t>
      </w:r>
      <w:bookmarkEnd w:id="543"/>
      <w:r w:rsidRPr="006F4C03">
        <w:rPr>
          <w:rFonts w:eastAsiaTheme="minorEastAsia"/>
        </w:rPr>
        <w:t xml:space="preserve"> </w:t>
      </w:r>
      <w:bookmarkEnd w:id="544"/>
      <w:bookmarkEnd w:id="5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
        <w:gridCol w:w="3828"/>
        <w:gridCol w:w="992"/>
        <w:gridCol w:w="992"/>
        <w:gridCol w:w="1559"/>
      </w:tblGrid>
      <w:tr w:rsidR="005F09DD" w:rsidRPr="006F4C03" w:rsidTr="00FC4C8F">
        <w:trPr>
          <w:jc w:val="center"/>
        </w:trPr>
        <w:tc>
          <w:tcPr>
            <w:tcW w:w="1053"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风险</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Risks</w:t>
            </w:r>
          </w:p>
        </w:tc>
        <w:tc>
          <w:tcPr>
            <w:tcW w:w="3828"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预案</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Plan</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主要执行人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Main executors</w:t>
            </w:r>
          </w:p>
        </w:tc>
        <w:tc>
          <w:tcPr>
            <w:tcW w:w="992"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备份执行人</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Standby executor</w:t>
            </w:r>
          </w:p>
        </w:tc>
        <w:tc>
          <w:tcPr>
            <w:tcW w:w="1559" w:type="dxa"/>
            <w:vAlign w:val="center"/>
          </w:tcPr>
          <w:p w:rsid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可调配部门</w:t>
            </w:r>
            <w:r w:rsidRPr="006F4C03">
              <w:rPr>
                <w:rFonts w:eastAsiaTheme="minorEastAsia"/>
                <w:b/>
                <w:bCs/>
                <w:szCs w:val="21"/>
              </w:rPr>
              <w:t>/</w:t>
            </w:r>
            <w:r w:rsidRPr="006F4C03">
              <w:rPr>
                <w:rFonts w:eastAsiaTheme="minorEastAsia"/>
                <w:b/>
                <w:bCs/>
                <w:szCs w:val="21"/>
              </w:rPr>
              <w:t>人员</w:t>
            </w:r>
            <w:r w:rsidRPr="006F4C03">
              <w:rPr>
                <w:rFonts w:eastAsiaTheme="minorEastAsia"/>
                <w:b/>
                <w:bCs/>
                <w:szCs w:val="21"/>
              </w:rPr>
              <w:t xml:space="preserve"> </w:t>
            </w:r>
          </w:p>
          <w:p w:rsidR="005F09DD" w:rsidRPr="006F4C03" w:rsidRDefault="005F09DD">
            <w:pPr>
              <w:spacing w:before="156" w:after="156" w:line="240" w:lineRule="auto"/>
              <w:ind w:firstLineChars="0" w:firstLine="0"/>
              <w:jc w:val="center"/>
              <w:rPr>
                <w:rFonts w:eastAsiaTheme="minorEastAsia"/>
                <w:b/>
                <w:bCs/>
                <w:szCs w:val="21"/>
              </w:rPr>
            </w:pPr>
            <w:r w:rsidRPr="006F4C03">
              <w:rPr>
                <w:rFonts w:eastAsiaTheme="minorEastAsia"/>
                <w:b/>
                <w:bCs/>
                <w:szCs w:val="21"/>
              </w:rPr>
              <w:t>Deployable department/personnel</w:t>
            </w:r>
          </w:p>
        </w:tc>
      </w:tr>
      <w:tr w:rsidR="005F09DD" w:rsidRPr="006F4C03" w:rsidTr="00FC4C8F">
        <w:trPr>
          <w:jc w:val="center"/>
        </w:trPr>
        <w:tc>
          <w:tcPr>
            <w:tcW w:w="1053"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经营业务停止</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 xml:space="preserve">Business operation stoppage </w:t>
            </w:r>
          </w:p>
        </w:tc>
        <w:tc>
          <w:tcPr>
            <w:tcW w:w="3828" w:type="dxa"/>
            <w:vAlign w:val="center"/>
          </w:tcPr>
          <w:p w:rsidR="006F4C03" w:rsidRDefault="005F09DD">
            <w:pPr>
              <w:adjustRightInd/>
              <w:spacing w:before="156" w:after="156" w:line="240" w:lineRule="auto"/>
              <w:ind w:firstLineChars="0" w:firstLine="0"/>
              <w:rPr>
                <w:rFonts w:eastAsiaTheme="minorEastAsia"/>
              </w:rPr>
            </w:pPr>
            <w:r w:rsidRPr="006F4C03">
              <w:rPr>
                <w:rFonts w:eastAsiaTheme="minorEastAsia"/>
              </w:rPr>
              <w:t>1.</w:t>
            </w:r>
            <w:r w:rsidRPr="006F4C03">
              <w:rPr>
                <w:rFonts w:eastAsiaTheme="minorEastAsia"/>
              </w:rPr>
              <w:t>运行保障部及时安排人员抢修，必要时，可以请施工人员前来应急处理。</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1. The Operation Support Department shall arrange repair in time, and when necessary, shall ask constructors for emergent handling. </w:t>
            </w:r>
          </w:p>
          <w:p w:rsidR="006F4C03" w:rsidRDefault="005F09DD">
            <w:pPr>
              <w:adjustRightInd/>
              <w:spacing w:before="156" w:after="156" w:line="240" w:lineRule="auto"/>
              <w:ind w:firstLineChars="0" w:firstLine="0"/>
              <w:rPr>
                <w:rFonts w:eastAsiaTheme="minorEastAsia"/>
              </w:rPr>
            </w:pPr>
            <w:r w:rsidRPr="006F4C03">
              <w:rPr>
                <w:rFonts w:eastAsiaTheme="minorEastAsia"/>
              </w:rPr>
              <w:t>2.</w:t>
            </w:r>
            <w:r w:rsidRPr="006F4C03">
              <w:rPr>
                <w:rFonts w:eastAsiaTheme="minorEastAsia"/>
              </w:rPr>
              <w:t>如抢修人员短缺，可联系设备部等其他部门人员，协助处理。</w:t>
            </w:r>
            <w:r w:rsidRPr="006F4C03">
              <w:rPr>
                <w:rFonts w:eastAsiaTheme="minorEastAsia"/>
              </w:rPr>
              <w:t xml:space="preserve"> </w:t>
            </w:r>
          </w:p>
          <w:p w:rsidR="005F09DD" w:rsidRPr="006F4C03" w:rsidRDefault="005F09DD">
            <w:pPr>
              <w:adjustRightInd/>
              <w:spacing w:before="156" w:after="156" w:line="240" w:lineRule="auto"/>
              <w:ind w:firstLineChars="0" w:firstLine="0"/>
              <w:rPr>
                <w:rFonts w:eastAsiaTheme="minorEastAsia"/>
                <w:bCs/>
                <w:szCs w:val="21"/>
              </w:rPr>
            </w:pPr>
            <w:r w:rsidRPr="006F4C03">
              <w:rPr>
                <w:rFonts w:eastAsiaTheme="minorEastAsia"/>
              </w:rPr>
              <w:t xml:space="preserve">2. If the repairers fall short, other personnel of the Equipment Department shall be contacted for assistance. </w:t>
            </w:r>
          </w:p>
        </w:tc>
        <w:tc>
          <w:tcPr>
            <w:tcW w:w="992" w:type="dxa"/>
            <w:vAlign w:val="center"/>
          </w:tcPr>
          <w:p w:rsidR="005F09DD" w:rsidRPr="006F4C03" w:rsidRDefault="003C46E2">
            <w:pPr>
              <w:spacing w:before="156" w:after="156" w:line="240" w:lineRule="auto"/>
              <w:ind w:firstLineChars="0" w:firstLine="0"/>
              <w:jc w:val="center"/>
              <w:rPr>
                <w:rFonts w:eastAsiaTheme="minorEastAsia"/>
                <w:bCs/>
                <w:szCs w:val="21"/>
              </w:rPr>
            </w:pPr>
            <w:r>
              <w:rPr>
                <w:rFonts w:eastAsiaTheme="minorEastAsia" w:hint="eastAsia"/>
                <w:bCs/>
                <w:szCs w:val="21"/>
              </w:rPr>
              <w:t>陈为民</w:t>
            </w:r>
          </w:p>
        </w:tc>
        <w:tc>
          <w:tcPr>
            <w:tcW w:w="992" w:type="dxa"/>
            <w:vAlign w:val="center"/>
          </w:tcPr>
          <w:p w:rsidR="005F09DD" w:rsidRPr="006F4C03" w:rsidRDefault="003C46E2">
            <w:pPr>
              <w:spacing w:before="156" w:after="156" w:line="240" w:lineRule="auto"/>
              <w:ind w:firstLineChars="0" w:firstLine="0"/>
              <w:jc w:val="center"/>
              <w:rPr>
                <w:rFonts w:eastAsiaTheme="minorEastAsia"/>
                <w:bCs/>
                <w:szCs w:val="21"/>
              </w:rPr>
            </w:pPr>
            <w:r>
              <w:rPr>
                <w:rFonts w:eastAsiaTheme="minorEastAsia" w:hint="eastAsia"/>
                <w:bCs/>
                <w:szCs w:val="21"/>
              </w:rPr>
              <w:t>唐联果</w:t>
            </w:r>
          </w:p>
        </w:tc>
        <w:tc>
          <w:tcPr>
            <w:tcW w:w="1559" w:type="dxa"/>
            <w:vAlign w:val="center"/>
          </w:tcPr>
          <w:p w:rsidR="003C46E2" w:rsidRDefault="003C46E2" w:rsidP="003C46E2">
            <w:pPr>
              <w:spacing w:beforeLines="0" w:before="0" w:afterLines="0" w:after="0" w:line="240" w:lineRule="auto"/>
              <w:ind w:firstLineChars="0" w:firstLine="0"/>
              <w:jc w:val="center"/>
              <w:rPr>
                <w:rFonts w:eastAsiaTheme="minorEastAsia"/>
                <w:szCs w:val="21"/>
              </w:rPr>
            </w:pPr>
            <w:r w:rsidRPr="006F4C03">
              <w:rPr>
                <w:rFonts w:eastAsiaTheme="minorEastAsia"/>
                <w:szCs w:val="21"/>
              </w:rPr>
              <w:t>人力</w:t>
            </w:r>
            <w:r>
              <w:rPr>
                <w:rFonts w:eastAsiaTheme="minorEastAsia" w:hint="eastAsia"/>
                <w:szCs w:val="21"/>
              </w:rPr>
              <w:t>行政</w:t>
            </w:r>
            <w:r w:rsidRPr="006F4C03">
              <w:rPr>
                <w:rFonts w:eastAsiaTheme="minorEastAsia"/>
                <w:szCs w:val="21"/>
              </w:rPr>
              <w:t>部</w:t>
            </w:r>
            <w:r>
              <w:rPr>
                <w:rFonts w:eastAsiaTheme="minorEastAsia" w:hint="eastAsia"/>
                <w:szCs w:val="21"/>
              </w:rPr>
              <w:t>/</w:t>
            </w:r>
            <w:r w:rsidRPr="006F4C03">
              <w:rPr>
                <w:rFonts w:eastAsiaTheme="minorEastAsia"/>
              </w:rPr>
              <w:t>安全策略部</w:t>
            </w:r>
            <w:r>
              <w:rPr>
                <w:rFonts w:eastAsiaTheme="minorEastAsia" w:hint="eastAsia"/>
              </w:rPr>
              <w:t>/</w:t>
            </w:r>
            <w:r>
              <w:rPr>
                <w:rFonts w:eastAsiaTheme="minorEastAsia" w:hint="eastAsia"/>
                <w:szCs w:val="21"/>
              </w:rPr>
              <w:t>总经办</w:t>
            </w:r>
            <w:r>
              <w:rPr>
                <w:rFonts w:eastAsiaTheme="minorEastAsia" w:hint="eastAsia"/>
                <w:szCs w:val="21"/>
              </w:rPr>
              <w:t>/</w:t>
            </w:r>
            <w:r>
              <w:rPr>
                <w:rFonts w:eastAsiaTheme="minorEastAsia" w:hint="eastAsia"/>
                <w:szCs w:val="21"/>
              </w:rPr>
              <w:t>采购部</w:t>
            </w:r>
            <w:r>
              <w:rPr>
                <w:rFonts w:eastAsiaTheme="minorEastAsia" w:hint="eastAsia"/>
                <w:szCs w:val="21"/>
              </w:rPr>
              <w:t>/</w:t>
            </w:r>
            <w:r>
              <w:rPr>
                <w:rFonts w:eastAsiaTheme="minorEastAsia" w:hint="eastAsia"/>
                <w:szCs w:val="21"/>
              </w:rPr>
              <w:t>生产</w:t>
            </w:r>
            <w:r>
              <w:rPr>
                <w:rFonts w:eastAsiaTheme="minorEastAsia"/>
                <w:szCs w:val="21"/>
              </w:rPr>
              <w:t>部</w:t>
            </w:r>
          </w:p>
          <w:p w:rsidR="005F09DD" w:rsidRPr="006F4C03" w:rsidRDefault="003C46E2" w:rsidP="003C46E2">
            <w:pPr>
              <w:spacing w:before="156" w:after="156" w:line="240" w:lineRule="auto"/>
              <w:ind w:firstLineChars="0" w:firstLine="0"/>
              <w:jc w:val="center"/>
              <w:rPr>
                <w:rFonts w:eastAsiaTheme="minorEastAsia"/>
                <w:bCs/>
                <w:szCs w:val="21"/>
              </w:rPr>
            </w:pPr>
            <w:r w:rsidRPr="00E73451">
              <w:rPr>
                <w:rFonts w:eastAsiaTheme="minorEastAsia"/>
                <w:szCs w:val="21"/>
              </w:rPr>
              <w:t>Human administration department</w:t>
            </w:r>
            <w:r>
              <w:rPr>
                <w:rFonts w:eastAsiaTheme="minorEastAsia"/>
                <w:szCs w:val="21"/>
              </w:rPr>
              <w:t>/</w:t>
            </w:r>
            <w:r w:rsidRPr="006F4C03">
              <w:rPr>
                <w:rFonts w:eastAsiaTheme="minorEastAsia"/>
              </w:rPr>
              <w:t xml:space="preserve"> Security Policy Department</w:t>
            </w:r>
            <w:r>
              <w:rPr>
                <w:rFonts w:eastAsiaTheme="minorEastAsia"/>
              </w:rPr>
              <w:t>/</w:t>
            </w:r>
            <w:r w:rsidRPr="00A82DB9">
              <w:rPr>
                <w:rFonts w:eastAsiaTheme="minorEastAsia"/>
                <w:szCs w:val="21"/>
              </w:rPr>
              <w:t xml:space="preserve"> General manager</w:t>
            </w:r>
            <w:r>
              <w:rPr>
                <w:rFonts w:eastAsiaTheme="minorEastAsia"/>
                <w:szCs w:val="21"/>
              </w:rPr>
              <w:t>/</w:t>
            </w:r>
            <w:r>
              <w:t xml:space="preserve"> </w:t>
            </w:r>
            <w:r w:rsidRPr="008B4BD4">
              <w:rPr>
                <w:rFonts w:eastAsiaTheme="minorEastAsia"/>
                <w:szCs w:val="21"/>
              </w:rPr>
              <w:t>Purchasing Department</w:t>
            </w:r>
            <w:r>
              <w:rPr>
                <w:rFonts w:eastAsiaTheme="minorEastAsia"/>
                <w:szCs w:val="21"/>
              </w:rPr>
              <w:t>/</w:t>
            </w:r>
            <w:r>
              <w:t xml:space="preserve"> </w:t>
            </w:r>
            <w:r w:rsidRPr="009E55BD">
              <w:rPr>
                <w:rFonts w:eastAsiaTheme="minorEastAsia"/>
                <w:szCs w:val="21"/>
              </w:rPr>
              <w:t>Production department</w:t>
            </w:r>
          </w:p>
        </w:tc>
      </w:tr>
    </w:tbl>
    <w:p w:rsidR="006F4C03" w:rsidRDefault="00664943" w:rsidP="00664943">
      <w:pPr>
        <w:pStyle w:val="4"/>
        <w:spacing w:before="156" w:after="156"/>
        <w:ind w:hanging="426"/>
        <w:rPr>
          <w:rFonts w:eastAsiaTheme="minorEastAsia"/>
        </w:rPr>
      </w:pPr>
      <w:bookmarkStart w:id="546" w:name="_Toc19052503"/>
      <w:bookmarkStart w:id="547" w:name="_Toc499543886"/>
      <w:bookmarkStart w:id="548" w:name="_Toc499544051"/>
      <w:r w:rsidRPr="006F4C03">
        <w:rPr>
          <w:rFonts w:eastAsiaTheme="minorEastAsia"/>
        </w:rPr>
        <w:t xml:space="preserve">7.10.3.2. </w:t>
      </w:r>
      <w:r w:rsidRPr="006F4C03">
        <w:rPr>
          <w:rFonts w:eastAsiaTheme="minorEastAsia"/>
        </w:rPr>
        <w:t>基础设施破坏应急联系人一览表：</w:t>
      </w:r>
      <w:r w:rsidRPr="006F4C03">
        <w:rPr>
          <w:rFonts w:eastAsiaTheme="minorEastAsia"/>
        </w:rPr>
        <w:t xml:space="preserve"> </w:t>
      </w:r>
    </w:p>
    <w:p w:rsidR="005F09DD" w:rsidRPr="006F4C03" w:rsidRDefault="00664943" w:rsidP="00664943">
      <w:pPr>
        <w:pStyle w:val="4"/>
        <w:spacing w:before="156" w:after="156"/>
        <w:ind w:hanging="426"/>
        <w:rPr>
          <w:rFonts w:eastAsiaTheme="minorEastAsia"/>
        </w:rPr>
      </w:pPr>
      <w:r w:rsidRPr="006F4C03">
        <w:rPr>
          <w:rFonts w:eastAsiaTheme="minorEastAsia"/>
        </w:rPr>
        <w:t>7.10.3.2. List of emergency contacts for infrastructure damage:</w:t>
      </w:r>
      <w:bookmarkEnd w:id="546"/>
      <w:r w:rsidRPr="006F4C03">
        <w:rPr>
          <w:rFonts w:eastAsiaTheme="minorEastAsia"/>
        </w:rPr>
        <w:t xml:space="preserve"> </w:t>
      </w:r>
      <w:bookmarkEnd w:id="547"/>
      <w:bookmarkEnd w:id="5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560"/>
        <w:gridCol w:w="2976"/>
        <w:gridCol w:w="1548"/>
        <w:gridCol w:w="1754"/>
      </w:tblGrid>
      <w:tr w:rsidR="005F09DD" w:rsidRPr="006F4C03" w:rsidTr="00FC4C8F">
        <w:trPr>
          <w:jc w:val="center"/>
        </w:trPr>
        <w:tc>
          <w:tcPr>
            <w:tcW w:w="666"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序号</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S/N</w:t>
            </w:r>
          </w:p>
        </w:tc>
        <w:tc>
          <w:tcPr>
            <w:tcW w:w="1560" w:type="dxa"/>
            <w:tcBorders>
              <w:righ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姓名</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Name</w:t>
            </w:r>
          </w:p>
        </w:tc>
        <w:tc>
          <w:tcPr>
            <w:tcW w:w="2976" w:type="dxa"/>
            <w:tcBorders>
              <w:left w:val="single" w:sz="4" w:space="0" w:color="auto"/>
            </w:tcBorders>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应急预案担任角色</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Role assumed in the emergency plan</w:t>
            </w:r>
          </w:p>
        </w:tc>
        <w:tc>
          <w:tcPr>
            <w:tcW w:w="1548"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主要联系方式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Primary contact information</w:t>
            </w:r>
          </w:p>
        </w:tc>
        <w:tc>
          <w:tcPr>
            <w:tcW w:w="1754" w:type="dxa"/>
            <w:vAlign w:val="center"/>
          </w:tcPr>
          <w:p w:rsidR="006F4C03" w:rsidRDefault="005F09DD">
            <w:pPr>
              <w:spacing w:before="156" w:after="156" w:line="240" w:lineRule="auto"/>
              <w:ind w:firstLineChars="0" w:firstLine="0"/>
              <w:jc w:val="center"/>
              <w:rPr>
                <w:rFonts w:eastAsiaTheme="minorEastAsia"/>
              </w:rPr>
            </w:pPr>
            <w:r w:rsidRPr="006F4C03">
              <w:rPr>
                <w:rFonts w:eastAsiaTheme="minorEastAsia"/>
              </w:rPr>
              <w:t>第二联系方式</w:t>
            </w:r>
            <w:r w:rsidRPr="006F4C03">
              <w:rPr>
                <w:rFonts w:eastAsiaTheme="minorEastAsia"/>
              </w:rPr>
              <w:t xml:space="preserve"> </w:t>
            </w:r>
          </w:p>
          <w:p w:rsidR="005F09DD" w:rsidRPr="006F4C03" w:rsidRDefault="005F09DD">
            <w:pPr>
              <w:spacing w:before="156" w:after="156" w:line="240" w:lineRule="auto"/>
              <w:ind w:firstLineChars="0" w:firstLine="0"/>
              <w:jc w:val="center"/>
              <w:rPr>
                <w:rFonts w:eastAsiaTheme="minorEastAsia"/>
                <w:bCs/>
                <w:szCs w:val="21"/>
              </w:rPr>
            </w:pPr>
            <w:r w:rsidRPr="006F4C03">
              <w:rPr>
                <w:rFonts w:eastAsiaTheme="minorEastAsia"/>
              </w:rPr>
              <w:t>Secondary contact information</w:t>
            </w:r>
          </w:p>
        </w:tc>
      </w:tr>
      <w:tr w:rsidR="003C46E2" w:rsidRPr="006F4C03" w:rsidTr="00FC4C8F">
        <w:trPr>
          <w:jc w:val="center"/>
        </w:trPr>
        <w:tc>
          <w:tcPr>
            <w:tcW w:w="666" w:type="dxa"/>
            <w:vAlign w:val="center"/>
          </w:tcPr>
          <w:p w:rsidR="003C46E2" w:rsidRPr="006F4C03" w:rsidRDefault="003C46E2" w:rsidP="003C46E2">
            <w:pPr>
              <w:spacing w:before="156" w:after="156" w:line="240" w:lineRule="auto"/>
              <w:ind w:firstLineChars="0" w:firstLine="0"/>
              <w:jc w:val="center"/>
              <w:rPr>
                <w:rFonts w:eastAsiaTheme="minorEastAsia"/>
                <w:bCs/>
                <w:szCs w:val="21"/>
              </w:rPr>
            </w:pPr>
            <w:r w:rsidRPr="006F4C03">
              <w:rPr>
                <w:rFonts w:eastAsiaTheme="minorEastAsia"/>
              </w:rPr>
              <w:t>1</w:t>
            </w:r>
          </w:p>
        </w:tc>
        <w:tc>
          <w:tcPr>
            <w:tcW w:w="1560" w:type="dxa"/>
            <w:tcBorders>
              <w:righ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陈为</w:t>
            </w:r>
            <w:r>
              <w:rPr>
                <w:rFonts w:eastAsiaTheme="minorEastAsia"/>
                <w:szCs w:val="21"/>
              </w:rPr>
              <w:t>民</w:t>
            </w:r>
          </w:p>
        </w:tc>
        <w:tc>
          <w:tcPr>
            <w:tcW w:w="2976" w:type="dxa"/>
            <w:tcBorders>
              <w:lef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第一负责人</w:t>
            </w:r>
          </w:p>
        </w:tc>
        <w:tc>
          <w:tcPr>
            <w:tcW w:w="1548" w:type="dxa"/>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8029</w:t>
            </w:r>
          </w:p>
        </w:tc>
        <w:tc>
          <w:tcPr>
            <w:tcW w:w="1754"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13971752835</w:t>
            </w:r>
          </w:p>
        </w:tc>
      </w:tr>
      <w:tr w:rsidR="003C46E2" w:rsidRPr="006F4C03" w:rsidTr="00FC4C8F">
        <w:trPr>
          <w:jc w:val="center"/>
        </w:trPr>
        <w:tc>
          <w:tcPr>
            <w:tcW w:w="666" w:type="dxa"/>
            <w:vAlign w:val="center"/>
          </w:tcPr>
          <w:p w:rsidR="003C46E2" w:rsidRPr="006F4C03" w:rsidRDefault="003C46E2" w:rsidP="003C46E2">
            <w:pPr>
              <w:spacing w:before="156" w:after="156" w:line="240" w:lineRule="auto"/>
              <w:ind w:firstLineChars="0" w:firstLine="0"/>
              <w:jc w:val="center"/>
              <w:rPr>
                <w:rFonts w:eastAsiaTheme="minorEastAsia"/>
                <w:bCs/>
                <w:szCs w:val="21"/>
              </w:rPr>
            </w:pPr>
            <w:r w:rsidRPr="006F4C03">
              <w:rPr>
                <w:rFonts w:eastAsiaTheme="minorEastAsia"/>
              </w:rPr>
              <w:t>2</w:t>
            </w:r>
          </w:p>
        </w:tc>
        <w:tc>
          <w:tcPr>
            <w:tcW w:w="1560" w:type="dxa"/>
            <w:tcBorders>
              <w:righ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唐联果</w:t>
            </w:r>
          </w:p>
        </w:tc>
        <w:tc>
          <w:tcPr>
            <w:tcW w:w="2976" w:type="dxa"/>
            <w:tcBorders>
              <w:lef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第二</w:t>
            </w:r>
            <w:r>
              <w:rPr>
                <w:rFonts w:eastAsiaTheme="minorEastAsia"/>
                <w:szCs w:val="21"/>
              </w:rPr>
              <w:t>负责人</w:t>
            </w:r>
          </w:p>
        </w:tc>
        <w:tc>
          <w:tcPr>
            <w:tcW w:w="1548" w:type="dxa"/>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8042</w:t>
            </w:r>
          </w:p>
        </w:tc>
        <w:tc>
          <w:tcPr>
            <w:tcW w:w="1754"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18927462885</w:t>
            </w:r>
          </w:p>
        </w:tc>
      </w:tr>
      <w:tr w:rsidR="003C46E2" w:rsidRPr="006F4C03" w:rsidTr="00FC4C8F">
        <w:trPr>
          <w:jc w:val="center"/>
        </w:trPr>
        <w:tc>
          <w:tcPr>
            <w:tcW w:w="666" w:type="dxa"/>
            <w:vAlign w:val="center"/>
          </w:tcPr>
          <w:p w:rsidR="003C46E2" w:rsidRPr="006F4C03" w:rsidRDefault="003C46E2" w:rsidP="003C46E2">
            <w:pPr>
              <w:spacing w:before="156" w:after="156" w:line="240" w:lineRule="auto"/>
              <w:ind w:firstLineChars="0" w:firstLine="0"/>
              <w:jc w:val="center"/>
              <w:rPr>
                <w:rFonts w:eastAsiaTheme="minorEastAsia"/>
                <w:bCs/>
                <w:szCs w:val="21"/>
              </w:rPr>
            </w:pPr>
            <w:r w:rsidRPr="006F4C03">
              <w:rPr>
                <w:rFonts w:eastAsiaTheme="minorEastAsia"/>
              </w:rPr>
              <w:t>3</w:t>
            </w:r>
          </w:p>
        </w:tc>
        <w:tc>
          <w:tcPr>
            <w:tcW w:w="1560" w:type="dxa"/>
            <w:tcBorders>
              <w:righ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刘劲松</w:t>
            </w:r>
          </w:p>
        </w:tc>
        <w:tc>
          <w:tcPr>
            <w:tcW w:w="2976" w:type="dxa"/>
            <w:tcBorders>
              <w:lef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安全</w:t>
            </w:r>
            <w:r>
              <w:rPr>
                <w:rFonts w:eastAsiaTheme="minorEastAsia"/>
                <w:szCs w:val="21"/>
              </w:rPr>
              <w:t>负责人</w:t>
            </w:r>
          </w:p>
        </w:tc>
        <w:tc>
          <w:tcPr>
            <w:tcW w:w="1548" w:type="dxa"/>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8022</w:t>
            </w:r>
          </w:p>
        </w:tc>
        <w:tc>
          <w:tcPr>
            <w:tcW w:w="1754"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18980072233</w:t>
            </w:r>
          </w:p>
        </w:tc>
      </w:tr>
      <w:tr w:rsidR="003C46E2" w:rsidRPr="006F4C03" w:rsidTr="00FC4C8F">
        <w:trPr>
          <w:jc w:val="center"/>
        </w:trPr>
        <w:tc>
          <w:tcPr>
            <w:tcW w:w="666" w:type="dxa"/>
            <w:vAlign w:val="center"/>
          </w:tcPr>
          <w:p w:rsidR="003C46E2" w:rsidRPr="006F4C03" w:rsidRDefault="003C46E2" w:rsidP="003C46E2">
            <w:pPr>
              <w:spacing w:before="156" w:after="156" w:line="240" w:lineRule="auto"/>
              <w:ind w:firstLineChars="0" w:firstLine="0"/>
              <w:jc w:val="center"/>
              <w:rPr>
                <w:rFonts w:eastAsiaTheme="minorEastAsia"/>
              </w:rPr>
            </w:pPr>
            <w:r>
              <w:rPr>
                <w:rFonts w:eastAsiaTheme="minorEastAsia" w:hint="eastAsia"/>
              </w:rPr>
              <w:t>4</w:t>
            </w:r>
          </w:p>
        </w:tc>
        <w:tc>
          <w:tcPr>
            <w:tcW w:w="1560" w:type="dxa"/>
            <w:tcBorders>
              <w:righ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胡廷军</w:t>
            </w:r>
          </w:p>
        </w:tc>
        <w:tc>
          <w:tcPr>
            <w:tcW w:w="2976" w:type="dxa"/>
            <w:tcBorders>
              <w:lef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计划调度</w:t>
            </w:r>
          </w:p>
        </w:tc>
        <w:tc>
          <w:tcPr>
            <w:tcW w:w="1548" w:type="dxa"/>
            <w:vAlign w:val="center"/>
          </w:tcPr>
          <w:p w:rsidR="003C46E2" w:rsidRPr="006F4C03" w:rsidRDefault="003C46E2" w:rsidP="003C46E2">
            <w:pPr>
              <w:spacing w:beforeLines="0" w:before="0" w:afterLines="0" w:after="0" w:line="240" w:lineRule="auto"/>
              <w:ind w:firstLineChars="0" w:firstLine="0"/>
              <w:jc w:val="center"/>
              <w:rPr>
                <w:rFonts w:eastAsiaTheme="minorEastAsia"/>
                <w:szCs w:val="21"/>
              </w:rPr>
            </w:pPr>
            <w:r>
              <w:rPr>
                <w:rFonts w:eastAsiaTheme="minorEastAsia" w:hint="eastAsia"/>
                <w:szCs w:val="21"/>
              </w:rPr>
              <w:t>8027</w:t>
            </w:r>
          </w:p>
        </w:tc>
        <w:tc>
          <w:tcPr>
            <w:tcW w:w="1754"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19949484833</w:t>
            </w:r>
          </w:p>
        </w:tc>
      </w:tr>
      <w:tr w:rsidR="003C46E2" w:rsidRPr="006F4C03" w:rsidTr="00FC4C8F">
        <w:trPr>
          <w:jc w:val="center"/>
        </w:trPr>
        <w:tc>
          <w:tcPr>
            <w:tcW w:w="666" w:type="dxa"/>
            <w:vAlign w:val="center"/>
          </w:tcPr>
          <w:p w:rsidR="003C46E2" w:rsidRPr="006F4C03" w:rsidRDefault="003C46E2" w:rsidP="003C46E2">
            <w:pPr>
              <w:spacing w:before="156" w:after="156" w:line="240" w:lineRule="auto"/>
              <w:ind w:firstLineChars="0" w:firstLine="0"/>
              <w:jc w:val="center"/>
              <w:rPr>
                <w:rFonts w:eastAsiaTheme="minorEastAsia"/>
              </w:rPr>
            </w:pPr>
            <w:r>
              <w:rPr>
                <w:rFonts w:eastAsiaTheme="minorEastAsia" w:hint="eastAsia"/>
              </w:rPr>
              <w:t>5</w:t>
            </w:r>
          </w:p>
        </w:tc>
        <w:tc>
          <w:tcPr>
            <w:tcW w:w="1560" w:type="dxa"/>
            <w:tcBorders>
              <w:right w:val="single" w:sz="4" w:space="0" w:color="auto"/>
            </w:tcBorders>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秦川</w:t>
            </w:r>
          </w:p>
        </w:tc>
        <w:tc>
          <w:tcPr>
            <w:tcW w:w="2976" w:type="dxa"/>
            <w:tcBorders>
              <w:left w:val="single" w:sz="4" w:space="0" w:color="auto"/>
            </w:tcBorders>
            <w:vAlign w:val="center"/>
          </w:tcPr>
          <w:p w:rsidR="003C46E2" w:rsidRPr="00A54553" w:rsidRDefault="003C46E2" w:rsidP="003C46E2">
            <w:pPr>
              <w:spacing w:beforeLines="0" w:before="0" w:afterLines="0" w:after="0" w:line="240" w:lineRule="auto"/>
              <w:ind w:firstLineChars="0" w:firstLine="0"/>
              <w:jc w:val="center"/>
              <w:rPr>
                <w:sz w:val="18"/>
                <w:szCs w:val="18"/>
              </w:rPr>
            </w:pPr>
            <w:r>
              <w:rPr>
                <w:rFonts w:hint="eastAsia"/>
                <w:sz w:val="18"/>
                <w:szCs w:val="18"/>
              </w:rPr>
              <w:t>后勤保障</w:t>
            </w:r>
            <w:r w:rsidRPr="00A54553">
              <w:rPr>
                <w:sz w:val="18"/>
                <w:szCs w:val="18"/>
              </w:rPr>
              <w:t xml:space="preserve"> </w:t>
            </w:r>
          </w:p>
        </w:tc>
        <w:tc>
          <w:tcPr>
            <w:tcW w:w="1548"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8019</w:t>
            </w:r>
          </w:p>
        </w:tc>
        <w:tc>
          <w:tcPr>
            <w:tcW w:w="1754" w:type="dxa"/>
            <w:vAlign w:val="center"/>
          </w:tcPr>
          <w:p w:rsidR="003C46E2" w:rsidRPr="006F4C03" w:rsidRDefault="003C46E2" w:rsidP="003C46E2">
            <w:pPr>
              <w:spacing w:beforeLines="0" w:before="0" w:afterLines="0" w:after="0" w:line="240" w:lineRule="auto"/>
              <w:ind w:firstLineChars="0" w:firstLine="0"/>
              <w:jc w:val="center"/>
              <w:rPr>
                <w:rFonts w:eastAsiaTheme="minorEastAsia"/>
                <w:bCs/>
                <w:szCs w:val="21"/>
              </w:rPr>
            </w:pPr>
            <w:r>
              <w:rPr>
                <w:rFonts w:eastAsiaTheme="minorEastAsia" w:hint="eastAsia"/>
                <w:bCs/>
                <w:szCs w:val="21"/>
              </w:rPr>
              <w:t>181908350</w:t>
            </w:r>
            <w:r>
              <w:rPr>
                <w:rFonts w:eastAsiaTheme="minorEastAsia"/>
                <w:bCs/>
                <w:szCs w:val="21"/>
              </w:rPr>
              <w:t>97</w:t>
            </w:r>
          </w:p>
        </w:tc>
      </w:tr>
      <w:tr w:rsidR="003C46E2" w:rsidRPr="006F4C03" w:rsidTr="00FC4C8F">
        <w:trPr>
          <w:jc w:val="center"/>
        </w:trPr>
        <w:tc>
          <w:tcPr>
            <w:tcW w:w="8504" w:type="dxa"/>
            <w:gridSpan w:val="5"/>
            <w:vAlign w:val="center"/>
          </w:tcPr>
          <w:p w:rsidR="003C46E2" w:rsidRDefault="003C46E2" w:rsidP="003C46E2">
            <w:pPr>
              <w:spacing w:before="156" w:after="156" w:line="240" w:lineRule="auto"/>
              <w:ind w:firstLineChars="0" w:firstLine="0"/>
              <w:jc w:val="left"/>
              <w:rPr>
                <w:rFonts w:eastAsiaTheme="minorEastAsia"/>
              </w:rPr>
            </w:pPr>
            <w:r w:rsidRPr="006F4C03">
              <w:rPr>
                <w:rFonts w:eastAsiaTheme="minorEastAsia"/>
              </w:rPr>
              <w:t>备注：在事故发生的第一时间，也可以联系事故部门的负责人，协调应急处理。</w:t>
            </w:r>
            <w:r w:rsidRPr="006F4C03">
              <w:rPr>
                <w:rFonts w:eastAsiaTheme="minorEastAsia"/>
              </w:rPr>
              <w:t xml:space="preserve"> </w:t>
            </w:r>
          </w:p>
          <w:p w:rsidR="003C46E2" w:rsidRPr="006F4C03" w:rsidRDefault="003C46E2" w:rsidP="003C46E2">
            <w:pPr>
              <w:spacing w:before="156" w:after="156" w:line="240" w:lineRule="auto"/>
              <w:ind w:firstLineChars="0" w:firstLine="0"/>
              <w:jc w:val="left"/>
              <w:rPr>
                <w:rFonts w:eastAsiaTheme="minorEastAsia"/>
                <w:bCs/>
                <w:szCs w:val="21"/>
              </w:rPr>
            </w:pPr>
            <w:r w:rsidRPr="006F4C03">
              <w:rPr>
                <w:rFonts w:eastAsiaTheme="minorEastAsia"/>
              </w:rPr>
              <w:t>Remarks: At the first moment of accident occurrence, the responsible person of the accident department can be contacted to coordinate the emergency treatment.</w:t>
            </w:r>
          </w:p>
        </w:tc>
      </w:tr>
    </w:tbl>
    <w:p w:rsidR="006F4C03" w:rsidRDefault="00664943" w:rsidP="00664943">
      <w:pPr>
        <w:pStyle w:val="3"/>
        <w:rPr>
          <w:rFonts w:eastAsiaTheme="minorEastAsia"/>
        </w:rPr>
      </w:pPr>
      <w:bookmarkStart w:id="549" w:name="_Toc499543887"/>
      <w:bookmarkStart w:id="550" w:name="_Toc499544052"/>
      <w:bookmarkStart w:id="551" w:name="_Toc499652795"/>
      <w:bookmarkStart w:id="552" w:name="_Toc19052504"/>
      <w:bookmarkStart w:id="553" w:name="_Toc19052571"/>
      <w:r w:rsidRPr="006F4C03">
        <w:rPr>
          <w:rFonts w:eastAsiaTheme="minorEastAsia"/>
        </w:rPr>
        <w:t xml:space="preserve">7.10.4. </w:t>
      </w:r>
      <w:r w:rsidRPr="006F4C03">
        <w:rPr>
          <w:rFonts w:eastAsiaTheme="minorEastAsia"/>
        </w:rPr>
        <w:t>基础设施破坏发生后的经营业务恢复</w:t>
      </w:r>
      <w:r w:rsidRPr="006F4C03">
        <w:rPr>
          <w:rFonts w:eastAsiaTheme="minorEastAsia"/>
        </w:rPr>
        <w:t xml:space="preserve"> </w:t>
      </w:r>
    </w:p>
    <w:p w:rsidR="005F09DD" w:rsidRPr="006F4C03" w:rsidRDefault="00664943" w:rsidP="00664943">
      <w:pPr>
        <w:pStyle w:val="3"/>
        <w:rPr>
          <w:rFonts w:eastAsiaTheme="minorEastAsia"/>
        </w:rPr>
      </w:pPr>
      <w:r w:rsidRPr="006F4C03">
        <w:rPr>
          <w:rFonts w:eastAsiaTheme="minorEastAsia"/>
        </w:rPr>
        <w:t>7.10.4. Business operation recovery after infrastructure damage</w:t>
      </w:r>
      <w:bookmarkEnd w:id="549"/>
      <w:bookmarkEnd w:id="550"/>
      <w:bookmarkEnd w:id="551"/>
      <w:bookmarkEnd w:id="552"/>
      <w:bookmarkEnd w:id="553"/>
    </w:p>
    <w:p w:rsid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运行保障部及时抢修损坏的基础设施后，再告知应急领导小组。</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1).</w:t>
      </w:r>
      <w:r w:rsidRPr="006F4C03">
        <w:rPr>
          <w:rFonts w:eastAsiaTheme="minorEastAsia"/>
        </w:rPr>
        <w:tab/>
        <w:t xml:space="preserve">After repairing the damaged infrastructure in a timely manner, the Operation Support Department shall then inform the Emergency Leading Group of the condition. </w:t>
      </w:r>
    </w:p>
    <w:p w:rsidR="006F4C03" w:rsidRDefault="00664943" w:rsidP="00664943">
      <w:pPr>
        <w:spacing w:before="156" w:after="156"/>
        <w:ind w:left="840" w:firstLineChars="0" w:hanging="420"/>
        <w:rPr>
          <w:rFonts w:eastAsiaTheme="minorEastAsia"/>
        </w:rPr>
      </w:pPr>
      <w:r w:rsidRPr="006F4C03">
        <w:rPr>
          <w:rFonts w:eastAsiaTheme="minorEastAsia"/>
        </w:rPr>
        <w:t>2</w:t>
      </w:r>
      <w:r w:rsidRPr="006F4C03">
        <w:rPr>
          <w:rFonts w:eastAsiaTheme="minorEastAsia"/>
        </w:rPr>
        <w:t>）</w:t>
      </w:r>
      <w:r w:rsidRPr="006F4C03">
        <w:rPr>
          <w:rFonts w:eastAsiaTheme="minorEastAsia"/>
        </w:rPr>
        <w:t>.</w:t>
      </w:r>
      <w:r w:rsidRPr="006F4C03">
        <w:rPr>
          <w:rFonts w:eastAsiaTheme="minorEastAsia"/>
        </w:rPr>
        <w:tab/>
      </w:r>
      <w:r w:rsidRPr="006F4C03">
        <w:rPr>
          <w:rFonts w:eastAsiaTheme="minorEastAsia"/>
        </w:rPr>
        <w:t>应急领导小组组织相关部门，检查修复后的基础设施，确保满足安全要求后，再通知正常使用，并恢复经营。</w:t>
      </w:r>
      <w:r w:rsidRPr="006F4C03">
        <w:rPr>
          <w:rFonts w:eastAsiaTheme="minorEastAsia"/>
        </w:rPr>
        <w:t xml:space="preserve"> </w:t>
      </w:r>
    </w:p>
    <w:p w:rsidR="005F09DD" w:rsidRPr="006F4C03" w:rsidRDefault="00664943" w:rsidP="00664943">
      <w:pPr>
        <w:spacing w:before="156" w:after="156"/>
        <w:ind w:left="840" w:firstLineChars="0" w:hanging="420"/>
        <w:rPr>
          <w:rFonts w:eastAsiaTheme="minorEastAsia"/>
        </w:rPr>
      </w:pPr>
      <w:r w:rsidRPr="006F4C03">
        <w:rPr>
          <w:rFonts w:eastAsiaTheme="minorEastAsia"/>
        </w:rPr>
        <w:t>2).</w:t>
      </w:r>
      <w:r w:rsidRPr="006F4C03">
        <w:rPr>
          <w:rFonts w:eastAsiaTheme="minorEastAsia"/>
        </w:rPr>
        <w:tab/>
        <w:t xml:space="preserve">The Emergency Leading Group shall organize related departments to carry out inspection on the repaired infrastructure and guarantee its satisfactory performance according to the safety requirements, and finally, after that, the group will notify its normal usage and operation recovery. </w:t>
      </w:r>
    </w:p>
    <w:p w:rsidR="006F4C03" w:rsidRDefault="00664943" w:rsidP="00664943">
      <w:pPr>
        <w:pStyle w:val="1"/>
        <w:rPr>
          <w:rFonts w:ascii="Times New Roman" w:eastAsiaTheme="minorEastAsia" w:hAnsi="Times New Roman"/>
        </w:rPr>
      </w:pPr>
      <w:bookmarkStart w:id="554" w:name="_Toc471481058"/>
      <w:bookmarkStart w:id="555" w:name="_Toc19052505"/>
      <w:bookmarkStart w:id="556" w:name="_Toc19052572"/>
      <w:bookmarkStart w:id="557" w:name="_Toc25274"/>
      <w:bookmarkStart w:id="558" w:name="_Toc826"/>
      <w:bookmarkStart w:id="559" w:name="_Toc30644"/>
      <w:bookmarkStart w:id="560" w:name="_Toc18262"/>
      <w:r w:rsidRPr="006F4C03">
        <w:rPr>
          <w:rFonts w:ascii="Times New Roman" w:eastAsiaTheme="minorEastAsia" w:hAnsi="Times New Roman"/>
          <w:sz w:val="32"/>
        </w:rPr>
        <w:t xml:space="preserve">8. </w:t>
      </w:r>
      <w:r w:rsidRPr="006F4C03">
        <w:rPr>
          <w:rFonts w:ascii="Times New Roman" w:eastAsiaTheme="minorEastAsia" w:hAnsi="Times New Roman"/>
        </w:rPr>
        <w:t>参考文件</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rPr>
        <w:t xml:space="preserve">8. </w:t>
      </w:r>
      <w:r w:rsidRPr="006F4C03">
        <w:rPr>
          <w:rFonts w:ascii="Times New Roman" w:eastAsiaTheme="minorEastAsia" w:hAnsi="Times New Roman"/>
        </w:rPr>
        <w:tab/>
        <w:t>References</w:t>
      </w:r>
      <w:bookmarkEnd w:id="554"/>
      <w:bookmarkEnd w:id="555"/>
      <w:bookmarkEnd w:id="556"/>
    </w:p>
    <w:bookmarkEnd w:id="557"/>
    <w:bookmarkEnd w:id="558"/>
    <w:bookmarkEnd w:id="559"/>
    <w:bookmarkEnd w:id="560"/>
    <w:p w:rsidR="006F4C03" w:rsidRDefault="005F09DD">
      <w:pPr>
        <w:spacing w:before="156" w:after="156"/>
        <w:ind w:firstLine="420"/>
        <w:rPr>
          <w:rFonts w:eastAsiaTheme="minorEastAsia"/>
        </w:rPr>
      </w:pPr>
      <w:r w:rsidRPr="006F4C03">
        <w:rPr>
          <w:rFonts w:eastAsiaTheme="minorEastAsia"/>
        </w:rPr>
        <w:t>无。</w:t>
      </w:r>
      <w:r w:rsidRPr="006F4C03">
        <w:rPr>
          <w:rFonts w:eastAsiaTheme="minorEastAsia"/>
        </w:rPr>
        <w:t xml:space="preserve"> </w:t>
      </w:r>
    </w:p>
    <w:p w:rsidR="005F09DD" w:rsidRPr="006F4C03" w:rsidRDefault="005F09DD">
      <w:pPr>
        <w:spacing w:before="156" w:after="156"/>
        <w:ind w:firstLine="420"/>
        <w:rPr>
          <w:rFonts w:eastAsiaTheme="minorEastAsia"/>
        </w:rPr>
      </w:pPr>
      <w:r w:rsidRPr="006F4C03">
        <w:rPr>
          <w:rFonts w:eastAsiaTheme="minorEastAsia"/>
        </w:rPr>
        <w:t>N/A</w:t>
      </w:r>
    </w:p>
    <w:p w:rsidR="006F4C03" w:rsidRDefault="00664943" w:rsidP="00664943">
      <w:pPr>
        <w:pStyle w:val="1"/>
        <w:rPr>
          <w:rFonts w:ascii="Times New Roman" w:eastAsiaTheme="minorEastAsia" w:hAnsi="Times New Roman"/>
        </w:rPr>
      </w:pPr>
      <w:bookmarkStart w:id="561" w:name="_Toc471481059"/>
      <w:bookmarkStart w:id="562" w:name="_Toc19052506"/>
      <w:bookmarkStart w:id="563" w:name="_Toc19052573"/>
      <w:r w:rsidRPr="006F4C03">
        <w:rPr>
          <w:rFonts w:ascii="Times New Roman" w:eastAsiaTheme="minorEastAsia" w:hAnsi="Times New Roman"/>
          <w:sz w:val="32"/>
        </w:rPr>
        <w:t xml:space="preserve">9. </w:t>
      </w:r>
      <w:r w:rsidRPr="006F4C03">
        <w:rPr>
          <w:rFonts w:ascii="Times New Roman" w:eastAsiaTheme="minorEastAsia" w:hAnsi="Times New Roman"/>
        </w:rPr>
        <w:t>说明</w:t>
      </w:r>
      <w:r w:rsidRPr="006F4C03">
        <w:rPr>
          <w:rFonts w:ascii="Times New Roman" w:eastAsiaTheme="minorEastAsia" w:hAnsi="Times New Roman"/>
        </w:rPr>
        <w:t xml:space="preserve"> </w:t>
      </w:r>
    </w:p>
    <w:p w:rsidR="005F09DD" w:rsidRPr="006F4C03" w:rsidRDefault="00664943" w:rsidP="00664943">
      <w:pPr>
        <w:pStyle w:val="1"/>
        <w:rPr>
          <w:rFonts w:ascii="Times New Roman" w:eastAsiaTheme="minorEastAsia" w:hAnsi="Times New Roman"/>
        </w:rPr>
      </w:pPr>
      <w:r w:rsidRPr="006F4C03">
        <w:rPr>
          <w:rFonts w:ascii="Times New Roman" w:eastAsiaTheme="minorEastAsia" w:hAnsi="Times New Roman"/>
        </w:rPr>
        <w:t>9</w:t>
      </w:r>
      <w:r w:rsidRPr="006F4C03">
        <w:rPr>
          <w:rFonts w:ascii="Times New Roman" w:eastAsiaTheme="minorEastAsia" w:hAnsi="Times New Roman"/>
        </w:rPr>
        <w:tab/>
        <w:t>Instructions</w:t>
      </w:r>
      <w:bookmarkEnd w:id="561"/>
      <w:bookmarkEnd w:id="562"/>
      <w:bookmarkEnd w:id="563"/>
    </w:p>
    <w:p w:rsidR="006F4C03" w:rsidRDefault="005F09DD">
      <w:pPr>
        <w:spacing w:before="156" w:after="156"/>
        <w:ind w:firstLine="420"/>
        <w:rPr>
          <w:rFonts w:eastAsiaTheme="minorEastAsia"/>
        </w:rPr>
      </w:pPr>
      <w:r w:rsidRPr="006F4C03">
        <w:rPr>
          <w:rFonts w:eastAsiaTheme="minorEastAsia"/>
        </w:rPr>
        <w:t>本规定自研发中心总经理批准之日起正式生效，最终解释权在安全策略部。</w:t>
      </w:r>
      <w:r w:rsidRPr="006F4C03">
        <w:rPr>
          <w:rFonts w:eastAsiaTheme="minorEastAsia"/>
        </w:rPr>
        <w:t xml:space="preserve"> </w:t>
      </w:r>
    </w:p>
    <w:p w:rsidR="005F09DD" w:rsidRPr="006F4C03" w:rsidRDefault="005F09DD">
      <w:pPr>
        <w:spacing w:before="156" w:after="156"/>
        <w:ind w:firstLine="420"/>
        <w:rPr>
          <w:rFonts w:eastAsiaTheme="minorEastAsia"/>
          <w:kern w:val="0"/>
          <w:sz w:val="28"/>
          <w:szCs w:val="28"/>
        </w:rPr>
      </w:pPr>
      <w:r w:rsidRPr="006F4C03">
        <w:rPr>
          <w:rFonts w:eastAsiaTheme="minorEastAsia"/>
        </w:rPr>
        <w:t>The Regulations shall take effect from the date on which they are approved by General Manager of the R &amp; D center, and their final right to interpret belongs to the Safety Strategy Department.</w:t>
      </w:r>
    </w:p>
    <w:sectPr w:rsidR="005F09DD" w:rsidRPr="006F4C03">
      <w:headerReference w:type="even" r:id="rId13"/>
      <w:headerReference w:type="firs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BD4" w:rsidRDefault="008B4BD4">
      <w:pPr>
        <w:spacing w:before="120" w:after="120" w:line="240" w:lineRule="auto"/>
        <w:ind w:firstLine="420"/>
      </w:pPr>
      <w:r>
        <w:separator/>
      </w:r>
    </w:p>
  </w:endnote>
  <w:endnote w:type="continuationSeparator" w:id="0">
    <w:p w:rsidR="008B4BD4" w:rsidRDefault="008B4BD4">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BD4" w:rsidRDefault="008B4BD4">
    <w:pPr>
      <w:pStyle w:val="ab"/>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BD4" w:rsidRPr="00BD47B2" w:rsidRDefault="008B4BD4" w:rsidP="00BD47B2">
    <w:pPr>
      <w:adjustRightInd/>
      <w:snapToGrid/>
      <w:spacing w:beforeLines="0" w:before="0" w:afterLines="0" w:after="0"/>
      <w:ind w:firstLineChars="0" w:firstLine="320"/>
      <w:rPr>
        <w:rFonts w:ascii="宋体" w:hAnsi="宋体" w:cs="Arial"/>
        <w:sz w:val="13"/>
        <w:szCs w:val="13"/>
      </w:rPr>
    </w:pPr>
    <w:r w:rsidRPr="00BD47B2">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8B4BD4" w:rsidRPr="00BD47B2" w:rsidRDefault="008B4BD4" w:rsidP="00BD47B2">
    <w:pPr>
      <w:adjustRightInd/>
      <w:snapToGrid/>
      <w:spacing w:beforeLines="0" w:before="0" w:afterLines="0" w:after="0"/>
      <w:ind w:firstLineChars="0" w:firstLine="320"/>
      <w:rPr>
        <w:rFonts w:ascii="宋体" w:hAnsi="宋体" w:cs="Arial"/>
        <w:sz w:val="13"/>
        <w:szCs w:val="13"/>
      </w:rPr>
    </w:pPr>
    <w:r w:rsidRPr="00BD47B2">
      <w:rPr>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rsidR="008B4BD4" w:rsidRDefault="008B4BD4" w:rsidP="00BD47B2">
    <w:pPr>
      <w:pStyle w:val="ab"/>
      <w:spacing w:beforeLines="0" w:before="0" w:afterLines="0" w:after="0" w:line="240" w:lineRule="auto"/>
      <w:ind w:firstLineChars="0" w:firstLine="0"/>
    </w:pPr>
    <w:r w:rsidRPr="00BD47B2">
      <w:rPr>
        <w:rFonts w:ascii="宋体" w:hAnsi="宋体" w:cs="Arial" w:hint="eastAsia"/>
        <w:sz w:val="13"/>
        <w:szCs w:val="13"/>
      </w:rPr>
      <w:t xml:space="preserve">文件种类：管制文件 </w:t>
    </w:r>
    <w:r w:rsidRPr="00BD47B2">
      <w:rPr>
        <w:sz w:val="13"/>
        <w:szCs w:val="13"/>
      </w:rPr>
      <w:t>File Type: controlled document</w:t>
    </w:r>
    <w:r>
      <w:t xml:space="preserve">                                                        </w:t>
    </w:r>
    <w:r>
      <w:fldChar w:fldCharType="begin"/>
    </w:r>
    <w:r>
      <w:instrText>PAGE   \* MERGEFORMAT</w:instrText>
    </w:r>
    <w:r>
      <w:fldChar w:fldCharType="separate"/>
    </w:r>
    <w:r w:rsidR="00DE0B13" w:rsidRPr="00DE0B13">
      <w:rPr>
        <w:noProof/>
        <w:lang w:val="zh-CN"/>
      </w:rPr>
      <w:t>1</w:t>
    </w:r>
    <w:r>
      <w:fldChar w:fldCharType="end"/>
    </w:r>
  </w:p>
  <w:p w:rsidR="008B4BD4" w:rsidRDefault="008B4BD4" w:rsidP="00BD47B2">
    <w:pPr>
      <w:pStyle w:val="ab"/>
      <w:spacing w:beforeLines="0" w:before="0" w:afterLines="0" w:after="0" w:line="240" w:lineRule="auto"/>
      <w:ind w:firstLineChars="0" w:firstLine="0"/>
    </w:pPr>
    <w:r>
      <w:t xml:space="preserve">                                      </w:t>
    </w:r>
    <w:r>
      <w:rPr>
        <w:rFonts w:hint="eastAsia"/>
      </w:rPr>
      <w:t>密级</w:t>
    </w:r>
    <w:r>
      <w:t>：</w:t>
    </w:r>
    <w:r>
      <w:rPr>
        <w:rFonts w:hint="eastAsia"/>
      </w:rPr>
      <w:t>1</w:t>
    </w:r>
    <w:r>
      <w:rPr>
        <w:rFonts w:hint="eastAsia"/>
      </w:rPr>
      <w:t>级</w:t>
    </w:r>
    <w:r>
      <w:rPr>
        <w:rFonts w:hint="eastAsia"/>
      </w:rPr>
      <w:t xml:space="preserve"> </w:t>
    </w:r>
    <w:r>
      <w:rPr>
        <w:rFonts w:hint="eastAsia"/>
      </w:rPr>
      <w:t>内部</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BD4" w:rsidRDefault="008B4BD4">
    <w:pPr>
      <w:pStyle w:val="ab"/>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BD4" w:rsidRDefault="008B4BD4">
      <w:pPr>
        <w:spacing w:before="120" w:after="120" w:line="240" w:lineRule="auto"/>
        <w:ind w:firstLine="420"/>
      </w:pPr>
      <w:r>
        <w:separator/>
      </w:r>
    </w:p>
  </w:footnote>
  <w:footnote w:type="continuationSeparator" w:id="0">
    <w:p w:rsidR="008B4BD4" w:rsidRDefault="008B4BD4">
      <w:pPr>
        <w:spacing w:before="120" w:after="12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BD4" w:rsidRDefault="008B4BD4">
    <w:pPr>
      <w:pStyle w:val="af"/>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56"/>
    </w:tblGrid>
    <w:tr w:rsidR="008B4BD4" w:rsidRPr="00BD47B2" w:rsidTr="00A5788F">
      <w:trPr>
        <w:cantSplit/>
        <w:trHeight w:val="415"/>
      </w:trPr>
      <w:tc>
        <w:tcPr>
          <w:tcW w:w="6062" w:type="dxa"/>
          <w:vAlign w:val="center"/>
        </w:tcPr>
        <w:p w:rsidR="008B4BD4" w:rsidRPr="00BD47B2" w:rsidRDefault="008B4BD4" w:rsidP="00BD47B2">
          <w:pPr>
            <w:pBdr>
              <w:top w:val="none" w:sz="0" w:space="1" w:color="auto"/>
              <w:left w:val="none" w:sz="0" w:space="4" w:color="auto"/>
              <w:right w:val="none" w:sz="0" w:space="4" w:color="auto"/>
            </w:pBdr>
            <w:tabs>
              <w:tab w:val="center" w:pos="4153"/>
              <w:tab w:val="right" w:pos="8306"/>
            </w:tabs>
            <w:adjustRightInd/>
            <w:spacing w:beforeLines="0" w:before="0" w:afterLines="0" w:after="0" w:line="160" w:lineRule="exact"/>
            <w:ind w:firstLineChars="0" w:firstLine="0"/>
            <w:jc w:val="right"/>
            <w:rPr>
              <w:rFonts w:ascii="宋体" w:hAnsi="宋体" w:cs="宋体"/>
              <w:b/>
              <w:sz w:val="15"/>
              <w:szCs w:val="15"/>
            </w:rPr>
          </w:pPr>
          <w:r w:rsidRPr="00BD47B2">
            <w:rPr>
              <w:rFonts w:ascii="宋体" w:hAnsi="宋体" w:cs="宋体"/>
              <w:b/>
              <w:noProof/>
              <w:sz w:val="15"/>
              <w:szCs w:val="15"/>
            </w:rPr>
            <w:drawing>
              <wp:anchor distT="0" distB="0" distL="114300" distR="114300" simplePos="0" relativeHeight="251658240" behindDoc="1" locked="0" layoutInCell="1" allowOverlap="1" wp14:anchorId="104B7B1A" wp14:editId="3ABE4D17">
                <wp:simplePos x="0" y="0"/>
                <wp:positionH relativeFrom="column">
                  <wp:posOffset>-31750</wp:posOffset>
                </wp:positionH>
                <wp:positionV relativeFrom="paragraph">
                  <wp:posOffset>44450</wp:posOffset>
                </wp:positionV>
                <wp:extent cx="1383030" cy="4572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BD47B2">
            <w:rPr>
              <w:rFonts w:ascii="宋体" w:hAnsi="宋体" w:cs="宋体" w:hint="eastAsia"/>
              <w:b/>
              <w:sz w:val="15"/>
              <w:szCs w:val="15"/>
            </w:rPr>
            <w:t>四川科</w:t>
          </w:r>
          <w:r w:rsidRPr="00BD47B2">
            <w:rPr>
              <w:rFonts w:ascii="宋体" w:hAnsi="宋体" w:cs="宋体"/>
              <w:b/>
              <w:sz w:val="15"/>
              <w:szCs w:val="15"/>
            </w:rPr>
            <w:t>道芯国</w:t>
          </w:r>
          <w:r w:rsidRPr="00BD47B2">
            <w:rPr>
              <w:rFonts w:ascii="宋体" w:hAnsi="宋体" w:cs="宋体" w:hint="eastAsia"/>
              <w:b/>
              <w:sz w:val="15"/>
              <w:szCs w:val="15"/>
            </w:rPr>
            <w:t>智能技术股份有限公司</w:t>
          </w:r>
        </w:p>
        <w:p w:rsidR="008B4BD4" w:rsidRPr="00BD47B2" w:rsidRDefault="008B4BD4" w:rsidP="00BD47B2">
          <w:pPr>
            <w:pBdr>
              <w:top w:val="none" w:sz="0" w:space="1" w:color="auto"/>
              <w:left w:val="none" w:sz="0" w:space="4" w:color="auto"/>
              <w:right w:val="none" w:sz="0" w:space="4" w:color="auto"/>
            </w:pBdr>
            <w:tabs>
              <w:tab w:val="center" w:pos="4153"/>
              <w:tab w:val="right" w:pos="8306"/>
            </w:tabs>
            <w:adjustRightInd/>
            <w:spacing w:beforeLines="0" w:before="0" w:afterLines="0" w:after="0" w:line="160" w:lineRule="exact"/>
            <w:ind w:firstLineChars="0" w:firstLine="0"/>
            <w:jc w:val="right"/>
            <w:rPr>
              <w:rFonts w:ascii="宋体" w:hAnsi="宋体" w:cs="宋体"/>
              <w:b/>
              <w:bCs/>
              <w:sz w:val="15"/>
              <w:szCs w:val="15"/>
            </w:rPr>
          </w:pPr>
          <w:r w:rsidRPr="00BD47B2">
            <w:rPr>
              <w:b/>
              <w:sz w:val="15"/>
              <w:szCs w:val="15"/>
            </w:rPr>
            <w:t>Sichuan Keydom Smart Technology Co., Ltd</w:t>
          </w:r>
        </w:p>
      </w:tc>
      <w:tc>
        <w:tcPr>
          <w:tcW w:w="1395" w:type="dxa"/>
          <w:vAlign w:val="center"/>
        </w:tcPr>
        <w:p w:rsidR="008B4BD4" w:rsidRPr="00BD47B2" w:rsidRDefault="008B4BD4" w:rsidP="00BD47B2">
          <w:pPr>
            <w:adjustRightInd/>
            <w:snapToGrid/>
            <w:spacing w:beforeLines="0" w:before="0" w:afterLines="0" w:after="0" w:line="160" w:lineRule="exact"/>
            <w:ind w:firstLineChars="0" w:firstLine="0"/>
            <w:jc w:val="center"/>
            <w:rPr>
              <w:rFonts w:ascii="黑体" w:eastAsia="黑体" w:hAnsi="宋体"/>
              <w:sz w:val="15"/>
              <w:szCs w:val="15"/>
            </w:rPr>
          </w:pPr>
          <w:r w:rsidRPr="00BD47B2">
            <w:rPr>
              <w:rFonts w:ascii="黑体" w:eastAsia="黑体" w:hAnsi="宋体" w:hint="eastAsia"/>
              <w:sz w:val="15"/>
              <w:szCs w:val="15"/>
            </w:rPr>
            <w:t>文件编号：</w:t>
          </w:r>
          <w:r w:rsidRPr="00BD47B2">
            <w:rPr>
              <w:rFonts w:ascii="宋体" w:hAnsi="宋体"/>
              <w:snapToGrid w:val="0"/>
              <w:sz w:val="15"/>
              <w:szCs w:val="15"/>
            </w:rPr>
            <w:br/>
          </w:r>
          <w:r w:rsidRPr="00BD47B2">
            <w:rPr>
              <w:rFonts w:ascii="宋体" w:hAnsi="宋体"/>
              <w:sz w:val="15"/>
              <w:szCs w:val="15"/>
            </w:rPr>
            <w:t>Document No.:</w:t>
          </w:r>
        </w:p>
      </w:tc>
      <w:tc>
        <w:tcPr>
          <w:tcW w:w="1156" w:type="dxa"/>
          <w:vAlign w:val="center"/>
        </w:tcPr>
        <w:p w:rsidR="008B4BD4" w:rsidRPr="00BD47B2" w:rsidRDefault="008B4BD4" w:rsidP="00BD47B2">
          <w:pPr>
            <w:adjustRightInd/>
            <w:snapToGrid/>
            <w:spacing w:beforeLines="0" w:before="0" w:afterLines="0" w:after="0" w:line="160" w:lineRule="exact"/>
            <w:ind w:firstLineChars="0" w:firstLine="0"/>
            <w:jc w:val="left"/>
            <w:rPr>
              <w:rFonts w:ascii="黑体" w:eastAsia="黑体" w:hAnsi="宋体"/>
              <w:sz w:val="15"/>
              <w:szCs w:val="15"/>
            </w:rPr>
          </w:pPr>
          <w:r>
            <w:rPr>
              <w:rFonts w:ascii="黑体" w:eastAsia="黑体" w:hAnsi="宋体"/>
              <w:sz w:val="15"/>
              <w:szCs w:val="15"/>
            </w:rPr>
            <w:t>KD-CX01-003</w:t>
          </w:r>
        </w:p>
      </w:tc>
    </w:tr>
    <w:tr w:rsidR="008B4BD4" w:rsidRPr="00BD47B2" w:rsidTr="00A5788F">
      <w:trPr>
        <w:cantSplit/>
        <w:trHeight w:val="391"/>
      </w:trPr>
      <w:tc>
        <w:tcPr>
          <w:tcW w:w="6062" w:type="dxa"/>
          <w:vAlign w:val="center"/>
        </w:tcPr>
        <w:p w:rsidR="008B4BD4" w:rsidRPr="00BD47B2" w:rsidRDefault="008B4BD4" w:rsidP="00BD47B2">
          <w:pPr>
            <w:tabs>
              <w:tab w:val="center" w:pos="4153"/>
              <w:tab w:val="right" w:pos="8306"/>
            </w:tabs>
            <w:wordWrap w:val="0"/>
            <w:adjustRightInd/>
            <w:spacing w:beforeLines="0" w:before="0" w:afterLines="0" w:after="0" w:line="160" w:lineRule="exact"/>
            <w:ind w:firstLineChars="0" w:firstLine="0"/>
            <w:jc w:val="right"/>
            <w:rPr>
              <w:rFonts w:ascii="宋体" w:hAnsi="宋体" w:cs="宋体"/>
              <w:b/>
              <w:sz w:val="15"/>
              <w:szCs w:val="15"/>
            </w:rPr>
          </w:pPr>
          <w:r w:rsidRPr="00BD47B2">
            <w:rPr>
              <w:rFonts w:ascii="宋体" w:hAnsi="宋体" w:cs="宋体" w:hint="eastAsia"/>
              <w:b/>
              <w:sz w:val="15"/>
              <w:szCs w:val="15"/>
            </w:rPr>
            <w:t xml:space="preserve">     三级文件 </w:t>
          </w:r>
          <w:r w:rsidRPr="00BD47B2">
            <w:rPr>
              <w:rFonts w:ascii="宋体" w:hAnsi="宋体" w:cs="宋体"/>
              <w:b/>
              <w:sz w:val="15"/>
              <w:szCs w:val="15"/>
            </w:rPr>
            <w:t xml:space="preserve">   </w:t>
          </w:r>
          <w:r w:rsidRPr="00BD47B2">
            <w:rPr>
              <w:rFonts w:ascii="宋体" w:hAnsi="宋体" w:cs="宋体" w:hint="eastAsia"/>
              <w:b/>
              <w:sz w:val="15"/>
              <w:szCs w:val="15"/>
            </w:rPr>
            <w:t xml:space="preserve">                产品生产类应急预案</w:t>
          </w:r>
        </w:p>
        <w:p w:rsidR="008B4BD4" w:rsidRPr="00BD47B2" w:rsidRDefault="008B4BD4" w:rsidP="00BD47B2">
          <w:pPr>
            <w:tabs>
              <w:tab w:val="center" w:pos="4153"/>
              <w:tab w:val="right" w:pos="8306"/>
            </w:tabs>
            <w:adjustRightInd/>
            <w:spacing w:beforeLines="0" w:before="0" w:afterLines="0" w:after="0" w:line="160" w:lineRule="exact"/>
            <w:ind w:firstLineChars="0" w:firstLine="0"/>
            <w:jc w:val="right"/>
            <w:rPr>
              <w:rFonts w:ascii="宋体" w:hAnsi="宋体"/>
              <w:b/>
              <w:sz w:val="15"/>
              <w:szCs w:val="15"/>
            </w:rPr>
          </w:pPr>
          <w:r w:rsidRPr="00BD47B2">
            <w:rPr>
              <w:rFonts w:ascii="宋体" w:hAnsi="宋体"/>
              <w:b/>
              <w:sz w:val="15"/>
              <w:szCs w:val="15"/>
            </w:rPr>
            <w:t xml:space="preserve">Class </w:t>
          </w:r>
          <w:r w:rsidRPr="00BD47B2">
            <w:rPr>
              <w:rFonts w:ascii="宋体" w:hAnsi="宋体" w:hint="eastAsia"/>
              <w:b/>
              <w:sz w:val="15"/>
              <w:szCs w:val="15"/>
            </w:rPr>
            <w:t>3</w:t>
          </w:r>
          <w:r w:rsidRPr="00BD47B2">
            <w:rPr>
              <w:rFonts w:ascii="宋体" w:hAnsi="宋体"/>
              <w:b/>
              <w:sz w:val="15"/>
              <w:szCs w:val="15"/>
            </w:rPr>
            <w:t xml:space="preserve">  Document </w:t>
          </w:r>
          <w:r w:rsidRPr="00BD47B2">
            <w:rPr>
              <w:sz w:val="24"/>
              <w:szCs w:val="24"/>
            </w:rPr>
            <w:t xml:space="preserve"> </w:t>
          </w:r>
          <w:r w:rsidRPr="00BD47B2">
            <w:t xml:space="preserve"> </w:t>
          </w:r>
          <w:r w:rsidRPr="00BD47B2">
            <w:rPr>
              <w:rFonts w:cs="@黑体"/>
              <w:szCs w:val="22"/>
            </w:rPr>
            <w:t xml:space="preserve"> </w:t>
          </w:r>
          <w:r>
            <w:t xml:space="preserve"> </w:t>
          </w:r>
          <w:r w:rsidRPr="00BD47B2">
            <w:rPr>
              <w:rFonts w:ascii="宋体" w:hAnsi="宋体"/>
              <w:b/>
              <w:sz w:val="15"/>
              <w:szCs w:val="15"/>
            </w:rPr>
            <w:t>Product Production Emergency Plan</w:t>
          </w:r>
        </w:p>
      </w:tc>
      <w:tc>
        <w:tcPr>
          <w:tcW w:w="1395" w:type="dxa"/>
          <w:vAlign w:val="center"/>
        </w:tcPr>
        <w:p w:rsidR="008B4BD4" w:rsidRPr="00BD47B2" w:rsidRDefault="008B4BD4" w:rsidP="00BD47B2">
          <w:pPr>
            <w:adjustRightInd/>
            <w:snapToGrid/>
            <w:spacing w:beforeLines="0" w:before="0" w:afterLines="0" w:after="0" w:line="160" w:lineRule="exact"/>
            <w:ind w:firstLineChars="0" w:firstLine="0"/>
            <w:jc w:val="center"/>
            <w:rPr>
              <w:rFonts w:ascii="宋体" w:hAnsi="宋体"/>
              <w:sz w:val="15"/>
              <w:szCs w:val="15"/>
            </w:rPr>
          </w:pPr>
          <w:r w:rsidRPr="00BD47B2">
            <w:rPr>
              <w:rFonts w:ascii="黑体" w:eastAsia="黑体" w:hAnsi="宋体" w:hint="eastAsia"/>
              <w:sz w:val="15"/>
              <w:szCs w:val="15"/>
            </w:rPr>
            <w:t>版 本 号：</w:t>
          </w:r>
          <w:r w:rsidRPr="00BD47B2">
            <w:rPr>
              <w:rFonts w:ascii="宋体" w:hAnsi="宋体"/>
              <w:snapToGrid w:val="0"/>
              <w:sz w:val="15"/>
              <w:szCs w:val="15"/>
            </w:rPr>
            <w:br/>
          </w:r>
          <w:r w:rsidRPr="00BD47B2">
            <w:rPr>
              <w:rFonts w:ascii="宋体" w:hAnsi="宋体"/>
              <w:sz w:val="15"/>
              <w:szCs w:val="15"/>
            </w:rPr>
            <w:t>Version number:</w:t>
          </w:r>
        </w:p>
      </w:tc>
      <w:tc>
        <w:tcPr>
          <w:tcW w:w="1156" w:type="dxa"/>
          <w:vAlign w:val="center"/>
        </w:tcPr>
        <w:p w:rsidR="008B4BD4" w:rsidRPr="00BD47B2" w:rsidRDefault="008B4BD4" w:rsidP="00BD47B2">
          <w:pPr>
            <w:adjustRightInd/>
            <w:snapToGrid/>
            <w:spacing w:beforeLines="0" w:before="0" w:afterLines="0" w:after="0" w:line="160" w:lineRule="exact"/>
            <w:ind w:firstLineChars="0" w:firstLine="0"/>
            <w:jc w:val="left"/>
            <w:rPr>
              <w:rFonts w:ascii="黑体" w:eastAsia="黑体" w:hAnsi="宋体"/>
              <w:sz w:val="15"/>
              <w:szCs w:val="15"/>
            </w:rPr>
          </w:pPr>
          <w:r w:rsidRPr="00BD47B2">
            <w:rPr>
              <w:rFonts w:ascii="黑体" w:eastAsia="黑体" w:hAnsi="宋体" w:hint="eastAsia"/>
              <w:sz w:val="15"/>
              <w:szCs w:val="15"/>
            </w:rPr>
            <w:t>A/</w:t>
          </w:r>
          <w:r w:rsidR="00385DC5">
            <w:rPr>
              <w:rFonts w:ascii="黑体" w:eastAsia="黑体" w:hAnsi="宋体"/>
              <w:sz w:val="15"/>
              <w:szCs w:val="15"/>
            </w:rPr>
            <w:t>1</w:t>
          </w:r>
        </w:p>
      </w:tc>
    </w:tr>
  </w:tbl>
  <w:p w:rsidR="008B4BD4" w:rsidRDefault="008B4BD4">
    <w:pPr>
      <w:pStyle w:val="af"/>
      <w:pBdr>
        <w:top w:val="none" w:sz="0" w:space="1" w:color="auto"/>
        <w:left w:val="none" w:sz="0" w:space="4" w:color="auto"/>
        <w:bottom w:val="none" w:sz="0" w:space="1" w:color="auto"/>
        <w:right w:val="none" w:sz="0" w:space="4" w:color="auto"/>
      </w:pBdr>
      <w:spacing w:before="120" w:after="120"/>
      <w:ind w:firstLine="360"/>
      <w:jc w:val="both"/>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423"/>
      <w:tblOverlap w:val="never"/>
      <w:tblW w:w="974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747"/>
    </w:tblGrid>
    <w:tr w:rsidR="008B4BD4" w:rsidTr="005F09DD">
      <w:trPr>
        <w:cantSplit/>
        <w:trHeight w:val="689"/>
        <w:jc w:val="center"/>
      </w:trPr>
      <w:tc>
        <w:tcPr>
          <w:tcW w:w="9747" w:type="dxa"/>
          <w:vAlign w:val="center"/>
        </w:tcPr>
        <w:p w:rsidR="008B4BD4" w:rsidRDefault="008B4BD4" w:rsidP="00737BE8">
          <w:pPr>
            <w:pStyle w:val="af"/>
            <w:pBdr>
              <w:bottom w:val="none" w:sz="0" w:space="0" w:color="auto"/>
            </w:pBdr>
            <w:spacing w:before="120" w:after="120" w:line="360" w:lineRule="exact"/>
            <w:ind w:firstLineChars="0" w:firstLine="0"/>
            <w:jc w:val="both"/>
          </w:pPr>
          <w:r>
            <w:rPr>
              <w:rFonts w:ascii="宋体" w:hAnsi="宋体"/>
              <w:b/>
              <w:bCs/>
              <w:sz w:val="24"/>
              <w:szCs w:val="24"/>
            </w:rPr>
            <w:t>四川科道芯国智能技术股份有限公司</w:t>
          </w:r>
          <w:r>
            <w:t xml:space="preserve"> </w:t>
          </w:r>
        </w:p>
        <w:p w:rsidR="008B4BD4" w:rsidRPr="0086296D" w:rsidRDefault="008B4BD4" w:rsidP="00737BE8">
          <w:pPr>
            <w:pStyle w:val="af"/>
            <w:pBdr>
              <w:bottom w:val="none" w:sz="0" w:space="0" w:color="auto"/>
            </w:pBdr>
            <w:spacing w:before="120" w:after="120" w:line="360" w:lineRule="exact"/>
            <w:ind w:firstLineChars="0" w:firstLine="0"/>
            <w:jc w:val="both"/>
            <w:rPr>
              <w:rFonts w:ascii="宋体" w:hAnsi="宋体" w:cs="宋体"/>
              <w:b/>
              <w:bCs/>
              <w:sz w:val="24"/>
              <w:szCs w:val="24"/>
            </w:rPr>
          </w:pPr>
          <w:r>
            <w:rPr>
              <w:noProof/>
            </w:rPr>
            <w:drawing>
              <wp:anchor distT="0" distB="0" distL="114300" distR="114300" simplePos="0" relativeHeight="251659776" behindDoc="0" locked="0" layoutInCell="1" allowOverlap="1" wp14:anchorId="2B255C24" wp14:editId="534CA286">
                <wp:simplePos x="0" y="0"/>
                <wp:positionH relativeFrom="margin">
                  <wp:posOffset>24765</wp:posOffset>
                </wp:positionH>
                <wp:positionV relativeFrom="margin">
                  <wp:posOffset>53340</wp:posOffset>
                </wp:positionV>
                <wp:extent cx="1360805" cy="359410"/>
                <wp:effectExtent l="0" t="0" r="0" b="2540"/>
                <wp:wrapSquare wrapText="bothSides"/>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805"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t>Sichuan KEYDOM Intelligent Technology Co., Ltd.</w:t>
          </w:r>
        </w:p>
      </w:tc>
    </w:tr>
  </w:tbl>
  <w:p w:rsidR="008B4BD4" w:rsidRPr="00BD47B2" w:rsidRDefault="008B4BD4">
    <w:pPr>
      <w:pStyle w:val="af"/>
      <w:pBdr>
        <w:top w:val="none" w:sz="0" w:space="1" w:color="auto"/>
        <w:left w:val="none" w:sz="0" w:space="4" w:color="auto"/>
        <w:bottom w:val="none" w:sz="0" w:space="1" w:color="auto"/>
        <w:right w:val="none" w:sz="0" w:space="4" w:color="auto"/>
      </w:pBdr>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BD4" w:rsidRDefault="008B4BD4">
    <w:pPr>
      <w:pStyle w:val="af"/>
      <w:spacing w:before="120" w:after="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BD4" w:rsidRDefault="008B4BD4">
    <w:pPr>
      <w:pStyle w:val="af"/>
      <w:pBdr>
        <w:top w:val="none" w:sz="0" w:space="1" w:color="auto"/>
        <w:left w:val="none" w:sz="0" w:space="4" w:color="auto"/>
        <w:bottom w:val="none" w:sz="0" w:space="1" w:color="auto"/>
        <w:right w:val="none" w:sz="0" w:space="4" w:color="auto"/>
      </w:pBdr>
      <w:spacing w:before="120" w:after="120"/>
      <w:ind w:firstLine="360"/>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4BD4" w:rsidRDefault="008B4BD4">
                          <w:pPr>
                            <w:spacing w:before="120" w:after="120"/>
                            <w:ind w:firstLine="360"/>
                          </w:pPr>
                          <w:r>
                            <w:rPr>
                              <w:sz w:val="18"/>
                            </w:rPr>
                            <w:t>第</w:t>
                          </w:r>
                          <w:r>
                            <w:rPr>
                              <w:sz w:val="18"/>
                            </w:rPr>
                            <w:t xml:space="preserve">  </w:t>
                          </w:r>
                          <w:r>
                            <w:rPr>
                              <w:sz w:val="18"/>
                            </w:rPr>
                            <w:t>页</w:t>
                          </w:r>
                          <w:r>
                            <w:rPr>
                              <w:sz w:val="18"/>
                            </w:rPr>
                            <w:t xml:space="preserve"> </w:t>
                          </w:r>
                          <w:r>
                            <w:rPr>
                              <w:sz w:val="18"/>
                            </w:rPr>
                            <w:t>共</w:t>
                          </w:r>
                          <w:r>
                            <w:rPr>
                              <w:sz w:val="18"/>
                            </w:rPr>
                            <w:t xml:space="preserve">  </w:t>
                          </w:r>
                          <w:r>
                            <w:rPr>
                              <w:sz w:val="18"/>
                            </w:rPr>
                            <w:t>页</w:t>
                          </w:r>
                          <w:r>
                            <w:t xml:space="preserve"> </w:t>
                          </w:r>
                        </w:p>
                        <w:p w:rsidR="008B4BD4" w:rsidRDefault="008B4BD4">
                          <w:pPr>
                            <w:spacing w:before="120" w:after="120"/>
                            <w:ind w:firstLine="360"/>
                            <w:rPr>
                              <w:sz w:val="18"/>
                            </w:rPr>
                          </w:pPr>
                          <w:r>
                            <w:rPr>
                              <w:sz w:val="18"/>
                            </w:rPr>
                            <w:t>Page</w:t>
                          </w: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58</w:t>
                          </w:r>
                          <w:r>
                            <w:rPr>
                              <w:sz w:val="18"/>
                            </w:rPr>
                            <w:fldChar w:fldCharType="end"/>
                          </w:r>
                          <w:r>
                            <w:rPr>
                              <w:sz w:val="1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9" o:spid="_x0000_s1026" type="#_x0000_t202" style="position:absolute;left:0;text-align:left;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Ko3O+rUCAACoBQAADgAAAAAA&#10;AAAAAAAAAAAuAgAAZHJzL2Uyb0RvYy54bWxQSwECLQAUAAYACAAAACEADErw7tYAAAAFAQAADwAA&#10;AAAAAAAAAAAAAAAPBQAAZHJzL2Rvd25yZXYueG1sUEsFBgAAAAAEAAQA8wAAABIGAAAAAA==&#10;" filled="f" stroked="f">
              <v:textbox style="mso-fit-shape-to-text:t" inset="0,0,0,0">
                <w:txbxContent>
                  <w:p w:rsidR="008B4BD4" w:rsidRDefault="008B4BD4">
                    <w:pPr>
                      <w:spacing w:before="120" w:after="120"/>
                      <w:ind w:firstLine="360"/>
                    </w:pPr>
                    <w:r>
                      <w:rPr>
                        <w:sz w:val="18"/>
                      </w:rPr>
                      <w:t>第</w:t>
                    </w:r>
                    <w:r>
                      <w:rPr>
                        <w:sz w:val="18"/>
                      </w:rPr>
                      <w:t xml:space="preserve">  </w:t>
                    </w:r>
                    <w:r>
                      <w:rPr>
                        <w:sz w:val="18"/>
                      </w:rPr>
                      <w:t>页</w:t>
                    </w:r>
                    <w:r>
                      <w:rPr>
                        <w:sz w:val="18"/>
                      </w:rPr>
                      <w:t xml:space="preserve"> </w:t>
                    </w:r>
                    <w:r>
                      <w:rPr>
                        <w:sz w:val="18"/>
                      </w:rPr>
                      <w:t>共</w:t>
                    </w:r>
                    <w:r>
                      <w:rPr>
                        <w:sz w:val="18"/>
                      </w:rPr>
                      <w:t xml:space="preserve">  </w:t>
                    </w:r>
                    <w:r>
                      <w:rPr>
                        <w:sz w:val="18"/>
                      </w:rPr>
                      <w:t>页</w:t>
                    </w:r>
                    <w:r>
                      <w:t xml:space="preserve"> </w:t>
                    </w:r>
                  </w:p>
                  <w:p w:rsidR="008B4BD4" w:rsidRDefault="008B4BD4">
                    <w:pPr>
                      <w:spacing w:before="120" w:after="120"/>
                      <w:ind w:firstLine="360"/>
                      <w:rPr>
                        <w:sz w:val="18"/>
                      </w:rPr>
                    </w:pPr>
                    <w:r>
                      <w:rPr>
                        <w:sz w:val="18"/>
                      </w:rPr>
                      <w:t>Page</w:t>
                    </w: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58</w:t>
                    </w:r>
                    <w:r>
                      <w:rPr>
                        <w:sz w:val="18"/>
                      </w:rPr>
                      <w:fldChar w:fldCharType="end"/>
                    </w:r>
                    <w:r>
                      <w:rPr>
                        <w:sz w:val="18"/>
                      </w:rPr>
                      <w:t xml:space="preserve"> </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2049"/>
    <w:multiLevelType w:val="multilevel"/>
    <w:tmpl w:val="0A02204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A755871"/>
    <w:multiLevelType w:val="multilevel"/>
    <w:tmpl w:val="0A755871"/>
    <w:lvl w:ilvl="0">
      <w:start w:val="1"/>
      <w:numFmt w:val="decimal"/>
      <w:lvlText w:val="%1）."/>
      <w:lvlJc w:val="left"/>
      <w:pPr>
        <w:ind w:left="10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393C5F"/>
    <w:multiLevelType w:val="multilevel"/>
    <w:tmpl w:val="0B393C5F"/>
    <w:lvl w:ilvl="0">
      <w:start w:val="1"/>
      <w:numFmt w:val="decimal"/>
      <w:lvlText w:val="%1）."/>
      <w:lvlJc w:val="left"/>
      <w:pPr>
        <w:ind w:left="8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3360F8"/>
    <w:multiLevelType w:val="multilevel"/>
    <w:tmpl w:val="163360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F430B6E"/>
    <w:multiLevelType w:val="multilevel"/>
    <w:tmpl w:val="1F430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6DA3210"/>
    <w:multiLevelType w:val="multilevel"/>
    <w:tmpl w:val="26DA321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97F39D0"/>
    <w:multiLevelType w:val="multilevel"/>
    <w:tmpl w:val="297F39D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2F9775F3"/>
    <w:multiLevelType w:val="multilevel"/>
    <w:tmpl w:val="2F9775F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3295DCE"/>
    <w:multiLevelType w:val="multilevel"/>
    <w:tmpl w:val="33295DCE"/>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366D3AD9"/>
    <w:multiLevelType w:val="multilevel"/>
    <w:tmpl w:val="366D3AD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C2F0A34"/>
    <w:multiLevelType w:val="multilevel"/>
    <w:tmpl w:val="3C2F0A34"/>
    <w:lvl w:ilvl="0">
      <w:start w:val="1"/>
      <w:numFmt w:val="decimal"/>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1" w15:restartNumberingAfterBreak="0">
    <w:nsid w:val="429461F1"/>
    <w:multiLevelType w:val="multilevel"/>
    <w:tmpl w:val="429461F1"/>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43F42E01"/>
    <w:multiLevelType w:val="multilevel"/>
    <w:tmpl w:val="43F42E0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449E303E"/>
    <w:multiLevelType w:val="multilevel"/>
    <w:tmpl w:val="449E303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5359CF16"/>
    <w:multiLevelType w:val="singleLevel"/>
    <w:tmpl w:val="5359CF16"/>
    <w:lvl w:ilvl="0">
      <w:start w:val="1"/>
      <w:numFmt w:val="bullet"/>
      <w:lvlText w:val=""/>
      <w:lvlJc w:val="left"/>
      <w:pPr>
        <w:tabs>
          <w:tab w:val="num" w:pos="420"/>
        </w:tabs>
        <w:ind w:left="420" w:hanging="420"/>
      </w:pPr>
      <w:rPr>
        <w:rFonts w:ascii="Wingdings" w:hAnsi="Wingdings" w:hint="default"/>
      </w:rPr>
    </w:lvl>
  </w:abstractNum>
  <w:abstractNum w:abstractNumId="15" w15:restartNumberingAfterBreak="0">
    <w:nsid w:val="5359CF3A"/>
    <w:multiLevelType w:val="singleLevel"/>
    <w:tmpl w:val="5359CF3A"/>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359CF5F"/>
    <w:multiLevelType w:val="singleLevel"/>
    <w:tmpl w:val="5359CF5F"/>
    <w:lvl w:ilvl="0">
      <w:start w:val="1"/>
      <w:numFmt w:val="bullet"/>
      <w:lvlText w:val=""/>
      <w:lvlJc w:val="left"/>
      <w:pPr>
        <w:tabs>
          <w:tab w:val="num" w:pos="420"/>
        </w:tabs>
        <w:ind w:left="420" w:hanging="420"/>
      </w:pPr>
      <w:rPr>
        <w:rFonts w:ascii="Wingdings" w:hAnsi="Wingdings" w:hint="default"/>
      </w:rPr>
    </w:lvl>
  </w:abstractNum>
  <w:abstractNum w:abstractNumId="17" w15:restartNumberingAfterBreak="0">
    <w:nsid w:val="5359CF90"/>
    <w:multiLevelType w:val="singleLevel"/>
    <w:tmpl w:val="5359CF90"/>
    <w:lvl w:ilvl="0">
      <w:start w:val="1"/>
      <w:numFmt w:val="bullet"/>
      <w:lvlText w:val=""/>
      <w:lvlJc w:val="left"/>
      <w:pPr>
        <w:tabs>
          <w:tab w:val="num" w:pos="420"/>
        </w:tabs>
        <w:ind w:left="420" w:hanging="420"/>
      </w:pPr>
      <w:rPr>
        <w:rFonts w:ascii="Wingdings" w:hAnsi="Wingdings" w:hint="default"/>
      </w:rPr>
    </w:lvl>
  </w:abstractNum>
  <w:abstractNum w:abstractNumId="18" w15:restartNumberingAfterBreak="0">
    <w:nsid w:val="5359CFB2"/>
    <w:multiLevelType w:val="singleLevel"/>
    <w:tmpl w:val="5359CFB2"/>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5359CFE7"/>
    <w:multiLevelType w:val="singleLevel"/>
    <w:tmpl w:val="5359CFE7"/>
    <w:lvl w:ilvl="0">
      <w:start w:val="1"/>
      <w:numFmt w:val="bullet"/>
      <w:lvlText w:val=""/>
      <w:lvlJc w:val="left"/>
      <w:pPr>
        <w:tabs>
          <w:tab w:val="num" w:pos="420"/>
        </w:tabs>
        <w:ind w:left="420" w:hanging="420"/>
      </w:pPr>
      <w:rPr>
        <w:rFonts w:ascii="Wingdings" w:hAnsi="Wingdings" w:hint="default"/>
      </w:rPr>
    </w:lvl>
  </w:abstractNum>
  <w:abstractNum w:abstractNumId="20" w15:restartNumberingAfterBreak="0">
    <w:nsid w:val="5359D015"/>
    <w:multiLevelType w:val="singleLevel"/>
    <w:tmpl w:val="5359D015"/>
    <w:lvl w:ilvl="0">
      <w:start w:val="1"/>
      <w:numFmt w:val="bullet"/>
      <w:lvlText w:val=""/>
      <w:lvlJc w:val="left"/>
      <w:pPr>
        <w:tabs>
          <w:tab w:val="num" w:pos="420"/>
        </w:tabs>
        <w:ind w:left="420" w:hanging="420"/>
      </w:pPr>
      <w:rPr>
        <w:rFonts w:ascii="Wingdings" w:hAnsi="Wingdings" w:hint="default"/>
      </w:rPr>
    </w:lvl>
  </w:abstractNum>
  <w:abstractNum w:abstractNumId="21" w15:restartNumberingAfterBreak="0">
    <w:nsid w:val="5359D05C"/>
    <w:multiLevelType w:val="singleLevel"/>
    <w:tmpl w:val="5359D05C"/>
    <w:lvl w:ilvl="0">
      <w:start w:val="1"/>
      <w:numFmt w:val="bullet"/>
      <w:lvlText w:val=""/>
      <w:lvlJc w:val="left"/>
      <w:pPr>
        <w:tabs>
          <w:tab w:val="num" w:pos="420"/>
        </w:tabs>
        <w:ind w:left="420" w:hanging="420"/>
      </w:pPr>
      <w:rPr>
        <w:rFonts w:ascii="Wingdings" w:hAnsi="Wingdings" w:hint="default"/>
      </w:rPr>
    </w:lvl>
  </w:abstractNum>
  <w:abstractNum w:abstractNumId="22" w15:restartNumberingAfterBreak="0">
    <w:nsid w:val="549934A4"/>
    <w:multiLevelType w:val="multilevel"/>
    <w:tmpl w:val="549934A4"/>
    <w:lvl w:ilvl="0">
      <w:start w:val="1"/>
      <w:numFmt w:val="decimal"/>
      <w:lvlText w:val="%1）."/>
      <w:lvlJc w:val="left"/>
      <w:pPr>
        <w:ind w:left="6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8587796"/>
    <w:multiLevelType w:val="multilevel"/>
    <w:tmpl w:val="5858779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604A440B"/>
    <w:multiLevelType w:val="multilevel"/>
    <w:tmpl w:val="604A440B"/>
    <w:lvl w:ilvl="0">
      <w:start w:val="1"/>
      <w:numFmt w:val="decimal"/>
      <w:lvlText w:val="%1）."/>
      <w:lvlJc w:val="left"/>
      <w:pPr>
        <w:ind w:left="8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740596C"/>
    <w:multiLevelType w:val="multilevel"/>
    <w:tmpl w:val="6740596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AC364FD"/>
    <w:multiLevelType w:val="multilevel"/>
    <w:tmpl w:val="7AC364F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7DFB5998"/>
    <w:multiLevelType w:val="multilevel"/>
    <w:tmpl w:val="7DFB5998"/>
    <w:lvl w:ilvl="0">
      <w:start w:val="1"/>
      <w:numFmt w:val="decimal"/>
      <w:suff w:val="space"/>
      <w:lvlText w:val="%1."/>
      <w:lvlJc w:val="left"/>
      <w:pPr>
        <w:ind w:left="0" w:firstLine="0"/>
      </w:pPr>
      <w:rPr>
        <w:rFonts w:ascii="黑体" w:eastAsia="黑体" w:hAnsi="黑体" w:hint="eastAsia"/>
        <w:b w:val="0"/>
        <w:i w:val="0"/>
        <w:sz w:val="32"/>
      </w:rPr>
    </w:lvl>
    <w:lvl w:ilvl="1">
      <w:start w:val="1"/>
      <w:numFmt w:val="decimal"/>
      <w:suff w:val="space"/>
      <w:lvlText w:val="%1.%2."/>
      <w:lvlJc w:val="left"/>
      <w:pPr>
        <w:ind w:left="0" w:firstLine="0"/>
      </w:pPr>
      <w:rPr>
        <w:rFonts w:ascii="黑体" w:eastAsia="黑体" w:hAnsi="黑体" w:hint="eastAsia"/>
        <w:b w:val="0"/>
        <w:i w:val="0"/>
        <w:sz w:val="28"/>
      </w:rPr>
    </w:lvl>
    <w:lvl w:ilvl="2">
      <w:start w:val="1"/>
      <w:numFmt w:val="decimal"/>
      <w:suff w:val="space"/>
      <w:lvlText w:val="%1.%2.%3."/>
      <w:lvlJc w:val="left"/>
      <w:pPr>
        <w:ind w:left="0" w:firstLine="0"/>
      </w:pPr>
      <w:rPr>
        <w:rFonts w:ascii="Times New Roman" w:eastAsia="宋体" w:hAnsi="Times New Roman" w:hint="default"/>
        <w:b/>
        <w:i w:val="0"/>
        <w:sz w:val="24"/>
      </w:rPr>
    </w:lvl>
    <w:lvl w:ilvl="3">
      <w:start w:val="1"/>
      <w:numFmt w:val="decimal"/>
      <w:suff w:val="space"/>
      <w:lvlText w:val="%1.%2.%3.%4."/>
      <w:lvlJc w:val="left"/>
      <w:pPr>
        <w:ind w:left="851" w:hanging="426"/>
      </w:pPr>
      <w:rPr>
        <w:rFonts w:ascii="Times New Roman" w:eastAsia="宋体" w:hAnsi="Times New Roman" w:hint="default"/>
        <w:b w:val="0"/>
        <w:i w:val="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7"/>
  </w:num>
  <w:num w:numId="2">
    <w:abstractNumId w:val="23"/>
  </w:num>
  <w:num w:numId="3">
    <w:abstractNumId w:val="25"/>
  </w:num>
  <w:num w:numId="4">
    <w:abstractNumId w:val="13"/>
  </w:num>
  <w:num w:numId="5">
    <w:abstractNumId w:val="0"/>
  </w:num>
  <w:num w:numId="6">
    <w:abstractNumId w:val="6"/>
  </w:num>
  <w:num w:numId="7">
    <w:abstractNumId w:val="5"/>
  </w:num>
  <w:num w:numId="8">
    <w:abstractNumId w:val="4"/>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6"/>
  </w:num>
  <w:num w:numId="18">
    <w:abstractNumId w:val="11"/>
  </w:num>
  <w:num w:numId="19">
    <w:abstractNumId w:val="12"/>
  </w:num>
  <w:num w:numId="20">
    <w:abstractNumId w:val="9"/>
  </w:num>
  <w:num w:numId="21">
    <w:abstractNumId w:val="3"/>
  </w:num>
  <w:num w:numId="22">
    <w:abstractNumId w:val="8"/>
  </w:num>
  <w:num w:numId="23">
    <w:abstractNumId w:val="7"/>
  </w:num>
  <w:num w:numId="24">
    <w:abstractNumId w:val="22"/>
  </w:num>
  <w:num w:numId="25">
    <w:abstractNumId w:val="2"/>
  </w:num>
  <w:num w:numId="26">
    <w:abstractNumId w:val="24"/>
  </w:num>
  <w:num w:numId="27">
    <w:abstractNumId w:val="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characterSpacingControl w:val="compressPunctuation"/>
  <w:doNotValidateAgainstSchema/>
  <w:doNotDemarcateInvalidXml/>
  <w:hdrShapeDefaults>
    <o:shapedefaults v:ext="edit" spidmax="4097"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BB5"/>
    <w:rsid w:val="000069ED"/>
    <w:rsid w:val="00011D43"/>
    <w:rsid w:val="00012A1D"/>
    <w:rsid w:val="000134AD"/>
    <w:rsid w:val="00022591"/>
    <w:rsid w:val="00024701"/>
    <w:rsid w:val="00027384"/>
    <w:rsid w:val="0003279E"/>
    <w:rsid w:val="00035386"/>
    <w:rsid w:val="00035A77"/>
    <w:rsid w:val="00037EFE"/>
    <w:rsid w:val="00041BCB"/>
    <w:rsid w:val="00041D63"/>
    <w:rsid w:val="00045C74"/>
    <w:rsid w:val="00047133"/>
    <w:rsid w:val="000536A9"/>
    <w:rsid w:val="0005401D"/>
    <w:rsid w:val="00055447"/>
    <w:rsid w:val="000554A9"/>
    <w:rsid w:val="00061819"/>
    <w:rsid w:val="000638FC"/>
    <w:rsid w:val="00063B91"/>
    <w:rsid w:val="00065F88"/>
    <w:rsid w:val="00067021"/>
    <w:rsid w:val="00071B02"/>
    <w:rsid w:val="00071C5D"/>
    <w:rsid w:val="00072C5B"/>
    <w:rsid w:val="0007610C"/>
    <w:rsid w:val="00082E33"/>
    <w:rsid w:val="0008576D"/>
    <w:rsid w:val="0009533C"/>
    <w:rsid w:val="000A40BB"/>
    <w:rsid w:val="000A7410"/>
    <w:rsid w:val="000B1571"/>
    <w:rsid w:val="000B4FCB"/>
    <w:rsid w:val="000C035F"/>
    <w:rsid w:val="000C09C3"/>
    <w:rsid w:val="000C2D9C"/>
    <w:rsid w:val="000C720D"/>
    <w:rsid w:val="000D5761"/>
    <w:rsid w:val="000D74CD"/>
    <w:rsid w:val="000E0DA8"/>
    <w:rsid w:val="000E3D78"/>
    <w:rsid w:val="000E7359"/>
    <w:rsid w:val="000F6A29"/>
    <w:rsid w:val="000F7376"/>
    <w:rsid w:val="00101D0A"/>
    <w:rsid w:val="00103DF8"/>
    <w:rsid w:val="00105478"/>
    <w:rsid w:val="00114153"/>
    <w:rsid w:val="00115F08"/>
    <w:rsid w:val="00116981"/>
    <w:rsid w:val="00122431"/>
    <w:rsid w:val="00125B87"/>
    <w:rsid w:val="001263F5"/>
    <w:rsid w:val="00136DA0"/>
    <w:rsid w:val="001373FD"/>
    <w:rsid w:val="0014038F"/>
    <w:rsid w:val="001431AF"/>
    <w:rsid w:val="00151384"/>
    <w:rsid w:val="00151D1A"/>
    <w:rsid w:val="00152702"/>
    <w:rsid w:val="00153BFF"/>
    <w:rsid w:val="00156D3F"/>
    <w:rsid w:val="00161042"/>
    <w:rsid w:val="001646A0"/>
    <w:rsid w:val="00164F78"/>
    <w:rsid w:val="00165CE5"/>
    <w:rsid w:val="00166D1E"/>
    <w:rsid w:val="001701CB"/>
    <w:rsid w:val="001706BE"/>
    <w:rsid w:val="00171E14"/>
    <w:rsid w:val="00172A27"/>
    <w:rsid w:val="0017372F"/>
    <w:rsid w:val="0017461C"/>
    <w:rsid w:val="00180860"/>
    <w:rsid w:val="00180B27"/>
    <w:rsid w:val="00185589"/>
    <w:rsid w:val="00186CA7"/>
    <w:rsid w:val="00190C66"/>
    <w:rsid w:val="00195268"/>
    <w:rsid w:val="001952B2"/>
    <w:rsid w:val="001A2FCD"/>
    <w:rsid w:val="001A3C41"/>
    <w:rsid w:val="001A51B2"/>
    <w:rsid w:val="001B29F7"/>
    <w:rsid w:val="001B3525"/>
    <w:rsid w:val="001B4ADA"/>
    <w:rsid w:val="001B7DBE"/>
    <w:rsid w:val="001D3D16"/>
    <w:rsid w:val="001E1969"/>
    <w:rsid w:val="001E634B"/>
    <w:rsid w:val="001E6FEA"/>
    <w:rsid w:val="001F301C"/>
    <w:rsid w:val="001F3068"/>
    <w:rsid w:val="001F38E3"/>
    <w:rsid w:val="002014B7"/>
    <w:rsid w:val="0020376F"/>
    <w:rsid w:val="00205448"/>
    <w:rsid w:val="00205686"/>
    <w:rsid w:val="00210D02"/>
    <w:rsid w:val="00210F68"/>
    <w:rsid w:val="00214339"/>
    <w:rsid w:val="00220CB7"/>
    <w:rsid w:val="0022513F"/>
    <w:rsid w:val="00225194"/>
    <w:rsid w:val="002260E2"/>
    <w:rsid w:val="00240BCD"/>
    <w:rsid w:val="002429C0"/>
    <w:rsid w:val="00242F3E"/>
    <w:rsid w:val="00244E20"/>
    <w:rsid w:val="0024732E"/>
    <w:rsid w:val="0025359F"/>
    <w:rsid w:val="00254728"/>
    <w:rsid w:val="00254A51"/>
    <w:rsid w:val="00255BDD"/>
    <w:rsid w:val="00262628"/>
    <w:rsid w:val="002657B5"/>
    <w:rsid w:val="00267697"/>
    <w:rsid w:val="002703F4"/>
    <w:rsid w:val="00274A12"/>
    <w:rsid w:val="002760D5"/>
    <w:rsid w:val="00280DBB"/>
    <w:rsid w:val="0028114D"/>
    <w:rsid w:val="00286307"/>
    <w:rsid w:val="0028754E"/>
    <w:rsid w:val="00290C7A"/>
    <w:rsid w:val="00292F64"/>
    <w:rsid w:val="00296771"/>
    <w:rsid w:val="002A21F4"/>
    <w:rsid w:val="002A4EF4"/>
    <w:rsid w:val="002A619F"/>
    <w:rsid w:val="002A6B56"/>
    <w:rsid w:val="002B1835"/>
    <w:rsid w:val="002B3B84"/>
    <w:rsid w:val="002B60E3"/>
    <w:rsid w:val="002B7E17"/>
    <w:rsid w:val="002C1037"/>
    <w:rsid w:val="002C1311"/>
    <w:rsid w:val="002C4654"/>
    <w:rsid w:val="002C57BE"/>
    <w:rsid w:val="002D05E0"/>
    <w:rsid w:val="002D314E"/>
    <w:rsid w:val="002D69F7"/>
    <w:rsid w:val="002E0D1E"/>
    <w:rsid w:val="002E1E4D"/>
    <w:rsid w:val="002E2397"/>
    <w:rsid w:val="002E2EE8"/>
    <w:rsid w:val="002F0B54"/>
    <w:rsid w:val="002F1AAA"/>
    <w:rsid w:val="002F31E4"/>
    <w:rsid w:val="002F746F"/>
    <w:rsid w:val="00301722"/>
    <w:rsid w:val="00301C26"/>
    <w:rsid w:val="00303B4A"/>
    <w:rsid w:val="00306412"/>
    <w:rsid w:val="00312382"/>
    <w:rsid w:val="003143FB"/>
    <w:rsid w:val="0031761E"/>
    <w:rsid w:val="00321B69"/>
    <w:rsid w:val="0032450A"/>
    <w:rsid w:val="00326939"/>
    <w:rsid w:val="003318C0"/>
    <w:rsid w:val="003331DF"/>
    <w:rsid w:val="00334393"/>
    <w:rsid w:val="0033556E"/>
    <w:rsid w:val="0033723B"/>
    <w:rsid w:val="003420F5"/>
    <w:rsid w:val="0034583C"/>
    <w:rsid w:val="003460E8"/>
    <w:rsid w:val="0034659C"/>
    <w:rsid w:val="00351F25"/>
    <w:rsid w:val="00352792"/>
    <w:rsid w:val="00353824"/>
    <w:rsid w:val="003556DC"/>
    <w:rsid w:val="00355908"/>
    <w:rsid w:val="00357623"/>
    <w:rsid w:val="003577D5"/>
    <w:rsid w:val="00365B6E"/>
    <w:rsid w:val="00366CC0"/>
    <w:rsid w:val="003706AE"/>
    <w:rsid w:val="00373553"/>
    <w:rsid w:val="00375B43"/>
    <w:rsid w:val="00375EE2"/>
    <w:rsid w:val="00376990"/>
    <w:rsid w:val="00380CC0"/>
    <w:rsid w:val="00383504"/>
    <w:rsid w:val="00385DC5"/>
    <w:rsid w:val="00387FDC"/>
    <w:rsid w:val="0039143A"/>
    <w:rsid w:val="00392743"/>
    <w:rsid w:val="003938A3"/>
    <w:rsid w:val="00395EEB"/>
    <w:rsid w:val="00396573"/>
    <w:rsid w:val="003A1451"/>
    <w:rsid w:val="003A18A7"/>
    <w:rsid w:val="003A491D"/>
    <w:rsid w:val="003A5B99"/>
    <w:rsid w:val="003A68D0"/>
    <w:rsid w:val="003A693B"/>
    <w:rsid w:val="003A6ADE"/>
    <w:rsid w:val="003B1FF4"/>
    <w:rsid w:val="003B39EE"/>
    <w:rsid w:val="003C20B9"/>
    <w:rsid w:val="003C46E2"/>
    <w:rsid w:val="003C7BBA"/>
    <w:rsid w:val="003C7ED1"/>
    <w:rsid w:val="003D1DF0"/>
    <w:rsid w:val="003E3B5C"/>
    <w:rsid w:val="003E3FD1"/>
    <w:rsid w:val="003E49E6"/>
    <w:rsid w:val="003E6523"/>
    <w:rsid w:val="003E7FC5"/>
    <w:rsid w:val="003F1902"/>
    <w:rsid w:val="003F3036"/>
    <w:rsid w:val="003F44B5"/>
    <w:rsid w:val="003F4C91"/>
    <w:rsid w:val="003F5C61"/>
    <w:rsid w:val="003F5D1B"/>
    <w:rsid w:val="003F68E1"/>
    <w:rsid w:val="00400AD7"/>
    <w:rsid w:val="00401972"/>
    <w:rsid w:val="00401BB2"/>
    <w:rsid w:val="00401D88"/>
    <w:rsid w:val="00402219"/>
    <w:rsid w:val="00407676"/>
    <w:rsid w:val="00410D94"/>
    <w:rsid w:val="00411672"/>
    <w:rsid w:val="004134C0"/>
    <w:rsid w:val="00414C35"/>
    <w:rsid w:val="004158E5"/>
    <w:rsid w:val="0041698C"/>
    <w:rsid w:val="00422F7F"/>
    <w:rsid w:val="00436CBD"/>
    <w:rsid w:val="00437188"/>
    <w:rsid w:val="00441339"/>
    <w:rsid w:val="0044290E"/>
    <w:rsid w:val="00442D19"/>
    <w:rsid w:val="0044595F"/>
    <w:rsid w:val="004531CD"/>
    <w:rsid w:val="00454006"/>
    <w:rsid w:val="00455694"/>
    <w:rsid w:val="004606F1"/>
    <w:rsid w:val="004639D0"/>
    <w:rsid w:val="00463DE5"/>
    <w:rsid w:val="00465ACE"/>
    <w:rsid w:val="00471E6B"/>
    <w:rsid w:val="00472DF2"/>
    <w:rsid w:val="0047483B"/>
    <w:rsid w:val="004767D3"/>
    <w:rsid w:val="00476D29"/>
    <w:rsid w:val="004775B1"/>
    <w:rsid w:val="004800F6"/>
    <w:rsid w:val="00481B60"/>
    <w:rsid w:val="00487A43"/>
    <w:rsid w:val="0049357F"/>
    <w:rsid w:val="0049400A"/>
    <w:rsid w:val="00494E3D"/>
    <w:rsid w:val="00495238"/>
    <w:rsid w:val="004A14DF"/>
    <w:rsid w:val="004A2CA3"/>
    <w:rsid w:val="004A4EC3"/>
    <w:rsid w:val="004A5714"/>
    <w:rsid w:val="004A5FDA"/>
    <w:rsid w:val="004C3F7C"/>
    <w:rsid w:val="004C5297"/>
    <w:rsid w:val="004D0040"/>
    <w:rsid w:val="004D0271"/>
    <w:rsid w:val="004D3200"/>
    <w:rsid w:val="004D38A5"/>
    <w:rsid w:val="004D63D1"/>
    <w:rsid w:val="004D7751"/>
    <w:rsid w:val="004D7B3D"/>
    <w:rsid w:val="004E3EEC"/>
    <w:rsid w:val="004E4F7E"/>
    <w:rsid w:val="004E4FE8"/>
    <w:rsid w:val="004E58D1"/>
    <w:rsid w:val="004E616F"/>
    <w:rsid w:val="004E7C5E"/>
    <w:rsid w:val="004F02C8"/>
    <w:rsid w:val="004F5981"/>
    <w:rsid w:val="004F6B2B"/>
    <w:rsid w:val="004F7299"/>
    <w:rsid w:val="00500069"/>
    <w:rsid w:val="00502837"/>
    <w:rsid w:val="00503D85"/>
    <w:rsid w:val="00504CEB"/>
    <w:rsid w:val="005051E5"/>
    <w:rsid w:val="005058A1"/>
    <w:rsid w:val="00505C60"/>
    <w:rsid w:val="00506ED2"/>
    <w:rsid w:val="00507E01"/>
    <w:rsid w:val="00512427"/>
    <w:rsid w:val="00512928"/>
    <w:rsid w:val="00513EE9"/>
    <w:rsid w:val="005220FF"/>
    <w:rsid w:val="0052261F"/>
    <w:rsid w:val="00523725"/>
    <w:rsid w:val="00523D2F"/>
    <w:rsid w:val="0053087D"/>
    <w:rsid w:val="00530897"/>
    <w:rsid w:val="0053764B"/>
    <w:rsid w:val="00541642"/>
    <w:rsid w:val="00542A71"/>
    <w:rsid w:val="00545460"/>
    <w:rsid w:val="00545B8D"/>
    <w:rsid w:val="00547CE4"/>
    <w:rsid w:val="00551E1C"/>
    <w:rsid w:val="00553DD8"/>
    <w:rsid w:val="00560CF2"/>
    <w:rsid w:val="00562F96"/>
    <w:rsid w:val="00564CB5"/>
    <w:rsid w:val="00565DE1"/>
    <w:rsid w:val="00573B8E"/>
    <w:rsid w:val="0057456D"/>
    <w:rsid w:val="00587C1A"/>
    <w:rsid w:val="005A12C2"/>
    <w:rsid w:val="005A1E4D"/>
    <w:rsid w:val="005A3B12"/>
    <w:rsid w:val="005A767C"/>
    <w:rsid w:val="005A7A6D"/>
    <w:rsid w:val="005B044D"/>
    <w:rsid w:val="005B3AB4"/>
    <w:rsid w:val="005B5185"/>
    <w:rsid w:val="005C0092"/>
    <w:rsid w:val="005C1063"/>
    <w:rsid w:val="005C4B7C"/>
    <w:rsid w:val="005D58B2"/>
    <w:rsid w:val="005E0EA4"/>
    <w:rsid w:val="005E0FEF"/>
    <w:rsid w:val="005E16CD"/>
    <w:rsid w:val="005E18E5"/>
    <w:rsid w:val="005E2A2D"/>
    <w:rsid w:val="005E3F0A"/>
    <w:rsid w:val="005E62C5"/>
    <w:rsid w:val="005E7F68"/>
    <w:rsid w:val="005F09DD"/>
    <w:rsid w:val="005F30D1"/>
    <w:rsid w:val="005F4915"/>
    <w:rsid w:val="005F50E1"/>
    <w:rsid w:val="006030B0"/>
    <w:rsid w:val="00607418"/>
    <w:rsid w:val="00612548"/>
    <w:rsid w:val="00612AE3"/>
    <w:rsid w:val="00614A24"/>
    <w:rsid w:val="00622D20"/>
    <w:rsid w:val="00634B84"/>
    <w:rsid w:val="006368ED"/>
    <w:rsid w:val="00642F73"/>
    <w:rsid w:val="00644625"/>
    <w:rsid w:val="006521BB"/>
    <w:rsid w:val="00654E15"/>
    <w:rsid w:val="006611CB"/>
    <w:rsid w:val="006633C8"/>
    <w:rsid w:val="00664943"/>
    <w:rsid w:val="006657F3"/>
    <w:rsid w:val="00665E18"/>
    <w:rsid w:val="00665FD9"/>
    <w:rsid w:val="00667D6E"/>
    <w:rsid w:val="006759D0"/>
    <w:rsid w:val="00675C91"/>
    <w:rsid w:val="00680BE3"/>
    <w:rsid w:val="00680DD2"/>
    <w:rsid w:val="00681218"/>
    <w:rsid w:val="006841BA"/>
    <w:rsid w:val="006846D3"/>
    <w:rsid w:val="00692B32"/>
    <w:rsid w:val="006A3C29"/>
    <w:rsid w:val="006A5325"/>
    <w:rsid w:val="006B2B3F"/>
    <w:rsid w:val="006B301F"/>
    <w:rsid w:val="006B36E4"/>
    <w:rsid w:val="006B38B0"/>
    <w:rsid w:val="006C2ED5"/>
    <w:rsid w:val="006C3CD6"/>
    <w:rsid w:val="006C43AF"/>
    <w:rsid w:val="006D0852"/>
    <w:rsid w:val="006D1880"/>
    <w:rsid w:val="006E5CB0"/>
    <w:rsid w:val="006E739B"/>
    <w:rsid w:val="006F4105"/>
    <w:rsid w:val="006F4C03"/>
    <w:rsid w:val="006F6530"/>
    <w:rsid w:val="0071028D"/>
    <w:rsid w:val="0073084F"/>
    <w:rsid w:val="00731A00"/>
    <w:rsid w:val="0073328B"/>
    <w:rsid w:val="00735046"/>
    <w:rsid w:val="00736CD0"/>
    <w:rsid w:val="00736F66"/>
    <w:rsid w:val="00737853"/>
    <w:rsid w:val="00737BE8"/>
    <w:rsid w:val="0074345D"/>
    <w:rsid w:val="007448AA"/>
    <w:rsid w:val="0074490C"/>
    <w:rsid w:val="00747485"/>
    <w:rsid w:val="00751444"/>
    <w:rsid w:val="00751E16"/>
    <w:rsid w:val="00756FB9"/>
    <w:rsid w:val="00765C09"/>
    <w:rsid w:val="007660DB"/>
    <w:rsid w:val="0076743F"/>
    <w:rsid w:val="00772E9F"/>
    <w:rsid w:val="007738AE"/>
    <w:rsid w:val="0077568C"/>
    <w:rsid w:val="00781987"/>
    <w:rsid w:val="0078295A"/>
    <w:rsid w:val="00783780"/>
    <w:rsid w:val="00785788"/>
    <w:rsid w:val="00786CED"/>
    <w:rsid w:val="00797A3E"/>
    <w:rsid w:val="007A05AA"/>
    <w:rsid w:val="007A0DCF"/>
    <w:rsid w:val="007A2206"/>
    <w:rsid w:val="007A2E01"/>
    <w:rsid w:val="007A4676"/>
    <w:rsid w:val="007A4E49"/>
    <w:rsid w:val="007A66BF"/>
    <w:rsid w:val="007A79FE"/>
    <w:rsid w:val="007B08C8"/>
    <w:rsid w:val="007B2DD5"/>
    <w:rsid w:val="007B5005"/>
    <w:rsid w:val="007C28E6"/>
    <w:rsid w:val="007C3F3F"/>
    <w:rsid w:val="007C4798"/>
    <w:rsid w:val="007C4DD3"/>
    <w:rsid w:val="007C500A"/>
    <w:rsid w:val="007C610F"/>
    <w:rsid w:val="007D7D70"/>
    <w:rsid w:val="007D7D92"/>
    <w:rsid w:val="007E08D6"/>
    <w:rsid w:val="007E54E0"/>
    <w:rsid w:val="007E590A"/>
    <w:rsid w:val="007E61C2"/>
    <w:rsid w:val="007F5890"/>
    <w:rsid w:val="007F7336"/>
    <w:rsid w:val="008003F4"/>
    <w:rsid w:val="00800D32"/>
    <w:rsid w:val="0080460B"/>
    <w:rsid w:val="008064D2"/>
    <w:rsid w:val="00812D68"/>
    <w:rsid w:val="008137B2"/>
    <w:rsid w:val="00813A22"/>
    <w:rsid w:val="00815B3B"/>
    <w:rsid w:val="00816DDF"/>
    <w:rsid w:val="008236EB"/>
    <w:rsid w:val="00825652"/>
    <w:rsid w:val="008258F8"/>
    <w:rsid w:val="00825D76"/>
    <w:rsid w:val="00827782"/>
    <w:rsid w:val="008368F7"/>
    <w:rsid w:val="00837417"/>
    <w:rsid w:val="00842731"/>
    <w:rsid w:val="008462D2"/>
    <w:rsid w:val="008520DC"/>
    <w:rsid w:val="00852690"/>
    <w:rsid w:val="00852BA4"/>
    <w:rsid w:val="0085348B"/>
    <w:rsid w:val="008610DC"/>
    <w:rsid w:val="008618CD"/>
    <w:rsid w:val="0086466C"/>
    <w:rsid w:val="00864EB6"/>
    <w:rsid w:val="00866232"/>
    <w:rsid w:val="00867F95"/>
    <w:rsid w:val="008716D7"/>
    <w:rsid w:val="008766DC"/>
    <w:rsid w:val="00876B6E"/>
    <w:rsid w:val="008817C0"/>
    <w:rsid w:val="00882401"/>
    <w:rsid w:val="0088272A"/>
    <w:rsid w:val="008852BD"/>
    <w:rsid w:val="00886B1D"/>
    <w:rsid w:val="0089338C"/>
    <w:rsid w:val="0089581D"/>
    <w:rsid w:val="008A063F"/>
    <w:rsid w:val="008A1880"/>
    <w:rsid w:val="008A43BF"/>
    <w:rsid w:val="008A447D"/>
    <w:rsid w:val="008A4FF0"/>
    <w:rsid w:val="008A624B"/>
    <w:rsid w:val="008A7939"/>
    <w:rsid w:val="008B171E"/>
    <w:rsid w:val="008B3000"/>
    <w:rsid w:val="008B4352"/>
    <w:rsid w:val="008B4BD4"/>
    <w:rsid w:val="008B50F4"/>
    <w:rsid w:val="008C78E0"/>
    <w:rsid w:val="008D0C6A"/>
    <w:rsid w:val="008D1ED7"/>
    <w:rsid w:val="008D2455"/>
    <w:rsid w:val="008D4078"/>
    <w:rsid w:val="008D45DE"/>
    <w:rsid w:val="008D5907"/>
    <w:rsid w:val="008E276C"/>
    <w:rsid w:val="00901884"/>
    <w:rsid w:val="00904238"/>
    <w:rsid w:val="0090522B"/>
    <w:rsid w:val="00910DA1"/>
    <w:rsid w:val="009166EE"/>
    <w:rsid w:val="00916BCF"/>
    <w:rsid w:val="00917233"/>
    <w:rsid w:val="00920854"/>
    <w:rsid w:val="00930381"/>
    <w:rsid w:val="00935109"/>
    <w:rsid w:val="00947B34"/>
    <w:rsid w:val="0095240C"/>
    <w:rsid w:val="0095306D"/>
    <w:rsid w:val="0095464C"/>
    <w:rsid w:val="009611B3"/>
    <w:rsid w:val="009652B6"/>
    <w:rsid w:val="009755CE"/>
    <w:rsid w:val="009816A4"/>
    <w:rsid w:val="009828C7"/>
    <w:rsid w:val="00985ACE"/>
    <w:rsid w:val="00985E7A"/>
    <w:rsid w:val="009868BB"/>
    <w:rsid w:val="0098766F"/>
    <w:rsid w:val="00987C21"/>
    <w:rsid w:val="009914A5"/>
    <w:rsid w:val="00996197"/>
    <w:rsid w:val="00997BDE"/>
    <w:rsid w:val="00997F79"/>
    <w:rsid w:val="009B48B0"/>
    <w:rsid w:val="009B6374"/>
    <w:rsid w:val="009B669F"/>
    <w:rsid w:val="009C2161"/>
    <w:rsid w:val="009C400B"/>
    <w:rsid w:val="009C655E"/>
    <w:rsid w:val="009D0D5C"/>
    <w:rsid w:val="009D1AF6"/>
    <w:rsid w:val="009D3F37"/>
    <w:rsid w:val="009E1DFB"/>
    <w:rsid w:val="009E55BD"/>
    <w:rsid w:val="009F646E"/>
    <w:rsid w:val="00A02192"/>
    <w:rsid w:val="00A04072"/>
    <w:rsid w:val="00A06219"/>
    <w:rsid w:val="00A07E40"/>
    <w:rsid w:val="00A10487"/>
    <w:rsid w:val="00A16F8B"/>
    <w:rsid w:val="00A20D1A"/>
    <w:rsid w:val="00A22F0B"/>
    <w:rsid w:val="00A24F1B"/>
    <w:rsid w:val="00A2523D"/>
    <w:rsid w:val="00A25391"/>
    <w:rsid w:val="00A26CC3"/>
    <w:rsid w:val="00A3291D"/>
    <w:rsid w:val="00A3450D"/>
    <w:rsid w:val="00A367A4"/>
    <w:rsid w:val="00A473B3"/>
    <w:rsid w:val="00A47BBC"/>
    <w:rsid w:val="00A52A19"/>
    <w:rsid w:val="00A54E17"/>
    <w:rsid w:val="00A57045"/>
    <w:rsid w:val="00A5788F"/>
    <w:rsid w:val="00A623CB"/>
    <w:rsid w:val="00A70203"/>
    <w:rsid w:val="00A757C2"/>
    <w:rsid w:val="00A774DC"/>
    <w:rsid w:val="00A7751F"/>
    <w:rsid w:val="00A82DB9"/>
    <w:rsid w:val="00A91D22"/>
    <w:rsid w:val="00A921F8"/>
    <w:rsid w:val="00A952FD"/>
    <w:rsid w:val="00A95A38"/>
    <w:rsid w:val="00AA2736"/>
    <w:rsid w:val="00AA4EDE"/>
    <w:rsid w:val="00AA6557"/>
    <w:rsid w:val="00AB10EF"/>
    <w:rsid w:val="00AB11C4"/>
    <w:rsid w:val="00AB199E"/>
    <w:rsid w:val="00AB3D50"/>
    <w:rsid w:val="00AB4977"/>
    <w:rsid w:val="00AB61E6"/>
    <w:rsid w:val="00AB6FAA"/>
    <w:rsid w:val="00AC017F"/>
    <w:rsid w:val="00AC13E6"/>
    <w:rsid w:val="00AC185A"/>
    <w:rsid w:val="00AC35BD"/>
    <w:rsid w:val="00AC3D93"/>
    <w:rsid w:val="00AC6D3C"/>
    <w:rsid w:val="00AD26C1"/>
    <w:rsid w:val="00AD3C2E"/>
    <w:rsid w:val="00AD43D2"/>
    <w:rsid w:val="00AD75B0"/>
    <w:rsid w:val="00AE459F"/>
    <w:rsid w:val="00AE7ECD"/>
    <w:rsid w:val="00AF23C7"/>
    <w:rsid w:val="00AF66BC"/>
    <w:rsid w:val="00AF6973"/>
    <w:rsid w:val="00B00F86"/>
    <w:rsid w:val="00B02295"/>
    <w:rsid w:val="00B04276"/>
    <w:rsid w:val="00B0486F"/>
    <w:rsid w:val="00B0539B"/>
    <w:rsid w:val="00B066C3"/>
    <w:rsid w:val="00B1516E"/>
    <w:rsid w:val="00B16B55"/>
    <w:rsid w:val="00B16D96"/>
    <w:rsid w:val="00B1714F"/>
    <w:rsid w:val="00B20628"/>
    <w:rsid w:val="00B21562"/>
    <w:rsid w:val="00B2205D"/>
    <w:rsid w:val="00B2344B"/>
    <w:rsid w:val="00B2562A"/>
    <w:rsid w:val="00B25FF2"/>
    <w:rsid w:val="00B32C95"/>
    <w:rsid w:val="00B33A4D"/>
    <w:rsid w:val="00B3464C"/>
    <w:rsid w:val="00B40C4F"/>
    <w:rsid w:val="00B44624"/>
    <w:rsid w:val="00B44DC3"/>
    <w:rsid w:val="00B519D9"/>
    <w:rsid w:val="00B5254E"/>
    <w:rsid w:val="00B53276"/>
    <w:rsid w:val="00B55DD8"/>
    <w:rsid w:val="00B56C3D"/>
    <w:rsid w:val="00B61DEB"/>
    <w:rsid w:val="00B63E26"/>
    <w:rsid w:val="00B64A4C"/>
    <w:rsid w:val="00B658F5"/>
    <w:rsid w:val="00B66B99"/>
    <w:rsid w:val="00B67F57"/>
    <w:rsid w:val="00B70CE0"/>
    <w:rsid w:val="00B717C8"/>
    <w:rsid w:val="00B9363F"/>
    <w:rsid w:val="00B94633"/>
    <w:rsid w:val="00B9483F"/>
    <w:rsid w:val="00B95430"/>
    <w:rsid w:val="00BA0271"/>
    <w:rsid w:val="00BA2228"/>
    <w:rsid w:val="00BA30F6"/>
    <w:rsid w:val="00BA645C"/>
    <w:rsid w:val="00BA7D3F"/>
    <w:rsid w:val="00BB181E"/>
    <w:rsid w:val="00BB2BDD"/>
    <w:rsid w:val="00BB3B2A"/>
    <w:rsid w:val="00BB6029"/>
    <w:rsid w:val="00BB7232"/>
    <w:rsid w:val="00BB7CC7"/>
    <w:rsid w:val="00BC0C2C"/>
    <w:rsid w:val="00BC36C7"/>
    <w:rsid w:val="00BC3BB0"/>
    <w:rsid w:val="00BC6627"/>
    <w:rsid w:val="00BC72E7"/>
    <w:rsid w:val="00BD0B71"/>
    <w:rsid w:val="00BD287C"/>
    <w:rsid w:val="00BD2CAB"/>
    <w:rsid w:val="00BD3C44"/>
    <w:rsid w:val="00BD3F79"/>
    <w:rsid w:val="00BD455D"/>
    <w:rsid w:val="00BD47B2"/>
    <w:rsid w:val="00BD4895"/>
    <w:rsid w:val="00BD5C02"/>
    <w:rsid w:val="00BE1F05"/>
    <w:rsid w:val="00BE6E41"/>
    <w:rsid w:val="00BE7F2B"/>
    <w:rsid w:val="00BF25B3"/>
    <w:rsid w:val="00BF5DFE"/>
    <w:rsid w:val="00C00220"/>
    <w:rsid w:val="00C01404"/>
    <w:rsid w:val="00C01DD0"/>
    <w:rsid w:val="00C04253"/>
    <w:rsid w:val="00C05239"/>
    <w:rsid w:val="00C06C71"/>
    <w:rsid w:val="00C10E18"/>
    <w:rsid w:val="00C11036"/>
    <w:rsid w:val="00C113B2"/>
    <w:rsid w:val="00C13099"/>
    <w:rsid w:val="00C1393B"/>
    <w:rsid w:val="00C14A8D"/>
    <w:rsid w:val="00C14F0E"/>
    <w:rsid w:val="00C15ED6"/>
    <w:rsid w:val="00C15F55"/>
    <w:rsid w:val="00C16006"/>
    <w:rsid w:val="00C23DE4"/>
    <w:rsid w:val="00C24746"/>
    <w:rsid w:val="00C27B4B"/>
    <w:rsid w:val="00C303EA"/>
    <w:rsid w:val="00C3083B"/>
    <w:rsid w:val="00C314DB"/>
    <w:rsid w:val="00C337CB"/>
    <w:rsid w:val="00C37B50"/>
    <w:rsid w:val="00C41B05"/>
    <w:rsid w:val="00C42906"/>
    <w:rsid w:val="00C42DD1"/>
    <w:rsid w:val="00C45E5F"/>
    <w:rsid w:val="00C5174C"/>
    <w:rsid w:val="00C528F1"/>
    <w:rsid w:val="00C53728"/>
    <w:rsid w:val="00C53D37"/>
    <w:rsid w:val="00C66F1C"/>
    <w:rsid w:val="00C7038D"/>
    <w:rsid w:val="00C75333"/>
    <w:rsid w:val="00C75E19"/>
    <w:rsid w:val="00C7632C"/>
    <w:rsid w:val="00C76EA3"/>
    <w:rsid w:val="00C812B2"/>
    <w:rsid w:val="00C8268A"/>
    <w:rsid w:val="00C8436F"/>
    <w:rsid w:val="00C863FC"/>
    <w:rsid w:val="00C9452B"/>
    <w:rsid w:val="00C94910"/>
    <w:rsid w:val="00C974AE"/>
    <w:rsid w:val="00CA0501"/>
    <w:rsid w:val="00CA35D6"/>
    <w:rsid w:val="00CA686B"/>
    <w:rsid w:val="00CA7700"/>
    <w:rsid w:val="00CB4D0B"/>
    <w:rsid w:val="00CB5DC5"/>
    <w:rsid w:val="00CB7ED5"/>
    <w:rsid w:val="00CC056A"/>
    <w:rsid w:val="00CC5362"/>
    <w:rsid w:val="00CC56E3"/>
    <w:rsid w:val="00CC5CEE"/>
    <w:rsid w:val="00CD18DD"/>
    <w:rsid w:val="00CD1C71"/>
    <w:rsid w:val="00CD3273"/>
    <w:rsid w:val="00CD41C5"/>
    <w:rsid w:val="00CD5FCC"/>
    <w:rsid w:val="00CD6E0E"/>
    <w:rsid w:val="00CE315D"/>
    <w:rsid w:val="00CE480F"/>
    <w:rsid w:val="00CF0A26"/>
    <w:rsid w:val="00CF2E35"/>
    <w:rsid w:val="00CF325F"/>
    <w:rsid w:val="00CF6776"/>
    <w:rsid w:val="00CF6A22"/>
    <w:rsid w:val="00D03B48"/>
    <w:rsid w:val="00D079C1"/>
    <w:rsid w:val="00D11DCF"/>
    <w:rsid w:val="00D12BF0"/>
    <w:rsid w:val="00D13EF7"/>
    <w:rsid w:val="00D163A0"/>
    <w:rsid w:val="00D16625"/>
    <w:rsid w:val="00D16EE9"/>
    <w:rsid w:val="00D21B6A"/>
    <w:rsid w:val="00D25F96"/>
    <w:rsid w:val="00D3031F"/>
    <w:rsid w:val="00D30736"/>
    <w:rsid w:val="00D31563"/>
    <w:rsid w:val="00D340D7"/>
    <w:rsid w:val="00D424F7"/>
    <w:rsid w:val="00D4286F"/>
    <w:rsid w:val="00D44DA9"/>
    <w:rsid w:val="00D47495"/>
    <w:rsid w:val="00D51CB7"/>
    <w:rsid w:val="00D52551"/>
    <w:rsid w:val="00D553DB"/>
    <w:rsid w:val="00D557F5"/>
    <w:rsid w:val="00D55867"/>
    <w:rsid w:val="00D63E3C"/>
    <w:rsid w:val="00D70F46"/>
    <w:rsid w:val="00D713CB"/>
    <w:rsid w:val="00D80E33"/>
    <w:rsid w:val="00D8511B"/>
    <w:rsid w:val="00D86A24"/>
    <w:rsid w:val="00D92A46"/>
    <w:rsid w:val="00D9321C"/>
    <w:rsid w:val="00D946CB"/>
    <w:rsid w:val="00D94B6F"/>
    <w:rsid w:val="00D94CC7"/>
    <w:rsid w:val="00D953DD"/>
    <w:rsid w:val="00D95D4C"/>
    <w:rsid w:val="00D96446"/>
    <w:rsid w:val="00D96B5F"/>
    <w:rsid w:val="00DA06E7"/>
    <w:rsid w:val="00DA0DDB"/>
    <w:rsid w:val="00DA36EF"/>
    <w:rsid w:val="00DA59AF"/>
    <w:rsid w:val="00DB0100"/>
    <w:rsid w:val="00DB21E2"/>
    <w:rsid w:val="00DB30C9"/>
    <w:rsid w:val="00DB4478"/>
    <w:rsid w:val="00DC0487"/>
    <w:rsid w:val="00DC1E03"/>
    <w:rsid w:val="00DC2674"/>
    <w:rsid w:val="00DC3B0C"/>
    <w:rsid w:val="00DD0DA1"/>
    <w:rsid w:val="00DD60E0"/>
    <w:rsid w:val="00DD71EA"/>
    <w:rsid w:val="00DE0B13"/>
    <w:rsid w:val="00DE1DFC"/>
    <w:rsid w:val="00DE278D"/>
    <w:rsid w:val="00DE482C"/>
    <w:rsid w:val="00DE4E25"/>
    <w:rsid w:val="00DE605B"/>
    <w:rsid w:val="00DF0B3C"/>
    <w:rsid w:val="00DF218F"/>
    <w:rsid w:val="00DF24AC"/>
    <w:rsid w:val="00DF3358"/>
    <w:rsid w:val="00DF3B60"/>
    <w:rsid w:val="00E004A7"/>
    <w:rsid w:val="00E00B3D"/>
    <w:rsid w:val="00E06B45"/>
    <w:rsid w:val="00E06C88"/>
    <w:rsid w:val="00E16D4D"/>
    <w:rsid w:val="00E236EB"/>
    <w:rsid w:val="00E24193"/>
    <w:rsid w:val="00E32892"/>
    <w:rsid w:val="00E339C2"/>
    <w:rsid w:val="00E41904"/>
    <w:rsid w:val="00E41A01"/>
    <w:rsid w:val="00E4254C"/>
    <w:rsid w:val="00E42EF7"/>
    <w:rsid w:val="00E43026"/>
    <w:rsid w:val="00E536A1"/>
    <w:rsid w:val="00E54655"/>
    <w:rsid w:val="00E557D4"/>
    <w:rsid w:val="00E55E10"/>
    <w:rsid w:val="00E63B64"/>
    <w:rsid w:val="00E66E43"/>
    <w:rsid w:val="00E709D5"/>
    <w:rsid w:val="00E73451"/>
    <w:rsid w:val="00E74F86"/>
    <w:rsid w:val="00E77D88"/>
    <w:rsid w:val="00E81982"/>
    <w:rsid w:val="00E8799A"/>
    <w:rsid w:val="00E93627"/>
    <w:rsid w:val="00E94ADC"/>
    <w:rsid w:val="00E95149"/>
    <w:rsid w:val="00E95E43"/>
    <w:rsid w:val="00EA0E33"/>
    <w:rsid w:val="00EA1484"/>
    <w:rsid w:val="00EA286E"/>
    <w:rsid w:val="00EA59D7"/>
    <w:rsid w:val="00EA6092"/>
    <w:rsid w:val="00EB0E43"/>
    <w:rsid w:val="00EB10D2"/>
    <w:rsid w:val="00EB175E"/>
    <w:rsid w:val="00EB2948"/>
    <w:rsid w:val="00EC2423"/>
    <w:rsid w:val="00EC443D"/>
    <w:rsid w:val="00EC4EA4"/>
    <w:rsid w:val="00ED1DC6"/>
    <w:rsid w:val="00ED2A15"/>
    <w:rsid w:val="00ED4CAC"/>
    <w:rsid w:val="00EE16CB"/>
    <w:rsid w:val="00EE4DE4"/>
    <w:rsid w:val="00EE5214"/>
    <w:rsid w:val="00EE62CE"/>
    <w:rsid w:val="00EE6324"/>
    <w:rsid w:val="00EE63AA"/>
    <w:rsid w:val="00EE6B10"/>
    <w:rsid w:val="00EE7646"/>
    <w:rsid w:val="00EE7EFA"/>
    <w:rsid w:val="00EF0981"/>
    <w:rsid w:val="00EF2719"/>
    <w:rsid w:val="00EF53F8"/>
    <w:rsid w:val="00F0036A"/>
    <w:rsid w:val="00F00D40"/>
    <w:rsid w:val="00F1742C"/>
    <w:rsid w:val="00F24870"/>
    <w:rsid w:val="00F3501E"/>
    <w:rsid w:val="00F447BF"/>
    <w:rsid w:val="00F50BCB"/>
    <w:rsid w:val="00F52B61"/>
    <w:rsid w:val="00F53B4B"/>
    <w:rsid w:val="00F56869"/>
    <w:rsid w:val="00F56F76"/>
    <w:rsid w:val="00F57614"/>
    <w:rsid w:val="00F61FA8"/>
    <w:rsid w:val="00F62B2A"/>
    <w:rsid w:val="00F62D8C"/>
    <w:rsid w:val="00F6392B"/>
    <w:rsid w:val="00F644EF"/>
    <w:rsid w:val="00F6565E"/>
    <w:rsid w:val="00F65C58"/>
    <w:rsid w:val="00F66C7D"/>
    <w:rsid w:val="00F76067"/>
    <w:rsid w:val="00F81A24"/>
    <w:rsid w:val="00F84505"/>
    <w:rsid w:val="00F878D3"/>
    <w:rsid w:val="00F93B11"/>
    <w:rsid w:val="00F973B6"/>
    <w:rsid w:val="00FA01EE"/>
    <w:rsid w:val="00FA7622"/>
    <w:rsid w:val="00FB0CBC"/>
    <w:rsid w:val="00FB2245"/>
    <w:rsid w:val="00FB2A88"/>
    <w:rsid w:val="00FB77F5"/>
    <w:rsid w:val="00FC2D37"/>
    <w:rsid w:val="00FC4C8F"/>
    <w:rsid w:val="00FC734F"/>
    <w:rsid w:val="00FD5E19"/>
    <w:rsid w:val="00FE19F7"/>
    <w:rsid w:val="00FF0B9A"/>
    <w:rsid w:val="00FF2CA8"/>
    <w:rsid w:val="00FF5ACF"/>
    <w:rsid w:val="017D5380"/>
    <w:rsid w:val="01C247FF"/>
    <w:rsid w:val="039A31F7"/>
    <w:rsid w:val="0469124B"/>
    <w:rsid w:val="04981A95"/>
    <w:rsid w:val="06006E05"/>
    <w:rsid w:val="06D45E42"/>
    <w:rsid w:val="0837350B"/>
    <w:rsid w:val="086150B7"/>
    <w:rsid w:val="09402512"/>
    <w:rsid w:val="0C192C66"/>
    <w:rsid w:val="0E513E3C"/>
    <w:rsid w:val="0EE3107B"/>
    <w:rsid w:val="0F1A6FD6"/>
    <w:rsid w:val="0F7637BD"/>
    <w:rsid w:val="117748B7"/>
    <w:rsid w:val="120575CA"/>
    <w:rsid w:val="12844425"/>
    <w:rsid w:val="129E7675"/>
    <w:rsid w:val="12C000D1"/>
    <w:rsid w:val="14453750"/>
    <w:rsid w:val="14F2070F"/>
    <w:rsid w:val="15EC4D86"/>
    <w:rsid w:val="1632346D"/>
    <w:rsid w:val="17097E5A"/>
    <w:rsid w:val="171929C4"/>
    <w:rsid w:val="1BAA7BC1"/>
    <w:rsid w:val="1FAC20CE"/>
    <w:rsid w:val="203F5868"/>
    <w:rsid w:val="23582989"/>
    <w:rsid w:val="240B5CB0"/>
    <w:rsid w:val="26DE0FD1"/>
    <w:rsid w:val="28CB2D7B"/>
    <w:rsid w:val="29D215F2"/>
    <w:rsid w:val="2AA63616"/>
    <w:rsid w:val="2BAF7455"/>
    <w:rsid w:val="2C792587"/>
    <w:rsid w:val="2D741E1C"/>
    <w:rsid w:val="2DC904AF"/>
    <w:rsid w:val="301B4612"/>
    <w:rsid w:val="32F24A88"/>
    <w:rsid w:val="33533789"/>
    <w:rsid w:val="362664E5"/>
    <w:rsid w:val="393B3575"/>
    <w:rsid w:val="3AE62A43"/>
    <w:rsid w:val="3C731EDA"/>
    <w:rsid w:val="3E120265"/>
    <w:rsid w:val="3E5C57BE"/>
    <w:rsid w:val="41DC4F36"/>
    <w:rsid w:val="439A0E6B"/>
    <w:rsid w:val="44CF7374"/>
    <w:rsid w:val="469B0D69"/>
    <w:rsid w:val="48BC0DF7"/>
    <w:rsid w:val="4A887467"/>
    <w:rsid w:val="4C9359B0"/>
    <w:rsid w:val="4D6D3115"/>
    <w:rsid w:val="4E7C3B6C"/>
    <w:rsid w:val="4F3F6893"/>
    <w:rsid w:val="51824F06"/>
    <w:rsid w:val="51DB69B1"/>
    <w:rsid w:val="53884C19"/>
    <w:rsid w:val="53FA2BF2"/>
    <w:rsid w:val="55F703C5"/>
    <w:rsid w:val="57882FDA"/>
    <w:rsid w:val="58F63101"/>
    <w:rsid w:val="591B42CD"/>
    <w:rsid w:val="59FA45C0"/>
    <w:rsid w:val="5AA32D01"/>
    <w:rsid w:val="5DDB18DB"/>
    <w:rsid w:val="5E1636E9"/>
    <w:rsid w:val="5ECE0C99"/>
    <w:rsid w:val="5FBF6023"/>
    <w:rsid w:val="5FEF4F6D"/>
    <w:rsid w:val="603737DC"/>
    <w:rsid w:val="60FF7A1C"/>
    <w:rsid w:val="610A6045"/>
    <w:rsid w:val="64320A70"/>
    <w:rsid w:val="65C37F02"/>
    <w:rsid w:val="66865A41"/>
    <w:rsid w:val="66F105CD"/>
    <w:rsid w:val="68220CE6"/>
    <w:rsid w:val="686E3363"/>
    <w:rsid w:val="6920029B"/>
    <w:rsid w:val="69744E10"/>
    <w:rsid w:val="697F6484"/>
    <w:rsid w:val="6A0E0021"/>
    <w:rsid w:val="6A34341C"/>
    <w:rsid w:val="6A570C85"/>
    <w:rsid w:val="6B50673B"/>
    <w:rsid w:val="6C2919C9"/>
    <w:rsid w:val="6CD73C80"/>
    <w:rsid w:val="6D00385F"/>
    <w:rsid w:val="714B1153"/>
    <w:rsid w:val="71C63A36"/>
    <w:rsid w:val="721E7346"/>
    <w:rsid w:val="74AA57B8"/>
    <w:rsid w:val="74C54CA2"/>
    <w:rsid w:val="773A43A6"/>
    <w:rsid w:val="77B10B6D"/>
    <w:rsid w:val="7922554C"/>
    <w:rsid w:val="7B2C0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rokecolor="#739cc3">
      <v:fill angle="90" type="gradient">
        <o:fill v:ext="view" type="gradientUnscaled"/>
      </v:fill>
      <v:stroke color="#739cc3" weight="1.25pt"/>
    </o:shapedefaults>
    <o:shapelayout v:ext="edit">
      <o:idmap v:ext="edit" data="1"/>
      <o:rules v:ext="edit">
        <o:r id="V:Rule10" type="connector" idref="#_s1110">
          <o:proxy start="" idref="#_s1124" connectloc="0"/>
          <o:proxy end="" idref="#_s1119" connectloc="2"/>
        </o:r>
        <o:r id="V:Rule11" type="connector" idref="#_s1114">
          <o:proxy start="" idref="#_s1120" connectloc="0"/>
          <o:proxy end="" idref="#_s1118" connectloc="2"/>
        </o:r>
        <o:r id="V:Rule12" type="connector" idref="#_s1116">
          <o:proxy start="" idref="#_s1118" connectloc="0"/>
          <o:proxy end="" idref="#_s1117" connectloc="2"/>
        </o:r>
        <o:r id="V:Rule13" type="connector" idref="#_s1115">
          <o:proxy start="" idref="#_s1119" connectloc="0"/>
          <o:proxy end="" idref="#_s1117" connectloc="2"/>
        </o:r>
        <o:r id="V:Rule14" type="connector" idref="#_s1112">
          <o:proxy start="" idref="#_s1122" connectloc="0"/>
          <o:proxy end="" idref="#_s1118" connectloc="2"/>
        </o:r>
        <o:r id="V:Rule15" type="connector" idref="#_s1109">
          <o:proxy start="" idref="#_s1125" connectloc="0"/>
          <o:proxy end="" idref="#_s1119" connectloc="2"/>
        </o:r>
        <o:r id="V:Rule16" type="connector" idref="#_s1113">
          <o:proxy start="" idref="#_s1121" connectloc="0"/>
          <o:proxy end="" idref="#_s1118" connectloc="2"/>
        </o:r>
        <o:r id="V:Rule17" type="connector" idref="#自选图形 102">
          <o:proxy start="" idref="#_s1118" connectloc="0"/>
          <o:proxy end="" idref="#_s1117" connectloc="2"/>
        </o:r>
        <o:r id="V:Rule18" type="connector" idref="#_s1111">
          <o:proxy start="" idref="#_s1123" connectloc="0"/>
          <o:proxy end="" idref="#_s1119" connectloc="2"/>
        </o:r>
      </o:rules>
    </o:shapelayout>
  </w:shapeDefaults>
  <w:decimalSymbol w:val="."/>
  <w:listSeparator w:val=","/>
  <w15:docId w15:val="{10D0597D-BC23-4273-BB46-25E56AAB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6E2"/>
    <w:pPr>
      <w:widowControl w:val="0"/>
      <w:adjustRightInd w:val="0"/>
      <w:snapToGrid w:val="0"/>
      <w:spacing w:beforeLines="50" w:before="50" w:afterLines="50" w:after="50" w:line="360" w:lineRule="auto"/>
      <w:ind w:firstLineChars="200" w:firstLine="200"/>
      <w:jc w:val="both"/>
    </w:pPr>
    <w:rPr>
      <w:kern w:val="2"/>
      <w:sz w:val="21"/>
    </w:rPr>
  </w:style>
  <w:style w:type="paragraph" w:styleId="1">
    <w:name w:val="heading 1"/>
    <w:basedOn w:val="a"/>
    <w:next w:val="a"/>
    <w:qFormat/>
    <w:pPr>
      <w:keepNext/>
      <w:keepLines/>
      <w:spacing w:beforeLines="0" w:before="120" w:afterLines="0" w:after="120"/>
      <w:ind w:firstLineChars="0" w:firstLine="0"/>
      <w:outlineLvl w:val="0"/>
    </w:pPr>
    <w:rPr>
      <w:rFonts w:ascii="黑体" w:eastAsia="黑体" w:hAnsi="黑体"/>
      <w:bCs/>
      <w:kern w:val="44"/>
      <w:sz w:val="30"/>
      <w:szCs w:val="44"/>
    </w:rPr>
  </w:style>
  <w:style w:type="paragraph" w:styleId="2">
    <w:name w:val="heading 2"/>
    <w:basedOn w:val="a"/>
    <w:next w:val="a"/>
    <w:link w:val="2Char"/>
    <w:qFormat/>
    <w:pPr>
      <w:keepNext/>
      <w:keepLines/>
      <w:spacing w:beforeLines="0" w:before="120" w:afterLines="0" w:after="120"/>
      <w:ind w:firstLineChars="0" w:firstLine="0"/>
      <w:outlineLvl w:val="1"/>
    </w:pPr>
    <w:rPr>
      <w:rFonts w:ascii="黑体" w:eastAsia="黑体" w:hAnsi="黑体"/>
      <w:bCs/>
      <w:sz w:val="28"/>
      <w:szCs w:val="32"/>
    </w:rPr>
  </w:style>
  <w:style w:type="paragraph" w:styleId="3">
    <w:name w:val="heading 3"/>
    <w:basedOn w:val="a"/>
    <w:next w:val="a"/>
    <w:qFormat/>
    <w:pPr>
      <w:keepNext/>
      <w:keepLines/>
      <w:spacing w:beforeLines="0" w:before="120" w:afterLines="0" w:after="120"/>
      <w:ind w:firstLineChars="0" w:firstLine="0"/>
      <w:outlineLvl w:val="2"/>
    </w:pPr>
    <w:rPr>
      <w:b/>
      <w:bCs/>
      <w:sz w:val="24"/>
      <w:szCs w:val="32"/>
    </w:rPr>
  </w:style>
  <w:style w:type="paragraph" w:styleId="4">
    <w:name w:val="heading 4"/>
    <w:basedOn w:val="a"/>
    <w:next w:val="a"/>
    <w:qFormat/>
    <w:pPr>
      <w:keepNext/>
      <w:tabs>
        <w:tab w:val="left" w:pos="864"/>
      </w:tabs>
      <w:ind w:left="851" w:firstLineChars="0"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Pr>
      <w:rFonts w:eastAsia="PMingLiU"/>
      <w:lang w:val="en-US" w:eastAsia="en-US" w:bidi="ar-SA"/>
    </w:rPr>
  </w:style>
  <w:style w:type="character" w:customStyle="1" w:styleId="Char0">
    <w:name w:val="标题 Char"/>
    <w:link w:val="a4"/>
    <w:rPr>
      <w:rFonts w:ascii="Calibri Light" w:hAnsi="Calibri Light" w:cs="Times New Roman"/>
      <w:b/>
      <w:bCs/>
      <w:kern w:val="2"/>
      <w:sz w:val="32"/>
      <w:szCs w:val="32"/>
    </w:rPr>
  </w:style>
  <w:style w:type="character" w:customStyle="1" w:styleId="2Char">
    <w:name w:val="标题 2 Char"/>
    <w:link w:val="2"/>
    <w:rPr>
      <w:rFonts w:ascii="黑体" w:eastAsia="黑体" w:hAnsi="黑体"/>
      <w:bCs/>
      <w:kern w:val="2"/>
      <w:sz w:val="28"/>
      <w:szCs w:val="32"/>
    </w:rPr>
  </w:style>
  <w:style w:type="character" w:styleId="a5">
    <w:name w:val="Strong"/>
    <w:qFormat/>
    <w:rPr>
      <w:b/>
      <w:bCs/>
    </w:rPr>
  </w:style>
  <w:style w:type="character" w:styleId="a6">
    <w:name w:val="page number"/>
    <w:basedOn w:val="a0"/>
  </w:style>
  <w:style w:type="character" w:styleId="a7">
    <w:name w:val="Hyperlink"/>
    <w:uiPriority w:val="99"/>
    <w:rPr>
      <w:color w:val="0000FF"/>
      <w:u w:val="single"/>
    </w:rPr>
  </w:style>
  <w:style w:type="character" w:styleId="a8">
    <w:name w:val="annotation reference"/>
    <w:rPr>
      <w:sz w:val="21"/>
      <w:szCs w:val="21"/>
    </w:rPr>
  </w:style>
  <w:style w:type="paragraph" w:customStyle="1" w:styleId="xl26">
    <w:name w:val="xl26"/>
    <w:basedOn w:val="a"/>
    <w:pPr>
      <w:widowControl/>
      <w:pBdr>
        <w:bottom w:val="dotDotDash" w:sz="8" w:space="0" w:color="auto"/>
      </w:pBdr>
      <w:spacing w:beforeLines="0" w:before="100" w:beforeAutospacing="1" w:afterLines="0" w:after="100" w:afterAutospacing="1"/>
      <w:jc w:val="left"/>
      <w:textAlignment w:val="center"/>
    </w:pPr>
    <w:rPr>
      <w:rFonts w:ascii="宋体" w:hAnsi="宋体"/>
      <w:kern w:val="0"/>
      <w:sz w:val="24"/>
    </w:rPr>
  </w:style>
  <w:style w:type="paragraph" w:styleId="40">
    <w:name w:val="toc 4"/>
    <w:basedOn w:val="a"/>
    <w:next w:val="a"/>
    <w:uiPriority w:val="39"/>
    <w:pPr>
      <w:ind w:leftChars="600" w:left="1260"/>
    </w:pPr>
  </w:style>
  <w:style w:type="paragraph" w:styleId="10">
    <w:name w:val="toc 1"/>
    <w:basedOn w:val="a"/>
    <w:next w:val="a"/>
    <w:uiPriority w:val="39"/>
  </w:style>
  <w:style w:type="paragraph" w:styleId="8">
    <w:name w:val="toc 8"/>
    <w:basedOn w:val="a"/>
    <w:next w:val="a"/>
    <w:uiPriority w:val="39"/>
    <w:pPr>
      <w:ind w:leftChars="1400" w:left="2940"/>
    </w:pPr>
  </w:style>
  <w:style w:type="paragraph" w:styleId="7">
    <w:name w:val="toc 7"/>
    <w:basedOn w:val="a"/>
    <w:next w:val="a"/>
    <w:uiPriority w:val="39"/>
    <w:pPr>
      <w:ind w:leftChars="1200" w:left="2520"/>
    </w:pPr>
  </w:style>
  <w:style w:type="paragraph" w:styleId="a9">
    <w:name w:val="Body Text Indent"/>
    <w:basedOn w:val="a"/>
    <w:pPr>
      <w:ind w:left="425"/>
    </w:pPr>
  </w:style>
  <w:style w:type="paragraph" w:styleId="20">
    <w:name w:val="toc 2"/>
    <w:basedOn w:val="a"/>
    <w:next w:val="a"/>
    <w:uiPriority w:val="39"/>
    <w:pPr>
      <w:ind w:leftChars="200" w:left="420"/>
    </w:pPr>
  </w:style>
  <w:style w:type="paragraph" w:styleId="aa">
    <w:name w:val="Document Map"/>
    <w:basedOn w:val="a"/>
    <w:pPr>
      <w:shd w:val="clear" w:color="auto" w:fill="000080"/>
    </w:pPr>
  </w:style>
  <w:style w:type="paragraph" w:styleId="a3">
    <w:name w:val="annotation text"/>
    <w:basedOn w:val="a"/>
    <w:link w:val="Char"/>
    <w:pPr>
      <w:widowControl/>
      <w:jc w:val="left"/>
    </w:pPr>
    <w:rPr>
      <w:rFonts w:eastAsia="PMingLiU"/>
      <w:kern w:val="0"/>
      <w:sz w:val="20"/>
      <w:lang w:eastAsia="en-US"/>
    </w:rPr>
  </w:style>
  <w:style w:type="paragraph" w:customStyle="1" w:styleId="11">
    <w:name w:val="标准正文1"/>
    <w:basedOn w:val="a"/>
    <w:pPr>
      <w:tabs>
        <w:tab w:val="left" w:pos="709"/>
      </w:tabs>
      <w:spacing w:line="264" w:lineRule="auto"/>
      <w:ind w:leftChars="135" w:left="283"/>
      <w:jc w:val="left"/>
    </w:pPr>
    <w:rPr>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b">
    <w:name w:val="footer"/>
    <w:basedOn w:val="a"/>
    <w:pPr>
      <w:tabs>
        <w:tab w:val="center" w:pos="4153"/>
        <w:tab w:val="right" w:pos="8306"/>
      </w:tabs>
      <w:jc w:val="left"/>
    </w:pPr>
    <w:rPr>
      <w:sz w:val="18"/>
      <w:szCs w:val="18"/>
    </w:rPr>
  </w:style>
  <w:style w:type="paragraph" w:styleId="ac">
    <w:name w:val="Balloon Text"/>
    <w:basedOn w:val="a"/>
    <w:rPr>
      <w:sz w:val="18"/>
      <w:szCs w:val="18"/>
    </w:rPr>
  </w:style>
  <w:style w:type="paragraph" w:styleId="5">
    <w:name w:val="toc 5"/>
    <w:basedOn w:val="a"/>
    <w:next w:val="a"/>
    <w:uiPriority w:val="39"/>
    <w:pPr>
      <w:ind w:leftChars="800" w:left="1680"/>
    </w:pPr>
  </w:style>
  <w:style w:type="paragraph" w:customStyle="1" w:styleId="Default">
    <w:name w:val="Default"/>
    <w:pPr>
      <w:widowControl w:val="0"/>
      <w:autoSpaceDE w:val="0"/>
      <w:autoSpaceDN w:val="0"/>
    </w:pPr>
    <w:rPr>
      <w:rFonts w:ascii="Arial" w:eastAsia="Arial" w:hAnsi="Arial" w:hint="eastAsia"/>
      <w:color w:val="000000"/>
      <w:sz w:val="24"/>
    </w:rPr>
  </w:style>
  <w:style w:type="paragraph" w:styleId="ad">
    <w:name w:val="annotation subject"/>
    <w:basedOn w:val="a3"/>
    <w:next w:val="a3"/>
    <w:pPr>
      <w:widowControl w:val="0"/>
    </w:pPr>
    <w:rPr>
      <w:rFonts w:eastAsia="宋体"/>
      <w:b/>
      <w:bCs/>
      <w:kern w:val="2"/>
      <w:sz w:val="21"/>
      <w:szCs w:val="24"/>
      <w:lang w:eastAsia="zh-CN"/>
    </w:rPr>
  </w:style>
  <w:style w:type="paragraph" w:styleId="a4">
    <w:name w:val="Title"/>
    <w:basedOn w:val="a"/>
    <w:next w:val="a"/>
    <w:link w:val="Char0"/>
    <w:qFormat/>
    <w:pPr>
      <w:spacing w:before="240" w:after="60"/>
      <w:jc w:val="center"/>
      <w:outlineLvl w:val="0"/>
    </w:pPr>
    <w:rPr>
      <w:rFonts w:ascii="Calibri Light" w:hAnsi="Calibri Light"/>
      <w:b/>
      <w:bCs/>
      <w:sz w:val="32"/>
      <w:szCs w:val="32"/>
    </w:rPr>
  </w:style>
  <w:style w:type="paragraph" w:styleId="ae">
    <w:name w:val="Date"/>
    <w:basedOn w:val="a"/>
    <w:next w:val="a"/>
    <w:pPr>
      <w:ind w:leftChars="2500" w:left="100"/>
    </w:pPr>
  </w:style>
  <w:style w:type="paragraph" w:styleId="af">
    <w:name w:val="header"/>
    <w:basedOn w:val="a"/>
    <w:link w:val="Char1"/>
    <w:pPr>
      <w:pBdr>
        <w:bottom w:val="single" w:sz="6" w:space="1" w:color="auto"/>
      </w:pBdr>
      <w:tabs>
        <w:tab w:val="center" w:pos="4153"/>
        <w:tab w:val="right" w:pos="8306"/>
      </w:tabs>
      <w:jc w:val="center"/>
    </w:pPr>
    <w:rPr>
      <w:sz w:val="18"/>
      <w:szCs w:val="18"/>
    </w:rPr>
  </w:style>
  <w:style w:type="paragraph" w:styleId="6">
    <w:name w:val="toc 6"/>
    <w:basedOn w:val="a"/>
    <w:next w:val="a"/>
    <w:uiPriority w:val="39"/>
    <w:pPr>
      <w:ind w:leftChars="1000" w:left="2100"/>
    </w:pPr>
  </w:style>
  <w:style w:type="paragraph" w:styleId="30">
    <w:name w:val="toc 3"/>
    <w:basedOn w:val="a"/>
    <w:next w:val="a"/>
    <w:uiPriority w:val="39"/>
    <w:pPr>
      <w:ind w:leftChars="400" w:left="840"/>
    </w:pPr>
  </w:style>
  <w:style w:type="paragraph" w:styleId="af0">
    <w:name w:val="List Paragraph"/>
    <w:basedOn w:val="a"/>
    <w:uiPriority w:val="99"/>
    <w:qFormat/>
    <w:pPr>
      <w:ind w:firstLine="420"/>
    </w:pPr>
  </w:style>
  <w:style w:type="paragraph" w:customStyle="1" w:styleId="af1">
    <w:name w:val="È±Ê¡ÎÄ±¾"/>
    <w:basedOn w:val="a"/>
    <w:rPr>
      <w:sz w:val="24"/>
    </w:rPr>
  </w:style>
  <w:style w:type="paragraph" w:styleId="TOC">
    <w:name w:val="TOC Heading"/>
    <w:basedOn w:val="1"/>
    <w:next w:val="a"/>
    <w:uiPriority w:val="39"/>
    <w:qFormat/>
    <w:pPr>
      <w:widowControl/>
      <w:adjustRightInd/>
      <w:snapToGrid/>
      <w:spacing w:before="240" w:after="0" w:line="259" w:lineRule="auto"/>
      <w:jc w:val="left"/>
      <w:outlineLvl w:val="9"/>
    </w:pPr>
    <w:rPr>
      <w:rFonts w:ascii="Calibri Light" w:eastAsia="宋体" w:hAnsi="Calibri Light"/>
      <w:b/>
      <w:bCs w:val="0"/>
      <w:color w:val="2E74B5"/>
      <w:kern w:val="0"/>
      <w:sz w:val="32"/>
      <w:szCs w:val="32"/>
    </w:rPr>
  </w:style>
  <w:style w:type="paragraph" w:styleId="9">
    <w:name w:val="toc 9"/>
    <w:basedOn w:val="a"/>
    <w:next w:val="a"/>
    <w:uiPriority w:val="39"/>
    <w:pPr>
      <w:ind w:leftChars="1600" w:left="3360"/>
    </w:pPr>
  </w:style>
  <w:style w:type="paragraph" w:styleId="af2">
    <w:name w:val="Normal (Web)"/>
    <w:basedOn w:val="a"/>
    <w:pPr>
      <w:widowControl/>
      <w:spacing w:beforeLines="0" w:before="100" w:beforeAutospacing="1" w:afterLines="0" w:after="100" w:afterAutospacing="1"/>
      <w:jc w:val="left"/>
    </w:pPr>
    <w:rPr>
      <w:rFonts w:ascii="宋体" w:hAnsi="宋体" w:cs="宋体"/>
      <w:kern w:val="0"/>
      <w:sz w:val="24"/>
    </w:rPr>
  </w:style>
  <w:style w:type="character" w:customStyle="1" w:styleId="Char1">
    <w:name w:val="页眉 Char"/>
    <w:link w:val="af"/>
    <w:rsid w:val="00737B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19354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65</Pages>
  <Words>12564</Words>
  <Characters>71617</Characters>
  <Application>Microsoft Office Word</Application>
  <DocSecurity>0</DocSecurity>
  <PresentationFormat/>
  <Lines>596</Lines>
  <Paragraphs>168</Paragraphs>
  <Slides>0</Slides>
  <Notes>0</Notes>
  <HiddenSlides>0</HiddenSlides>
  <MMClips>0</MMClips>
  <ScaleCrop>false</ScaleCrop>
  <Company>微软中国</Company>
  <LinksUpToDate>false</LinksUpToDate>
  <CharactersWithSpaces>84013</CharactersWithSpaces>
  <SharedDoc>false</SharedDoc>
  <HLinks>
    <vt:vector size="144" baseType="variant">
      <vt:variant>
        <vt:i4>1245247</vt:i4>
      </vt:variant>
      <vt:variant>
        <vt:i4>143</vt:i4>
      </vt:variant>
      <vt:variant>
        <vt:i4>0</vt:i4>
      </vt:variant>
      <vt:variant>
        <vt:i4>5</vt:i4>
      </vt:variant>
      <vt:variant>
        <vt:lpwstr/>
      </vt:variant>
      <vt:variant>
        <vt:lpwstr>_Toc499652797</vt:lpwstr>
      </vt:variant>
      <vt:variant>
        <vt:i4>1245247</vt:i4>
      </vt:variant>
      <vt:variant>
        <vt:i4>137</vt:i4>
      </vt:variant>
      <vt:variant>
        <vt:i4>0</vt:i4>
      </vt:variant>
      <vt:variant>
        <vt:i4>5</vt:i4>
      </vt:variant>
      <vt:variant>
        <vt:lpwstr/>
      </vt:variant>
      <vt:variant>
        <vt:lpwstr>_Toc499652796</vt:lpwstr>
      </vt:variant>
      <vt:variant>
        <vt:i4>1245247</vt:i4>
      </vt:variant>
      <vt:variant>
        <vt:i4>131</vt:i4>
      </vt:variant>
      <vt:variant>
        <vt:i4>0</vt:i4>
      </vt:variant>
      <vt:variant>
        <vt:i4>5</vt:i4>
      </vt:variant>
      <vt:variant>
        <vt:lpwstr/>
      </vt:variant>
      <vt:variant>
        <vt:lpwstr>_Toc499652791</vt:lpwstr>
      </vt:variant>
      <vt:variant>
        <vt:i4>1179711</vt:i4>
      </vt:variant>
      <vt:variant>
        <vt:i4>125</vt:i4>
      </vt:variant>
      <vt:variant>
        <vt:i4>0</vt:i4>
      </vt:variant>
      <vt:variant>
        <vt:i4>5</vt:i4>
      </vt:variant>
      <vt:variant>
        <vt:lpwstr/>
      </vt:variant>
      <vt:variant>
        <vt:lpwstr>_Toc499652786</vt:lpwstr>
      </vt:variant>
      <vt:variant>
        <vt:i4>1179711</vt:i4>
      </vt:variant>
      <vt:variant>
        <vt:i4>119</vt:i4>
      </vt:variant>
      <vt:variant>
        <vt:i4>0</vt:i4>
      </vt:variant>
      <vt:variant>
        <vt:i4>5</vt:i4>
      </vt:variant>
      <vt:variant>
        <vt:lpwstr/>
      </vt:variant>
      <vt:variant>
        <vt:lpwstr>_Toc499652781</vt:lpwstr>
      </vt:variant>
      <vt:variant>
        <vt:i4>1900607</vt:i4>
      </vt:variant>
      <vt:variant>
        <vt:i4>113</vt:i4>
      </vt:variant>
      <vt:variant>
        <vt:i4>0</vt:i4>
      </vt:variant>
      <vt:variant>
        <vt:i4>5</vt:i4>
      </vt:variant>
      <vt:variant>
        <vt:lpwstr/>
      </vt:variant>
      <vt:variant>
        <vt:lpwstr>_Toc499652776</vt:lpwstr>
      </vt:variant>
      <vt:variant>
        <vt:i4>1900607</vt:i4>
      </vt:variant>
      <vt:variant>
        <vt:i4>107</vt:i4>
      </vt:variant>
      <vt:variant>
        <vt:i4>0</vt:i4>
      </vt:variant>
      <vt:variant>
        <vt:i4>5</vt:i4>
      </vt:variant>
      <vt:variant>
        <vt:lpwstr/>
      </vt:variant>
      <vt:variant>
        <vt:lpwstr>_Toc499652771</vt:lpwstr>
      </vt:variant>
      <vt:variant>
        <vt:i4>1835071</vt:i4>
      </vt:variant>
      <vt:variant>
        <vt:i4>101</vt:i4>
      </vt:variant>
      <vt:variant>
        <vt:i4>0</vt:i4>
      </vt:variant>
      <vt:variant>
        <vt:i4>5</vt:i4>
      </vt:variant>
      <vt:variant>
        <vt:lpwstr/>
      </vt:variant>
      <vt:variant>
        <vt:lpwstr>_Toc499652766</vt:lpwstr>
      </vt:variant>
      <vt:variant>
        <vt:i4>1835071</vt:i4>
      </vt:variant>
      <vt:variant>
        <vt:i4>95</vt:i4>
      </vt:variant>
      <vt:variant>
        <vt:i4>0</vt:i4>
      </vt:variant>
      <vt:variant>
        <vt:i4>5</vt:i4>
      </vt:variant>
      <vt:variant>
        <vt:lpwstr/>
      </vt:variant>
      <vt:variant>
        <vt:lpwstr>_Toc499652761</vt:lpwstr>
      </vt:variant>
      <vt:variant>
        <vt:i4>2031679</vt:i4>
      </vt:variant>
      <vt:variant>
        <vt:i4>89</vt:i4>
      </vt:variant>
      <vt:variant>
        <vt:i4>0</vt:i4>
      </vt:variant>
      <vt:variant>
        <vt:i4>5</vt:i4>
      </vt:variant>
      <vt:variant>
        <vt:lpwstr/>
      </vt:variant>
      <vt:variant>
        <vt:lpwstr>_Toc499652756</vt:lpwstr>
      </vt:variant>
      <vt:variant>
        <vt:i4>2031679</vt:i4>
      </vt:variant>
      <vt:variant>
        <vt:i4>83</vt:i4>
      </vt:variant>
      <vt:variant>
        <vt:i4>0</vt:i4>
      </vt:variant>
      <vt:variant>
        <vt:i4>5</vt:i4>
      </vt:variant>
      <vt:variant>
        <vt:lpwstr/>
      </vt:variant>
      <vt:variant>
        <vt:lpwstr>_Toc499652751</vt:lpwstr>
      </vt:variant>
      <vt:variant>
        <vt:i4>1966143</vt:i4>
      </vt:variant>
      <vt:variant>
        <vt:i4>77</vt:i4>
      </vt:variant>
      <vt:variant>
        <vt:i4>0</vt:i4>
      </vt:variant>
      <vt:variant>
        <vt:i4>5</vt:i4>
      </vt:variant>
      <vt:variant>
        <vt:lpwstr/>
      </vt:variant>
      <vt:variant>
        <vt:lpwstr>_Toc499652746</vt:lpwstr>
      </vt:variant>
      <vt:variant>
        <vt:i4>1966143</vt:i4>
      </vt:variant>
      <vt:variant>
        <vt:i4>71</vt:i4>
      </vt:variant>
      <vt:variant>
        <vt:i4>0</vt:i4>
      </vt:variant>
      <vt:variant>
        <vt:i4>5</vt:i4>
      </vt:variant>
      <vt:variant>
        <vt:lpwstr/>
      </vt:variant>
      <vt:variant>
        <vt:lpwstr>_Toc499652745</vt:lpwstr>
      </vt:variant>
      <vt:variant>
        <vt:i4>1966143</vt:i4>
      </vt:variant>
      <vt:variant>
        <vt:i4>65</vt:i4>
      </vt:variant>
      <vt:variant>
        <vt:i4>0</vt:i4>
      </vt:variant>
      <vt:variant>
        <vt:i4>5</vt:i4>
      </vt:variant>
      <vt:variant>
        <vt:lpwstr/>
      </vt:variant>
      <vt:variant>
        <vt:lpwstr>_Toc499652744</vt:lpwstr>
      </vt:variant>
      <vt:variant>
        <vt:i4>1966143</vt:i4>
      </vt:variant>
      <vt:variant>
        <vt:i4>59</vt:i4>
      </vt:variant>
      <vt:variant>
        <vt:i4>0</vt:i4>
      </vt:variant>
      <vt:variant>
        <vt:i4>5</vt:i4>
      </vt:variant>
      <vt:variant>
        <vt:lpwstr/>
      </vt:variant>
      <vt:variant>
        <vt:lpwstr>_Toc499652743</vt:lpwstr>
      </vt:variant>
      <vt:variant>
        <vt:i4>1966143</vt:i4>
      </vt:variant>
      <vt:variant>
        <vt:i4>53</vt:i4>
      </vt:variant>
      <vt:variant>
        <vt:i4>0</vt:i4>
      </vt:variant>
      <vt:variant>
        <vt:i4>5</vt:i4>
      </vt:variant>
      <vt:variant>
        <vt:lpwstr/>
      </vt:variant>
      <vt:variant>
        <vt:lpwstr>_Toc499652741</vt:lpwstr>
      </vt:variant>
      <vt:variant>
        <vt:i4>1638463</vt:i4>
      </vt:variant>
      <vt:variant>
        <vt:i4>47</vt:i4>
      </vt:variant>
      <vt:variant>
        <vt:i4>0</vt:i4>
      </vt:variant>
      <vt:variant>
        <vt:i4>5</vt:i4>
      </vt:variant>
      <vt:variant>
        <vt:lpwstr/>
      </vt:variant>
      <vt:variant>
        <vt:lpwstr>_Toc499652739</vt:lpwstr>
      </vt:variant>
      <vt:variant>
        <vt:i4>1638463</vt:i4>
      </vt:variant>
      <vt:variant>
        <vt:i4>41</vt:i4>
      </vt:variant>
      <vt:variant>
        <vt:i4>0</vt:i4>
      </vt:variant>
      <vt:variant>
        <vt:i4>5</vt:i4>
      </vt:variant>
      <vt:variant>
        <vt:lpwstr/>
      </vt:variant>
      <vt:variant>
        <vt:lpwstr>_Toc499652738</vt:lpwstr>
      </vt:variant>
      <vt:variant>
        <vt:i4>1638463</vt:i4>
      </vt:variant>
      <vt:variant>
        <vt:i4>35</vt:i4>
      </vt:variant>
      <vt:variant>
        <vt:i4>0</vt:i4>
      </vt:variant>
      <vt:variant>
        <vt:i4>5</vt:i4>
      </vt:variant>
      <vt:variant>
        <vt:lpwstr/>
      </vt:variant>
      <vt:variant>
        <vt:lpwstr>_Toc499652736</vt:lpwstr>
      </vt:variant>
      <vt:variant>
        <vt:i4>1638463</vt:i4>
      </vt:variant>
      <vt:variant>
        <vt:i4>29</vt:i4>
      </vt:variant>
      <vt:variant>
        <vt:i4>0</vt:i4>
      </vt:variant>
      <vt:variant>
        <vt:i4>5</vt:i4>
      </vt:variant>
      <vt:variant>
        <vt:lpwstr/>
      </vt:variant>
      <vt:variant>
        <vt:lpwstr>_Toc499652735</vt:lpwstr>
      </vt:variant>
      <vt:variant>
        <vt:i4>1638463</vt:i4>
      </vt:variant>
      <vt:variant>
        <vt:i4>23</vt:i4>
      </vt:variant>
      <vt:variant>
        <vt:i4>0</vt:i4>
      </vt:variant>
      <vt:variant>
        <vt:i4>5</vt:i4>
      </vt:variant>
      <vt:variant>
        <vt:lpwstr/>
      </vt:variant>
      <vt:variant>
        <vt:lpwstr>_Toc499652734</vt:lpwstr>
      </vt:variant>
      <vt:variant>
        <vt:i4>1638463</vt:i4>
      </vt:variant>
      <vt:variant>
        <vt:i4>17</vt:i4>
      </vt:variant>
      <vt:variant>
        <vt:i4>0</vt:i4>
      </vt:variant>
      <vt:variant>
        <vt:i4>5</vt:i4>
      </vt:variant>
      <vt:variant>
        <vt:lpwstr/>
      </vt:variant>
      <vt:variant>
        <vt:lpwstr>_Toc499652733</vt:lpwstr>
      </vt:variant>
      <vt:variant>
        <vt:i4>1638463</vt:i4>
      </vt:variant>
      <vt:variant>
        <vt:i4>11</vt:i4>
      </vt:variant>
      <vt:variant>
        <vt:i4>0</vt:i4>
      </vt:variant>
      <vt:variant>
        <vt:i4>5</vt:i4>
      </vt:variant>
      <vt:variant>
        <vt:lpwstr/>
      </vt:variant>
      <vt:variant>
        <vt:lpwstr>_Toc499652732</vt:lpwstr>
      </vt:variant>
      <vt:variant>
        <vt:i4>1638463</vt:i4>
      </vt:variant>
      <vt:variant>
        <vt:i4>5</vt:i4>
      </vt:variant>
      <vt:variant>
        <vt:i4>0</vt:i4>
      </vt:variant>
      <vt:variant>
        <vt:i4>5</vt:i4>
      </vt:variant>
      <vt:variant>
        <vt:lpwstr/>
      </vt:variant>
      <vt:variant>
        <vt:lpwstr>_Toc499652731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微软用户</dc:creator>
  <cp:lastModifiedBy>朱培文</cp:lastModifiedBy>
  <cp:revision>25</cp:revision>
  <cp:lastPrinted>2019-09-11T06:05:00Z</cp:lastPrinted>
  <dcterms:created xsi:type="dcterms:W3CDTF">2019-09-09T04:01:00Z</dcterms:created>
  <dcterms:modified xsi:type="dcterms:W3CDTF">2019-12-31T08:44:00Z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