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D9B04" w14:textId="77777777" w:rsidR="00343FBE" w:rsidRPr="00703489" w:rsidRDefault="00343FBE" w:rsidP="008B6F9D">
      <w:pPr>
        <w:rPr>
          <w:rFonts w:ascii="Times New Roman" w:hAnsi="Times New Roman" w:cs="Times New Roman"/>
          <w:b/>
          <w:sz w:val="52"/>
        </w:rPr>
      </w:pPr>
    </w:p>
    <w:p w14:paraId="2A0E161C" w14:textId="4E87BEA6" w:rsidR="00911303" w:rsidRPr="00232F8A" w:rsidRDefault="00DE1092" w:rsidP="00911303">
      <w:pPr>
        <w:spacing w:line="1000" w:lineRule="exact"/>
        <w:jc w:val="center"/>
        <w:rPr>
          <w:rFonts w:ascii="Times New Roman" w:eastAsia="黑体" w:hAnsi="Times New Roman" w:cs="Times New Roman"/>
          <w:color w:val="FF0000"/>
          <w:sz w:val="48"/>
        </w:rPr>
      </w:pPr>
      <w:r w:rsidRPr="00703489">
        <w:rPr>
          <w:rFonts w:ascii="Times New Roman" w:eastAsia="黑体" w:hAnsi="Times New Roman" w:cs="Times New Roman"/>
          <w:sz w:val="52"/>
        </w:rPr>
        <w:t xml:space="preserve">  </w:t>
      </w:r>
      <w:r w:rsidR="008E124C">
        <w:rPr>
          <w:rFonts w:ascii="Times New Roman" w:eastAsia="黑体" w:hAnsi="Times New Roman" w:cs="Times New Roman"/>
          <w:sz w:val="52"/>
        </w:rPr>
        <w:t xml:space="preserve"> </w:t>
      </w:r>
      <w:r w:rsidR="00911303" w:rsidRPr="00232F8A">
        <w:rPr>
          <w:rFonts w:ascii="Times New Roman" w:eastAsia="黑体" w:hAnsi="Times New Roman" w:cs="Times New Roman"/>
          <w:color w:val="FF0000"/>
          <w:sz w:val="48"/>
        </w:rPr>
        <w:t>四川</w:t>
      </w:r>
      <w:proofErr w:type="gramStart"/>
      <w:r w:rsidR="00911303" w:rsidRPr="00232F8A">
        <w:rPr>
          <w:rFonts w:ascii="Times New Roman" w:eastAsia="黑体" w:hAnsi="Times New Roman" w:cs="Times New Roman"/>
          <w:color w:val="FF0000"/>
          <w:sz w:val="48"/>
        </w:rPr>
        <w:t>科道芯国智能</w:t>
      </w:r>
      <w:proofErr w:type="gramEnd"/>
      <w:r w:rsidR="00911303" w:rsidRPr="00232F8A">
        <w:rPr>
          <w:rFonts w:ascii="Times New Roman" w:eastAsia="黑体" w:hAnsi="Times New Roman" w:cs="Times New Roman"/>
          <w:color w:val="FF0000"/>
          <w:sz w:val="48"/>
        </w:rPr>
        <w:t>技术股份有限公司</w:t>
      </w:r>
      <w:r w:rsidR="00911303" w:rsidRPr="00232F8A">
        <w:rPr>
          <w:rFonts w:ascii="Times New Roman" w:hAnsi="Times New Roman" w:cs="Times New Roman"/>
          <w:snapToGrid w:val="0"/>
        </w:rPr>
        <w:br/>
      </w:r>
      <w:r w:rsidR="00911303" w:rsidRPr="00F1768D">
        <w:rPr>
          <w:rFonts w:ascii="Times New Roman" w:hAnsi="Times New Roman" w:cs="Times New Roman"/>
          <w:color w:val="FF0000"/>
          <w:sz w:val="44"/>
          <w:szCs w:val="44"/>
        </w:rPr>
        <w:t xml:space="preserve">Sichuan </w:t>
      </w:r>
      <w:proofErr w:type="spellStart"/>
      <w:r w:rsidR="00911303" w:rsidRPr="00F1768D">
        <w:rPr>
          <w:rFonts w:ascii="Times New Roman" w:hAnsi="Times New Roman" w:cs="Times New Roman"/>
          <w:color w:val="FF0000"/>
          <w:sz w:val="44"/>
          <w:szCs w:val="44"/>
        </w:rPr>
        <w:t>Keydom</w:t>
      </w:r>
      <w:proofErr w:type="spellEnd"/>
      <w:r w:rsidR="00911303" w:rsidRPr="00F1768D">
        <w:rPr>
          <w:rFonts w:ascii="Times New Roman" w:hAnsi="Times New Roman" w:cs="Times New Roman"/>
          <w:color w:val="FF0000"/>
          <w:sz w:val="44"/>
          <w:szCs w:val="44"/>
        </w:rPr>
        <w:t xml:space="preserve"> Smart Technology Co., Ltd</w:t>
      </w:r>
    </w:p>
    <w:p w14:paraId="7972EC7C" w14:textId="77777777" w:rsidR="00911303" w:rsidRPr="00232F8A" w:rsidRDefault="00911303" w:rsidP="00911303">
      <w:pPr>
        <w:tabs>
          <w:tab w:val="center" w:pos="4153"/>
          <w:tab w:val="left" w:pos="5250"/>
        </w:tabs>
        <w:spacing w:line="1000" w:lineRule="exact"/>
        <w:rPr>
          <w:rFonts w:ascii="Times New Roman" w:eastAsia="黑体" w:hAnsi="Times New Roman" w:cs="Times New Roman"/>
          <w:color w:val="FF0000"/>
          <w:sz w:val="52"/>
        </w:rPr>
      </w:pPr>
      <w:r w:rsidRPr="00232F8A">
        <w:rPr>
          <w:rFonts w:ascii="Times New Roman" w:eastAsia="黑体" w:hAnsi="Times New Roman" w:cs="Times New Roman"/>
          <w:color w:val="FF0000"/>
          <w:sz w:val="48"/>
        </w:rPr>
        <w:tab/>
      </w:r>
      <w:r>
        <w:rPr>
          <w:rFonts w:ascii="Times New Roman" w:eastAsia="黑体" w:hAnsi="Times New Roman" w:cs="Times New Roman" w:hint="eastAsia"/>
          <w:color w:val="FF0000"/>
          <w:sz w:val="48"/>
        </w:rPr>
        <w:t>标准</w:t>
      </w:r>
      <w:r w:rsidRPr="00232F8A">
        <w:rPr>
          <w:rFonts w:ascii="Times New Roman" w:eastAsia="黑体" w:hAnsi="Times New Roman" w:cs="Times New Roman"/>
          <w:color w:val="FF0000"/>
          <w:sz w:val="48"/>
        </w:rPr>
        <w:t>文件</w:t>
      </w:r>
      <w:r w:rsidRPr="00232F8A">
        <w:rPr>
          <w:rFonts w:ascii="Times New Roman" w:eastAsia="黑体" w:hAnsi="Times New Roman" w:cs="Times New Roman"/>
          <w:color w:val="FF0000"/>
          <w:sz w:val="48"/>
        </w:rPr>
        <w:tab/>
      </w:r>
      <w:r w:rsidRPr="00232F8A">
        <w:rPr>
          <w:rFonts w:ascii="Times New Roman" w:hAnsi="Times New Roman" w:cs="Times New Roman"/>
          <w:snapToGrid w:val="0"/>
        </w:rPr>
        <w:br/>
      </w:r>
      <w:r w:rsidRPr="00232F8A">
        <w:rPr>
          <w:rFonts w:ascii="Times New Roman" w:eastAsia="黑体" w:hAnsi="Times New Roman" w:cs="Times New Roman"/>
          <w:color w:val="FF0000"/>
          <w:sz w:val="48"/>
        </w:rPr>
        <w:tab/>
      </w:r>
      <w:r>
        <w:rPr>
          <w:rFonts w:ascii="Times New Roman" w:hAnsi="Times New Roman" w:cs="Times New Roman"/>
          <w:color w:val="FF0000"/>
          <w:sz w:val="48"/>
        </w:rPr>
        <w:t>Standard</w:t>
      </w:r>
      <w:r w:rsidRPr="00232F8A">
        <w:rPr>
          <w:rFonts w:ascii="Times New Roman" w:hAnsi="Times New Roman" w:cs="Times New Roman"/>
          <w:color w:val="FF0000"/>
          <w:sz w:val="48"/>
        </w:rPr>
        <w:t xml:space="preserve"> File</w:t>
      </w:r>
      <w:r w:rsidRPr="00232F8A">
        <w:rPr>
          <w:rFonts w:ascii="Times New Roman" w:eastAsia="黑体" w:hAnsi="Times New Roman" w:cs="Times New Roman"/>
          <w:color w:val="FF0000"/>
          <w:sz w:val="48"/>
        </w:rPr>
        <w:tab/>
      </w:r>
    </w:p>
    <w:p w14:paraId="48E759B7" w14:textId="77777777" w:rsidR="00911303" w:rsidRPr="00232F8A" w:rsidRDefault="00AB4F81" w:rsidP="00911303">
      <w:pPr>
        <w:jc w:val="center"/>
        <w:rPr>
          <w:rFonts w:ascii="Times New Roman" w:eastAsia="黑体" w:hAnsi="Times New Roman" w:cs="Times New Roman"/>
          <w:sz w:val="36"/>
        </w:rPr>
      </w:pPr>
      <w:r>
        <w:rPr>
          <w:rFonts w:ascii="Times New Roman" w:eastAsia="黑体" w:hAnsi="Times New Roman" w:cs="Times New Roman"/>
          <w:sz w:val="20"/>
        </w:rPr>
        <w:pict w14:anchorId="7C00140C">
          <v:line id="Line 2" o:spid="_x0000_s1026" style="position:absolute;left:0;text-align:left;flip:y;z-index:251658240" from="10.25pt,11.9pt" to="421.5pt,11.95pt" strokecolor="red" strokeweight="2pt"/>
        </w:pict>
      </w:r>
    </w:p>
    <w:p w14:paraId="6E69A74E" w14:textId="77777777" w:rsidR="00911303" w:rsidRPr="00703489" w:rsidRDefault="00911303" w:rsidP="00911303">
      <w:pPr>
        <w:tabs>
          <w:tab w:val="left" w:pos="2790"/>
        </w:tabs>
        <w:rPr>
          <w:rFonts w:ascii="Times New Roman" w:hAnsi="Times New Roman" w:cs="Times New Roman"/>
          <w:b/>
          <w:sz w:val="52"/>
        </w:rPr>
      </w:pPr>
    </w:p>
    <w:p w14:paraId="664455C4" w14:textId="77777777" w:rsidR="00911303" w:rsidRDefault="00911303" w:rsidP="00911303">
      <w:pPr>
        <w:ind w:leftChars="500" w:left="1720" w:hangingChars="100" w:hanging="520"/>
        <w:jc w:val="both"/>
        <w:rPr>
          <w:rFonts w:ascii="Times New Roman" w:hAnsi="Times New Roman" w:cs="Times New Roman"/>
          <w:sz w:val="52"/>
          <w:szCs w:val="52"/>
        </w:rPr>
      </w:pPr>
      <w:r w:rsidRPr="00703489">
        <w:rPr>
          <w:rFonts w:ascii="Times New Roman" w:eastAsia="黑体" w:hAnsi="Times New Roman" w:cs="Times New Roman"/>
          <w:sz w:val="52"/>
        </w:rPr>
        <w:t xml:space="preserve">  </w:t>
      </w:r>
      <w:r>
        <w:rPr>
          <w:rFonts w:ascii="Times New Roman" w:eastAsia="黑体" w:hAnsi="Times New Roman" w:cs="Times New Roman"/>
          <w:sz w:val="52"/>
        </w:rPr>
        <w:t xml:space="preserve">   </w:t>
      </w:r>
      <w:r w:rsidRPr="00703489">
        <w:rPr>
          <w:rFonts w:ascii="Times New Roman" w:eastAsia="黑体" w:hAnsi="Times New Roman" w:cs="Times New Roman"/>
          <w:sz w:val="52"/>
        </w:rPr>
        <w:t>数据备份策略</w:t>
      </w:r>
      <w:r w:rsidRPr="00703489">
        <w:rPr>
          <w:rFonts w:ascii="Times New Roman" w:hAnsi="Times New Roman" w:cs="Times New Roman"/>
          <w:snapToGrid w:val="0"/>
        </w:rPr>
        <w:br/>
      </w:r>
      <w:r w:rsidRPr="004C35B4">
        <w:rPr>
          <w:rFonts w:ascii="Times New Roman" w:hAnsi="Times New Roman" w:cs="Times New Roman"/>
          <w:sz w:val="52"/>
          <w:szCs w:val="52"/>
        </w:rPr>
        <w:t xml:space="preserve">Data Backup Strategy  </w:t>
      </w:r>
    </w:p>
    <w:p w14:paraId="669B38E9" w14:textId="77777777" w:rsidR="00911303" w:rsidRDefault="00911303" w:rsidP="00911303">
      <w:pPr>
        <w:ind w:leftChars="500" w:left="1720" w:hangingChars="100" w:hanging="520"/>
        <w:jc w:val="both"/>
        <w:rPr>
          <w:rFonts w:ascii="Times New Roman" w:hAnsi="Times New Roman" w:cs="Times New Roman"/>
          <w:sz w:val="52"/>
          <w:szCs w:val="52"/>
        </w:rPr>
      </w:pPr>
      <w:r w:rsidRPr="004C35B4">
        <w:rPr>
          <w:rFonts w:ascii="Times New Roman" w:hAnsi="Times New Roman" w:cs="Times New Roman"/>
          <w:sz w:val="52"/>
          <w:szCs w:val="52"/>
        </w:rPr>
        <w:t xml:space="preserve"> </w:t>
      </w:r>
    </w:p>
    <w:p w14:paraId="6BE33462"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065D8978"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4D6F696E"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462C7A93"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33673C89"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1A8A1329"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3E0DD8FF"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344A84F5"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29DB6812"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613455CD"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234A462E" w14:textId="77777777" w:rsidR="00911303" w:rsidRDefault="00911303" w:rsidP="00911303">
      <w:pPr>
        <w:spacing w:before="120" w:after="120" w:line="240" w:lineRule="auto"/>
        <w:jc w:val="both"/>
        <w:rPr>
          <w:rFonts w:ascii="Times New Roman" w:eastAsia="等线" w:hAnsi="Times New Roman" w:cs="Times New Roman"/>
          <w:b/>
          <w:sz w:val="28"/>
          <w:szCs w:val="44"/>
        </w:rPr>
      </w:pPr>
    </w:p>
    <w:p w14:paraId="3027DD10"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4FB3AC0D"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318D7A54" w14:textId="77777777" w:rsidR="00911303" w:rsidRDefault="00911303" w:rsidP="00911303">
      <w:pPr>
        <w:spacing w:before="120" w:after="120" w:line="240" w:lineRule="auto"/>
        <w:ind w:firstLineChars="600" w:firstLine="1681"/>
        <w:jc w:val="both"/>
        <w:rPr>
          <w:rFonts w:ascii="Times New Roman" w:eastAsia="等线" w:hAnsi="Times New Roman" w:cs="Times New Roman"/>
          <w:b/>
          <w:sz w:val="28"/>
          <w:szCs w:val="44"/>
        </w:rPr>
      </w:pPr>
    </w:p>
    <w:p w14:paraId="73731864" w14:textId="3ADC53F4" w:rsidR="00911303" w:rsidRPr="009D00B7" w:rsidRDefault="00911303" w:rsidP="00911303">
      <w:pPr>
        <w:spacing w:before="120" w:after="120" w:line="240" w:lineRule="auto"/>
        <w:ind w:firstLineChars="600" w:firstLine="1681"/>
        <w:jc w:val="both"/>
        <w:rPr>
          <w:rFonts w:ascii="Times New Roman" w:eastAsia="等线" w:hAnsi="Times New Roman" w:cs="Times New Roman"/>
          <w:b/>
          <w:sz w:val="28"/>
          <w:szCs w:val="44"/>
        </w:rPr>
      </w:pPr>
      <w:r w:rsidRPr="009D00B7">
        <w:rPr>
          <w:rFonts w:ascii="Times New Roman" w:eastAsia="等线" w:hAnsi="Times New Roman" w:cs="Times New Roman" w:hint="eastAsia"/>
          <w:b/>
          <w:sz w:val="28"/>
          <w:szCs w:val="44"/>
        </w:rPr>
        <w:t>文</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件</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编</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号</w:t>
      </w:r>
      <w:r w:rsidRPr="009D00B7">
        <w:rPr>
          <w:rFonts w:ascii="Times New Roman" w:eastAsia="等线" w:hAnsi="Times New Roman" w:cs="Times New Roman"/>
          <w:b/>
          <w:sz w:val="28"/>
          <w:szCs w:val="44"/>
        </w:rPr>
        <w:t xml:space="preserve">: </w:t>
      </w:r>
      <w:r>
        <w:rPr>
          <w:rFonts w:ascii="Times New Roman" w:eastAsia="等线" w:hAnsi="Times New Roman" w:cs="Times New Roman"/>
          <w:b/>
          <w:sz w:val="28"/>
          <w:szCs w:val="44"/>
        </w:rPr>
        <w:t>KD</w:t>
      </w:r>
      <w:r w:rsidRPr="009D00B7">
        <w:rPr>
          <w:rFonts w:ascii="Times New Roman" w:eastAsia="等线" w:hAnsi="Times New Roman" w:cs="Times New Roman"/>
          <w:b/>
          <w:sz w:val="28"/>
          <w:szCs w:val="44"/>
        </w:rPr>
        <w:t>-</w:t>
      </w:r>
      <w:r>
        <w:rPr>
          <w:rFonts w:ascii="Times New Roman" w:eastAsia="等线" w:hAnsi="Times New Roman" w:cs="Times New Roman"/>
          <w:b/>
          <w:sz w:val="28"/>
          <w:szCs w:val="44"/>
        </w:rPr>
        <w:t>MLJ-03</w:t>
      </w:r>
    </w:p>
    <w:p w14:paraId="217BB1AF" w14:textId="77777777" w:rsidR="00911303" w:rsidRPr="009D00B7" w:rsidRDefault="00911303" w:rsidP="00911303">
      <w:pPr>
        <w:spacing w:before="120" w:after="120" w:line="240" w:lineRule="auto"/>
        <w:ind w:firstLineChars="600" w:firstLine="1681"/>
        <w:jc w:val="both"/>
        <w:rPr>
          <w:rFonts w:ascii="Times New Roman" w:eastAsia="等线" w:hAnsi="Times New Roman" w:cs="Times New Roman"/>
          <w:b/>
          <w:sz w:val="30"/>
          <w:szCs w:val="30"/>
        </w:rPr>
      </w:pPr>
      <w:r w:rsidRPr="009D00B7">
        <w:rPr>
          <w:rFonts w:ascii="Times New Roman" w:eastAsia="等线" w:hAnsi="Times New Roman" w:cs="Times New Roman"/>
          <w:b/>
          <w:sz w:val="28"/>
          <w:szCs w:val="44"/>
        </w:rPr>
        <w:t xml:space="preserve">Doc. No.: </w:t>
      </w:r>
    </w:p>
    <w:p w14:paraId="215C5C12" w14:textId="77777777" w:rsidR="00911303" w:rsidRPr="009D00B7" w:rsidRDefault="00911303" w:rsidP="00911303">
      <w:pPr>
        <w:spacing w:before="120" w:after="120" w:line="240" w:lineRule="auto"/>
        <w:jc w:val="both"/>
        <w:rPr>
          <w:rFonts w:ascii="Times New Roman" w:eastAsia="等线" w:hAnsi="Times New Roman" w:cs="Times New Roman"/>
          <w:b/>
          <w:sz w:val="28"/>
          <w:szCs w:val="44"/>
        </w:rPr>
      </w:pP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编</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制</w:t>
      </w:r>
      <w:r w:rsidRPr="009D00B7">
        <w:rPr>
          <w:rFonts w:ascii="Times New Roman" w:eastAsia="等线" w:hAnsi="Times New Roman" w:cs="Times New Roman"/>
          <w:b/>
          <w:sz w:val="28"/>
          <w:szCs w:val="44"/>
        </w:rPr>
        <w:t>:</w:t>
      </w:r>
      <w:r w:rsidRPr="009D00B7">
        <w:rPr>
          <w:rFonts w:ascii="Times New Roman" w:eastAsia="等线" w:hAnsi="Times New Roman" w:cs="Times New Roman" w:hint="eastAsia"/>
          <w:b/>
          <w:sz w:val="28"/>
          <w:szCs w:val="44"/>
        </w:rPr>
        <w:t>安全策略部</w:t>
      </w:r>
    </w:p>
    <w:p w14:paraId="6F44DBAE" w14:textId="77777777" w:rsidR="00911303" w:rsidRPr="009D00B7" w:rsidRDefault="00911303" w:rsidP="00911303">
      <w:pPr>
        <w:spacing w:before="120" w:after="120" w:line="240" w:lineRule="auto"/>
        <w:ind w:left="1260" w:firstLine="420"/>
        <w:jc w:val="both"/>
        <w:rPr>
          <w:rFonts w:ascii="Times New Roman" w:eastAsia="等线" w:hAnsi="Times New Roman" w:cs="Times New Roman"/>
          <w:bCs/>
          <w:kern w:val="44"/>
          <w:sz w:val="32"/>
          <w:szCs w:val="44"/>
          <w:u w:val="single"/>
        </w:rPr>
      </w:pPr>
      <w:r w:rsidRPr="009D00B7">
        <w:rPr>
          <w:rFonts w:ascii="Times New Roman" w:eastAsia="等线" w:hAnsi="Times New Roman" w:cs="Times New Roman"/>
          <w:b/>
          <w:sz w:val="28"/>
          <w:szCs w:val="44"/>
        </w:rPr>
        <w:t>Prepared by:</w:t>
      </w:r>
      <w:r w:rsidRPr="00583774">
        <w:t xml:space="preserve"> </w:t>
      </w:r>
      <w:r w:rsidRPr="00583774">
        <w:rPr>
          <w:rFonts w:ascii="Times New Roman" w:eastAsia="等线" w:hAnsi="Times New Roman" w:cs="Times New Roman"/>
          <w:b/>
          <w:sz w:val="28"/>
          <w:szCs w:val="44"/>
        </w:rPr>
        <w:t>Security Policy Department</w:t>
      </w:r>
    </w:p>
    <w:p w14:paraId="3FAC8471" w14:textId="77777777" w:rsidR="00911303" w:rsidRPr="009D00B7" w:rsidRDefault="00911303" w:rsidP="00911303">
      <w:pPr>
        <w:spacing w:before="120" w:after="120" w:line="240" w:lineRule="auto"/>
        <w:ind w:firstLineChars="599" w:firstLine="1678"/>
        <w:jc w:val="both"/>
        <w:rPr>
          <w:rFonts w:ascii="Times New Roman" w:eastAsia="等线" w:hAnsi="Times New Roman" w:cs="Times New Roman"/>
          <w:b/>
          <w:sz w:val="28"/>
          <w:szCs w:val="44"/>
        </w:rPr>
      </w:pPr>
      <w:r w:rsidRPr="009D00B7">
        <w:rPr>
          <w:rFonts w:ascii="Times New Roman" w:eastAsia="等线" w:hAnsi="Times New Roman" w:cs="Times New Roman" w:hint="eastAsia"/>
          <w:b/>
          <w:sz w:val="28"/>
          <w:szCs w:val="44"/>
        </w:rPr>
        <w:t>审</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核</w:t>
      </w:r>
      <w:r w:rsidRPr="009D00B7">
        <w:rPr>
          <w:rFonts w:ascii="Times New Roman" w:eastAsia="等线" w:hAnsi="Times New Roman" w:cs="Times New Roman"/>
          <w:b/>
          <w:sz w:val="28"/>
          <w:szCs w:val="44"/>
        </w:rPr>
        <w:t xml:space="preserve">: </w:t>
      </w:r>
    </w:p>
    <w:p w14:paraId="5861C1FC" w14:textId="77777777" w:rsidR="00911303" w:rsidRPr="009D00B7" w:rsidRDefault="00911303" w:rsidP="00911303">
      <w:pPr>
        <w:spacing w:before="120" w:after="120" w:line="240" w:lineRule="auto"/>
        <w:ind w:firstLineChars="599" w:firstLine="1678"/>
        <w:jc w:val="both"/>
        <w:rPr>
          <w:rFonts w:ascii="Times New Roman" w:eastAsia="等线" w:hAnsi="Times New Roman" w:cs="Times New Roman"/>
          <w:b/>
          <w:kern w:val="44"/>
          <w:sz w:val="28"/>
          <w:szCs w:val="44"/>
          <w:u w:val="single"/>
        </w:rPr>
      </w:pPr>
      <w:r w:rsidRPr="009D00B7">
        <w:rPr>
          <w:rFonts w:ascii="Times New Roman" w:eastAsia="等线" w:hAnsi="Times New Roman" w:cs="Times New Roman"/>
          <w:b/>
          <w:sz w:val="28"/>
          <w:szCs w:val="44"/>
        </w:rPr>
        <w:t>Reviewed by:</w:t>
      </w:r>
    </w:p>
    <w:p w14:paraId="395BBFB5" w14:textId="77777777" w:rsidR="00911303" w:rsidRPr="009D00B7" w:rsidRDefault="00911303" w:rsidP="00911303">
      <w:pPr>
        <w:spacing w:before="120" w:after="120" w:line="240" w:lineRule="auto"/>
        <w:jc w:val="both"/>
        <w:rPr>
          <w:rFonts w:ascii="Times New Roman" w:eastAsia="等线" w:hAnsi="Times New Roman" w:cs="Times New Roman"/>
          <w:b/>
          <w:sz w:val="28"/>
          <w:szCs w:val="44"/>
        </w:rPr>
      </w:pP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批</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准</w:t>
      </w:r>
      <w:r w:rsidRPr="009D00B7">
        <w:rPr>
          <w:rFonts w:ascii="Times New Roman" w:eastAsia="等线" w:hAnsi="Times New Roman" w:cs="Times New Roman"/>
          <w:b/>
          <w:sz w:val="28"/>
          <w:szCs w:val="44"/>
        </w:rPr>
        <w:t xml:space="preserve">: </w:t>
      </w:r>
    </w:p>
    <w:p w14:paraId="0FD65075" w14:textId="77777777" w:rsidR="00911303" w:rsidRPr="009D00B7" w:rsidRDefault="00911303" w:rsidP="00911303">
      <w:pPr>
        <w:spacing w:before="120" w:after="120" w:line="240" w:lineRule="auto"/>
        <w:ind w:left="1260" w:firstLine="420"/>
        <w:jc w:val="both"/>
        <w:rPr>
          <w:rFonts w:ascii="Times New Roman" w:eastAsia="等线" w:hAnsi="Times New Roman" w:cs="Times New Roman"/>
          <w:b/>
          <w:kern w:val="44"/>
          <w:sz w:val="28"/>
          <w:szCs w:val="44"/>
        </w:rPr>
      </w:pPr>
      <w:r w:rsidRPr="009D00B7">
        <w:rPr>
          <w:rFonts w:ascii="Times New Roman" w:eastAsia="等线" w:hAnsi="Times New Roman" w:cs="Times New Roman"/>
          <w:b/>
          <w:sz w:val="28"/>
          <w:szCs w:val="44"/>
        </w:rPr>
        <w:t>Approved by:</w:t>
      </w:r>
    </w:p>
    <w:p w14:paraId="2BD959D8" w14:textId="0C369C4E" w:rsidR="00911303" w:rsidRPr="009D00B7" w:rsidRDefault="00911303" w:rsidP="00911303">
      <w:pPr>
        <w:spacing w:before="120" w:after="120" w:line="240" w:lineRule="auto"/>
        <w:ind w:firstLineChars="600" w:firstLine="1681"/>
        <w:jc w:val="both"/>
        <w:rPr>
          <w:rFonts w:ascii="Times New Roman" w:eastAsia="等线" w:hAnsi="Times New Roman" w:cs="Times New Roman"/>
          <w:b/>
          <w:sz w:val="28"/>
          <w:szCs w:val="44"/>
        </w:rPr>
      </w:pPr>
      <w:r w:rsidRPr="009D00B7">
        <w:rPr>
          <w:rFonts w:ascii="Times New Roman" w:eastAsia="等线" w:hAnsi="Times New Roman" w:cs="Times New Roman" w:hint="eastAsia"/>
          <w:b/>
          <w:sz w:val="28"/>
          <w:szCs w:val="44"/>
        </w:rPr>
        <w:t>版本</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修订状态</w:t>
      </w:r>
      <w:r>
        <w:rPr>
          <w:rFonts w:ascii="Times New Roman" w:eastAsia="等线" w:hAnsi="Times New Roman" w:cs="Times New Roman"/>
          <w:b/>
          <w:sz w:val="28"/>
          <w:szCs w:val="44"/>
        </w:rPr>
        <w:t>: A</w:t>
      </w:r>
      <w:r w:rsidR="005C720D">
        <w:rPr>
          <w:rFonts w:ascii="Times New Roman" w:eastAsia="等线" w:hAnsi="Times New Roman" w:cs="Times New Roman" w:hint="eastAsia"/>
          <w:b/>
          <w:sz w:val="28"/>
          <w:szCs w:val="44"/>
        </w:rPr>
        <w:t>5</w:t>
      </w:r>
    </w:p>
    <w:p w14:paraId="4C5875EE" w14:textId="77777777" w:rsidR="00911303" w:rsidRPr="009D00B7" w:rsidRDefault="00911303" w:rsidP="00911303">
      <w:pPr>
        <w:spacing w:before="120" w:after="120" w:line="240" w:lineRule="auto"/>
        <w:ind w:firstLineChars="600" w:firstLine="1681"/>
        <w:jc w:val="both"/>
        <w:rPr>
          <w:rFonts w:ascii="Times New Roman" w:eastAsia="等线" w:hAnsi="Times New Roman" w:cs="Times New Roman"/>
          <w:b/>
          <w:kern w:val="44"/>
          <w:sz w:val="28"/>
          <w:szCs w:val="44"/>
          <w:u w:val="single"/>
        </w:rPr>
      </w:pPr>
      <w:r w:rsidRPr="009D00B7">
        <w:rPr>
          <w:rFonts w:ascii="Times New Roman" w:eastAsia="等线" w:hAnsi="Times New Roman" w:cs="Times New Roman"/>
          <w:b/>
          <w:sz w:val="28"/>
          <w:szCs w:val="44"/>
        </w:rPr>
        <w:t>Rev</w:t>
      </w:r>
      <w:proofErr w:type="gramStart"/>
      <w:r w:rsidRPr="009D00B7">
        <w:rPr>
          <w:rFonts w:ascii="Times New Roman" w:eastAsia="等线" w:hAnsi="Times New Roman" w:cs="Times New Roman"/>
          <w:b/>
          <w:sz w:val="28"/>
          <w:szCs w:val="44"/>
        </w:rPr>
        <w:t>./</w:t>
      </w:r>
      <w:proofErr w:type="gramEnd"/>
      <w:r w:rsidRPr="009D00B7">
        <w:rPr>
          <w:rFonts w:ascii="Times New Roman" w:eastAsia="等线" w:hAnsi="Times New Roman" w:cs="Times New Roman"/>
          <w:b/>
          <w:sz w:val="28"/>
          <w:szCs w:val="44"/>
        </w:rPr>
        <w:t xml:space="preserve">Revision status: </w:t>
      </w:r>
    </w:p>
    <w:p w14:paraId="78B109B8" w14:textId="77777777" w:rsidR="00911303" w:rsidRPr="009D00B7" w:rsidRDefault="00911303" w:rsidP="00911303">
      <w:pPr>
        <w:spacing w:before="120" w:after="120" w:line="240" w:lineRule="auto"/>
        <w:jc w:val="both"/>
        <w:rPr>
          <w:rFonts w:ascii="Times New Roman" w:eastAsia="等线" w:hAnsi="Times New Roman" w:cs="Times New Roman"/>
          <w:b/>
          <w:sz w:val="28"/>
          <w:szCs w:val="44"/>
        </w:rPr>
      </w:pP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受</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控</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状</w:t>
      </w:r>
      <w:r w:rsidRPr="009D00B7">
        <w:rPr>
          <w:rFonts w:ascii="Times New Roman" w:eastAsia="等线" w:hAnsi="Times New Roman" w:cs="Times New Roman"/>
          <w:b/>
          <w:sz w:val="28"/>
          <w:szCs w:val="44"/>
        </w:rPr>
        <w:t xml:space="preserve">  </w:t>
      </w:r>
      <w:r w:rsidRPr="009D00B7">
        <w:rPr>
          <w:rFonts w:ascii="Times New Roman" w:eastAsia="等线" w:hAnsi="Times New Roman" w:cs="Times New Roman" w:hint="eastAsia"/>
          <w:b/>
          <w:sz w:val="28"/>
          <w:szCs w:val="44"/>
        </w:rPr>
        <w:t>态</w:t>
      </w:r>
      <w:r w:rsidRPr="009D00B7">
        <w:rPr>
          <w:rFonts w:ascii="Times New Roman" w:eastAsia="等线" w:hAnsi="Times New Roman" w:cs="Times New Roman"/>
          <w:b/>
          <w:sz w:val="28"/>
          <w:szCs w:val="44"/>
        </w:rPr>
        <w:t xml:space="preserve">: </w:t>
      </w:r>
    </w:p>
    <w:p w14:paraId="3ACEC504" w14:textId="77777777" w:rsidR="00911303" w:rsidRPr="009D00B7" w:rsidRDefault="00911303" w:rsidP="00911303">
      <w:pPr>
        <w:spacing w:before="120" w:after="120" w:line="240" w:lineRule="auto"/>
        <w:ind w:left="1260" w:firstLine="420"/>
        <w:jc w:val="both"/>
        <w:rPr>
          <w:rFonts w:ascii="Times New Roman" w:eastAsia="等线" w:hAnsi="Times New Roman" w:cs="Times New Roman"/>
          <w:b/>
          <w:kern w:val="44"/>
          <w:sz w:val="28"/>
          <w:szCs w:val="44"/>
        </w:rPr>
      </w:pPr>
      <w:r w:rsidRPr="009D00B7">
        <w:rPr>
          <w:rFonts w:ascii="Times New Roman" w:eastAsia="等线" w:hAnsi="Times New Roman" w:cs="Times New Roman"/>
          <w:b/>
          <w:sz w:val="28"/>
          <w:szCs w:val="44"/>
        </w:rPr>
        <w:t>Controlled status:</w:t>
      </w:r>
    </w:p>
    <w:p w14:paraId="2968F6F5" w14:textId="48A9C64A" w:rsidR="00911303" w:rsidRDefault="00911303" w:rsidP="00911303">
      <w:pPr>
        <w:spacing w:line="276" w:lineRule="auto"/>
        <w:jc w:val="both"/>
        <w:rPr>
          <w:rFonts w:ascii="Times New Roman" w:eastAsia="宋体" w:hAnsi="Times New Roman" w:cs="Times New Roman"/>
          <w:b/>
          <w:kern w:val="44"/>
          <w:sz w:val="28"/>
          <w:szCs w:val="28"/>
          <w:u w:val="single"/>
        </w:rPr>
      </w:pPr>
    </w:p>
    <w:p w14:paraId="3CADBF36" w14:textId="708D4F0F" w:rsidR="00911303" w:rsidRDefault="00911303" w:rsidP="00911303">
      <w:pPr>
        <w:spacing w:line="276" w:lineRule="auto"/>
        <w:jc w:val="both"/>
        <w:rPr>
          <w:rFonts w:ascii="Times New Roman" w:eastAsia="宋体" w:hAnsi="Times New Roman" w:cs="Times New Roman"/>
          <w:b/>
          <w:kern w:val="44"/>
          <w:sz w:val="28"/>
          <w:szCs w:val="28"/>
          <w:u w:val="single"/>
        </w:rPr>
      </w:pPr>
    </w:p>
    <w:p w14:paraId="781EE77C" w14:textId="54A375C2" w:rsidR="00911303" w:rsidRDefault="00911303" w:rsidP="00911303">
      <w:pPr>
        <w:spacing w:line="276" w:lineRule="auto"/>
        <w:jc w:val="both"/>
        <w:rPr>
          <w:rFonts w:ascii="Times New Roman" w:eastAsia="宋体" w:hAnsi="Times New Roman" w:cs="Times New Roman"/>
          <w:b/>
          <w:kern w:val="44"/>
          <w:sz w:val="28"/>
          <w:szCs w:val="28"/>
          <w:u w:val="single"/>
        </w:rPr>
      </w:pPr>
    </w:p>
    <w:p w14:paraId="1DE97B1B" w14:textId="2124764E" w:rsidR="00911303" w:rsidRDefault="00911303" w:rsidP="00911303">
      <w:pPr>
        <w:spacing w:line="276" w:lineRule="auto"/>
        <w:jc w:val="both"/>
        <w:rPr>
          <w:rFonts w:ascii="Times New Roman" w:eastAsia="宋体" w:hAnsi="Times New Roman" w:cs="Times New Roman"/>
          <w:b/>
          <w:kern w:val="44"/>
          <w:sz w:val="28"/>
          <w:szCs w:val="28"/>
          <w:u w:val="single"/>
        </w:rPr>
      </w:pPr>
    </w:p>
    <w:p w14:paraId="0EDB4A5B" w14:textId="0DC04B7F" w:rsidR="00911303" w:rsidRDefault="00911303" w:rsidP="00911303">
      <w:pPr>
        <w:spacing w:line="276" w:lineRule="auto"/>
        <w:jc w:val="both"/>
        <w:rPr>
          <w:rFonts w:ascii="Times New Roman" w:eastAsia="宋体" w:hAnsi="Times New Roman" w:cs="Times New Roman"/>
          <w:b/>
          <w:kern w:val="44"/>
          <w:sz w:val="28"/>
          <w:szCs w:val="28"/>
          <w:u w:val="single"/>
        </w:rPr>
      </w:pPr>
    </w:p>
    <w:p w14:paraId="251CF0B9" w14:textId="624BBBC7" w:rsidR="00911303" w:rsidRDefault="00911303" w:rsidP="00911303">
      <w:pPr>
        <w:spacing w:line="276" w:lineRule="auto"/>
        <w:jc w:val="both"/>
        <w:rPr>
          <w:rFonts w:ascii="Times New Roman" w:eastAsia="宋体" w:hAnsi="Times New Roman" w:cs="Times New Roman"/>
          <w:b/>
          <w:kern w:val="44"/>
          <w:sz w:val="28"/>
          <w:szCs w:val="28"/>
          <w:u w:val="single"/>
        </w:rPr>
      </w:pPr>
    </w:p>
    <w:p w14:paraId="0E6FA194" w14:textId="6B966DE6" w:rsidR="00911303" w:rsidRDefault="00911303" w:rsidP="00911303">
      <w:pPr>
        <w:spacing w:line="276" w:lineRule="auto"/>
        <w:jc w:val="both"/>
        <w:rPr>
          <w:rFonts w:ascii="Times New Roman" w:eastAsia="宋体" w:hAnsi="Times New Roman" w:cs="Times New Roman"/>
          <w:b/>
          <w:kern w:val="44"/>
          <w:sz w:val="28"/>
          <w:szCs w:val="28"/>
          <w:u w:val="single"/>
        </w:rPr>
      </w:pPr>
    </w:p>
    <w:p w14:paraId="0503072C" w14:textId="77777777" w:rsidR="00911303" w:rsidRPr="009D00B7" w:rsidRDefault="00911303" w:rsidP="00911303">
      <w:pPr>
        <w:spacing w:line="276" w:lineRule="auto"/>
        <w:jc w:val="both"/>
        <w:rPr>
          <w:rFonts w:ascii="Times New Roman" w:eastAsia="宋体" w:hAnsi="Times New Roman" w:cs="Times New Roman"/>
          <w:b/>
          <w:kern w:val="44"/>
          <w:sz w:val="28"/>
          <w:szCs w:val="28"/>
          <w:u w:val="single"/>
        </w:rPr>
      </w:pPr>
    </w:p>
    <w:p w14:paraId="3AD6D9F0" w14:textId="34C7D795" w:rsidR="00911303" w:rsidRPr="009D00B7" w:rsidRDefault="00911303" w:rsidP="00911303">
      <w:pPr>
        <w:jc w:val="both"/>
        <w:rPr>
          <w:rFonts w:ascii="Times New Roman" w:hAnsi="Times New Roman" w:cs="Times New Roman"/>
          <w:sz w:val="52"/>
          <w:szCs w:val="52"/>
        </w:rPr>
      </w:pPr>
      <w:r>
        <w:rPr>
          <w:rFonts w:ascii="Times New Roman" w:eastAsia="宋体" w:hAnsi="Times New Roman" w:cs="Times New Roman"/>
          <w:b/>
          <w:sz w:val="28"/>
          <w:szCs w:val="24"/>
        </w:rPr>
        <w:t>20</w:t>
      </w:r>
      <w:r w:rsidR="001D27F2">
        <w:rPr>
          <w:rFonts w:ascii="Times New Roman" w:eastAsia="宋体" w:hAnsi="Times New Roman" w:cs="Times New Roman"/>
          <w:b/>
          <w:sz w:val="28"/>
          <w:szCs w:val="24"/>
        </w:rPr>
        <w:t>20</w:t>
      </w:r>
      <w:r>
        <w:rPr>
          <w:rFonts w:ascii="Times New Roman" w:eastAsia="宋体" w:hAnsi="Times New Roman" w:cs="Times New Roman"/>
          <w:b/>
          <w:sz w:val="28"/>
          <w:szCs w:val="24"/>
        </w:rPr>
        <w:t>-</w:t>
      </w:r>
      <w:r>
        <w:rPr>
          <w:rFonts w:ascii="Times New Roman" w:eastAsia="宋体" w:hAnsi="Times New Roman" w:cs="Times New Roman" w:hint="eastAsia"/>
          <w:b/>
          <w:sz w:val="28"/>
          <w:szCs w:val="24"/>
        </w:rPr>
        <w:t>1</w:t>
      </w:r>
      <w:r>
        <w:rPr>
          <w:rFonts w:ascii="Times New Roman" w:eastAsia="宋体" w:hAnsi="Times New Roman" w:cs="Times New Roman"/>
          <w:b/>
          <w:sz w:val="28"/>
          <w:szCs w:val="24"/>
        </w:rPr>
        <w:t>-</w:t>
      </w:r>
      <w:r w:rsidR="001D27F2">
        <w:rPr>
          <w:rFonts w:ascii="Times New Roman" w:eastAsia="宋体" w:hAnsi="Times New Roman" w:cs="Times New Roman" w:hint="eastAsia"/>
          <w:b/>
          <w:sz w:val="28"/>
          <w:szCs w:val="24"/>
        </w:rPr>
        <w:t>1</w:t>
      </w:r>
      <w:r w:rsidRPr="009D00B7">
        <w:rPr>
          <w:rFonts w:ascii="Times New Roman" w:eastAsia="宋体" w:hAnsi="Times New Roman" w:cs="Times New Roman" w:hint="eastAsia"/>
          <w:b/>
          <w:sz w:val="28"/>
          <w:szCs w:val="24"/>
        </w:rPr>
        <w:t>发布</w:t>
      </w:r>
      <w:r w:rsidRPr="009D00B7">
        <w:rPr>
          <w:rFonts w:ascii="Times New Roman" w:eastAsia="宋体" w:hAnsi="Times New Roman" w:cs="Times New Roman"/>
          <w:b/>
          <w:sz w:val="28"/>
          <w:szCs w:val="24"/>
        </w:rPr>
        <w:t xml:space="preserve">                            </w:t>
      </w:r>
      <w:r w:rsidR="001D27F2">
        <w:rPr>
          <w:rFonts w:ascii="Times New Roman" w:eastAsia="宋体" w:hAnsi="Times New Roman" w:cs="Times New Roman"/>
          <w:b/>
          <w:sz w:val="28"/>
          <w:szCs w:val="24"/>
        </w:rPr>
        <w:t>2020-</w:t>
      </w:r>
      <w:r w:rsidR="001D27F2">
        <w:rPr>
          <w:rFonts w:ascii="Times New Roman" w:eastAsia="宋体" w:hAnsi="Times New Roman" w:cs="Times New Roman" w:hint="eastAsia"/>
          <w:b/>
          <w:sz w:val="28"/>
          <w:szCs w:val="24"/>
        </w:rPr>
        <w:t>1</w:t>
      </w:r>
      <w:r w:rsidR="001D27F2">
        <w:rPr>
          <w:rFonts w:ascii="Times New Roman" w:eastAsia="宋体" w:hAnsi="Times New Roman" w:cs="Times New Roman"/>
          <w:b/>
          <w:sz w:val="28"/>
          <w:szCs w:val="24"/>
        </w:rPr>
        <w:t>-</w:t>
      </w:r>
      <w:r w:rsidR="001D27F2">
        <w:rPr>
          <w:rFonts w:ascii="Times New Roman" w:eastAsia="宋体" w:hAnsi="Times New Roman" w:cs="Times New Roman" w:hint="eastAsia"/>
          <w:b/>
          <w:sz w:val="28"/>
          <w:szCs w:val="24"/>
        </w:rPr>
        <w:t>1</w:t>
      </w:r>
      <w:r w:rsidRPr="009D00B7">
        <w:rPr>
          <w:rFonts w:ascii="Times New Roman" w:eastAsia="宋体" w:hAnsi="Times New Roman" w:cs="Times New Roman" w:hint="eastAsia"/>
          <w:b/>
          <w:sz w:val="28"/>
          <w:szCs w:val="24"/>
        </w:rPr>
        <w:t>实施</w:t>
      </w:r>
      <w:r w:rsidRPr="009D00B7">
        <w:rPr>
          <w:rFonts w:ascii="Times New Roman" w:eastAsia="宋体" w:hAnsi="Times New Roman" w:cs="Times New Roman"/>
          <w:snapToGrid w:val="0"/>
          <w:szCs w:val="24"/>
        </w:rPr>
        <w:br/>
      </w:r>
      <w:r>
        <w:rPr>
          <w:rFonts w:ascii="Times New Roman" w:eastAsia="等线" w:hAnsi="Times New Roman" w:cs="Times New Roman"/>
          <w:b/>
          <w:sz w:val="28"/>
          <w:szCs w:val="44"/>
        </w:rPr>
        <w:t xml:space="preserve">Issued on </w:t>
      </w:r>
      <w:r>
        <w:rPr>
          <w:rFonts w:ascii="Times New Roman" w:eastAsia="等线" w:hAnsi="Times New Roman" w:cs="Times New Roman" w:hint="eastAsia"/>
          <w:b/>
          <w:sz w:val="28"/>
          <w:szCs w:val="44"/>
        </w:rPr>
        <w:t>1</w:t>
      </w:r>
      <w:r>
        <w:rPr>
          <w:rFonts w:ascii="Times New Roman" w:eastAsia="等线" w:hAnsi="Times New Roman" w:cs="Times New Roman"/>
          <w:b/>
          <w:sz w:val="28"/>
          <w:szCs w:val="44"/>
        </w:rPr>
        <w:t xml:space="preserve"> / </w:t>
      </w:r>
      <w:r w:rsidR="001D27F2">
        <w:rPr>
          <w:rFonts w:ascii="Times New Roman" w:eastAsia="等线" w:hAnsi="Times New Roman" w:cs="Times New Roman" w:hint="eastAsia"/>
          <w:b/>
          <w:sz w:val="28"/>
          <w:szCs w:val="44"/>
        </w:rPr>
        <w:t xml:space="preserve">1 </w:t>
      </w:r>
      <w:r w:rsidR="001D27F2">
        <w:rPr>
          <w:rFonts w:ascii="Times New Roman" w:eastAsia="等线" w:hAnsi="Times New Roman" w:cs="Times New Roman"/>
          <w:b/>
          <w:sz w:val="28"/>
          <w:szCs w:val="44"/>
        </w:rPr>
        <w:t>/2020</w:t>
      </w:r>
      <w:r w:rsidRPr="009D00B7">
        <w:rPr>
          <w:rFonts w:ascii="Times New Roman" w:eastAsia="宋体" w:hAnsi="Times New Roman" w:cs="Times New Roman"/>
          <w:szCs w:val="24"/>
        </w:rPr>
        <w:t xml:space="preserve">               </w:t>
      </w:r>
      <w:r>
        <w:rPr>
          <w:rFonts w:ascii="Times New Roman" w:eastAsia="等线" w:hAnsi="Times New Roman" w:cs="Times New Roman"/>
          <w:b/>
          <w:sz w:val="28"/>
          <w:szCs w:val="44"/>
        </w:rPr>
        <w:t xml:space="preserve">Implemented on </w:t>
      </w:r>
      <w:r w:rsidR="001D27F2">
        <w:rPr>
          <w:rFonts w:ascii="Times New Roman" w:eastAsia="等线" w:hAnsi="Times New Roman" w:cs="Times New Roman" w:hint="eastAsia"/>
          <w:b/>
          <w:sz w:val="28"/>
          <w:szCs w:val="44"/>
        </w:rPr>
        <w:t>1</w:t>
      </w:r>
      <w:r w:rsidR="001D27F2">
        <w:rPr>
          <w:rFonts w:ascii="Times New Roman" w:eastAsia="等线" w:hAnsi="Times New Roman" w:cs="Times New Roman"/>
          <w:b/>
          <w:sz w:val="28"/>
          <w:szCs w:val="44"/>
        </w:rPr>
        <w:t xml:space="preserve"> / </w:t>
      </w:r>
      <w:r w:rsidR="001D27F2">
        <w:rPr>
          <w:rFonts w:ascii="Times New Roman" w:eastAsia="等线" w:hAnsi="Times New Roman" w:cs="Times New Roman" w:hint="eastAsia"/>
          <w:b/>
          <w:sz w:val="28"/>
          <w:szCs w:val="44"/>
        </w:rPr>
        <w:t xml:space="preserve">1 </w:t>
      </w:r>
      <w:r w:rsidR="001D27F2">
        <w:rPr>
          <w:rFonts w:ascii="Times New Roman" w:eastAsia="等线" w:hAnsi="Times New Roman" w:cs="Times New Roman"/>
          <w:b/>
          <w:sz w:val="28"/>
          <w:szCs w:val="44"/>
        </w:rPr>
        <w:t>/2020</w:t>
      </w:r>
      <w:r w:rsidR="001D27F2" w:rsidRPr="009D00B7">
        <w:rPr>
          <w:rFonts w:ascii="Times New Roman" w:eastAsia="宋体" w:hAnsi="Times New Roman" w:cs="Times New Roman"/>
          <w:szCs w:val="24"/>
        </w:rPr>
        <w:t xml:space="preserve">     </w:t>
      </w:r>
    </w:p>
    <w:p w14:paraId="1E15DAC7" w14:textId="62E860AA" w:rsidR="00F95AA3" w:rsidRPr="00074D20" w:rsidRDefault="00F95AA3" w:rsidP="00911303">
      <w:pPr>
        <w:jc w:val="center"/>
        <w:rPr>
          <w:rFonts w:ascii="Times New Roman" w:eastAsia="宋体" w:hAnsi="Times New Roman" w:cs="Times New Roman"/>
          <w:b/>
          <w:sz w:val="32"/>
          <w:szCs w:val="32"/>
        </w:rPr>
      </w:pPr>
      <w:r w:rsidRPr="00703489">
        <w:rPr>
          <w:rFonts w:ascii="Times New Roman" w:eastAsia="宋体" w:hAnsi="Times New Roman" w:cs="Times New Roman"/>
          <w:b/>
          <w:sz w:val="32"/>
        </w:rPr>
        <w:lastRenderedPageBreak/>
        <w:t>修改记录表</w:t>
      </w:r>
      <w:r w:rsidR="00AB4F81" w:rsidRPr="00B348D7">
        <w:rPr>
          <w:sz w:val="32"/>
          <w:szCs w:val="32"/>
        </w:rPr>
        <w:t>Document Changes</w:t>
      </w:r>
      <w:bookmarkStart w:id="0" w:name="_GoBack"/>
      <w:bookmarkEnd w:id="0"/>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133"/>
        <w:gridCol w:w="1095"/>
        <w:gridCol w:w="1747"/>
        <w:gridCol w:w="1310"/>
        <w:gridCol w:w="1120"/>
        <w:gridCol w:w="1168"/>
        <w:gridCol w:w="1164"/>
      </w:tblGrid>
      <w:tr w:rsidR="00F95AA3" w:rsidRPr="00703489" w14:paraId="0C25128B" w14:textId="77777777" w:rsidTr="000345F2">
        <w:trPr>
          <w:trHeight w:val="447"/>
          <w:jc w:val="center"/>
        </w:trPr>
        <w:tc>
          <w:tcPr>
            <w:tcW w:w="0" w:type="auto"/>
            <w:vAlign w:val="center"/>
          </w:tcPr>
          <w:p w14:paraId="4776BDD6" w14:textId="77777777" w:rsidR="00F95AA3" w:rsidRPr="00703489" w:rsidRDefault="00F95AA3" w:rsidP="00855776">
            <w:pPr>
              <w:spacing w:line="440" w:lineRule="exact"/>
              <w:jc w:val="center"/>
              <w:rPr>
                <w:rFonts w:ascii="Times New Roman" w:eastAsia="宋体" w:hAnsi="Times New Roman" w:cs="Times New Roman"/>
                <w:b/>
                <w:bCs/>
                <w:sz w:val="21"/>
                <w:szCs w:val="21"/>
              </w:rPr>
            </w:pPr>
            <w:r w:rsidRPr="00703489">
              <w:rPr>
                <w:rFonts w:ascii="Times New Roman" w:eastAsia="宋体" w:hAnsi="Times New Roman" w:cs="Times New Roman"/>
                <w:b/>
                <w:sz w:val="21"/>
              </w:rPr>
              <w:t>修改条款</w:t>
            </w:r>
            <w:r w:rsidRPr="00703489">
              <w:rPr>
                <w:rFonts w:ascii="Times New Roman" w:hAnsi="Times New Roman" w:cs="Times New Roman"/>
                <w:snapToGrid w:val="0"/>
              </w:rPr>
              <w:br/>
            </w:r>
            <w:r w:rsidRPr="00703489">
              <w:rPr>
                <w:rFonts w:ascii="Times New Roman" w:hAnsi="Times New Roman" w:cs="Times New Roman"/>
                <w:b/>
                <w:sz w:val="21"/>
              </w:rPr>
              <w:t>Modified terms</w:t>
            </w:r>
          </w:p>
        </w:tc>
        <w:tc>
          <w:tcPr>
            <w:tcW w:w="0" w:type="auto"/>
            <w:vAlign w:val="center"/>
          </w:tcPr>
          <w:p w14:paraId="315DA7C4" w14:textId="77777777" w:rsidR="00F95AA3" w:rsidRPr="00703489" w:rsidRDefault="00F95AA3" w:rsidP="00855776">
            <w:pPr>
              <w:spacing w:line="440" w:lineRule="exact"/>
              <w:jc w:val="center"/>
              <w:rPr>
                <w:rFonts w:ascii="Times New Roman" w:eastAsia="宋体" w:hAnsi="Times New Roman" w:cs="Times New Roman"/>
                <w:b/>
                <w:bCs/>
                <w:sz w:val="21"/>
                <w:szCs w:val="21"/>
              </w:rPr>
            </w:pPr>
            <w:r w:rsidRPr="00703489">
              <w:rPr>
                <w:rFonts w:ascii="Times New Roman" w:eastAsia="宋体" w:hAnsi="Times New Roman" w:cs="Times New Roman"/>
                <w:b/>
                <w:sz w:val="21"/>
              </w:rPr>
              <w:t>修订状态</w:t>
            </w:r>
            <w:r w:rsidRPr="00703489">
              <w:rPr>
                <w:rFonts w:ascii="Times New Roman" w:hAnsi="Times New Roman" w:cs="Times New Roman"/>
                <w:snapToGrid w:val="0"/>
              </w:rPr>
              <w:br/>
            </w:r>
            <w:r w:rsidRPr="00703489">
              <w:rPr>
                <w:rFonts w:ascii="Times New Roman" w:hAnsi="Times New Roman" w:cs="Times New Roman"/>
                <w:b/>
                <w:sz w:val="21"/>
              </w:rPr>
              <w:t>Revision Status</w:t>
            </w:r>
          </w:p>
        </w:tc>
        <w:tc>
          <w:tcPr>
            <w:tcW w:w="0" w:type="auto"/>
            <w:vAlign w:val="center"/>
          </w:tcPr>
          <w:p w14:paraId="70F9C8B1" w14:textId="77777777" w:rsidR="00F95AA3" w:rsidRPr="00703489" w:rsidRDefault="00F95AA3" w:rsidP="00855776">
            <w:pPr>
              <w:spacing w:line="440" w:lineRule="exact"/>
              <w:jc w:val="center"/>
              <w:rPr>
                <w:rFonts w:ascii="Times New Roman" w:eastAsia="宋体" w:hAnsi="Times New Roman" w:cs="Times New Roman"/>
                <w:b/>
                <w:bCs/>
                <w:sz w:val="21"/>
                <w:szCs w:val="21"/>
              </w:rPr>
            </w:pPr>
            <w:r w:rsidRPr="00703489">
              <w:rPr>
                <w:rFonts w:ascii="Times New Roman" w:eastAsia="宋体" w:hAnsi="Times New Roman" w:cs="Times New Roman"/>
                <w:b/>
                <w:sz w:val="21"/>
              </w:rPr>
              <w:t>修改内容</w:t>
            </w:r>
            <w:r w:rsidRPr="00703489">
              <w:rPr>
                <w:rFonts w:ascii="Times New Roman" w:hAnsi="Times New Roman" w:cs="Times New Roman"/>
                <w:snapToGrid w:val="0"/>
              </w:rPr>
              <w:br/>
            </w:r>
            <w:r w:rsidRPr="00703489">
              <w:rPr>
                <w:rFonts w:ascii="Times New Roman" w:hAnsi="Times New Roman" w:cs="Times New Roman"/>
                <w:b/>
                <w:sz w:val="21"/>
              </w:rPr>
              <w:t>Description</w:t>
            </w:r>
          </w:p>
        </w:tc>
        <w:tc>
          <w:tcPr>
            <w:tcW w:w="0" w:type="auto"/>
            <w:vAlign w:val="center"/>
          </w:tcPr>
          <w:p w14:paraId="39951ADF" w14:textId="77777777" w:rsidR="00F95AA3" w:rsidRPr="00703489" w:rsidRDefault="00F95AA3" w:rsidP="00855776">
            <w:pPr>
              <w:spacing w:line="440" w:lineRule="exact"/>
              <w:jc w:val="center"/>
              <w:rPr>
                <w:rFonts w:ascii="Times New Roman" w:eastAsia="宋体" w:hAnsi="Times New Roman" w:cs="Times New Roman"/>
                <w:b/>
                <w:bCs/>
                <w:sz w:val="21"/>
                <w:szCs w:val="21"/>
              </w:rPr>
            </w:pPr>
            <w:r w:rsidRPr="00703489">
              <w:rPr>
                <w:rFonts w:ascii="Times New Roman" w:eastAsia="宋体" w:hAnsi="Times New Roman" w:cs="Times New Roman"/>
                <w:b/>
                <w:sz w:val="21"/>
              </w:rPr>
              <w:t>修改日期</w:t>
            </w:r>
            <w:r w:rsidRPr="00703489">
              <w:rPr>
                <w:rFonts w:ascii="Times New Roman" w:hAnsi="Times New Roman" w:cs="Times New Roman"/>
                <w:snapToGrid w:val="0"/>
              </w:rPr>
              <w:br/>
            </w:r>
            <w:r w:rsidRPr="00703489">
              <w:rPr>
                <w:rFonts w:ascii="Times New Roman" w:hAnsi="Times New Roman" w:cs="Times New Roman"/>
                <w:b/>
                <w:sz w:val="21"/>
              </w:rPr>
              <w:t>Date</w:t>
            </w:r>
          </w:p>
        </w:tc>
        <w:tc>
          <w:tcPr>
            <w:tcW w:w="0" w:type="auto"/>
            <w:vAlign w:val="center"/>
          </w:tcPr>
          <w:p w14:paraId="2834BE7F" w14:textId="77777777" w:rsidR="00F95AA3" w:rsidRPr="00703489" w:rsidRDefault="00F95AA3" w:rsidP="00855776">
            <w:pPr>
              <w:spacing w:line="440" w:lineRule="exact"/>
              <w:jc w:val="center"/>
              <w:rPr>
                <w:rFonts w:ascii="Times New Roman" w:eastAsia="宋体" w:hAnsi="Times New Roman" w:cs="Times New Roman"/>
                <w:b/>
                <w:bCs/>
                <w:sz w:val="21"/>
                <w:szCs w:val="21"/>
              </w:rPr>
            </w:pPr>
            <w:r w:rsidRPr="00703489">
              <w:rPr>
                <w:rFonts w:ascii="Times New Roman" w:eastAsia="宋体" w:hAnsi="Times New Roman" w:cs="Times New Roman"/>
                <w:b/>
                <w:sz w:val="21"/>
              </w:rPr>
              <w:t>修改人</w:t>
            </w:r>
            <w:r w:rsidRPr="00703489">
              <w:rPr>
                <w:rFonts w:ascii="Times New Roman" w:hAnsi="Times New Roman" w:cs="Times New Roman"/>
                <w:snapToGrid w:val="0"/>
              </w:rPr>
              <w:br/>
            </w:r>
            <w:r w:rsidRPr="00703489">
              <w:rPr>
                <w:rFonts w:ascii="Times New Roman" w:hAnsi="Times New Roman" w:cs="Times New Roman"/>
                <w:b/>
                <w:sz w:val="21"/>
              </w:rPr>
              <w:t>Changed by</w:t>
            </w:r>
          </w:p>
        </w:tc>
        <w:tc>
          <w:tcPr>
            <w:tcW w:w="0" w:type="auto"/>
            <w:vAlign w:val="center"/>
          </w:tcPr>
          <w:p w14:paraId="0A7CCDAE" w14:textId="77777777" w:rsidR="00F95AA3" w:rsidRPr="00703489" w:rsidRDefault="00F95AA3" w:rsidP="00855776">
            <w:pPr>
              <w:spacing w:line="440" w:lineRule="exact"/>
              <w:jc w:val="center"/>
              <w:rPr>
                <w:rFonts w:ascii="Times New Roman" w:eastAsia="宋体" w:hAnsi="Times New Roman" w:cs="Times New Roman"/>
                <w:b/>
                <w:bCs/>
                <w:sz w:val="21"/>
                <w:szCs w:val="21"/>
              </w:rPr>
            </w:pPr>
            <w:r w:rsidRPr="00703489">
              <w:rPr>
                <w:rFonts w:ascii="Times New Roman" w:eastAsia="宋体" w:hAnsi="Times New Roman" w:cs="Times New Roman"/>
                <w:b/>
                <w:sz w:val="21"/>
              </w:rPr>
              <w:t>审核人</w:t>
            </w:r>
            <w:r w:rsidRPr="00703489">
              <w:rPr>
                <w:rFonts w:ascii="Times New Roman" w:hAnsi="Times New Roman" w:cs="Times New Roman"/>
                <w:snapToGrid w:val="0"/>
              </w:rPr>
              <w:br/>
            </w:r>
            <w:r w:rsidRPr="00703489">
              <w:rPr>
                <w:rFonts w:ascii="Times New Roman" w:hAnsi="Times New Roman" w:cs="Times New Roman"/>
                <w:b/>
                <w:sz w:val="21"/>
              </w:rPr>
              <w:t>Reviewed by</w:t>
            </w:r>
          </w:p>
        </w:tc>
        <w:tc>
          <w:tcPr>
            <w:tcW w:w="0" w:type="auto"/>
            <w:vAlign w:val="center"/>
          </w:tcPr>
          <w:p w14:paraId="70EB40E2" w14:textId="77777777" w:rsidR="00F95AA3" w:rsidRPr="00703489" w:rsidRDefault="00F95AA3" w:rsidP="00855776">
            <w:pPr>
              <w:spacing w:line="440" w:lineRule="exact"/>
              <w:jc w:val="center"/>
              <w:rPr>
                <w:rFonts w:ascii="Times New Roman" w:eastAsia="宋体" w:hAnsi="Times New Roman" w:cs="Times New Roman"/>
                <w:b/>
                <w:bCs/>
                <w:sz w:val="21"/>
                <w:szCs w:val="21"/>
              </w:rPr>
            </w:pPr>
            <w:r w:rsidRPr="00703489">
              <w:rPr>
                <w:rFonts w:ascii="Times New Roman" w:eastAsia="宋体" w:hAnsi="Times New Roman" w:cs="Times New Roman"/>
                <w:b/>
                <w:sz w:val="21"/>
              </w:rPr>
              <w:t>批准人</w:t>
            </w:r>
            <w:r w:rsidRPr="00703489">
              <w:rPr>
                <w:rFonts w:ascii="Times New Roman" w:hAnsi="Times New Roman" w:cs="Times New Roman"/>
                <w:snapToGrid w:val="0"/>
              </w:rPr>
              <w:br/>
            </w:r>
            <w:r w:rsidRPr="00703489">
              <w:rPr>
                <w:rFonts w:ascii="Times New Roman" w:hAnsi="Times New Roman" w:cs="Times New Roman"/>
                <w:b/>
                <w:sz w:val="21"/>
              </w:rPr>
              <w:t>Approved By</w:t>
            </w:r>
          </w:p>
        </w:tc>
      </w:tr>
      <w:tr w:rsidR="00326C29" w:rsidRPr="00703489" w14:paraId="033ECEE3" w14:textId="77777777" w:rsidTr="000345F2">
        <w:trPr>
          <w:trHeight w:val="1275"/>
          <w:jc w:val="center"/>
        </w:trPr>
        <w:tc>
          <w:tcPr>
            <w:tcW w:w="0" w:type="auto"/>
            <w:vAlign w:val="center"/>
          </w:tcPr>
          <w:p w14:paraId="05451C77" w14:textId="77777777" w:rsidR="00326C29" w:rsidRPr="00703489" w:rsidRDefault="00326C29" w:rsidP="000423E2">
            <w:pPr>
              <w:spacing w:line="240" w:lineRule="auto"/>
              <w:jc w:val="center"/>
              <w:rPr>
                <w:rFonts w:ascii="Times New Roman" w:eastAsia="宋体" w:hAnsi="Times New Roman" w:cs="Times New Roman"/>
                <w:bCs/>
                <w:szCs w:val="24"/>
              </w:rPr>
            </w:pPr>
          </w:p>
        </w:tc>
        <w:tc>
          <w:tcPr>
            <w:tcW w:w="0" w:type="auto"/>
            <w:vAlign w:val="center"/>
          </w:tcPr>
          <w:p w14:paraId="4761BD06" w14:textId="77777777" w:rsidR="00326C29" w:rsidRPr="000345F2" w:rsidRDefault="00326C29" w:rsidP="000423E2">
            <w:pPr>
              <w:spacing w:line="240" w:lineRule="auto"/>
              <w:jc w:val="center"/>
              <w:rPr>
                <w:rFonts w:ascii="Times New Roman" w:eastAsia="宋体" w:hAnsi="Times New Roman" w:cs="Times New Roman"/>
                <w:bCs/>
                <w:szCs w:val="24"/>
              </w:rPr>
            </w:pPr>
            <w:r w:rsidRPr="000345F2">
              <w:rPr>
                <w:rFonts w:ascii="Times New Roman" w:eastAsia="宋体" w:hAnsi="Times New Roman" w:cs="Times New Roman"/>
                <w:szCs w:val="24"/>
              </w:rPr>
              <w:t>A/0</w:t>
            </w:r>
          </w:p>
        </w:tc>
        <w:tc>
          <w:tcPr>
            <w:tcW w:w="0" w:type="auto"/>
            <w:vAlign w:val="center"/>
          </w:tcPr>
          <w:p w14:paraId="0B9D6713" w14:textId="77777777" w:rsidR="00326C29" w:rsidRPr="000345F2" w:rsidRDefault="00326C29" w:rsidP="000423E2">
            <w:pPr>
              <w:spacing w:line="240" w:lineRule="auto"/>
              <w:jc w:val="center"/>
              <w:rPr>
                <w:rFonts w:ascii="Times New Roman" w:eastAsia="宋体" w:hAnsi="Times New Roman" w:cs="Times New Roman"/>
                <w:bCs/>
                <w:szCs w:val="24"/>
              </w:rPr>
            </w:pPr>
            <w:r w:rsidRPr="000345F2">
              <w:rPr>
                <w:rFonts w:ascii="Times New Roman" w:eastAsia="宋体" w:hAnsi="Times New Roman" w:cs="Times New Roman"/>
                <w:szCs w:val="24"/>
              </w:rPr>
              <w:t>初次发行</w:t>
            </w:r>
            <w:r w:rsidRPr="000345F2">
              <w:rPr>
                <w:rFonts w:ascii="Times New Roman" w:hAnsi="Times New Roman" w:cs="Times New Roman"/>
                <w:snapToGrid w:val="0"/>
                <w:szCs w:val="24"/>
              </w:rPr>
              <w:br/>
            </w:r>
            <w:r w:rsidRPr="000345F2">
              <w:rPr>
                <w:rFonts w:ascii="Times New Roman" w:hAnsi="Times New Roman" w:cs="Times New Roman"/>
                <w:szCs w:val="24"/>
              </w:rPr>
              <w:t>Initial release</w:t>
            </w:r>
          </w:p>
        </w:tc>
        <w:tc>
          <w:tcPr>
            <w:tcW w:w="0" w:type="auto"/>
            <w:vAlign w:val="center"/>
          </w:tcPr>
          <w:p w14:paraId="3087F9DA" w14:textId="77777777" w:rsidR="00326C29" w:rsidRPr="000345F2" w:rsidRDefault="00F527A1" w:rsidP="000423E2">
            <w:pPr>
              <w:spacing w:line="240" w:lineRule="auto"/>
              <w:jc w:val="center"/>
              <w:rPr>
                <w:rFonts w:ascii="Times New Roman" w:eastAsia="宋体" w:hAnsi="Times New Roman" w:cs="Times New Roman"/>
                <w:bCs/>
                <w:szCs w:val="24"/>
              </w:rPr>
            </w:pPr>
            <w:r w:rsidRPr="000345F2">
              <w:rPr>
                <w:rFonts w:ascii="Times New Roman" w:eastAsia="宋体" w:hAnsi="Times New Roman" w:cs="Times New Roman"/>
                <w:szCs w:val="24"/>
              </w:rPr>
              <w:t>2016/10/21</w:t>
            </w:r>
          </w:p>
        </w:tc>
        <w:tc>
          <w:tcPr>
            <w:tcW w:w="0" w:type="auto"/>
            <w:vAlign w:val="center"/>
          </w:tcPr>
          <w:p w14:paraId="6B88F1A4" w14:textId="77777777" w:rsidR="00326C29" w:rsidRPr="000345F2" w:rsidRDefault="00DE1092" w:rsidP="000423E2">
            <w:pPr>
              <w:spacing w:line="240" w:lineRule="auto"/>
              <w:jc w:val="center"/>
              <w:rPr>
                <w:rFonts w:ascii="Times New Roman" w:eastAsia="宋体" w:hAnsi="Times New Roman" w:cs="Times New Roman"/>
                <w:bCs/>
                <w:szCs w:val="24"/>
              </w:rPr>
            </w:pPr>
            <w:r w:rsidRPr="000345F2">
              <w:rPr>
                <w:rFonts w:ascii="Times New Roman" w:eastAsia="宋体" w:hAnsi="Times New Roman" w:cs="Times New Roman"/>
                <w:szCs w:val="24"/>
              </w:rPr>
              <w:t>徐锐</w:t>
            </w:r>
            <w:r w:rsidRPr="000345F2">
              <w:rPr>
                <w:rFonts w:ascii="Times New Roman" w:hAnsi="Times New Roman" w:cs="Times New Roman"/>
                <w:snapToGrid w:val="0"/>
                <w:szCs w:val="24"/>
              </w:rPr>
              <w:br/>
            </w:r>
            <w:r w:rsidRPr="000345F2">
              <w:rPr>
                <w:rFonts w:ascii="Times New Roman" w:hAnsi="Times New Roman" w:cs="Times New Roman"/>
                <w:szCs w:val="24"/>
              </w:rPr>
              <w:t xml:space="preserve">Xu </w:t>
            </w:r>
            <w:proofErr w:type="spellStart"/>
            <w:r w:rsidRPr="000345F2">
              <w:rPr>
                <w:rFonts w:ascii="Times New Roman" w:hAnsi="Times New Roman" w:cs="Times New Roman"/>
                <w:szCs w:val="24"/>
              </w:rPr>
              <w:t>Rui</w:t>
            </w:r>
            <w:proofErr w:type="spellEnd"/>
          </w:p>
        </w:tc>
        <w:tc>
          <w:tcPr>
            <w:tcW w:w="0" w:type="auto"/>
            <w:vAlign w:val="center"/>
          </w:tcPr>
          <w:p w14:paraId="7FAB0B6C" w14:textId="77777777" w:rsidR="00326C29" w:rsidRPr="000345F2" w:rsidRDefault="00627119" w:rsidP="000722DC">
            <w:pPr>
              <w:spacing w:line="440" w:lineRule="exact"/>
              <w:jc w:val="center"/>
              <w:rPr>
                <w:rFonts w:ascii="Times New Roman" w:eastAsia="宋体" w:hAnsi="Times New Roman" w:cs="Times New Roman"/>
                <w:bCs/>
                <w:szCs w:val="24"/>
              </w:rPr>
            </w:pPr>
            <w:r w:rsidRPr="000345F2">
              <w:rPr>
                <w:rFonts w:ascii="Times New Roman" w:eastAsia="宋体" w:hAnsi="Times New Roman" w:cs="Times New Roman"/>
                <w:szCs w:val="24"/>
              </w:rPr>
              <w:t>王川</w:t>
            </w:r>
            <w:r w:rsidRPr="000345F2">
              <w:rPr>
                <w:rFonts w:ascii="Times New Roman" w:hAnsi="Times New Roman" w:cs="Times New Roman"/>
                <w:snapToGrid w:val="0"/>
                <w:szCs w:val="24"/>
              </w:rPr>
              <w:br/>
            </w:r>
            <w:r w:rsidRPr="000345F2">
              <w:rPr>
                <w:rFonts w:ascii="Times New Roman" w:hAnsi="Times New Roman" w:cs="Times New Roman"/>
                <w:szCs w:val="24"/>
              </w:rPr>
              <w:t xml:space="preserve">Wang </w:t>
            </w:r>
            <w:proofErr w:type="spellStart"/>
            <w:r w:rsidRPr="000345F2">
              <w:rPr>
                <w:rFonts w:ascii="Times New Roman" w:hAnsi="Times New Roman" w:cs="Times New Roman"/>
                <w:szCs w:val="24"/>
              </w:rPr>
              <w:t>Chuan</w:t>
            </w:r>
            <w:proofErr w:type="spellEnd"/>
          </w:p>
        </w:tc>
        <w:tc>
          <w:tcPr>
            <w:tcW w:w="0" w:type="auto"/>
            <w:vAlign w:val="center"/>
          </w:tcPr>
          <w:p w14:paraId="5FE22F56" w14:textId="77777777" w:rsidR="00326C29" w:rsidRPr="000345F2" w:rsidRDefault="00627119"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刘劲松</w:t>
            </w:r>
            <w:r w:rsidRPr="000345F2">
              <w:rPr>
                <w:rFonts w:ascii="Times New Roman" w:hAnsi="Times New Roman" w:cs="Times New Roman"/>
                <w:snapToGrid w:val="0"/>
                <w:szCs w:val="24"/>
              </w:rPr>
              <w:br/>
            </w:r>
            <w:r w:rsidRPr="000345F2">
              <w:rPr>
                <w:rFonts w:ascii="Times New Roman" w:hAnsi="Times New Roman" w:cs="Times New Roman"/>
                <w:szCs w:val="24"/>
              </w:rPr>
              <w:t xml:space="preserve">Liu </w:t>
            </w:r>
            <w:proofErr w:type="spellStart"/>
            <w:r w:rsidRPr="000345F2">
              <w:rPr>
                <w:rFonts w:ascii="Times New Roman" w:hAnsi="Times New Roman" w:cs="Times New Roman"/>
                <w:szCs w:val="24"/>
              </w:rPr>
              <w:t>Jinsong</w:t>
            </w:r>
            <w:proofErr w:type="spellEnd"/>
          </w:p>
        </w:tc>
      </w:tr>
      <w:tr w:rsidR="00F95AA3" w:rsidRPr="00703489" w14:paraId="273E3925" w14:textId="77777777" w:rsidTr="000345F2">
        <w:trPr>
          <w:trHeight w:val="1275"/>
          <w:jc w:val="center"/>
        </w:trPr>
        <w:tc>
          <w:tcPr>
            <w:tcW w:w="0" w:type="auto"/>
            <w:vAlign w:val="center"/>
          </w:tcPr>
          <w:p w14:paraId="1B93895F" w14:textId="77777777" w:rsidR="00F95AA3" w:rsidRPr="00703489" w:rsidRDefault="00627119" w:rsidP="00363856">
            <w:pPr>
              <w:spacing w:line="440" w:lineRule="exact"/>
              <w:jc w:val="center"/>
              <w:rPr>
                <w:rFonts w:ascii="Times New Roman" w:hAnsi="Times New Roman" w:cs="Times New Roman"/>
                <w:bCs/>
                <w:szCs w:val="21"/>
              </w:rPr>
            </w:pPr>
            <w:r w:rsidRPr="00703489">
              <w:rPr>
                <w:rFonts w:ascii="Times New Roman" w:hAnsi="Times New Roman" w:cs="Times New Roman"/>
              </w:rPr>
              <w:t>4.4</w:t>
            </w:r>
          </w:p>
        </w:tc>
        <w:tc>
          <w:tcPr>
            <w:tcW w:w="0" w:type="auto"/>
            <w:vAlign w:val="center"/>
          </w:tcPr>
          <w:p w14:paraId="0609D01E" w14:textId="77777777" w:rsidR="00F95AA3" w:rsidRPr="000345F2" w:rsidRDefault="00627119"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A/1</w:t>
            </w:r>
          </w:p>
        </w:tc>
        <w:tc>
          <w:tcPr>
            <w:tcW w:w="0" w:type="auto"/>
            <w:vAlign w:val="center"/>
          </w:tcPr>
          <w:p w14:paraId="4181C7C5" w14:textId="77777777" w:rsidR="00F95AA3" w:rsidRPr="000345F2" w:rsidRDefault="00627119"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修改备份文件保存期限</w:t>
            </w:r>
            <w:r w:rsidRPr="000345F2">
              <w:rPr>
                <w:rFonts w:ascii="Times New Roman" w:hAnsi="Times New Roman" w:cs="Times New Roman"/>
                <w:snapToGrid w:val="0"/>
                <w:szCs w:val="24"/>
              </w:rPr>
              <w:br/>
            </w:r>
            <w:r w:rsidRPr="000345F2">
              <w:rPr>
                <w:rFonts w:ascii="Times New Roman" w:hAnsi="Times New Roman" w:cs="Times New Roman"/>
                <w:szCs w:val="24"/>
              </w:rPr>
              <w:t xml:space="preserve">Modify the saving period of backup file     </w:t>
            </w:r>
          </w:p>
        </w:tc>
        <w:tc>
          <w:tcPr>
            <w:tcW w:w="0" w:type="auto"/>
            <w:vAlign w:val="center"/>
          </w:tcPr>
          <w:p w14:paraId="2AD9A53D" w14:textId="77777777" w:rsidR="00F95AA3" w:rsidRPr="000345F2" w:rsidRDefault="00627119"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2017/8/17</w:t>
            </w:r>
          </w:p>
        </w:tc>
        <w:tc>
          <w:tcPr>
            <w:tcW w:w="0" w:type="auto"/>
            <w:vAlign w:val="center"/>
          </w:tcPr>
          <w:p w14:paraId="7AA4D260" w14:textId="77777777" w:rsidR="00F95AA3" w:rsidRPr="000345F2" w:rsidRDefault="00627119"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王建勋</w:t>
            </w:r>
            <w:r w:rsidRPr="000345F2">
              <w:rPr>
                <w:rFonts w:ascii="Times New Roman" w:hAnsi="Times New Roman" w:cs="Times New Roman"/>
                <w:snapToGrid w:val="0"/>
                <w:szCs w:val="24"/>
              </w:rPr>
              <w:br/>
            </w:r>
            <w:r w:rsidRPr="000345F2">
              <w:rPr>
                <w:rFonts w:ascii="Times New Roman" w:hAnsi="Times New Roman" w:cs="Times New Roman"/>
                <w:szCs w:val="24"/>
              </w:rPr>
              <w:t xml:space="preserve">Wang </w:t>
            </w:r>
            <w:proofErr w:type="spellStart"/>
            <w:r w:rsidRPr="000345F2">
              <w:rPr>
                <w:rFonts w:ascii="Times New Roman" w:hAnsi="Times New Roman" w:cs="Times New Roman"/>
                <w:szCs w:val="24"/>
              </w:rPr>
              <w:t>Jianxun</w:t>
            </w:r>
            <w:proofErr w:type="spellEnd"/>
          </w:p>
        </w:tc>
        <w:tc>
          <w:tcPr>
            <w:tcW w:w="0" w:type="auto"/>
            <w:vAlign w:val="center"/>
          </w:tcPr>
          <w:p w14:paraId="20279614" w14:textId="77777777" w:rsidR="00F95AA3" w:rsidRPr="000345F2" w:rsidRDefault="00627119"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徐锐</w:t>
            </w:r>
            <w:r w:rsidRPr="000345F2">
              <w:rPr>
                <w:rFonts w:ascii="Times New Roman" w:hAnsi="Times New Roman" w:cs="Times New Roman"/>
                <w:snapToGrid w:val="0"/>
                <w:szCs w:val="24"/>
              </w:rPr>
              <w:br/>
            </w:r>
            <w:r w:rsidRPr="000345F2">
              <w:rPr>
                <w:rFonts w:ascii="Times New Roman" w:hAnsi="Times New Roman" w:cs="Times New Roman"/>
                <w:szCs w:val="24"/>
              </w:rPr>
              <w:t xml:space="preserve">Xu </w:t>
            </w:r>
            <w:proofErr w:type="spellStart"/>
            <w:r w:rsidRPr="000345F2">
              <w:rPr>
                <w:rFonts w:ascii="Times New Roman" w:hAnsi="Times New Roman" w:cs="Times New Roman"/>
                <w:szCs w:val="24"/>
              </w:rPr>
              <w:t>Rui</w:t>
            </w:r>
            <w:proofErr w:type="spellEnd"/>
          </w:p>
        </w:tc>
        <w:tc>
          <w:tcPr>
            <w:tcW w:w="0" w:type="auto"/>
            <w:vAlign w:val="center"/>
          </w:tcPr>
          <w:p w14:paraId="29B531A4" w14:textId="77777777" w:rsidR="00F95AA3" w:rsidRPr="000345F2" w:rsidRDefault="00627119"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刘劲松</w:t>
            </w:r>
            <w:r w:rsidRPr="000345F2">
              <w:rPr>
                <w:rFonts w:ascii="Times New Roman" w:hAnsi="Times New Roman" w:cs="Times New Roman"/>
                <w:snapToGrid w:val="0"/>
                <w:szCs w:val="24"/>
              </w:rPr>
              <w:br/>
            </w:r>
            <w:r w:rsidRPr="000345F2">
              <w:rPr>
                <w:rFonts w:ascii="Times New Roman" w:hAnsi="Times New Roman" w:cs="Times New Roman"/>
                <w:szCs w:val="24"/>
              </w:rPr>
              <w:t xml:space="preserve">Liu </w:t>
            </w:r>
            <w:proofErr w:type="spellStart"/>
            <w:r w:rsidRPr="000345F2">
              <w:rPr>
                <w:rFonts w:ascii="Times New Roman" w:hAnsi="Times New Roman" w:cs="Times New Roman"/>
                <w:szCs w:val="24"/>
              </w:rPr>
              <w:t>Jinsong</w:t>
            </w:r>
            <w:proofErr w:type="spellEnd"/>
          </w:p>
        </w:tc>
      </w:tr>
      <w:tr w:rsidR="00F95AA3" w:rsidRPr="00703489" w14:paraId="4A233E78" w14:textId="77777777" w:rsidTr="000345F2">
        <w:trPr>
          <w:trHeight w:val="1275"/>
          <w:jc w:val="center"/>
        </w:trPr>
        <w:tc>
          <w:tcPr>
            <w:tcW w:w="0" w:type="auto"/>
            <w:vAlign w:val="center"/>
          </w:tcPr>
          <w:p w14:paraId="19230EBF" w14:textId="77777777" w:rsidR="00F95AA3" w:rsidRPr="00703489" w:rsidRDefault="00E00E13" w:rsidP="00363856">
            <w:pPr>
              <w:spacing w:line="440" w:lineRule="exact"/>
              <w:jc w:val="center"/>
              <w:rPr>
                <w:rFonts w:ascii="Times New Roman" w:hAnsi="Times New Roman" w:cs="Times New Roman"/>
                <w:bCs/>
                <w:szCs w:val="21"/>
              </w:rPr>
            </w:pPr>
            <w:r w:rsidRPr="00703489">
              <w:rPr>
                <w:rFonts w:ascii="Times New Roman" w:hAnsi="Times New Roman" w:cs="Times New Roman"/>
              </w:rPr>
              <w:t>4.3</w:t>
            </w:r>
          </w:p>
        </w:tc>
        <w:tc>
          <w:tcPr>
            <w:tcW w:w="0" w:type="auto"/>
            <w:vAlign w:val="center"/>
          </w:tcPr>
          <w:p w14:paraId="70F961BE" w14:textId="77777777" w:rsidR="00F95AA3" w:rsidRPr="000345F2" w:rsidRDefault="00E00E13"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A/2</w:t>
            </w:r>
          </w:p>
        </w:tc>
        <w:tc>
          <w:tcPr>
            <w:tcW w:w="0" w:type="auto"/>
            <w:vAlign w:val="center"/>
          </w:tcPr>
          <w:p w14:paraId="2A27A43F" w14:textId="77777777" w:rsidR="00F95AA3" w:rsidRPr="000345F2" w:rsidRDefault="00E00E13"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修改备份控制</w:t>
            </w:r>
            <w:r w:rsidRPr="000345F2">
              <w:rPr>
                <w:rFonts w:ascii="Times New Roman" w:hAnsi="Times New Roman" w:cs="Times New Roman"/>
                <w:snapToGrid w:val="0"/>
                <w:szCs w:val="24"/>
              </w:rPr>
              <w:br/>
            </w:r>
            <w:r w:rsidRPr="000345F2">
              <w:rPr>
                <w:rFonts w:ascii="Times New Roman" w:hAnsi="Times New Roman" w:cs="Times New Roman"/>
                <w:szCs w:val="24"/>
              </w:rPr>
              <w:t xml:space="preserve">Modify backup control </w:t>
            </w:r>
          </w:p>
        </w:tc>
        <w:tc>
          <w:tcPr>
            <w:tcW w:w="0" w:type="auto"/>
            <w:vAlign w:val="center"/>
          </w:tcPr>
          <w:p w14:paraId="4DD4BFDB" w14:textId="77777777" w:rsidR="00F95AA3" w:rsidRPr="000345F2" w:rsidRDefault="00E00E13" w:rsidP="00E00E13">
            <w:pPr>
              <w:spacing w:line="440" w:lineRule="exact"/>
              <w:jc w:val="center"/>
              <w:rPr>
                <w:rFonts w:ascii="Times New Roman" w:hAnsi="Times New Roman" w:cs="Times New Roman"/>
                <w:bCs/>
                <w:szCs w:val="24"/>
              </w:rPr>
            </w:pPr>
            <w:r w:rsidRPr="000345F2">
              <w:rPr>
                <w:rFonts w:ascii="Times New Roman" w:hAnsi="Times New Roman" w:cs="Times New Roman"/>
                <w:szCs w:val="24"/>
              </w:rPr>
              <w:t>2017/10/13</w:t>
            </w:r>
          </w:p>
        </w:tc>
        <w:tc>
          <w:tcPr>
            <w:tcW w:w="0" w:type="auto"/>
            <w:vAlign w:val="center"/>
          </w:tcPr>
          <w:p w14:paraId="75D10C85" w14:textId="77777777" w:rsidR="00F95AA3" w:rsidRPr="000345F2" w:rsidRDefault="00E00E13"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黄伟</w:t>
            </w:r>
            <w:r w:rsidRPr="000345F2">
              <w:rPr>
                <w:rFonts w:ascii="Times New Roman" w:hAnsi="Times New Roman" w:cs="Times New Roman"/>
                <w:snapToGrid w:val="0"/>
                <w:szCs w:val="24"/>
              </w:rPr>
              <w:br/>
            </w:r>
            <w:r w:rsidRPr="000345F2">
              <w:rPr>
                <w:rFonts w:ascii="Times New Roman" w:hAnsi="Times New Roman" w:cs="Times New Roman"/>
                <w:szCs w:val="24"/>
              </w:rPr>
              <w:t>Huang Wei</w:t>
            </w:r>
          </w:p>
        </w:tc>
        <w:tc>
          <w:tcPr>
            <w:tcW w:w="0" w:type="auto"/>
            <w:vAlign w:val="center"/>
          </w:tcPr>
          <w:p w14:paraId="6FDA53F5" w14:textId="77777777" w:rsidR="00F95AA3" w:rsidRPr="000345F2" w:rsidRDefault="00E00E13"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王建勋</w:t>
            </w:r>
            <w:r w:rsidRPr="000345F2">
              <w:rPr>
                <w:rFonts w:ascii="Times New Roman" w:hAnsi="Times New Roman" w:cs="Times New Roman"/>
                <w:snapToGrid w:val="0"/>
                <w:szCs w:val="24"/>
              </w:rPr>
              <w:br/>
            </w:r>
            <w:r w:rsidRPr="000345F2">
              <w:rPr>
                <w:rFonts w:ascii="Times New Roman" w:hAnsi="Times New Roman" w:cs="Times New Roman"/>
                <w:szCs w:val="24"/>
              </w:rPr>
              <w:t xml:space="preserve">Wang </w:t>
            </w:r>
            <w:proofErr w:type="spellStart"/>
            <w:r w:rsidRPr="000345F2">
              <w:rPr>
                <w:rFonts w:ascii="Times New Roman" w:hAnsi="Times New Roman" w:cs="Times New Roman"/>
                <w:szCs w:val="24"/>
              </w:rPr>
              <w:t>Jianxun</w:t>
            </w:r>
            <w:proofErr w:type="spellEnd"/>
          </w:p>
        </w:tc>
        <w:tc>
          <w:tcPr>
            <w:tcW w:w="0" w:type="auto"/>
            <w:vAlign w:val="center"/>
          </w:tcPr>
          <w:p w14:paraId="25D3D1C5" w14:textId="77777777" w:rsidR="00F95AA3" w:rsidRPr="000345F2" w:rsidRDefault="00E00E13" w:rsidP="00363856">
            <w:pPr>
              <w:spacing w:line="440" w:lineRule="exact"/>
              <w:jc w:val="center"/>
              <w:rPr>
                <w:rFonts w:ascii="Times New Roman" w:hAnsi="Times New Roman" w:cs="Times New Roman"/>
                <w:bCs/>
                <w:szCs w:val="24"/>
              </w:rPr>
            </w:pPr>
            <w:r w:rsidRPr="000345F2">
              <w:rPr>
                <w:rFonts w:ascii="Times New Roman" w:hAnsi="Times New Roman" w:cs="Times New Roman"/>
                <w:szCs w:val="24"/>
              </w:rPr>
              <w:t>刘劲松</w:t>
            </w:r>
            <w:r w:rsidRPr="000345F2">
              <w:rPr>
                <w:rFonts w:ascii="Times New Roman" w:hAnsi="Times New Roman" w:cs="Times New Roman"/>
                <w:snapToGrid w:val="0"/>
                <w:szCs w:val="24"/>
              </w:rPr>
              <w:br/>
            </w:r>
            <w:r w:rsidRPr="000345F2">
              <w:rPr>
                <w:rFonts w:ascii="Times New Roman" w:hAnsi="Times New Roman" w:cs="Times New Roman"/>
                <w:szCs w:val="24"/>
              </w:rPr>
              <w:t xml:space="preserve">Liu </w:t>
            </w:r>
            <w:proofErr w:type="spellStart"/>
            <w:r w:rsidRPr="000345F2">
              <w:rPr>
                <w:rFonts w:ascii="Times New Roman" w:hAnsi="Times New Roman" w:cs="Times New Roman"/>
                <w:szCs w:val="24"/>
              </w:rPr>
              <w:t>Jinsong</w:t>
            </w:r>
            <w:proofErr w:type="spellEnd"/>
          </w:p>
        </w:tc>
      </w:tr>
      <w:tr w:rsidR="00181A46" w:rsidRPr="00703489" w14:paraId="4B5E9B6F" w14:textId="77777777" w:rsidTr="000345F2">
        <w:trPr>
          <w:trHeight w:val="1275"/>
          <w:jc w:val="center"/>
        </w:trPr>
        <w:tc>
          <w:tcPr>
            <w:tcW w:w="0" w:type="auto"/>
            <w:vAlign w:val="center"/>
          </w:tcPr>
          <w:p w14:paraId="45205B82" w14:textId="77777777" w:rsidR="00181A46" w:rsidRPr="00703489" w:rsidRDefault="000D3F26" w:rsidP="00E179F7">
            <w:pPr>
              <w:spacing w:line="440" w:lineRule="exact"/>
              <w:jc w:val="center"/>
              <w:rPr>
                <w:rFonts w:ascii="Times New Roman" w:hAnsi="Times New Roman" w:cs="Times New Roman"/>
                <w:bCs/>
                <w:szCs w:val="21"/>
              </w:rPr>
            </w:pPr>
            <w:r w:rsidRPr="00703489">
              <w:rPr>
                <w:rFonts w:ascii="Times New Roman" w:hAnsi="Times New Roman" w:cs="Times New Roman"/>
              </w:rPr>
              <w:t>/</w:t>
            </w:r>
          </w:p>
        </w:tc>
        <w:tc>
          <w:tcPr>
            <w:tcW w:w="0" w:type="auto"/>
            <w:vAlign w:val="center"/>
          </w:tcPr>
          <w:p w14:paraId="056362DF" w14:textId="77777777" w:rsidR="00181A46" w:rsidRPr="000345F2" w:rsidRDefault="000D3F26"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A/</w:t>
            </w:r>
            <w:r w:rsidR="008101BA" w:rsidRPr="000345F2">
              <w:rPr>
                <w:rFonts w:ascii="Times New Roman" w:hAnsi="Times New Roman" w:cs="Times New Roman"/>
                <w:szCs w:val="24"/>
              </w:rPr>
              <w:t>3</w:t>
            </w:r>
          </w:p>
        </w:tc>
        <w:tc>
          <w:tcPr>
            <w:tcW w:w="0" w:type="auto"/>
            <w:vAlign w:val="center"/>
          </w:tcPr>
          <w:p w14:paraId="50D4B3EB" w14:textId="77777777" w:rsidR="00181A46" w:rsidRPr="000345F2" w:rsidRDefault="000D3F26" w:rsidP="000D3F26">
            <w:pPr>
              <w:spacing w:line="440" w:lineRule="exact"/>
              <w:jc w:val="center"/>
              <w:rPr>
                <w:rFonts w:ascii="Times New Roman" w:hAnsi="Times New Roman" w:cs="Times New Roman"/>
                <w:bCs/>
                <w:szCs w:val="24"/>
              </w:rPr>
            </w:pPr>
            <w:r w:rsidRPr="000345F2">
              <w:rPr>
                <w:rFonts w:ascii="Times New Roman" w:hAnsi="Times New Roman" w:cs="Times New Roman"/>
                <w:szCs w:val="24"/>
              </w:rPr>
              <w:t>更换</w:t>
            </w:r>
            <w:r w:rsidRPr="000345F2">
              <w:rPr>
                <w:rFonts w:ascii="Times New Roman" w:hAnsi="Times New Roman" w:cs="Times New Roman"/>
                <w:szCs w:val="24"/>
              </w:rPr>
              <w:t>log</w:t>
            </w:r>
            <w:r w:rsidRPr="000345F2">
              <w:rPr>
                <w:rFonts w:ascii="Times New Roman" w:hAnsi="Times New Roman" w:cs="Times New Roman"/>
                <w:szCs w:val="24"/>
              </w:rPr>
              <w:t>及公司名称</w:t>
            </w:r>
            <w:r w:rsidRPr="000345F2">
              <w:rPr>
                <w:rFonts w:ascii="Times New Roman" w:hAnsi="Times New Roman" w:cs="Times New Roman"/>
                <w:snapToGrid w:val="0"/>
                <w:szCs w:val="24"/>
              </w:rPr>
              <w:br/>
            </w:r>
            <w:r w:rsidRPr="000345F2">
              <w:rPr>
                <w:rFonts w:ascii="Times New Roman" w:hAnsi="Times New Roman" w:cs="Times New Roman"/>
                <w:szCs w:val="24"/>
              </w:rPr>
              <w:t>Change log and company name</w:t>
            </w:r>
          </w:p>
        </w:tc>
        <w:tc>
          <w:tcPr>
            <w:tcW w:w="0" w:type="auto"/>
            <w:vAlign w:val="center"/>
          </w:tcPr>
          <w:p w14:paraId="0B070CF9" w14:textId="77777777" w:rsidR="00181A46" w:rsidRPr="000345F2" w:rsidRDefault="000D3F26"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2018/7/25</w:t>
            </w:r>
          </w:p>
        </w:tc>
        <w:tc>
          <w:tcPr>
            <w:tcW w:w="0" w:type="auto"/>
            <w:vAlign w:val="center"/>
          </w:tcPr>
          <w:p w14:paraId="288974B1" w14:textId="77777777" w:rsidR="00181A46" w:rsidRPr="000345F2" w:rsidRDefault="000D3F26"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黄伟</w:t>
            </w:r>
            <w:r w:rsidRPr="000345F2">
              <w:rPr>
                <w:rFonts w:ascii="Times New Roman" w:hAnsi="Times New Roman" w:cs="Times New Roman"/>
                <w:snapToGrid w:val="0"/>
                <w:szCs w:val="24"/>
              </w:rPr>
              <w:br/>
            </w:r>
            <w:r w:rsidRPr="000345F2">
              <w:rPr>
                <w:rFonts w:ascii="Times New Roman" w:hAnsi="Times New Roman" w:cs="Times New Roman"/>
                <w:szCs w:val="24"/>
              </w:rPr>
              <w:t>Huang Wei</w:t>
            </w:r>
          </w:p>
        </w:tc>
        <w:tc>
          <w:tcPr>
            <w:tcW w:w="0" w:type="auto"/>
            <w:vAlign w:val="center"/>
          </w:tcPr>
          <w:p w14:paraId="3C4E61AC" w14:textId="77777777" w:rsidR="00181A46" w:rsidRPr="000345F2" w:rsidRDefault="000D3F26"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王建勋</w:t>
            </w:r>
            <w:r w:rsidRPr="000345F2">
              <w:rPr>
                <w:rFonts w:ascii="Times New Roman" w:hAnsi="Times New Roman" w:cs="Times New Roman"/>
                <w:snapToGrid w:val="0"/>
                <w:szCs w:val="24"/>
              </w:rPr>
              <w:br/>
            </w:r>
            <w:r w:rsidRPr="000345F2">
              <w:rPr>
                <w:rFonts w:ascii="Times New Roman" w:hAnsi="Times New Roman" w:cs="Times New Roman"/>
                <w:szCs w:val="24"/>
              </w:rPr>
              <w:t xml:space="preserve">Wang </w:t>
            </w:r>
            <w:proofErr w:type="spellStart"/>
            <w:r w:rsidRPr="000345F2">
              <w:rPr>
                <w:rFonts w:ascii="Times New Roman" w:hAnsi="Times New Roman" w:cs="Times New Roman"/>
                <w:szCs w:val="24"/>
              </w:rPr>
              <w:t>Jianxun</w:t>
            </w:r>
            <w:proofErr w:type="spellEnd"/>
          </w:p>
        </w:tc>
        <w:tc>
          <w:tcPr>
            <w:tcW w:w="0" w:type="auto"/>
            <w:vAlign w:val="center"/>
          </w:tcPr>
          <w:p w14:paraId="2605E63E" w14:textId="77777777" w:rsidR="00181A46" w:rsidRPr="000345F2" w:rsidRDefault="000D3F26"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刘劲松</w:t>
            </w:r>
            <w:r w:rsidRPr="000345F2">
              <w:rPr>
                <w:rFonts w:ascii="Times New Roman" w:hAnsi="Times New Roman" w:cs="Times New Roman"/>
                <w:snapToGrid w:val="0"/>
                <w:szCs w:val="24"/>
              </w:rPr>
              <w:br/>
            </w:r>
            <w:r w:rsidRPr="000345F2">
              <w:rPr>
                <w:rFonts w:ascii="Times New Roman" w:hAnsi="Times New Roman" w:cs="Times New Roman"/>
                <w:szCs w:val="24"/>
              </w:rPr>
              <w:t xml:space="preserve">Liu </w:t>
            </w:r>
            <w:proofErr w:type="spellStart"/>
            <w:r w:rsidRPr="000345F2">
              <w:rPr>
                <w:rFonts w:ascii="Times New Roman" w:hAnsi="Times New Roman" w:cs="Times New Roman"/>
                <w:szCs w:val="24"/>
              </w:rPr>
              <w:t>Jinsong</w:t>
            </w:r>
            <w:proofErr w:type="spellEnd"/>
          </w:p>
        </w:tc>
      </w:tr>
      <w:tr w:rsidR="00181A46" w:rsidRPr="00703489" w14:paraId="59FDA9CD" w14:textId="77777777" w:rsidTr="000345F2">
        <w:trPr>
          <w:trHeight w:val="1275"/>
          <w:jc w:val="center"/>
        </w:trPr>
        <w:tc>
          <w:tcPr>
            <w:tcW w:w="0" w:type="auto"/>
            <w:vAlign w:val="center"/>
          </w:tcPr>
          <w:p w14:paraId="077DD309" w14:textId="77777777" w:rsidR="00181A46" w:rsidRPr="00703489" w:rsidRDefault="001B5185" w:rsidP="00E179F7">
            <w:pPr>
              <w:spacing w:line="440" w:lineRule="exact"/>
              <w:jc w:val="center"/>
              <w:rPr>
                <w:rFonts w:ascii="Times New Roman" w:hAnsi="Times New Roman" w:cs="Times New Roman"/>
                <w:bCs/>
                <w:szCs w:val="21"/>
              </w:rPr>
            </w:pPr>
            <w:r w:rsidRPr="00703489">
              <w:rPr>
                <w:rFonts w:ascii="Times New Roman" w:hAnsi="Times New Roman" w:cs="Times New Roman"/>
              </w:rPr>
              <w:t>4.6</w:t>
            </w:r>
          </w:p>
        </w:tc>
        <w:tc>
          <w:tcPr>
            <w:tcW w:w="0" w:type="auto"/>
            <w:vAlign w:val="center"/>
          </w:tcPr>
          <w:p w14:paraId="0115AE5B" w14:textId="77777777" w:rsidR="00181A46" w:rsidRPr="000345F2" w:rsidRDefault="001B5185"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A/</w:t>
            </w:r>
            <w:r w:rsidR="008101BA" w:rsidRPr="000345F2">
              <w:rPr>
                <w:rFonts w:ascii="Times New Roman" w:hAnsi="Times New Roman" w:cs="Times New Roman"/>
                <w:szCs w:val="24"/>
              </w:rPr>
              <w:t>4</w:t>
            </w:r>
          </w:p>
        </w:tc>
        <w:tc>
          <w:tcPr>
            <w:tcW w:w="0" w:type="auto"/>
            <w:vAlign w:val="center"/>
          </w:tcPr>
          <w:p w14:paraId="37CE815F" w14:textId="77777777" w:rsidR="00181A46" w:rsidRPr="000345F2" w:rsidRDefault="001B5185"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数据恢复策略</w:t>
            </w:r>
            <w:r w:rsidRPr="000345F2">
              <w:rPr>
                <w:rFonts w:ascii="Times New Roman" w:hAnsi="Times New Roman" w:cs="Times New Roman"/>
                <w:snapToGrid w:val="0"/>
                <w:szCs w:val="24"/>
              </w:rPr>
              <w:br/>
            </w:r>
            <w:r w:rsidRPr="000345F2">
              <w:rPr>
                <w:rFonts w:ascii="Times New Roman" w:hAnsi="Times New Roman" w:cs="Times New Roman"/>
                <w:szCs w:val="24"/>
              </w:rPr>
              <w:t xml:space="preserve">Data Recovery Strategy    </w:t>
            </w:r>
          </w:p>
        </w:tc>
        <w:tc>
          <w:tcPr>
            <w:tcW w:w="0" w:type="auto"/>
            <w:vAlign w:val="center"/>
          </w:tcPr>
          <w:p w14:paraId="0845E8B7" w14:textId="77777777" w:rsidR="00181A46" w:rsidRPr="000345F2" w:rsidRDefault="001B5185"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2019/3/25</w:t>
            </w:r>
          </w:p>
        </w:tc>
        <w:tc>
          <w:tcPr>
            <w:tcW w:w="0" w:type="auto"/>
            <w:vAlign w:val="center"/>
          </w:tcPr>
          <w:p w14:paraId="7CFD7331" w14:textId="77777777" w:rsidR="00181A46" w:rsidRPr="000345F2" w:rsidRDefault="001B5185"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黄伟</w:t>
            </w:r>
            <w:r w:rsidRPr="000345F2">
              <w:rPr>
                <w:rFonts w:ascii="Times New Roman" w:hAnsi="Times New Roman" w:cs="Times New Roman"/>
                <w:snapToGrid w:val="0"/>
                <w:szCs w:val="24"/>
              </w:rPr>
              <w:br/>
            </w:r>
            <w:r w:rsidRPr="000345F2">
              <w:rPr>
                <w:rFonts w:ascii="Times New Roman" w:hAnsi="Times New Roman" w:cs="Times New Roman"/>
                <w:szCs w:val="24"/>
              </w:rPr>
              <w:t>Huang Wei</w:t>
            </w:r>
          </w:p>
        </w:tc>
        <w:tc>
          <w:tcPr>
            <w:tcW w:w="0" w:type="auto"/>
            <w:vAlign w:val="center"/>
          </w:tcPr>
          <w:p w14:paraId="22392047" w14:textId="77777777" w:rsidR="00181A46" w:rsidRPr="000345F2" w:rsidRDefault="001B5185"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王建勋</w:t>
            </w:r>
            <w:r w:rsidRPr="000345F2">
              <w:rPr>
                <w:rFonts w:ascii="Times New Roman" w:hAnsi="Times New Roman" w:cs="Times New Roman"/>
                <w:snapToGrid w:val="0"/>
                <w:szCs w:val="24"/>
              </w:rPr>
              <w:br/>
            </w:r>
            <w:r w:rsidRPr="000345F2">
              <w:rPr>
                <w:rFonts w:ascii="Times New Roman" w:hAnsi="Times New Roman" w:cs="Times New Roman"/>
                <w:szCs w:val="24"/>
              </w:rPr>
              <w:t xml:space="preserve">Wang </w:t>
            </w:r>
            <w:proofErr w:type="spellStart"/>
            <w:r w:rsidRPr="000345F2">
              <w:rPr>
                <w:rFonts w:ascii="Times New Roman" w:hAnsi="Times New Roman" w:cs="Times New Roman"/>
                <w:szCs w:val="24"/>
              </w:rPr>
              <w:t>Jianxun</w:t>
            </w:r>
            <w:proofErr w:type="spellEnd"/>
          </w:p>
        </w:tc>
        <w:tc>
          <w:tcPr>
            <w:tcW w:w="0" w:type="auto"/>
            <w:vAlign w:val="center"/>
          </w:tcPr>
          <w:p w14:paraId="049818D7" w14:textId="77777777" w:rsidR="00181A46" w:rsidRPr="000345F2" w:rsidRDefault="001B5185" w:rsidP="00E179F7">
            <w:pPr>
              <w:spacing w:line="440" w:lineRule="exact"/>
              <w:jc w:val="center"/>
              <w:rPr>
                <w:rFonts w:ascii="Times New Roman" w:hAnsi="Times New Roman" w:cs="Times New Roman"/>
                <w:bCs/>
                <w:szCs w:val="24"/>
              </w:rPr>
            </w:pPr>
            <w:r w:rsidRPr="000345F2">
              <w:rPr>
                <w:rFonts w:ascii="Times New Roman" w:hAnsi="Times New Roman" w:cs="Times New Roman"/>
                <w:szCs w:val="24"/>
              </w:rPr>
              <w:t>刘劲松</w:t>
            </w:r>
            <w:r w:rsidRPr="000345F2">
              <w:rPr>
                <w:rFonts w:ascii="Times New Roman" w:hAnsi="Times New Roman" w:cs="Times New Roman"/>
                <w:snapToGrid w:val="0"/>
                <w:szCs w:val="24"/>
              </w:rPr>
              <w:br/>
            </w:r>
            <w:r w:rsidRPr="000345F2">
              <w:rPr>
                <w:rFonts w:ascii="Times New Roman" w:hAnsi="Times New Roman" w:cs="Times New Roman"/>
                <w:szCs w:val="24"/>
              </w:rPr>
              <w:t xml:space="preserve">Liu </w:t>
            </w:r>
            <w:proofErr w:type="spellStart"/>
            <w:r w:rsidRPr="000345F2">
              <w:rPr>
                <w:rFonts w:ascii="Times New Roman" w:hAnsi="Times New Roman" w:cs="Times New Roman"/>
                <w:szCs w:val="24"/>
              </w:rPr>
              <w:t>Jinsong</w:t>
            </w:r>
            <w:proofErr w:type="spellEnd"/>
          </w:p>
        </w:tc>
      </w:tr>
      <w:tr w:rsidR="00560379" w:rsidRPr="00703489" w14:paraId="60DE41AC" w14:textId="77777777" w:rsidTr="00560379">
        <w:trPr>
          <w:trHeight w:val="1275"/>
          <w:jc w:val="center"/>
        </w:trPr>
        <w:tc>
          <w:tcPr>
            <w:tcW w:w="0" w:type="auto"/>
            <w:vAlign w:val="center"/>
          </w:tcPr>
          <w:p w14:paraId="7367F210" w14:textId="3B84492E" w:rsidR="00560379" w:rsidRPr="00703489" w:rsidRDefault="00560379" w:rsidP="00560379">
            <w:pPr>
              <w:spacing w:line="440" w:lineRule="exact"/>
              <w:jc w:val="center"/>
              <w:rPr>
                <w:rFonts w:ascii="Times New Roman" w:hAnsi="Times New Roman" w:cs="Times New Roman"/>
                <w:bCs/>
                <w:szCs w:val="21"/>
              </w:rPr>
            </w:pPr>
            <w:r w:rsidRPr="004E3018">
              <w:rPr>
                <w:rFonts w:hint="eastAsia"/>
              </w:rPr>
              <w:t>All</w:t>
            </w:r>
          </w:p>
        </w:tc>
        <w:tc>
          <w:tcPr>
            <w:tcW w:w="0" w:type="auto"/>
            <w:vAlign w:val="center"/>
          </w:tcPr>
          <w:p w14:paraId="75BE52C9" w14:textId="616D9C00" w:rsidR="00560379" w:rsidRPr="000345F2" w:rsidRDefault="00560379" w:rsidP="00560379">
            <w:pPr>
              <w:spacing w:line="440" w:lineRule="exact"/>
              <w:jc w:val="center"/>
              <w:rPr>
                <w:rFonts w:ascii="Times New Roman" w:hAnsi="Times New Roman" w:cs="Times New Roman"/>
                <w:bCs/>
                <w:szCs w:val="24"/>
              </w:rPr>
            </w:pPr>
            <w:r w:rsidRPr="004E3018">
              <w:rPr>
                <w:rFonts w:hint="eastAsia"/>
              </w:rPr>
              <w:t>A/</w:t>
            </w:r>
            <w:r>
              <w:rPr>
                <w:rFonts w:hint="eastAsia"/>
              </w:rPr>
              <w:t>5</w:t>
            </w:r>
          </w:p>
        </w:tc>
        <w:tc>
          <w:tcPr>
            <w:tcW w:w="0" w:type="auto"/>
            <w:vAlign w:val="center"/>
          </w:tcPr>
          <w:p w14:paraId="217AD658" w14:textId="3C190053" w:rsidR="00560379" w:rsidRPr="000345F2" w:rsidRDefault="00560379" w:rsidP="00560379">
            <w:pPr>
              <w:spacing w:line="440" w:lineRule="exact"/>
              <w:jc w:val="center"/>
              <w:rPr>
                <w:rFonts w:ascii="Times New Roman" w:hAnsi="Times New Roman" w:cs="Times New Roman"/>
                <w:bCs/>
                <w:szCs w:val="24"/>
              </w:rPr>
            </w:pPr>
            <w:r w:rsidRPr="004E3018">
              <w:rPr>
                <w:rFonts w:hint="eastAsia"/>
              </w:rPr>
              <w:t>修改与实际情况不相符的规则</w:t>
            </w:r>
          </w:p>
        </w:tc>
        <w:tc>
          <w:tcPr>
            <w:tcW w:w="0" w:type="auto"/>
            <w:vAlign w:val="center"/>
          </w:tcPr>
          <w:p w14:paraId="007DA20C" w14:textId="1DEB7799" w:rsidR="00560379" w:rsidRPr="000345F2" w:rsidRDefault="001D27F2" w:rsidP="00560379">
            <w:pPr>
              <w:spacing w:line="440" w:lineRule="exact"/>
              <w:jc w:val="center"/>
              <w:rPr>
                <w:rFonts w:ascii="Times New Roman" w:hAnsi="Times New Roman" w:cs="Times New Roman"/>
                <w:bCs/>
                <w:szCs w:val="24"/>
              </w:rPr>
            </w:pPr>
            <w:r>
              <w:t>2020.1.1</w:t>
            </w:r>
          </w:p>
        </w:tc>
        <w:tc>
          <w:tcPr>
            <w:tcW w:w="0" w:type="auto"/>
            <w:vAlign w:val="center"/>
          </w:tcPr>
          <w:p w14:paraId="6EBE630C" w14:textId="64A5D0F7" w:rsidR="00560379" w:rsidRPr="000345F2" w:rsidRDefault="00560379" w:rsidP="00560379">
            <w:pPr>
              <w:spacing w:line="440" w:lineRule="exact"/>
              <w:jc w:val="center"/>
              <w:rPr>
                <w:rFonts w:ascii="Times New Roman" w:hAnsi="Times New Roman" w:cs="Times New Roman"/>
                <w:bCs/>
                <w:szCs w:val="24"/>
              </w:rPr>
            </w:pPr>
            <w:r w:rsidRPr="000345F2">
              <w:rPr>
                <w:rFonts w:ascii="Times New Roman" w:hAnsi="Times New Roman" w:cs="Times New Roman"/>
                <w:szCs w:val="24"/>
              </w:rPr>
              <w:t>黄伟</w:t>
            </w:r>
            <w:r w:rsidRPr="000345F2">
              <w:rPr>
                <w:rFonts w:ascii="Times New Roman" w:hAnsi="Times New Roman" w:cs="Times New Roman"/>
                <w:snapToGrid w:val="0"/>
                <w:szCs w:val="24"/>
              </w:rPr>
              <w:br/>
            </w:r>
            <w:r w:rsidRPr="000345F2">
              <w:rPr>
                <w:rFonts w:ascii="Times New Roman" w:hAnsi="Times New Roman" w:cs="Times New Roman"/>
                <w:szCs w:val="24"/>
              </w:rPr>
              <w:t>Huang Wei</w:t>
            </w:r>
          </w:p>
        </w:tc>
        <w:tc>
          <w:tcPr>
            <w:tcW w:w="0" w:type="auto"/>
            <w:vAlign w:val="center"/>
          </w:tcPr>
          <w:p w14:paraId="18EAC883" w14:textId="08BF12D0" w:rsidR="00560379" w:rsidRPr="000345F2" w:rsidRDefault="00560379" w:rsidP="00560379">
            <w:pPr>
              <w:spacing w:line="440" w:lineRule="exact"/>
              <w:jc w:val="center"/>
              <w:rPr>
                <w:rFonts w:ascii="Times New Roman" w:hAnsi="Times New Roman" w:cs="Times New Roman"/>
                <w:bCs/>
                <w:szCs w:val="24"/>
              </w:rPr>
            </w:pPr>
            <w:r w:rsidRPr="000345F2">
              <w:rPr>
                <w:rFonts w:ascii="Times New Roman" w:hAnsi="Times New Roman" w:cs="Times New Roman"/>
                <w:szCs w:val="24"/>
              </w:rPr>
              <w:t>王建勋</w:t>
            </w:r>
            <w:r w:rsidRPr="000345F2">
              <w:rPr>
                <w:rFonts w:ascii="Times New Roman" w:hAnsi="Times New Roman" w:cs="Times New Roman"/>
                <w:snapToGrid w:val="0"/>
                <w:szCs w:val="24"/>
              </w:rPr>
              <w:br/>
            </w:r>
            <w:r w:rsidRPr="000345F2">
              <w:rPr>
                <w:rFonts w:ascii="Times New Roman" w:hAnsi="Times New Roman" w:cs="Times New Roman"/>
                <w:szCs w:val="24"/>
              </w:rPr>
              <w:t xml:space="preserve">Wang </w:t>
            </w:r>
            <w:proofErr w:type="spellStart"/>
            <w:r w:rsidRPr="000345F2">
              <w:rPr>
                <w:rFonts w:ascii="Times New Roman" w:hAnsi="Times New Roman" w:cs="Times New Roman"/>
                <w:szCs w:val="24"/>
              </w:rPr>
              <w:t>Jianxun</w:t>
            </w:r>
            <w:proofErr w:type="spellEnd"/>
          </w:p>
        </w:tc>
        <w:tc>
          <w:tcPr>
            <w:tcW w:w="0" w:type="auto"/>
            <w:vAlign w:val="center"/>
          </w:tcPr>
          <w:p w14:paraId="021B0011" w14:textId="57CF48AB" w:rsidR="00560379" w:rsidRPr="000345F2" w:rsidRDefault="00560379" w:rsidP="00560379">
            <w:pPr>
              <w:spacing w:line="440" w:lineRule="exact"/>
              <w:jc w:val="center"/>
              <w:rPr>
                <w:rFonts w:ascii="Times New Roman" w:hAnsi="Times New Roman" w:cs="Times New Roman"/>
                <w:bCs/>
                <w:szCs w:val="24"/>
              </w:rPr>
            </w:pPr>
            <w:r w:rsidRPr="000345F2">
              <w:rPr>
                <w:rFonts w:ascii="Times New Roman" w:hAnsi="Times New Roman" w:cs="Times New Roman"/>
                <w:szCs w:val="24"/>
              </w:rPr>
              <w:t>刘劲松</w:t>
            </w:r>
            <w:r w:rsidRPr="000345F2">
              <w:rPr>
                <w:rFonts w:ascii="Times New Roman" w:hAnsi="Times New Roman" w:cs="Times New Roman"/>
                <w:snapToGrid w:val="0"/>
                <w:szCs w:val="24"/>
              </w:rPr>
              <w:br/>
            </w:r>
            <w:r w:rsidRPr="000345F2">
              <w:rPr>
                <w:rFonts w:ascii="Times New Roman" w:hAnsi="Times New Roman" w:cs="Times New Roman"/>
                <w:szCs w:val="24"/>
              </w:rPr>
              <w:t xml:space="preserve">Liu </w:t>
            </w:r>
            <w:proofErr w:type="spellStart"/>
            <w:r w:rsidRPr="000345F2">
              <w:rPr>
                <w:rFonts w:ascii="Times New Roman" w:hAnsi="Times New Roman" w:cs="Times New Roman"/>
                <w:szCs w:val="24"/>
              </w:rPr>
              <w:t>Jinsong</w:t>
            </w:r>
            <w:proofErr w:type="spellEnd"/>
          </w:p>
        </w:tc>
      </w:tr>
    </w:tbl>
    <w:p w14:paraId="4D6198A1" w14:textId="77777777" w:rsidR="002161E6" w:rsidRPr="00703489" w:rsidRDefault="002161E6" w:rsidP="00715F6C">
      <w:pPr>
        <w:pStyle w:val="a5"/>
        <w:ind w:firstLine="723"/>
        <w:rPr>
          <w:rFonts w:ascii="Times New Roman" w:hAnsi="Times New Roman"/>
        </w:rPr>
        <w:sectPr w:rsidR="002161E6" w:rsidRPr="00703489" w:rsidSect="001D27F2">
          <w:headerReference w:type="default" r:id="rId8"/>
          <w:footerReference w:type="default" r:id="rId9"/>
          <w:headerReference w:type="first" r:id="rId10"/>
          <w:footerReference w:type="first" r:id="rId11"/>
          <w:pgSz w:w="11906" w:h="16838" w:code="9"/>
          <w:pgMar w:top="1134" w:right="1588" w:bottom="1134" w:left="1797" w:header="851" w:footer="567" w:gutter="0"/>
          <w:cols w:space="425"/>
          <w:docGrid w:type="lines" w:linePitch="326"/>
        </w:sectPr>
      </w:pPr>
      <w:bookmarkStart w:id="1" w:name="_Toc428617751"/>
      <w:bookmarkStart w:id="2" w:name="_Toc11246"/>
      <w:bookmarkStart w:id="3" w:name="_Toc32038"/>
      <w:bookmarkStart w:id="4" w:name="_Toc414827018"/>
      <w:bookmarkStart w:id="5" w:name="_Toc11229"/>
      <w:bookmarkStart w:id="6" w:name="_Toc10249"/>
      <w:bookmarkStart w:id="7" w:name="_Toc12815"/>
      <w:bookmarkStart w:id="8" w:name="_Toc14766"/>
      <w:bookmarkStart w:id="9" w:name="_Toc22404"/>
      <w:bookmarkStart w:id="10" w:name="_Toc28744"/>
      <w:bookmarkStart w:id="11" w:name="_Toc11766"/>
      <w:bookmarkStart w:id="12" w:name="_Toc30916"/>
      <w:bookmarkStart w:id="13" w:name="_Toc12670"/>
      <w:bookmarkStart w:id="14" w:name="_Toc5320"/>
      <w:bookmarkStart w:id="15" w:name="_Toc12189"/>
    </w:p>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sdt>
      <w:sdtPr>
        <w:rPr>
          <w:rFonts w:ascii="Times New Roman" w:eastAsiaTheme="minorEastAsia" w:hAnsi="Times New Roman" w:cs="Times New Roman"/>
          <w:b w:val="0"/>
          <w:bCs w:val="0"/>
          <w:color w:val="auto"/>
          <w:kern w:val="2"/>
          <w:sz w:val="24"/>
          <w:szCs w:val="22"/>
          <w:lang w:val="zh-CN"/>
        </w:rPr>
        <w:id w:val="-2046593776"/>
        <w:docPartObj>
          <w:docPartGallery w:val="Table of Contents"/>
          <w:docPartUnique/>
        </w:docPartObj>
      </w:sdtPr>
      <w:sdtEndPr/>
      <w:sdtContent>
        <w:p w14:paraId="342924C4" w14:textId="77777777" w:rsidR="009E1034" w:rsidRDefault="009E1034" w:rsidP="00FA4659">
          <w:pPr>
            <w:pStyle w:val="TOC"/>
            <w:jc w:val="center"/>
            <w:rPr>
              <w:rStyle w:val="Char1"/>
              <w:rFonts w:ascii="Times New Roman" w:hAnsi="Times New Roman"/>
              <w:color w:val="auto"/>
            </w:rPr>
          </w:pPr>
          <w:r w:rsidRPr="00703489">
            <w:rPr>
              <w:rStyle w:val="Char1"/>
              <w:rFonts w:ascii="Times New Roman" w:hAnsi="Times New Roman"/>
              <w:color w:val="auto"/>
            </w:rPr>
            <w:t>目录</w:t>
          </w:r>
        </w:p>
        <w:p w14:paraId="29744999" w14:textId="77777777" w:rsidR="002208B0" w:rsidRPr="005004B2" w:rsidRDefault="002208B0" w:rsidP="002208B0">
          <w:pPr>
            <w:rPr>
              <w:rFonts w:ascii="Times New Roman" w:hAnsi="Times New Roman" w:cs="Times New Roman"/>
            </w:rPr>
          </w:pPr>
          <w:r>
            <w:rPr>
              <w:rFonts w:hint="eastAsia"/>
            </w:rPr>
            <w:t xml:space="preserve">                               </w:t>
          </w:r>
          <w:r w:rsidR="005004B2" w:rsidRPr="005004B2">
            <w:rPr>
              <w:rFonts w:ascii="Times New Roman" w:hAnsi="Times New Roman" w:cs="Times New Roman"/>
            </w:rPr>
            <w:t xml:space="preserve"> </w:t>
          </w:r>
          <w:r w:rsidRPr="005004B2">
            <w:rPr>
              <w:rFonts w:ascii="Times New Roman" w:hAnsi="Times New Roman" w:cs="Times New Roman"/>
            </w:rPr>
            <w:t xml:space="preserve">Contents </w:t>
          </w:r>
        </w:p>
        <w:p w14:paraId="6D38369D" w14:textId="77777777" w:rsidR="002208B0" w:rsidRDefault="002967D3">
          <w:pPr>
            <w:pStyle w:val="20"/>
            <w:tabs>
              <w:tab w:val="right" w:leader="dot" w:pos="8511"/>
            </w:tabs>
            <w:ind w:left="480"/>
            <w:rPr>
              <w:noProof/>
              <w:sz w:val="21"/>
            </w:rPr>
          </w:pPr>
          <w:r w:rsidRPr="00703489">
            <w:rPr>
              <w:rFonts w:ascii="Times New Roman" w:hAnsi="Times New Roman" w:cs="Times New Roman"/>
            </w:rPr>
            <w:fldChar w:fldCharType="begin"/>
          </w:r>
          <w:r w:rsidR="009E1034" w:rsidRPr="00703489">
            <w:rPr>
              <w:rFonts w:ascii="Times New Roman" w:hAnsi="Times New Roman" w:cs="Times New Roman"/>
            </w:rPr>
            <w:instrText xml:space="preserve"> TOC \o "1-3" \h \z \u </w:instrText>
          </w:r>
          <w:r w:rsidRPr="00703489">
            <w:rPr>
              <w:rFonts w:ascii="Times New Roman" w:hAnsi="Times New Roman" w:cs="Times New Roman"/>
            </w:rPr>
            <w:fldChar w:fldCharType="separate"/>
          </w:r>
          <w:hyperlink w:anchor="_Toc22313194" w:history="1">
            <w:r w:rsidR="002208B0" w:rsidRPr="00CB3399">
              <w:rPr>
                <w:rStyle w:val="a9"/>
                <w:rFonts w:ascii="Times New Roman" w:hAnsi="Times New Roman" w:cs="Times New Roman"/>
                <w:noProof/>
              </w:rPr>
              <w:t>1</w:t>
            </w:r>
            <w:r w:rsidR="002208B0" w:rsidRPr="00CB3399">
              <w:rPr>
                <w:rStyle w:val="a9"/>
                <w:rFonts w:ascii="Times New Roman" w:hAnsi="Times New Roman" w:cs="Times New Roman"/>
                <w:noProof/>
              </w:rPr>
              <w:t>目的</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1 Purpose</w:t>
            </w:r>
            <w:r w:rsidR="002208B0">
              <w:rPr>
                <w:noProof/>
                <w:webHidden/>
              </w:rPr>
              <w:tab/>
            </w:r>
            <w:r w:rsidR="002208B0">
              <w:rPr>
                <w:noProof/>
                <w:webHidden/>
              </w:rPr>
              <w:fldChar w:fldCharType="begin"/>
            </w:r>
            <w:r w:rsidR="002208B0">
              <w:rPr>
                <w:noProof/>
                <w:webHidden/>
              </w:rPr>
              <w:instrText xml:space="preserve"> PAGEREF _Toc22313194 \h </w:instrText>
            </w:r>
            <w:r w:rsidR="002208B0">
              <w:rPr>
                <w:noProof/>
                <w:webHidden/>
              </w:rPr>
            </w:r>
            <w:r w:rsidR="002208B0">
              <w:rPr>
                <w:noProof/>
                <w:webHidden/>
              </w:rPr>
              <w:fldChar w:fldCharType="separate"/>
            </w:r>
            <w:r w:rsidR="002208B0">
              <w:rPr>
                <w:noProof/>
                <w:webHidden/>
              </w:rPr>
              <w:t>1</w:t>
            </w:r>
            <w:r w:rsidR="002208B0">
              <w:rPr>
                <w:noProof/>
                <w:webHidden/>
              </w:rPr>
              <w:fldChar w:fldCharType="end"/>
            </w:r>
          </w:hyperlink>
        </w:p>
        <w:p w14:paraId="2094228B" w14:textId="77777777" w:rsidR="002208B0" w:rsidRDefault="00AB4F81">
          <w:pPr>
            <w:pStyle w:val="20"/>
            <w:tabs>
              <w:tab w:val="right" w:leader="dot" w:pos="8511"/>
            </w:tabs>
            <w:ind w:left="480"/>
            <w:rPr>
              <w:noProof/>
              <w:sz w:val="21"/>
            </w:rPr>
          </w:pPr>
          <w:hyperlink w:anchor="_Toc22313195" w:history="1">
            <w:r w:rsidR="002208B0" w:rsidRPr="00CB3399">
              <w:rPr>
                <w:rStyle w:val="a9"/>
                <w:rFonts w:ascii="Times New Roman" w:hAnsi="Times New Roman" w:cs="Times New Roman"/>
                <w:noProof/>
              </w:rPr>
              <w:t>2</w:t>
            </w:r>
            <w:r w:rsidR="002208B0" w:rsidRPr="00CB3399">
              <w:rPr>
                <w:rStyle w:val="a9"/>
                <w:rFonts w:ascii="Times New Roman" w:hAnsi="Times New Roman" w:cs="Times New Roman"/>
                <w:noProof/>
              </w:rPr>
              <w:t>范围</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2. Scope</w:t>
            </w:r>
            <w:r w:rsidR="002208B0">
              <w:rPr>
                <w:noProof/>
                <w:webHidden/>
              </w:rPr>
              <w:tab/>
            </w:r>
            <w:r w:rsidR="002208B0">
              <w:rPr>
                <w:noProof/>
                <w:webHidden/>
              </w:rPr>
              <w:fldChar w:fldCharType="begin"/>
            </w:r>
            <w:r w:rsidR="002208B0">
              <w:rPr>
                <w:noProof/>
                <w:webHidden/>
              </w:rPr>
              <w:instrText xml:space="preserve"> PAGEREF _Toc22313195 \h </w:instrText>
            </w:r>
            <w:r w:rsidR="002208B0">
              <w:rPr>
                <w:noProof/>
                <w:webHidden/>
              </w:rPr>
            </w:r>
            <w:r w:rsidR="002208B0">
              <w:rPr>
                <w:noProof/>
                <w:webHidden/>
              </w:rPr>
              <w:fldChar w:fldCharType="separate"/>
            </w:r>
            <w:r w:rsidR="002208B0">
              <w:rPr>
                <w:noProof/>
                <w:webHidden/>
              </w:rPr>
              <w:t>1</w:t>
            </w:r>
            <w:r w:rsidR="002208B0">
              <w:rPr>
                <w:noProof/>
                <w:webHidden/>
              </w:rPr>
              <w:fldChar w:fldCharType="end"/>
            </w:r>
          </w:hyperlink>
        </w:p>
        <w:p w14:paraId="6DFDEB8F" w14:textId="77777777" w:rsidR="002208B0" w:rsidRDefault="00AB4F81">
          <w:pPr>
            <w:pStyle w:val="20"/>
            <w:tabs>
              <w:tab w:val="right" w:leader="dot" w:pos="8511"/>
            </w:tabs>
            <w:ind w:left="480"/>
            <w:rPr>
              <w:noProof/>
              <w:sz w:val="21"/>
            </w:rPr>
          </w:pPr>
          <w:hyperlink w:anchor="_Toc22313196" w:history="1">
            <w:r w:rsidR="002208B0" w:rsidRPr="00CB3399">
              <w:rPr>
                <w:rStyle w:val="a9"/>
                <w:rFonts w:ascii="Times New Roman" w:hAnsi="Times New Roman" w:cs="Times New Roman"/>
                <w:noProof/>
              </w:rPr>
              <w:t>3</w:t>
            </w:r>
            <w:r w:rsidR="002208B0" w:rsidRPr="00CB3399">
              <w:rPr>
                <w:rStyle w:val="a9"/>
                <w:rFonts w:ascii="Times New Roman" w:hAnsi="Times New Roman" w:cs="Times New Roman"/>
                <w:noProof/>
              </w:rPr>
              <w:t>职责</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3 Responsibilities</w:t>
            </w:r>
            <w:r w:rsidR="002208B0">
              <w:rPr>
                <w:noProof/>
                <w:webHidden/>
              </w:rPr>
              <w:tab/>
            </w:r>
            <w:r w:rsidR="002208B0">
              <w:rPr>
                <w:noProof/>
                <w:webHidden/>
              </w:rPr>
              <w:fldChar w:fldCharType="begin"/>
            </w:r>
            <w:r w:rsidR="002208B0">
              <w:rPr>
                <w:noProof/>
                <w:webHidden/>
              </w:rPr>
              <w:instrText xml:space="preserve"> PAGEREF _Toc22313196 \h </w:instrText>
            </w:r>
            <w:r w:rsidR="002208B0">
              <w:rPr>
                <w:noProof/>
                <w:webHidden/>
              </w:rPr>
            </w:r>
            <w:r w:rsidR="002208B0">
              <w:rPr>
                <w:noProof/>
                <w:webHidden/>
              </w:rPr>
              <w:fldChar w:fldCharType="separate"/>
            </w:r>
            <w:r w:rsidR="002208B0">
              <w:rPr>
                <w:noProof/>
                <w:webHidden/>
              </w:rPr>
              <w:t>1</w:t>
            </w:r>
            <w:r w:rsidR="002208B0">
              <w:rPr>
                <w:noProof/>
                <w:webHidden/>
              </w:rPr>
              <w:fldChar w:fldCharType="end"/>
            </w:r>
          </w:hyperlink>
        </w:p>
        <w:p w14:paraId="4142CE93" w14:textId="77777777" w:rsidR="002208B0" w:rsidRDefault="00AB4F81">
          <w:pPr>
            <w:pStyle w:val="30"/>
            <w:tabs>
              <w:tab w:val="right" w:leader="dot" w:pos="8511"/>
            </w:tabs>
            <w:ind w:left="960"/>
            <w:rPr>
              <w:noProof/>
              <w:sz w:val="21"/>
            </w:rPr>
          </w:pPr>
          <w:hyperlink w:anchor="_Toc22313197" w:history="1">
            <w:r w:rsidR="002208B0" w:rsidRPr="00CB3399">
              <w:rPr>
                <w:rStyle w:val="a9"/>
                <w:rFonts w:ascii="Times New Roman" w:hAnsi="Times New Roman" w:cs="Times New Roman"/>
                <w:noProof/>
              </w:rPr>
              <w:t xml:space="preserve">3.1 </w:t>
            </w:r>
            <w:r w:rsidR="002208B0" w:rsidRPr="00CB3399">
              <w:rPr>
                <w:rStyle w:val="a9"/>
                <w:rFonts w:ascii="Times New Roman" w:hAnsi="Times New Roman" w:cs="Times New Roman"/>
                <w:noProof/>
              </w:rPr>
              <w:t>公司高层</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3.1 Company's Senior Management</w:t>
            </w:r>
            <w:r w:rsidR="002208B0">
              <w:rPr>
                <w:noProof/>
                <w:webHidden/>
              </w:rPr>
              <w:tab/>
            </w:r>
            <w:r w:rsidR="002208B0">
              <w:rPr>
                <w:noProof/>
                <w:webHidden/>
              </w:rPr>
              <w:fldChar w:fldCharType="begin"/>
            </w:r>
            <w:r w:rsidR="002208B0">
              <w:rPr>
                <w:noProof/>
                <w:webHidden/>
              </w:rPr>
              <w:instrText xml:space="preserve"> PAGEREF _Toc22313197 \h </w:instrText>
            </w:r>
            <w:r w:rsidR="002208B0">
              <w:rPr>
                <w:noProof/>
                <w:webHidden/>
              </w:rPr>
            </w:r>
            <w:r w:rsidR="002208B0">
              <w:rPr>
                <w:noProof/>
                <w:webHidden/>
              </w:rPr>
              <w:fldChar w:fldCharType="separate"/>
            </w:r>
            <w:r w:rsidR="002208B0">
              <w:rPr>
                <w:noProof/>
                <w:webHidden/>
              </w:rPr>
              <w:t>1</w:t>
            </w:r>
            <w:r w:rsidR="002208B0">
              <w:rPr>
                <w:noProof/>
                <w:webHidden/>
              </w:rPr>
              <w:fldChar w:fldCharType="end"/>
            </w:r>
          </w:hyperlink>
        </w:p>
        <w:p w14:paraId="3AFBC088" w14:textId="77777777" w:rsidR="002208B0" w:rsidRDefault="00AB4F81">
          <w:pPr>
            <w:pStyle w:val="30"/>
            <w:tabs>
              <w:tab w:val="right" w:leader="dot" w:pos="8511"/>
            </w:tabs>
            <w:ind w:left="960"/>
            <w:rPr>
              <w:noProof/>
              <w:sz w:val="21"/>
            </w:rPr>
          </w:pPr>
          <w:hyperlink w:anchor="_Toc22313198" w:history="1">
            <w:r w:rsidR="002208B0" w:rsidRPr="00CB3399">
              <w:rPr>
                <w:rStyle w:val="a9"/>
                <w:rFonts w:ascii="Times New Roman" w:hAnsi="Times New Roman" w:cs="Times New Roman"/>
                <w:noProof/>
              </w:rPr>
              <w:t xml:space="preserve">3.2 </w:t>
            </w:r>
            <w:r w:rsidR="002208B0" w:rsidRPr="00CB3399">
              <w:rPr>
                <w:rStyle w:val="a9"/>
                <w:rFonts w:ascii="Times New Roman" w:hAnsi="Times New Roman" w:cs="Times New Roman"/>
                <w:noProof/>
              </w:rPr>
              <w:t>安全策略部</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3.2 Security Strategy Department</w:t>
            </w:r>
            <w:r w:rsidR="002208B0">
              <w:rPr>
                <w:noProof/>
                <w:webHidden/>
              </w:rPr>
              <w:tab/>
            </w:r>
            <w:r w:rsidR="002208B0">
              <w:rPr>
                <w:noProof/>
                <w:webHidden/>
              </w:rPr>
              <w:fldChar w:fldCharType="begin"/>
            </w:r>
            <w:r w:rsidR="002208B0">
              <w:rPr>
                <w:noProof/>
                <w:webHidden/>
              </w:rPr>
              <w:instrText xml:space="preserve"> PAGEREF _Toc22313198 \h </w:instrText>
            </w:r>
            <w:r w:rsidR="002208B0">
              <w:rPr>
                <w:noProof/>
                <w:webHidden/>
              </w:rPr>
            </w:r>
            <w:r w:rsidR="002208B0">
              <w:rPr>
                <w:noProof/>
                <w:webHidden/>
              </w:rPr>
              <w:fldChar w:fldCharType="separate"/>
            </w:r>
            <w:r w:rsidR="002208B0">
              <w:rPr>
                <w:noProof/>
                <w:webHidden/>
              </w:rPr>
              <w:t>2</w:t>
            </w:r>
            <w:r w:rsidR="002208B0">
              <w:rPr>
                <w:noProof/>
                <w:webHidden/>
              </w:rPr>
              <w:fldChar w:fldCharType="end"/>
            </w:r>
          </w:hyperlink>
        </w:p>
        <w:p w14:paraId="67160728" w14:textId="77777777" w:rsidR="002208B0" w:rsidRDefault="00AB4F81">
          <w:pPr>
            <w:pStyle w:val="30"/>
            <w:tabs>
              <w:tab w:val="right" w:leader="dot" w:pos="8511"/>
            </w:tabs>
            <w:ind w:left="960"/>
            <w:rPr>
              <w:noProof/>
              <w:sz w:val="21"/>
            </w:rPr>
          </w:pPr>
          <w:hyperlink w:anchor="_Toc22313199" w:history="1">
            <w:r w:rsidR="002208B0" w:rsidRPr="00CB3399">
              <w:rPr>
                <w:rStyle w:val="a9"/>
                <w:rFonts w:ascii="Times New Roman" w:hAnsi="Times New Roman" w:cs="Times New Roman"/>
                <w:noProof/>
              </w:rPr>
              <w:t xml:space="preserve">3.3 </w:t>
            </w:r>
            <w:r w:rsidR="002208B0" w:rsidRPr="00CB3399">
              <w:rPr>
                <w:rStyle w:val="a9"/>
                <w:rFonts w:ascii="Times New Roman" w:hAnsi="Times New Roman" w:cs="Times New Roman"/>
                <w:noProof/>
              </w:rPr>
              <w:t>各部门</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3.3 Other Departments</w:t>
            </w:r>
            <w:r w:rsidR="002208B0">
              <w:rPr>
                <w:noProof/>
                <w:webHidden/>
              </w:rPr>
              <w:tab/>
            </w:r>
            <w:r w:rsidR="002208B0">
              <w:rPr>
                <w:noProof/>
                <w:webHidden/>
              </w:rPr>
              <w:fldChar w:fldCharType="begin"/>
            </w:r>
            <w:r w:rsidR="002208B0">
              <w:rPr>
                <w:noProof/>
                <w:webHidden/>
              </w:rPr>
              <w:instrText xml:space="preserve"> PAGEREF _Toc22313199 \h </w:instrText>
            </w:r>
            <w:r w:rsidR="002208B0">
              <w:rPr>
                <w:noProof/>
                <w:webHidden/>
              </w:rPr>
            </w:r>
            <w:r w:rsidR="002208B0">
              <w:rPr>
                <w:noProof/>
                <w:webHidden/>
              </w:rPr>
              <w:fldChar w:fldCharType="separate"/>
            </w:r>
            <w:r w:rsidR="002208B0">
              <w:rPr>
                <w:noProof/>
                <w:webHidden/>
              </w:rPr>
              <w:t>2</w:t>
            </w:r>
            <w:r w:rsidR="002208B0">
              <w:rPr>
                <w:noProof/>
                <w:webHidden/>
              </w:rPr>
              <w:fldChar w:fldCharType="end"/>
            </w:r>
          </w:hyperlink>
        </w:p>
        <w:p w14:paraId="531D7CFF" w14:textId="77777777" w:rsidR="002208B0" w:rsidRDefault="00AB4F81">
          <w:pPr>
            <w:pStyle w:val="20"/>
            <w:tabs>
              <w:tab w:val="right" w:leader="dot" w:pos="8511"/>
            </w:tabs>
            <w:ind w:left="480"/>
            <w:rPr>
              <w:noProof/>
              <w:sz w:val="21"/>
            </w:rPr>
          </w:pPr>
          <w:hyperlink w:anchor="_Toc22313200" w:history="1">
            <w:r w:rsidR="002208B0" w:rsidRPr="00CB3399">
              <w:rPr>
                <w:rStyle w:val="a9"/>
                <w:rFonts w:ascii="Times New Roman" w:hAnsi="Times New Roman" w:cs="Times New Roman"/>
                <w:noProof/>
              </w:rPr>
              <w:t>4</w:t>
            </w:r>
            <w:r w:rsidR="002208B0" w:rsidRPr="00CB3399">
              <w:rPr>
                <w:rStyle w:val="a9"/>
                <w:rFonts w:ascii="Times New Roman" w:hAnsi="Times New Roman" w:cs="Times New Roman"/>
                <w:noProof/>
              </w:rPr>
              <w:t>备份方案</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4 Backup Scheme</w:t>
            </w:r>
            <w:r w:rsidR="002208B0">
              <w:rPr>
                <w:noProof/>
                <w:webHidden/>
              </w:rPr>
              <w:tab/>
            </w:r>
            <w:r w:rsidR="002208B0">
              <w:rPr>
                <w:noProof/>
                <w:webHidden/>
              </w:rPr>
              <w:fldChar w:fldCharType="begin"/>
            </w:r>
            <w:r w:rsidR="002208B0">
              <w:rPr>
                <w:noProof/>
                <w:webHidden/>
              </w:rPr>
              <w:instrText xml:space="preserve"> PAGEREF _Toc22313200 \h </w:instrText>
            </w:r>
            <w:r w:rsidR="002208B0">
              <w:rPr>
                <w:noProof/>
                <w:webHidden/>
              </w:rPr>
            </w:r>
            <w:r w:rsidR="002208B0">
              <w:rPr>
                <w:noProof/>
                <w:webHidden/>
              </w:rPr>
              <w:fldChar w:fldCharType="separate"/>
            </w:r>
            <w:r w:rsidR="002208B0">
              <w:rPr>
                <w:noProof/>
                <w:webHidden/>
              </w:rPr>
              <w:t>2</w:t>
            </w:r>
            <w:r w:rsidR="002208B0">
              <w:rPr>
                <w:noProof/>
                <w:webHidden/>
              </w:rPr>
              <w:fldChar w:fldCharType="end"/>
            </w:r>
          </w:hyperlink>
        </w:p>
        <w:p w14:paraId="2D5118F5" w14:textId="77777777" w:rsidR="002208B0" w:rsidRDefault="00AB4F81">
          <w:pPr>
            <w:pStyle w:val="30"/>
            <w:tabs>
              <w:tab w:val="right" w:leader="dot" w:pos="8511"/>
            </w:tabs>
            <w:ind w:left="960"/>
            <w:rPr>
              <w:noProof/>
              <w:sz w:val="21"/>
            </w:rPr>
          </w:pPr>
          <w:hyperlink w:anchor="_Toc22313201" w:history="1">
            <w:r w:rsidR="002208B0" w:rsidRPr="00CB3399">
              <w:rPr>
                <w:rStyle w:val="a9"/>
                <w:rFonts w:ascii="Times New Roman" w:hAnsi="Times New Roman" w:cs="Times New Roman"/>
                <w:noProof/>
              </w:rPr>
              <w:t>4.1</w:t>
            </w:r>
            <w:r w:rsidR="002208B0" w:rsidRPr="00CB3399">
              <w:rPr>
                <w:rStyle w:val="a9"/>
                <w:rFonts w:ascii="Times New Roman" w:hAnsi="Times New Roman" w:cs="Times New Roman"/>
                <w:noProof/>
              </w:rPr>
              <w:t>备份内容分类</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4.1 Classification of Backup Content</w:t>
            </w:r>
            <w:r w:rsidR="002208B0">
              <w:rPr>
                <w:noProof/>
                <w:webHidden/>
              </w:rPr>
              <w:tab/>
            </w:r>
            <w:r w:rsidR="002208B0">
              <w:rPr>
                <w:noProof/>
                <w:webHidden/>
              </w:rPr>
              <w:fldChar w:fldCharType="begin"/>
            </w:r>
            <w:r w:rsidR="002208B0">
              <w:rPr>
                <w:noProof/>
                <w:webHidden/>
              </w:rPr>
              <w:instrText xml:space="preserve"> PAGEREF _Toc22313201 \h </w:instrText>
            </w:r>
            <w:r w:rsidR="002208B0">
              <w:rPr>
                <w:noProof/>
                <w:webHidden/>
              </w:rPr>
            </w:r>
            <w:r w:rsidR="002208B0">
              <w:rPr>
                <w:noProof/>
                <w:webHidden/>
              </w:rPr>
              <w:fldChar w:fldCharType="separate"/>
            </w:r>
            <w:r w:rsidR="002208B0">
              <w:rPr>
                <w:noProof/>
                <w:webHidden/>
              </w:rPr>
              <w:t>2</w:t>
            </w:r>
            <w:r w:rsidR="002208B0">
              <w:rPr>
                <w:noProof/>
                <w:webHidden/>
              </w:rPr>
              <w:fldChar w:fldCharType="end"/>
            </w:r>
          </w:hyperlink>
        </w:p>
        <w:p w14:paraId="1B372C13" w14:textId="77777777" w:rsidR="002208B0" w:rsidRDefault="00AB4F81">
          <w:pPr>
            <w:pStyle w:val="30"/>
            <w:tabs>
              <w:tab w:val="right" w:leader="dot" w:pos="8511"/>
            </w:tabs>
            <w:ind w:left="960"/>
            <w:rPr>
              <w:noProof/>
              <w:sz w:val="21"/>
            </w:rPr>
          </w:pPr>
          <w:hyperlink w:anchor="_Toc22313202" w:history="1">
            <w:r w:rsidR="002208B0" w:rsidRPr="00CB3399">
              <w:rPr>
                <w:rStyle w:val="a9"/>
                <w:rFonts w:ascii="Times New Roman" w:hAnsi="Times New Roman" w:cs="Times New Roman"/>
                <w:noProof/>
              </w:rPr>
              <w:t>4.2</w:t>
            </w:r>
            <w:r w:rsidR="002208B0" w:rsidRPr="00CB3399">
              <w:rPr>
                <w:rStyle w:val="a9"/>
                <w:rFonts w:ascii="Times New Roman" w:hAnsi="Times New Roman" w:cs="Times New Roman"/>
                <w:noProof/>
              </w:rPr>
              <w:t>备份介质</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4.2 Backup Media</w:t>
            </w:r>
            <w:r w:rsidR="002208B0">
              <w:rPr>
                <w:noProof/>
                <w:webHidden/>
              </w:rPr>
              <w:tab/>
            </w:r>
            <w:r w:rsidR="002208B0">
              <w:rPr>
                <w:noProof/>
                <w:webHidden/>
              </w:rPr>
              <w:fldChar w:fldCharType="begin"/>
            </w:r>
            <w:r w:rsidR="002208B0">
              <w:rPr>
                <w:noProof/>
                <w:webHidden/>
              </w:rPr>
              <w:instrText xml:space="preserve"> PAGEREF _Toc22313202 \h </w:instrText>
            </w:r>
            <w:r w:rsidR="002208B0">
              <w:rPr>
                <w:noProof/>
                <w:webHidden/>
              </w:rPr>
            </w:r>
            <w:r w:rsidR="002208B0">
              <w:rPr>
                <w:noProof/>
                <w:webHidden/>
              </w:rPr>
              <w:fldChar w:fldCharType="separate"/>
            </w:r>
            <w:r w:rsidR="002208B0">
              <w:rPr>
                <w:noProof/>
                <w:webHidden/>
              </w:rPr>
              <w:t>5</w:t>
            </w:r>
            <w:r w:rsidR="002208B0">
              <w:rPr>
                <w:noProof/>
                <w:webHidden/>
              </w:rPr>
              <w:fldChar w:fldCharType="end"/>
            </w:r>
          </w:hyperlink>
        </w:p>
        <w:p w14:paraId="2EA289CE" w14:textId="77777777" w:rsidR="002208B0" w:rsidRDefault="00AB4F81">
          <w:pPr>
            <w:pStyle w:val="30"/>
            <w:tabs>
              <w:tab w:val="right" w:leader="dot" w:pos="8511"/>
            </w:tabs>
            <w:ind w:left="960"/>
            <w:rPr>
              <w:noProof/>
              <w:sz w:val="21"/>
            </w:rPr>
          </w:pPr>
          <w:hyperlink w:anchor="_Toc22313203" w:history="1">
            <w:r w:rsidR="002208B0" w:rsidRPr="00CB3399">
              <w:rPr>
                <w:rStyle w:val="a9"/>
                <w:rFonts w:ascii="Times New Roman" w:hAnsi="Times New Roman" w:cs="Times New Roman"/>
                <w:noProof/>
              </w:rPr>
              <w:t>4.3</w:t>
            </w:r>
            <w:r w:rsidR="002208B0" w:rsidRPr="00CB3399">
              <w:rPr>
                <w:rStyle w:val="a9"/>
                <w:rFonts w:ascii="Times New Roman" w:hAnsi="Times New Roman" w:cs="Times New Roman"/>
                <w:noProof/>
              </w:rPr>
              <w:t>备份策略</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4.3 Backup Strategy</w:t>
            </w:r>
            <w:r w:rsidR="002208B0">
              <w:rPr>
                <w:noProof/>
                <w:webHidden/>
              </w:rPr>
              <w:tab/>
            </w:r>
            <w:r w:rsidR="002208B0">
              <w:rPr>
                <w:noProof/>
                <w:webHidden/>
              </w:rPr>
              <w:fldChar w:fldCharType="begin"/>
            </w:r>
            <w:r w:rsidR="002208B0">
              <w:rPr>
                <w:noProof/>
                <w:webHidden/>
              </w:rPr>
              <w:instrText xml:space="preserve"> PAGEREF _Toc22313203 \h </w:instrText>
            </w:r>
            <w:r w:rsidR="002208B0">
              <w:rPr>
                <w:noProof/>
                <w:webHidden/>
              </w:rPr>
            </w:r>
            <w:r w:rsidR="002208B0">
              <w:rPr>
                <w:noProof/>
                <w:webHidden/>
              </w:rPr>
              <w:fldChar w:fldCharType="separate"/>
            </w:r>
            <w:r w:rsidR="002208B0">
              <w:rPr>
                <w:noProof/>
                <w:webHidden/>
              </w:rPr>
              <w:t>5</w:t>
            </w:r>
            <w:r w:rsidR="002208B0">
              <w:rPr>
                <w:noProof/>
                <w:webHidden/>
              </w:rPr>
              <w:fldChar w:fldCharType="end"/>
            </w:r>
          </w:hyperlink>
        </w:p>
        <w:p w14:paraId="2C8D6074" w14:textId="77777777" w:rsidR="002208B0" w:rsidRDefault="00AB4F81">
          <w:pPr>
            <w:pStyle w:val="30"/>
            <w:tabs>
              <w:tab w:val="right" w:leader="dot" w:pos="8511"/>
            </w:tabs>
            <w:ind w:left="960"/>
            <w:rPr>
              <w:noProof/>
              <w:sz w:val="21"/>
            </w:rPr>
          </w:pPr>
          <w:hyperlink w:anchor="_Toc22313204" w:history="1">
            <w:r w:rsidR="002208B0" w:rsidRPr="00CB3399">
              <w:rPr>
                <w:rStyle w:val="a9"/>
                <w:rFonts w:ascii="Times New Roman" w:hAnsi="Times New Roman" w:cs="Times New Roman"/>
                <w:noProof/>
              </w:rPr>
              <w:t>4.4</w:t>
            </w:r>
            <w:r w:rsidR="002208B0" w:rsidRPr="00CB3399">
              <w:rPr>
                <w:rStyle w:val="a9"/>
                <w:rFonts w:ascii="Times New Roman" w:hAnsi="Times New Roman" w:cs="Times New Roman"/>
                <w:noProof/>
              </w:rPr>
              <w:t>保存期限</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Expiration Time</w:t>
            </w:r>
            <w:r w:rsidR="002208B0">
              <w:rPr>
                <w:noProof/>
                <w:webHidden/>
              </w:rPr>
              <w:tab/>
            </w:r>
            <w:r w:rsidR="002208B0">
              <w:rPr>
                <w:noProof/>
                <w:webHidden/>
              </w:rPr>
              <w:fldChar w:fldCharType="begin"/>
            </w:r>
            <w:r w:rsidR="002208B0">
              <w:rPr>
                <w:noProof/>
                <w:webHidden/>
              </w:rPr>
              <w:instrText xml:space="preserve"> PAGEREF _Toc22313204 \h </w:instrText>
            </w:r>
            <w:r w:rsidR="002208B0">
              <w:rPr>
                <w:noProof/>
                <w:webHidden/>
              </w:rPr>
            </w:r>
            <w:r w:rsidR="002208B0">
              <w:rPr>
                <w:noProof/>
                <w:webHidden/>
              </w:rPr>
              <w:fldChar w:fldCharType="separate"/>
            </w:r>
            <w:r w:rsidR="002208B0">
              <w:rPr>
                <w:noProof/>
                <w:webHidden/>
              </w:rPr>
              <w:t>10</w:t>
            </w:r>
            <w:r w:rsidR="002208B0">
              <w:rPr>
                <w:noProof/>
                <w:webHidden/>
              </w:rPr>
              <w:fldChar w:fldCharType="end"/>
            </w:r>
          </w:hyperlink>
        </w:p>
        <w:p w14:paraId="46BA19F5" w14:textId="77777777" w:rsidR="002208B0" w:rsidRDefault="00AB4F81">
          <w:pPr>
            <w:pStyle w:val="30"/>
            <w:tabs>
              <w:tab w:val="right" w:leader="dot" w:pos="8511"/>
            </w:tabs>
            <w:ind w:left="960"/>
            <w:rPr>
              <w:noProof/>
              <w:sz w:val="21"/>
            </w:rPr>
          </w:pPr>
          <w:hyperlink w:anchor="_Toc22313205" w:history="1">
            <w:r w:rsidR="002208B0" w:rsidRPr="00CB3399">
              <w:rPr>
                <w:rStyle w:val="a9"/>
                <w:rFonts w:ascii="Times New Roman" w:hAnsi="Times New Roman" w:cs="Times New Roman"/>
                <w:noProof/>
              </w:rPr>
              <w:t>4.5</w:t>
            </w:r>
            <w:r w:rsidR="002208B0" w:rsidRPr="00CB3399">
              <w:rPr>
                <w:rStyle w:val="a9"/>
                <w:rFonts w:ascii="Times New Roman" w:hAnsi="Times New Roman" w:cs="Times New Roman"/>
                <w:noProof/>
              </w:rPr>
              <w:t>审查机制</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4.5 Review Mechanism</w:t>
            </w:r>
            <w:r w:rsidR="002208B0">
              <w:rPr>
                <w:noProof/>
                <w:webHidden/>
              </w:rPr>
              <w:tab/>
            </w:r>
            <w:r w:rsidR="002208B0">
              <w:rPr>
                <w:noProof/>
                <w:webHidden/>
              </w:rPr>
              <w:fldChar w:fldCharType="begin"/>
            </w:r>
            <w:r w:rsidR="002208B0">
              <w:rPr>
                <w:noProof/>
                <w:webHidden/>
              </w:rPr>
              <w:instrText xml:space="preserve"> PAGEREF _Toc22313205 \h </w:instrText>
            </w:r>
            <w:r w:rsidR="002208B0">
              <w:rPr>
                <w:noProof/>
                <w:webHidden/>
              </w:rPr>
            </w:r>
            <w:r w:rsidR="002208B0">
              <w:rPr>
                <w:noProof/>
                <w:webHidden/>
              </w:rPr>
              <w:fldChar w:fldCharType="separate"/>
            </w:r>
            <w:r w:rsidR="002208B0">
              <w:rPr>
                <w:noProof/>
                <w:webHidden/>
              </w:rPr>
              <w:t>11</w:t>
            </w:r>
            <w:r w:rsidR="002208B0">
              <w:rPr>
                <w:noProof/>
                <w:webHidden/>
              </w:rPr>
              <w:fldChar w:fldCharType="end"/>
            </w:r>
          </w:hyperlink>
        </w:p>
        <w:p w14:paraId="6C82A158" w14:textId="77777777" w:rsidR="002208B0" w:rsidRDefault="00AB4F81">
          <w:pPr>
            <w:pStyle w:val="30"/>
            <w:tabs>
              <w:tab w:val="right" w:leader="dot" w:pos="8511"/>
            </w:tabs>
            <w:ind w:left="960"/>
            <w:rPr>
              <w:noProof/>
              <w:sz w:val="21"/>
            </w:rPr>
          </w:pPr>
          <w:hyperlink w:anchor="_Toc22313206" w:history="1">
            <w:r w:rsidR="002208B0" w:rsidRPr="00CB3399">
              <w:rPr>
                <w:rStyle w:val="a9"/>
                <w:rFonts w:ascii="Times New Roman" w:hAnsi="Times New Roman" w:cs="Times New Roman"/>
                <w:noProof/>
              </w:rPr>
              <w:t>4.6</w:t>
            </w:r>
            <w:r w:rsidR="002208B0" w:rsidRPr="00CB3399">
              <w:rPr>
                <w:rStyle w:val="a9"/>
                <w:rFonts w:ascii="Times New Roman" w:hAnsi="Times New Roman" w:cs="Times New Roman"/>
                <w:noProof/>
              </w:rPr>
              <w:t>恢复策略</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4.6 Recovery Strategy</w:t>
            </w:r>
            <w:r w:rsidR="002208B0">
              <w:rPr>
                <w:noProof/>
                <w:webHidden/>
              </w:rPr>
              <w:tab/>
            </w:r>
            <w:r w:rsidR="002208B0">
              <w:rPr>
                <w:noProof/>
                <w:webHidden/>
              </w:rPr>
              <w:fldChar w:fldCharType="begin"/>
            </w:r>
            <w:r w:rsidR="002208B0">
              <w:rPr>
                <w:noProof/>
                <w:webHidden/>
              </w:rPr>
              <w:instrText xml:space="preserve"> PAGEREF _Toc22313206 \h </w:instrText>
            </w:r>
            <w:r w:rsidR="002208B0">
              <w:rPr>
                <w:noProof/>
                <w:webHidden/>
              </w:rPr>
            </w:r>
            <w:r w:rsidR="002208B0">
              <w:rPr>
                <w:noProof/>
                <w:webHidden/>
              </w:rPr>
              <w:fldChar w:fldCharType="separate"/>
            </w:r>
            <w:r w:rsidR="002208B0">
              <w:rPr>
                <w:noProof/>
                <w:webHidden/>
              </w:rPr>
              <w:t>11</w:t>
            </w:r>
            <w:r w:rsidR="002208B0">
              <w:rPr>
                <w:noProof/>
                <w:webHidden/>
              </w:rPr>
              <w:fldChar w:fldCharType="end"/>
            </w:r>
          </w:hyperlink>
        </w:p>
        <w:p w14:paraId="6A74A8E6" w14:textId="77777777" w:rsidR="002208B0" w:rsidRDefault="00AB4F81">
          <w:pPr>
            <w:pStyle w:val="20"/>
            <w:tabs>
              <w:tab w:val="right" w:leader="dot" w:pos="8511"/>
            </w:tabs>
            <w:ind w:left="480"/>
            <w:rPr>
              <w:noProof/>
              <w:sz w:val="21"/>
            </w:rPr>
          </w:pPr>
          <w:hyperlink w:anchor="_Toc22313207" w:history="1">
            <w:r w:rsidR="002208B0" w:rsidRPr="00CB3399">
              <w:rPr>
                <w:rStyle w:val="a9"/>
                <w:rFonts w:ascii="Times New Roman" w:hAnsi="Times New Roman" w:cs="Times New Roman"/>
                <w:noProof/>
              </w:rPr>
              <w:t>5</w:t>
            </w:r>
            <w:r w:rsidR="002208B0" w:rsidRPr="00CB3399">
              <w:rPr>
                <w:rStyle w:val="a9"/>
                <w:rFonts w:ascii="Times New Roman" w:hAnsi="Times New Roman" w:cs="Times New Roman"/>
                <w:noProof/>
              </w:rPr>
              <w:t>相关表格</w:t>
            </w:r>
            <w:r w:rsidR="002208B0" w:rsidRPr="00CB3399">
              <w:rPr>
                <w:rStyle w:val="a9"/>
                <w:rFonts w:ascii="Times New Roman" w:hAnsi="Times New Roman" w:cs="Times New Roman"/>
                <w:noProof/>
                <w:snapToGrid w:val="0"/>
              </w:rPr>
              <w:t xml:space="preserve"> </w:t>
            </w:r>
            <w:r w:rsidR="002208B0" w:rsidRPr="00CB3399">
              <w:rPr>
                <w:rStyle w:val="a9"/>
                <w:rFonts w:ascii="Times New Roman" w:hAnsi="Times New Roman" w:cs="Times New Roman"/>
                <w:noProof/>
              </w:rPr>
              <w:t>5 Related Forms</w:t>
            </w:r>
            <w:r w:rsidR="002208B0">
              <w:rPr>
                <w:noProof/>
                <w:webHidden/>
              </w:rPr>
              <w:tab/>
            </w:r>
            <w:r w:rsidR="002208B0">
              <w:rPr>
                <w:noProof/>
                <w:webHidden/>
              </w:rPr>
              <w:fldChar w:fldCharType="begin"/>
            </w:r>
            <w:r w:rsidR="002208B0">
              <w:rPr>
                <w:noProof/>
                <w:webHidden/>
              </w:rPr>
              <w:instrText xml:space="preserve"> PAGEREF _Toc22313207 \h </w:instrText>
            </w:r>
            <w:r w:rsidR="002208B0">
              <w:rPr>
                <w:noProof/>
                <w:webHidden/>
              </w:rPr>
            </w:r>
            <w:r w:rsidR="002208B0">
              <w:rPr>
                <w:noProof/>
                <w:webHidden/>
              </w:rPr>
              <w:fldChar w:fldCharType="separate"/>
            </w:r>
            <w:r w:rsidR="002208B0">
              <w:rPr>
                <w:noProof/>
                <w:webHidden/>
              </w:rPr>
              <w:t>12</w:t>
            </w:r>
            <w:r w:rsidR="002208B0">
              <w:rPr>
                <w:noProof/>
                <w:webHidden/>
              </w:rPr>
              <w:fldChar w:fldCharType="end"/>
            </w:r>
          </w:hyperlink>
        </w:p>
        <w:p w14:paraId="18806A2E" w14:textId="77777777" w:rsidR="000E5F5A" w:rsidRPr="00703489" w:rsidRDefault="002967D3" w:rsidP="00DE1092">
          <w:pPr>
            <w:rPr>
              <w:rFonts w:ascii="Times New Roman" w:hAnsi="Times New Roman" w:cs="Times New Roman"/>
            </w:rPr>
            <w:sectPr w:rsidR="000E5F5A" w:rsidRPr="00703489" w:rsidSect="00EB7B39">
              <w:footerReference w:type="default" r:id="rId12"/>
              <w:pgSz w:w="11906" w:h="16838" w:code="9"/>
              <w:pgMar w:top="1134" w:right="1588" w:bottom="1134" w:left="1797" w:header="851" w:footer="283" w:gutter="0"/>
              <w:pgNumType w:start="1"/>
              <w:cols w:space="425"/>
              <w:docGrid w:type="lines" w:linePitch="326"/>
            </w:sectPr>
          </w:pPr>
          <w:r w:rsidRPr="00703489">
            <w:rPr>
              <w:rFonts w:ascii="Times New Roman" w:hAnsi="Times New Roman" w:cs="Times New Roman"/>
              <w:b/>
              <w:bCs/>
              <w:lang w:val="zh-CN"/>
            </w:rPr>
            <w:fldChar w:fldCharType="end"/>
          </w:r>
        </w:p>
      </w:sdtContent>
    </w:sdt>
    <w:p w14:paraId="11762C66" w14:textId="77777777" w:rsidR="00DE1092" w:rsidRPr="00703489" w:rsidRDefault="00DE1092" w:rsidP="00DE1092">
      <w:pPr>
        <w:pStyle w:val="a6"/>
        <w:rPr>
          <w:rFonts w:ascii="Times New Roman" w:hAnsi="Times New Roman" w:cs="Times New Roman"/>
        </w:rPr>
      </w:pPr>
      <w:bookmarkStart w:id="16" w:name="_Toc22313194"/>
      <w:r w:rsidRPr="00703489">
        <w:rPr>
          <w:rFonts w:ascii="Times New Roman" w:hAnsi="Times New Roman" w:cs="Times New Roman"/>
        </w:rPr>
        <w:t>1</w:t>
      </w:r>
      <w:r w:rsidRPr="00703489">
        <w:rPr>
          <w:rFonts w:ascii="Times New Roman" w:hAnsi="Times New Roman" w:cs="Times New Roman"/>
        </w:rPr>
        <w:t>目的</w:t>
      </w:r>
      <w:r w:rsidRPr="00703489">
        <w:rPr>
          <w:rFonts w:ascii="Times New Roman" w:hAnsi="Times New Roman" w:cs="Times New Roman"/>
          <w:snapToGrid w:val="0"/>
        </w:rPr>
        <w:br/>
      </w:r>
      <w:r w:rsidRPr="00703489">
        <w:rPr>
          <w:rFonts w:ascii="Times New Roman" w:hAnsi="Times New Roman" w:cs="Times New Roman"/>
        </w:rPr>
        <w:t>1 Purpose</w:t>
      </w:r>
      <w:bookmarkEnd w:id="16"/>
    </w:p>
    <w:p w14:paraId="7D91F5AE" w14:textId="77777777" w:rsidR="002B69B4" w:rsidRDefault="00DE1092" w:rsidP="00DE1092">
      <w:pPr>
        <w:tabs>
          <w:tab w:val="left" w:pos="-720"/>
          <w:tab w:val="left" w:pos="0"/>
          <w:tab w:val="left" w:pos="720"/>
          <w:tab w:val="left" w:pos="1440"/>
          <w:tab w:val="left" w:pos="2160"/>
          <w:tab w:val="left" w:pos="2880"/>
          <w:tab w:val="left" w:pos="3600"/>
          <w:tab w:val="left" w:pos="4320"/>
        </w:tabs>
        <w:autoSpaceDE w:val="0"/>
        <w:autoSpaceDN w:val="0"/>
        <w:adjustRightInd w:val="0"/>
        <w:ind w:firstLineChars="100" w:firstLine="240"/>
        <w:rPr>
          <w:rFonts w:ascii="Times New Roman" w:hAnsi="Times New Roman" w:cs="Times New Roman"/>
          <w:snapToGrid w:val="0"/>
        </w:rPr>
      </w:pPr>
      <w:r w:rsidRPr="00703489">
        <w:rPr>
          <w:rFonts w:ascii="Times New Roman" w:hAnsi="Times New Roman" w:cs="Times New Roman"/>
        </w:rPr>
        <w:t xml:space="preserve">  </w:t>
      </w:r>
      <w:r w:rsidRPr="00703489">
        <w:rPr>
          <w:rFonts w:ascii="Times New Roman" w:hAnsi="Times New Roman" w:cs="Times New Roman"/>
        </w:rPr>
        <w:t>为了规范公司对数据和系统的备份管理，防止公司数据损坏遗失，为公司数据容灾和系统恢复提供基础，特制定本策略。</w:t>
      </w:r>
    </w:p>
    <w:p w14:paraId="638B0FFE" w14:textId="77777777" w:rsidR="00DE1092" w:rsidRPr="00703489" w:rsidRDefault="002B69B4" w:rsidP="00DE1092">
      <w:pPr>
        <w:tabs>
          <w:tab w:val="left" w:pos="-720"/>
          <w:tab w:val="left" w:pos="0"/>
          <w:tab w:val="left" w:pos="720"/>
          <w:tab w:val="left" w:pos="1440"/>
          <w:tab w:val="left" w:pos="2160"/>
          <w:tab w:val="left" w:pos="2880"/>
          <w:tab w:val="left" w:pos="3600"/>
          <w:tab w:val="left" w:pos="4320"/>
        </w:tabs>
        <w:autoSpaceDE w:val="0"/>
        <w:autoSpaceDN w:val="0"/>
        <w:adjustRightInd w:val="0"/>
        <w:ind w:firstLineChars="100" w:firstLine="240"/>
        <w:rPr>
          <w:rFonts w:ascii="Times New Roman" w:hAnsi="Times New Roman" w:cs="Times New Roman"/>
          <w:spacing w:val="2"/>
        </w:rPr>
      </w:pPr>
      <w:r>
        <w:rPr>
          <w:rFonts w:ascii="Times New Roman" w:hAnsi="Times New Roman" w:cs="Times New Roman"/>
        </w:rPr>
        <w:t xml:space="preserve">   </w:t>
      </w:r>
      <w:r w:rsidR="00DE1092" w:rsidRPr="00703489">
        <w:rPr>
          <w:rFonts w:ascii="Times New Roman" w:hAnsi="Times New Roman" w:cs="Times New Roman"/>
        </w:rPr>
        <w:t>In orde</w:t>
      </w:r>
      <w:r w:rsidR="00547A17">
        <w:rPr>
          <w:rFonts w:ascii="Times New Roman" w:hAnsi="Times New Roman" w:cs="Times New Roman"/>
        </w:rPr>
        <w:t xml:space="preserve">r to standardize the company's </w:t>
      </w:r>
      <w:r w:rsidR="00DE1092" w:rsidRPr="00703489">
        <w:rPr>
          <w:rFonts w:ascii="Times New Roman" w:hAnsi="Times New Roman" w:cs="Times New Roman"/>
        </w:rPr>
        <w:t>management of the backup of data and systems, prevent the data loss, and provide a basis for company's data disaster tolerance and system recovery, this strategy</w:t>
      </w:r>
      <w:r w:rsidR="00E3191D">
        <w:rPr>
          <w:rFonts w:ascii="Times New Roman" w:hAnsi="Times New Roman" w:cs="Times New Roman"/>
        </w:rPr>
        <w:t xml:space="preserve"> is specifically formulated.</w:t>
      </w:r>
    </w:p>
    <w:p w14:paraId="68F15FCF" w14:textId="77777777" w:rsidR="00DE1092" w:rsidRPr="00703489" w:rsidRDefault="00DE1092" w:rsidP="00DE1092">
      <w:pPr>
        <w:pStyle w:val="a6"/>
        <w:rPr>
          <w:rFonts w:ascii="Times New Roman" w:hAnsi="Times New Roman" w:cs="Times New Roman"/>
        </w:rPr>
      </w:pPr>
      <w:bookmarkStart w:id="17" w:name="_Toc22313195"/>
      <w:r w:rsidRPr="00703489">
        <w:rPr>
          <w:rFonts w:ascii="Times New Roman" w:hAnsi="Times New Roman" w:cs="Times New Roman"/>
        </w:rPr>
        <w:t>2</w:t>
      </w:r>
      <w:r w:rsidRPr="00703489">
        <w:rPr>
          <w:rFonts w:ascii="Times New Roman" w:hAnsi="Times New Roman" w:cs="Times New Roman"/>
        </w:rPr>
        <w:t>范围</w:t>
      </w:r>
      <w:r w:rsidRPr="00703489">
        <w:rPr>
          <w:rFonts w:ascii="Times New Roman" w:hAnsi="Times New Roman" w:cs="Times New Roman"/>
          <w:snapToGrid w:val="0"/>
        </w:rPr>
        <w:br/>
      </w:r>
      <w:r w:rsidRPr="00703489">
        <w:rPr>
          <w:rFonts w:ascii="Times New Roman" w:hAnsi="Times New Roman" w:cs="Times New Roman"/>
        </w:rPr>
        <w:t>2. Scope</w:t>
      </w:r>
      <w:bookmarkEnd w:id="17"/>
    </w:p>
    <w:p w14:paraId="0EF56E8E" w14:textId="77777777" w:rsidR="00DE1092" w:rsidRPr="00703489" w:rsidRDefault="00DE1092" w:rsidP="000C19D5">
      <w:pPr>
        <w:tabs>
          <w:tab w:val="left" w:pos="-720"/>
          <w:tab w:val="left" w:pos="0"/>
          <w:tab w:val="left" w:pos="720"/>
          <w:tab w:val="left" w:pos="1440"/>
          <w:tab w:val="left" w:pos="2160"/>
          <w:tab w:val="left" w:pos="2880"/>
          <w:tab w:val="left" w:pos="3600"/>
          <w:tab w:val="left" w:pos="4320"/>
        </w:tabs>
        <w:autoSpaceDE w:val="0"/>
        <w:autoSpaceDN w:val="0"/>
        <w:adjustRightInd w:val="0"/>
        <w:ind w:leftChars="200" w:left="480"/>
        <w:rPr>
          <w:rFonts w:ascii="Times New Roman" w:hAnsi="Times New Roman" w:cs="Times New Roman"/>
          <w:spacing w:val="2"/>
        </w:rPr>
      </w:pPr>
      <w:r w:rsidRPr="00703489">
        <w:rPr>
          <w:rFonts w:ascii="Times New Roman" w:hAnsi="Times New Roman" w:cs="Times New Roman"/>
        </w:rPr>
        <w:t>适用于公司数据和系统的备份管理。</w:t>
      </w:r>
      <w:r w:rsidRPr="00703489">
        <w:rPr>
          <w:rFonts w:ascii="Times New Roman" w:hAnsi="Times New Roman" w:cs="Times New Roman"/>
          <w:snapToGrid w:val="0"/>
        </w:rPr>
        <w:br/>
      </w:r>
      <w:r w:rsidRPr="00703489">
        <w:rPr>
          <w:rFonts w:ascii="Times New Roman" w:hAnsi="Times New Roman" w:cs="Times New Roman"/>
        </w:rPr>
        <w:t>Applicable to the management of the backup of</w:t>
      </w:r>
      <w:r w:rsidR="00E3191D">
        <w:rPr>
          <w:rFonts w:ascii="Times New Roman" w:hAnsi="Times New Roman" w:cs="Times New Roman"/>
        </w:rPr>
        <w:t xml:space="preserve"> company's data and systems.</w:t>
      </w:r>
    </w:p>
    <w:p w14:paraId="789EF5B4" w14:textId="77777777" w:rsidR="00DE1092" w:rsidRPr="00703489" w:rsidRDefault="00DE1092" w:rsidP="00DE1092">
      <w:pPr>
        <w:pStyle w:val="a6"/>
        <w:rPr>
          <w:rFonts w:ascii="Times New Roman" w:hAnsi="Times New Roman" w:cs="Times New Roman"/>
        </w:rPr>
      </w:pPr>
      <w:bookmarkStart w:id="18" w:name="_Toc22313196"/>
      <w:r w:rsidRPr="00703489">
        <w:rPr>
          <w:rFonts w:ascii="Times New Roman" w:hAnsi="Times New Roman" w:cs="Times New Roman"/>
        </w:rPr>
        <w:t>3</w:t>
      </w:r>
      <w:r w:rsidRPr="00703489">
        <w:rPr>
          <w:rFonts w:ascii="Times New Roman" w:hAnsi="Times New Roman" w:cs="Times New Roman"/>
        </w:rPr>
        <w:t>职责</w:t>
      </w:r>
      <w:r w:rsidRPr="00703489">
        <w:rPr>
          <w:rFonts w:ascii="Times New Roman" w:hAnsi="Times New Roman" w:cs="Times New Roman"/>
          <w:snapToGrid w:val="0"/>
        </w:rPr>
        <w:br/>
      </w:r>
      <w:r w:rsidRPr="00703489">
        <w:rPr>
          <w:rFonts w:ascii="Times New Roman" w:hAnsi="Times New Roman" w:cs="Times New Roman"/>
        </w:rPr>
        <w:t>3 Responsibilities</w:t>
      </w:r>
      <w:bookmarkEnd w:id="18"/>
    </w:p>
    <w:p w14:paraId="0544FC78" w14:textId="77777777" w:rsidR="00DE1092" w:rsidRPr="00703489" w:rsidRDefault="00DE1092" w:rsidP="00DE1092">
      <w:pPr>
        <w:pStyle w:val="a7"/>
        <w:rPr>
          <w:rFonts w:ascii="Times New Roman" w:hAnsi="Times New Roman" w:cs="Times New Roman"/>
        </w:rPr>
      </w:pPr>
      <w:bookmarkStart w:id="19" w:name="_Toc22313197"/>
      <w:r w:rsidRPr="00703489">
        <w:rPr>
          <w:rFonts w:ascii="Times New Roman" w:hAnsi="Times New Roman" w:cs="Times New Roman"/>
        </w:rPr>
        <w:t xml:space="preserve">3.1 </w:t>
      </w:r>
      <w:r w:rsidRPr="00703489">
        <w:rPr>
          <w:rFonts w:ascii="Times New Roman" w:hAnsi="Times New Roman" w:cs="Times New Roman"/>
        </w:rPr>
        <w:t>公司高层</w:t>
      </w:r>
      <w:r w:rsidRPr="00703489">
        <w:rPr>
          <w:rFonts w:ascii="Times New Roman" w:hAnsi="Times New Roman" w:cs="Times New Roman"/>
          <w:snapToGrid w:val="0"/>
        </w:rPr>
        <w:br/>
      </w:r>
      <w:r w:rsidRPr="00703489">
        <w:rPr>
          <w:rFonts w:ascii="Times New Roman" w:hAnsi="Times New Roman" w:cs="Times New Roman"/>
        </w:rPr>
        <w:t>3.1 Company's Senior Management</w:t>
      </w:r>
      <w:bookmarkEnd w:id="19"/>
    </w:p>
    <w:p w14:paraId="429647A8" w14:textId="77777777" w:rsidR="00DE1092" w:rsidRPr="00703489" w:rsidRDefault="00DE1092" w:rsidP="00DE1092">
      <w:pPr>
        <w:rPr>
          <w:rFonts w:ascii="Times New Roman" w:hAnsi="Times New Roman" w:cs="Times New Roman"/>
        </w:rPr>
      </w:pPr>
      <w:r w:rsidRPr="00703489">
        <w:rPr>
          <w:rFonts w:ascii="Times New Roman" w:hAnsi="Times New Roman" w:cs="Times New Roman"/>
        </w:rPr>
        <w:tab/>
      </w:r>
      <w:r w:rsidRPr="00703489">
        <w:rPr>
          <w:rFonts w:ascii="Times New Roman" w:hAnsi="Times New Roman" w:cs="Times New Roman"/>
        </w:rPr>
        <w:t>针对备份文件和备份记录进行审查。</w:t>
      </w:r>
      <w:r w:rsidRPr="00703489">
        <w:rPr>
          <w:rFonts w:ascii="Times New Roman" w:hAnsi="Times New Roman" w:cs="Times New Roman"/>
          <w:snapToGrid w:val="0"/>
        </w:rPr>
        <w:br/>
      </w:r>
      <w:r w:rsidRPr="00703489">
        <w:rPr>
          <w:rFonts w:ascii="Times New Roman" w:hAnsi="Times New Roman" w:cs="Times New Roman"/>
        </w:rPr>
        <w:tab/>
        <w:t>Review back</w:t>
      </w:r>
      <w:r w:rsidR="00E3191D">
        <w:rPr>
          <w:rFonts w:ascii="Times New Roman" w:hAnsi="Times New Roman" w:cs="Times New Roman"/>
        </w:rPr>
        <w:t>up files and backup records.</w:t>
      </w:r>
    </w:p>
    <w:p w14:paraId="1A47DD7D" w14:textId="77777777" w:rsidR="00DE1092" w:rsidRPr="00703489" w:rsidRDefault="00DE1092" w:rsidP="00DE1092">
      <w:pPr>
        <w:pStyle w:val="a7"/>
        <w:rPr>
          <w:rFonts w:ascii="Times New Roman" w:hAnsi="Times New Roman" w:cs="Times New Roman"/>
        </w:rPr>
      </w:pPr>
      <w:bookmarkStart w:id="20" w:name="_Toc22313198"/>
      <w:r w:rsidRPr="00703489">
        <w:rPr>
          <w:rFonts w:ascii="Times New Roman" w:hAnsi="Times New Roman" w:cs="Times New Roman"/>
        </w:rPr>
        <w:t xml:space="preserve">3.2 </w:t>
      </w:r>
      <w:r w:rsidR="00707C3E" w:rsidRPr="00703489">
        <w:rPr>
          <w:rFonts w:ascii="Times New Roman" w:hAnsi="Times New Roman" w:cs="Times New Roman"/>
        </w:rPr>
        <w:t>安全策略部</w:t>
      </w:r>
      <w:r w:rsidRPr="00703489">
        <w:rPr>
          <w:rFonts w:ascii="Times New Roman" w:hAnsi="Times New Roman" w:cs="Times New Roman"/>
          <w:snapToGrid w:val="0"/>
        </w:rPr>
        <w:br/>
      </w:r>
      <w:r w:rsidRPr="00703489">
        <w:rPr>
          <w:rFonts w:ascii="Times New Roman" w:hAnsi="Times New Roman" w:cs="Times New Roman"/>
        </w:rPr>
        <w:t>3.2 Security Strategy Department</w:t>
      </w:r>
      <w:bookmarkEnd w:id="20"/>
      <w:r w:rsidRPr="00703489">
        <w:rPr>
          <w:rFonts w:ascii="Times New Roman" w:hAnsi="Times New Roman" w:cs="Times New Roman"/>
        </w:rPr>
        <w:t xml:space="preserve"> </w:t>
      </w:r>
    </w:p>
    <w:p w14:paraId="5208B5A3" w14:textId="126ED40E" w:rsidR="00DE1092" w:rsidRPr="00703489" w:rsidRDefault="00DE1092" w:rsidP="00DE1092">
      <w:pPr>
        <w:tabs>
          <w:tab w:val="left" w:pos="-720"/>
          <w:tab w:val="left" w:pos="0"/>
          <w:tab w:val="left" w:pos="478"/>
          <w:tab w:val="left" w:pos="1440"/>
          <w:tab w:val="left" w:pos="2160"/>
          <w:tab w:val="left" w:pos="2880"/>
          <w:tab w:val="left" w:pos="3600"/>
          <w:tab w:val="left" w:pos="4320"/>
        </w:tabs>
        <w:autoSpaceDE w:val="0"/>
        <w:autoSpaceDN w:val="0"/>
        <w:adjustRightInd w:val="0"/>
        <w:rPr>
          <w:rFonts w:ascii="Times New Roman" w:hAnsi="Times New Roman" w:cs="Times New Roman"/>
          <w:spacing w:val="2"/>
        </w:rPr>
      </w:pPr>
      <w:r w:rsidRPr="00703489">
        <w:rPr>
          <w:rFonts w:ascii="Times New Roman" w:hAnsi="Times New Roman" w:cs="Times New Roman"/>
        </w:rPr>
        <w:tab/>
      </w:r>
      <w:r w:rsidRPr="00703489">
        <w:rPr>
          <w:rFonts w:ascii="Times New Roman" w:hAnsi="Times New Roman" w:cs="Times New Roman"/>
        </w:rPr>
        <w:t>负责对公司数据和系统进行整体备份，制定备份策略和备份方案。</w:t>
      </w:r>
      <w:r w:rsidRPr="00703489">
        <w:rPr>
          <w:rFonts w:ascii="Times New Roman" w:hAnsi="Times New Roman" w:cs="Times New Roman"/>
          <w:snapToGrid w:val="0"/>
        </w:rPr>
        <w:br/>
      </w:r>
      <w:r w:rsidRPr="00703489">
        <w:rPr>
          <w:rFonts w:ascii="Times New Roman" w:hAnsi="Times New Roman" w:cs="Times New Roman"/>
        </w:rPr>
        <w:tab/>
        <w:t xml:space="preserve">Responsible for the overall backup of company's data and systems, developing </w:t>
      </w:r>
      <w:r w:rsidR="00E3191D">
        <w:rPr>
          <w:rFonts w:ascii="Times New Roman" w:hAnsi="Times New Roman" w:cs="Times New Roman"/>
        </w:rPr>
        <w:t>backup strategies and plans.</w:t>
      </w:r>
    </w:p>
    <w:p w14:paraId="332D1504" w14:textId="77777777" w:rsidR="00DE1092" w:rsidRPr="00703489" w:rsidRDefault="00DE1092" w:rsidP="00DE1092">
      <w:pPr>
        <w:pStyle w:val="a7"/>
        <w:rPr>
          <w:rFonts w:ascii="Times New Roman" w:hAnsi="Times New Roman" w:cs="Times New Roman"/>
        </w:rPr>
      </w:pPr>
      <w:bookmarkStart w:id="21" w:name="_Toc22313199"/>
      <w:r w:rsidRPr="00703489">
        <w:rPr>
          <w:rFonts w:ascii="Times New Roman" w:hAnsi="Times New Roman" w:cs="Times New Roman"/>
        </w:rPr>
        <w:t xml:space="preserve">3.3 </w:t>
      </w:r>
      <w:r w:rsidRPr="00703489">
        <w:rPr>
          <w:rFonts w:ascii="Times New Roman" w:hAnsi="Times New Roman" w:cs="Times New Roman"/>
        </w:rPr>
        <w:t>各部门</w:t>
      </w:r>
      <w:r w:rsidRPr="00703489">
        <w:rPr>
          <w:rFonts w:ascii="Times New Roman" w:hAnsi="Times New Roman" w:cs="Times New Roman"/>
          <w:snapToGrid w:val="0"/>
        </w:rPr>
        <w:br/>
      </w:r>
      <w:r w:rsidRPr="00703489">
        <w:rPr>
          <w:rFonts w:ascii="Times New Roman" w:hAnsi="Times New Roman" w:cs="Times New Roman"/>
        </w:rPr>
        <w:t>3.3 Other Departments</w:t>
      </w:r>
      <w:bookmarkEnd w:id="21"/>
      <w:r w:rsidRPr="00703489">
        <w:rPr>
          <w:rFonts w:ascii="Times New Roman" w:hAnsi="Times New Roman" w:cs="Times New Roman"/>
        </w:rPr>
        <w:t xml:space="preserve"> </w:t>
      </w:r>
    </w:p>
    <w:p w14:paraId="638C1C62" w14:textId="77777777" w:rsidR="00DE1092" w:rsidRPr="00703489" w:rsidRDefault="00DE1092" w:rsidP="00DE1092">
      <w:pPr>
        <w:tabs>
          <w:tab w:val="left" w:pos="-720"/>
          <w:tab w:val="left" w:pos="0"/>
          <w:tab w:val="left" w:pos="478"/>
          <w:tab w:val="left" w:pos="1440"/>
          <w:tab w:val="left" w:pos="2160"/>
          <w:tab w:val="left" w:pos="2880"/>
          <w:tab w:val="left" w:pos="3600"/>
          <w:tab w:val="left" w:pos="4320"/>
        </w:tabs>
        <w:autoSpaceDE w:val="0"/>
        <w:autoSpaceDN w:val="0"/>
        <w:adjustRightInd w:val="0"/>
        <w:rPr>
          <w:rFonts w:ascii="Times New Roman" w:hAnsi="Times New Roman" w:cs="Times New Roman"/>
          <w:spacing w:val="2"/>
        </w:rPr>
      </w:pPr>
      <w:r w:rsidRPr="00703489">
        <w:rPr>
          <w:rFonts w:ascii="Times New Roman" w:hAnsi="Times New Roman" w:cs="Times New Roman"/>
        </w:rPr>
        <w:tab/>
      </w:r>
      <w:r w:rsidRPr="00703489">
        <w:rPr>
          <w:rFonts w:ascii="Times New Roman" w:hAnsi="Times New Roman" w:cs="Times New Roman"/>
        </w:rPr>
        <w:t>负责各部门内部数据备份。</w:t>
      </w:r>
      <w:r w:rsidRPr="00703489">
        <w:rPr>
          <w:rFonts w:ascii="Times New Roman" w:hAnsi="Times New Roman" w:cs="Times New Roman"/>
          <w:snapToGrid w:val="0"/>
        </w:rPr>
        <w:br/>
      </w:r>
      <w:r w:rsidRPr="00703489">
        <w:rPr>
          <w:rFonts w:ascii="Times New Roman" w:hAnsi="Times New Roman" w:cs="Times New Roman"/>
        </w:rPr>
        <w:tab/>
        <w:t>Responsible for internal dat</w:t>
      </w:r>
      <w:r w:rsidR="00E3191D">
        <w:rPr>
          <w:rFonts w:ascii="Times New Roman" w:hAnsi="Times New Roman" w:cs="Times New Roman"/>
        </w:rPr>
        <w:t>a backup of each department.</w:t>
      </w:r>
    </w:p>
    <w:p w14:paraId="1129C4F4" w14:textId="77777777" w:rsidR="00DE1092" w:rsidRPr="00703489" w:rsidRDefault="00DE1092" w:rsidP="00DE1092">
      <w:pPr>
        <w:pStyle w:val="a6"/>
        <w:rPr>
          <w:rFonts w:ascii="Times New Roman" w:hAnsi="Times New Roman" w:cs="Times New Roman"/>
        </w:rPr>
      </w:pPr>
      <w:bookmarkStart w:id="22" w:name="_Toc22313200"/>
      <w:r w:rsidRPr="00703489">
        <w:rPr>
          <w:rFonts w:ascii="Times New Roman" w:hAnsi="Times New Roman" w:cs="Times New Roman"/>
        </w:rPr>
        <w:t>4</w:t>
      </w:r>
      <w:r w:rsidRPr="00703489">
        <w:rPr>
          <w:rFonts w:ascii="Times New Roman" w:hAnsi="Times New Roman" w:cs="Times New Roman"/>
        </w:rPr>
        <w:t>备份方案</w:t>
      </w:r>
      <w:r w:rsidRPr="00703489">
        <w:rPr>
          <w:rFonts w:ascii="Times New Roman" w:hAnsi="Times New Roman" w:cs="Times New Roman"/>
          <w:snapToGrid w:val="0"/>
        </w:rPr>
        <w:br/>
      </w:r>
      <w:r w:rsidRPr="00703489">
        <w:rPr>
          <w:rFonts w:ascii="Times New Roman" w:hAnsi="Times New Roman" w:cs="Times New Roman"/>
        </w:rPr>
        <w:t>4 Backup Scheme</w:t>
      </w:r>
      <w:bookmarkEnd w:id="22"/>
      <w:r w:rsidRPr="00703489">
        <w:rPr>
          <w:rFonts w:ascii="Times New Roman" w:hAnsi="Times New Roman" w:cs="Times New Roman"/>
        </w:rPr>
        <w:t xml:space="preserve"> </w:t>
      </w:r>
    </w:p>
    <w:p w14:paraId="0A7586F5" w14:textId="77777777" w:rsidR="00DE1092" w:rsidRPr="00703489" w:rsidRDefault="00DE1092" w:rsidP="00DE1092">
      <w:pPr>
        <w:pStyle w:val="a7"/>
        <w:rPr>
          <w:rFonts w:ascii="Times New Roman" w:hAnsi="Times New Roman" w:cs="Times New Roman"/>
        </w:rPr>
      </w:pPr>
      <w:bookmarkStart w:id="23" w:name="_Toc22313201"/>
      <w:r w:rsidRPr="00703489">
        <w:rPr>
          <w:rFonts w:ascii="Times New Roman" w:hAnsi="Times New Roman" w:cs="Times New Roman"/>
        </w:rPr>
        <w:t>4.1</w:t>
      </w:r>
      <w:r w:rsidRPr="00703489">
        <w:rPr>
          <w:rFonts w:ascii="Times New Roman" w:hAnsi="Times New Roman" w:cs="Times New Roman"/>
        </w:rPr>
        <w:t>备份内容分类</w:t>
      </w:r>
      <w:r w:rsidRPr="00703489">
        <w:rPr>
          <w:rFonts w:ascii="Times New Roman" w:hAnsi="Times New Roman" w:cs="Times New Roman"/>
          <w:snapToGrid w:val="0"/>
        </w:rPr>
        <w:br/>
      </w:r>
      <w:r w:rsidRPr="00703489">
        <w:rPr>
          <w:rFonts w:ascii="Times New Roman" w:hAnsi="Times New Roman" w:cs="Times New Roman"/>
        </w:rPr>
        <w:t>4.1 Classification of Backup Content</w:t>
      </w:r>
      <w:bookmarkEnd w:id="23"/>
      <w:r w:rsidRPr="00703489">
        <w:rPr>
          <w:rFonts w:ascii="Times New Roman" w:hAnsi="Times New Roman" w:cs="Times New Roman"/>
        </w:rPr>
        <w:t xml:space="preserve"> </w:t>
      </w:r>
    </w:p>
    <w:p w14:paraId="59C70EF6" w14:textId="77777777" w:rsidR="00DE1092" w:rsidRPr="00703489" w:rsidRDefault="00DE1092" w:rsidP="00DE1092">
      <w:pPr>
        <w:rPr>
          <w:rFonts w:ascii="Times New Roman" w:hAnsi="Times New Roman" w:cs="Times New Roman"/>
        </w:rPr>
      </w:pPr>
      <w:r w:rsidRPr="00703489">
        <w:rPr>
          <w:rFonts w:ascii="Times New Roman" w:hAnsi="Times New Roman" w:cs="Times New Roman"/>
        </w:rPr>
        <w:tab/>
      </w:r>
      <w:r w:rsidRPr="00703489">
        <w:rPr>
          <w:rFonts w:ascii="Times New Roman" w:hAnsi="Times New Roman" w:cs="Times New Roman"/>
        </w:rPr>
        <w:t>公司备份内容分为数据、配置和日志，数据由细分为各部门重要数据、应用系统数据库数据，配置分为硬件系统配置和软件系统配置，日志主要包括各种数据库日志、系统日志、操作日志等。公司根据备份内容不同单独制定不同备份规则，如有特殊需求应根据需求制定单独的备份方案，采购备份相关设备。表</w:t>
      </w:r>
      <w:r w:rsidRPr="00703489">
        <w:rPr>
          <w:rFonts w:ascii="Times New Roman" w:hAnsi="Times New Roman" w:cs="Times New Roman"/>
        </w:rPr>
        <w:t>1</w:t>
      </w:r>
      <w:r w:rsidRPr="00703489">
        <w:rPr>
          <w:rFonts w:ascii="Times New Roman" w:hAnsi="Times New Roman" w:cs="Times New Roman"/>
        </w:rPr>
        <w:t>为公司备份内容划分标准。</w:t>
      </w:r>
      <w:r w:rsidRPr="00703489">
        <w:rPr>
          <w:rFonts w:ascii="Times New Roman" w:hAnsi="Times New Roman" w:cs="Times New Roman"/>
          <w:snapToGrid w:val="0"/>
        </w:rPr>
        <w:br/>
      </w:r>
      <w:r w:rsidRPr="00703489">
        <w:rPr>
          <w:rFonts w:ascii="Times New Roman" w:hAnsi="Times New Roman" w:cs="Times New Roman"/>
        </w:rPr>
        <w:tab/>
        <w:t xml:space="preserve">The company's backup content is divided into data, configuration and logs. The data are subdivided into important data of each department and the database data of application system. The configuration is divided into hardware system configuration and software system configuration. The logs mainly include various database logs, system logs and operation logs, etc. The company makes different backup rules according to different backup content. If there are special requirements, separate backup plan should be developed according to the requirements, and the backup-related equipment should be purchased. Table 1 shows the standard for the division of company's backup content.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63"/>
        <w:gridCol w:w="1843"/>
        <w:gridCol w:w="3481"/>
      </w:tblGrid>
      <w:tr w:rsidR="00CC4BA4" w:rsidRPr="00703489" w14:paraId="2486C1C2" w14:textId="77777777" w:rsidTr="00EB51B5">
        <w:tc>
          <w:tcPr>
            <w:tcW w:w="1555" w:type="dxa"/>
            <w:vMerge w:val="restart"/>
            <w:shd w:val="clear" w:color="auto" w:fill="auto"/>
            <w:vAlign w:val="center"/>
          </w:tcPr>
          <w:p w14:paraId="4495E8C8" w14:textId="77777777" w:rsidR="00CC4BA4" w:rsidRPr="00703489" w:rsidRDefault="00CC4BA4" w:rsidP="003152B8">
            <w:pPr>
              <w:jc w:val="center"/>
              <w:rPr>
                <w:rFonts w:ascii="Times New Roman" w:hAnsi="Times New Roman" w:cs="Times New Roman"/>
              </w:rPr>
            </w:pPr>
            <w:r w:rsidRPr="00703489">
              <w:rPr>
                <w:rFonts w:ascii="Times New Roman" w:hAnsi="Times New Roman" w:cs="Times New Roman"/>
              </w:rPr>
              <w:t>备份内容</w:t>
            </w:r>
            <w:r w:rsidRPr="00703489">
              <w:rPr>
                <w:rFonts w:ascii="Times New Roman" w:hAnsi="Times New Roman" w:cs="Times New Roman"/>
                <w:snapToGrid w:val="0"/>
              </w:rPr>
              <w:br/>
            </w:r>
            <w:r w:rsidRPr="00703489">
              <w:rPr>
                <w:rFonts w:ascii="Times New Roman" w:hAnsi="Times New Roman" w:cs="Times New Roman"/>
              </w:rPr>
              <w:t xml:space="preserve">Backup content    </w:t>
            </w:r>
          </w:p>
        </w:tc>
        <w:tc>
          <w:tcPr>
            <w:tcW w:w="1417" w:type="dxa"/>
            <w:vMerge w:val="restart"/>
            <w:shd w:val="clear" w:color="auto" w:fill="auto"/>
            <w:vAlign w:val="center"/>
          </w:tcPr>
          <w:p w14:paraId="46100C55" w14:textId="77777777" w:rsidR="00CC4BA4" w:rsidRPr="00703489" w:rsidRDefault="00CC4BA4" w:rsidP="003152B8">
            <w:pPr>
              <w:jc w:val="center"/>
              <w:rPr>
                <w:rFonts w:ascii="Times New Roman" w:hAnsi="Times New Roman" w:cs="Times New Roman"/>
              </w:rPr>
            </w:pPr>
            <w:r w:rsidRPr="00703489">
              <w:rPr>
                <w:rFonts w:ascii="Times New Roman" w:hAnsi="Times New Roman" w:cs="Times New Roman"/>
              </w:rPr>
              <w:t>数据</w:t>
            </w:r>
            <w:r w:rsidRPr="00703489">
              <w:rPr>
                <w:rFonts w:ascii="Times New Roman" w:hAnsi="Times New Roman" w:cs="Times New Roman"/>
                <w:snapToGrid w:val="0"/>
              </w:rPr>
              <w:br/>
            </w:r>
            <w:r w:rsidRPr="00703489">
              <w:rPr>
                <w:rFonts w:ascii="Times New Roman" w:hAnsi="Times New Roman" w:cs="Times New Roman"/>
              </w:rPr>
              <w:t>Data</w:t>
            </w:r>
          </w:p>
        </w:tc>
        <w:tc>
          <w:tcPr>
            <w:tcW w:w="1843" w:type="dxa"/>
            <w:shd w:val="clear" w:color="auto" w:fill="auto"/>
          </w:tcPr>
          <w:p w14:paraId="70B60440" w14:textId="77777777" w:rsidR="00CC4BA4" w:rsidRPr="00703489" w:rsidRDefault="00CC4BA4" w:rsidP="003152B8">
            <w:pPr>
              <w:rPr>
                <w:rFonts w:ascii="Times New Roman" w:hAnsi="Times New Roman" w:cs="Times New Roman"/>
              </w:rPr>
            </w:pPr>
            <w:r w:rsidRPr="00703489">
              <w:rPr>
                <w:rFonts w:ascii="Times New Roman" w:hAnsi="Times New Roman" w:cs="Times New Roman"/>
              </w:rPr>
              <w:t>各部门重要数据</w:t>
            </w:r>
            <w:r w:rsidRPr="00703489">
              <w:rPr>
                <w:rFonts w:ascii="Times New Roman" w:hAnsi="Times New Roman" w:cs="Times New Roman"/>
                <w:snapToGrid w:val="0"/>
              </w:rPr>
              <w:br/>
            </w:r>
            <w:r w:rsidRPr="00703489">
              <w:rPr>
                <w:rFonts w:ascii="Times New Roman" w:hAnsi="Times New Roman" w:cs="Times New Roman"/>
              </w:rPr>
              <w:t xml:space="preserve">Important data of each department </w:t>
            </w:r>
          </w:p>
        </w:tc>
        <w:tc>
          <w:tcPr>
            <w:tcW w:w="3481" w:type="dxa"/>
            <w:shd w:val="clear" w:color="auto" w:fill="auto"/>
          </w:tcPr>
          <w:p w14:paraId="11CDF042" w14:textId="77777777" w:rsidR="00CC4BA4" w:rsidRPr="00703489" w:rsidRDefault="00CC4BA4" w:rsidP="003152B8">
            <w:pPr>
              <w:rPr>
                <w:rFonts w:ascii="Times New Roman" w:hAnsi="Times New Roman" w:cs="Times New Roman"/>
              </w:rPr>
            </w:pPr>
            <w:r w:rsidRPr="00703489">
              <w:rPr>
                <w:rFonts w:ascii="Times New Roman" w:hAnsi="Times New Roman" w:cs="Times New Roman"/>
              </w:rPr>
              <w:t>包括各部门重要文档资料、开发源代码等</w:t>
            </w:r>
            <w:r w:rsidRPr="00703489">
              <w:rPr>
                <w:rFonts w:ascii="Times New Roman" w:hAnsi="Times New Roman" w:cs="Times New Roman"/>
                <w:snapToGrid w:val="0"/>
              </w:rPr>
              <w:br/>
            </w:r>
            <w:r w:rsidRPr="00703489">
              <w:rPr>
                <w:rFonts w:ascii="Times New Roman" w:hAnsi="Times New Roman" w:cs="Times New Roman"/>
              </w:rPr>
              <w:t>Including important documents, development source code, etc. of each department</w:t>
            </w:r>
          </w:p>
        </w:tc>
      </w:tr>
      <w:tr w:rsidR="00CC4BA4" w:rsidRPr="00703489" w14:paraId="2F17EE82" w14:textId="77777777" w:rsidTr="00EB51B5">
        <w:tc>
          <w:tcPr>
            <w:tcW w:w="1555" w:type="dxa"/>
            <w:vMerge/>
            <w:shd w:val="clear" w:color="auto" w:fill="auto"/>
          </w:tcPr>
          <w:p w14:paraId="60C408A4" w14:textId="77777777" w:rsidR="00CC4BA4" w:rsidRPr="00703489" w:rsidRDefault="00CC4BA4" w:rsidP="003152B8">
            <w:pPr>
              <w:rPr>
                <w:rFonts w:ascii="Times New Roman" w:hAnsi="Times New Roman" w:cs="Times New Roman"/>
              </w:rPr>
            </w:pPr>
          </w:p>
        </w:tc>
        <w:tc>
          <w:tcPr>
            <w:tcW w:w="1417" w:type="dxa"/>
            <w:vMerge/>
            <w:shd w:val="clear" w:color="auto" w:fill="auto"/>
          </w:tcPr>
          <w:p w14:paraId="5B8C5B43" w14:textId="77777777" w:rsidR="00CC4BA4" w:rsidRPr="00703489" w:rsidRDefault="00CC4BA4" w:rsidP="003152B8">
            <w:pPr>
              <w:rPr>
                <w:rFonts w:ascii="Times New Roman" w:hAnsi="Times New Roman" w:cs="Times New Roman"/>
              </w:rPr>
            </w:pPr>
          </w:p>
        </w:tc>
        <w:tc>
          <w:tcPr>
            <w:tcW w:w="1843" w:type="dxa"/>
            <w:shd w:val="clear" w:color="auto" w:fill="auto"/>
          </w:tcPr>
          <w:p w14:paraId="3295F175" w14:textId="77777777" w:rsidR="00CC4BA4" w:rsidRPr="00703489" w:rsidRDefault="00CC4BA4" w:rsidP="003152B8">
            <w:pPr>
              <w:rPr>
                <w:rFonts w:ascii="Times New Roman" w:hAnsi="Times New Roman" w:cs="Times New Roman"/>
              </w:rPr>
            </w:pPr>
            <w:r w:rsidRPr="00703489">
              <w:rPr>
                <w:rFonts w:ascii="Times New Roman" w:hAnsi="Times New Roman" w:cs="Times New Roman"/>
              </w:rPr>
              <w:t>系统数据库</w:t>
            </w:r>
            <w:r w:rsidRPr="00703489">
              <w:rPr>
                <w:rFonts w:ascii="Times New Roman" w:hAnsi="Times New Roman" w:cs="Times New Roman"/>
                <w:snapToGrid w:val="0"/>
              </w:rPr>
              <w:br/>
            </w:r>
            <w:r w:rsidRPr="00703489">
              <w:rPr>
                <w:rFonts w:ascii="Times New Roman" w:hAnsi="Times New Roman" w:cs="Times New Roman"/>
              </w:rPr>
              <w:t xml:space="preserve">System Database </w:t>
            </w:r>
          </w:p>
        </w:tc>
        <w:tc>
          <w:tcPr>
            <w:tcW w:w="3481" w:type="dxa"/>
            <w:shd w:val="clear" w:color="auto" w:fill="auto"/>
          </w:tcPr>
          <w:p w14:paraId="3D5CE05C" w14:textId="77777777" w:rsidR="00CC4BA4" w:rsidRPr="00703489" w:rsidRDefault="00CC4BA4" w:rsidP="003152B8">
            <w:pPr>
              <w:rPr>
                <w:rFonts w:ascii="Times New Roman" w:hAnsi="Times New Roman" w:cs="Times New Roman"/>
              </w:rPr>
            </w:pPr>
            <w:r w:rsidRPr="00703489">
              <w:rPr>
                <w:rFonts w:ascii="Times New Roman" w:hAnsi="Times New Roman" w:cs="Times New Roman"/>
              </w:rPr>
              <w:t>公司应用系统数据库数据，包括</w:t>
            </w:r>
            <w:r w:rsidRPr="00703489">
              <w:rPr>
                <w:rFonts w:ascii="Times New Roman" w:hAnsi="Times New Roman" w:cs="Times New Roman"/>
              </w:rPr>
              <w:t>CPS</w:t>
            </w:r>
            <w:r w:rsidRPr="00703489">
              <w:rPr>
                <w:rFonts w:ascii="Times New Roman" w:hAnsi="Times New Roman" w:cs="Times New Roman"/>
              </w:rPr>
              <w:t>数据库、</w:t>
            </w:r>
            <w:r w:rsidRPr="00703489">
              <w:rPr>
                <w:rFonts w:ascii="Times New Roman" w:hAnsi="Times New Roman" w:cs="Times New Roman"/>
              </w:rPr>
              <w:t>ERP</w:t>
            </w:r>
            <w:r w:rsidRPr="00703489">
              <w:rPr>
                <w:rFonts w:ascii="Times New Roman" w:hAnsi="Times New Roman" w:cs="Times New Roman"/>
              </w:rPr>
              <w:t>、</w:t>
            </w:r>
            <w:r w:rsidRPr="00703489">
              <w:rPr>
                <w:rFonts w:ascii="Times New Roman" w:hAnsi="Times New Roman" w:cs="Times New Roman"/>
              </w:rPr>
              <w:t>OA</w:t>
            </w:r>
            <w:r w:rsidRPr="00703489">
              <w:rPr>
                <w:rFonts w:ascii="Times New Roman" w:hAnsi="Times New Roman" w:cs="Times New Roman"/>
              </w:rPr>
              <w:t>、网站</w:t>
            </w:r>
            <w:r w:rsidRPr="00703489">
              <w:rPr>
                <w:rFonts w:ascii="Times New Roman" w:hAnsi="Times New Roman" w:cs="Times New Roman"/>
              </w:rPr>
              <w:t>TSM</w:t>
            </w:r>
            <w:r w:rsidRPr="00703489">
              <w:rPr>
                <w:rFonts w:ascii="Times New Roman" w:hAnsi="Times New Roman" w:cs="Times New Roman"/>
              </w:rPr>
              <w:t>等</w:t>
            </w:r>
            <w:r w:rsidRPr="00703489">
              <w:rPr>
                <w:rFonts w:ascii="Times New Roman" w:hAnsi="Times New Roman" w:cs="Times New Roman"/>
                <w:snapToGrid w:val="0"/>
              </w:rPr>
              <w:br/>
            </w:r>
            <w:r w:rsidRPr="00703489">
              <w:rPr>
                <w:rFonts w:ascii="Times New Roman" w:hAnsi="Times New Roman" w:cs="Times New Roman"/>
              </w:rPr>
              <w:t xml:space="preserve">Company's application system database data, including CPS database, ERP, OA, website TSM, etc.    </w:t>
            </w:r>
          </w:p>
        </w:tc>
      </w:tr>
      <w:tr w:rsidR="00CC4BA4" w:rsidRPr="00703489" w14:paraId="7CE2A8D1" w14:textId="77777777" w:rsidTr="00EB51B5">
        <w:tc>
          <w:tcPr>
            <w:tcW w:w="1555" w:type="dxa"/>
            <w:vMerge/>
            <w:shd w:val="clear" w:color="auto" w:fill="auto"/>
          </w:tcPr>
          <w:p w14:paraId="4425B6D6" w14:textId="77777777" w:rsidR="00CC4BA4" w:rsidRPr="00703489" w:rsidRDefault="00CC4BA4" w:rsidP="003152B8">
            <w:pPr>
              <w:rPr>
                <w:rFonts w:ascii="Times New Roman" w:hAnsi="Times New Roman" w:cs="Times New Roman"/>
              </w:rPr>
            </w:pPr>
          </w:p>
        </w:tc>
        <w:tc>
          <w:tcPr>
            <w:tcW w:w="1417" w:type="dxa"/>
            <w:vMerge/>
            <w:shd w:val="clear" w:color="auto" w:fill="auto"/>
            <w:vAlign w:val="center"/>
          </w:tcPr>
          <w:p w14:paraId="75E3FFC3" w14:textId="77777777" w:rsidR="00CC4BA4" w:rsidRPr="00703489" w:rsidRDefault="00CC4BA4" w:rsidP="003152B8">
            <w:pPr>
              <w:jc w:val="center"/>
              <w:rPr>
                <w:rFonts w:ascii="Times New Roman" w:hAnsi="Times New Roman" w:cs="Times New Roman"/>
              </w:rPr>
            </w:pPr>
          </w:p>
        </w:tc>
        <w:tc>
          <w:tcPr>
            <w:tcW w:w="1843" w:type="dxa"/>
            <w:shd w:val="clear" w:color="auto" w:fill="auto"/>
          </w:tcPr>
          <w:p w14:paraId="46D7DBBE" w14:textId="77777777" w:rsidR="00CC4BA4" w:rsidRPr="00703489" w:rsidRDefault="00CC4BA4" w:rsidP="003152B8">
            <w:pPr>
              <w:rPr>
                <w:rFonts w:ascii="Times New Roman" w:hAnsi="Times New Roman" w:cs="Times New Roman"/>
              </w:rPr>
            </w:pPr>
            <w:r w:rsidRPr="00703489">
              <w:rPr>
                <w:rFonts w:ascii="Times New Roman" w:hAnsi="Times New Roman" w:cs="Times New Roman"/>
              </w:rPr>
              <w:t>生产数据</w:t>
            </w:r>
            <w:r w:rsidRPr="00703489">
              <w:rPr>
                <w:rFonts w:ascii="Times New Roman" w:hAnsi="Times New Roman" w:cs="Times New Roman"/>
                <w:snapToGrid w:val="0"/>
              </w:rPr>
              <w:br/>
            </w:r>
            <w:r w:rsidRPr="00703489">
              <w:rPr>
                <w:rFonts w:ascii="Times New Roman" w:hAnsi="Times New Roman" w:cs="Times New Roman"/>
              </w:rPr>
              <w:t xml:space="preserve">Production data </w:t>
            </w:r>
          </w:p>
        </w:tc>
        <w:tc>
          <w:tcPr>
            <w:tcW w:w="3481" w:type="dxa"/>
            <w:shd w:val="clear" w:color="auto" w:fill="auto"/>
          </w:tcPr>
          <w:p w14:paraId="6215E442" w14:textId="77777777" w:rsidR="00CC4BA4" w:rsidRPr="00703489" w:rsidRDefault="00CC4BA4" w:rsidP="003152B8">
            <w:pPr>
              <w:rPr>
                <w:rFonts w:ascii="Times New Roman" w:hAnsi="Times New Roman" w:cs="Times New Roman"/>
              </w:rPr>
            </w:pPr>
            <w:r w:rsidRPr="00703489">
              <w:rPr>
                <w:rFonts w:ascii="Times New Roman" w:hAnsi="Times New Roman" w:cs="Times New Roman"/>
              </w:rPr>
              <w:t>除非客户提供书面要求进行数据备份，其他情况</w:t>
            </w:r>
            <w:proofErr w:type="gramStart"/>
            <w:r w:rsidRPr="00703489">
              <w:rPr>
                <w:rFonts w:ascii="Times New Roman" w:hAnsi="Times New Roman" w:cs="Times New Roman"/>
              </w:rPr>
              <w:t>不</w:t>
            </w:r>
            <w:proofErr w:type="gramEnd"/>
            <w:r w:rsidRPr="00703489">
              <w:rPr>
                <w:rFonts w:ascii="Times New Roman" w:hAnsi="Times New Roman" w:cs="Times New Roman"/>
              </w:rPr>
              <w:t>备份</w:t>
            </w:r>
            <w:r w:rsidRPr="00703489">
              <w:rPr>
                <w:rFonts w:ascii="Times New Roman" w:hAnsi="Times New Roman" w:cs="Times New Roman"/>
                <w:snapToGrid w:val="0"/>
              </w:rPr>
              <w:br/>
            </w:r>
            <w:r w:rsidRPr="00703489">
              <w:rPr>
                <w:rFonts w:ascii="Times New Roman" w:hAnsi="Times New Roman" w:cs="Times New Roman"/>
              </w:rPr>
              <w:t>Unless the customer provides a written request for data backup, the data will not be backed up under other conditions</w:t>
            </w:r>
          </w:p>
        </w:tc>
      </w:tr>
      <w:tr w:rsidR="00DE1092" w:rsidRPr="00703489" w14:paraId="612EFBF9" w14:textId="77777777" w:rsidTr="00EB51B5">
        <w:tc>
          <w:tcPr>
            <w:tcW w:w="1555" w:type="dxa"/>
            <w:vMerge/>
            <w:shd w:val="clear" w:color="auto" w:fill="auto"/>
          </w:tcPr>
          <w:p w14:paraId="1E7348E6" w14:textId="77777777" w:rsidR="00DE1092" w:rsidRPr="00703489" w:rsidRDefault="00DE1092" w:rsidP="003152B8">
            <w:pPr>
              <w:rPr>
                <w:rFonts w:ascii="Times New Roman" w:hAnsi="Times New Roman" w:cs="Times New Roman"/>
              </w:rPr>
            </w:pPr>
          </w:p>
        </w:tc>
        <w:tc>
          <w:tcPr>
            <w:tcW w:w="1417" w:type="dxa"/>
            <w:vMerge w:val="restart"/>
            <w:shd w:val="clear" w:color="auto" w:fill="auto"/>
            <w:vAlign w:val="center"/>
          </w:tcPr>
          <w:p w14:paraId="47C0537B" w14:textId="77777777" w:rsidR="00DE1092" w:rsidRPr="00703489" w:rsidRDefault="00DE1092" w:rsidP="003152B8">
            <w:pPr>
              <w:jc w:val="center"/>
              <w:rPr>
                <w:rFonts w:ascii="Times New Roman" w:hAnsi="Times New Roman" w:cs="Times New Roman"/>
              </w:rPr>
            </w:pPr>
            <w:r w:rsidRPr="00703489">
              <w:rPr>
                <w:rFonts w:ascii="Times New Roman" w:hAnsi="Times New Roman" w:cs="Times New Roman"/>
              </w:rPr>
              <w:t>配置</w:t>
            </w:r>
            <w:r w:rsidRPr="00703489">
              <w:rPr>
                <w:rFonts w:ascii="Times New Roman" w:hAnsi="Times New Roman" w:cs="Times New Roman"/>
                <w:snapToGrid w:val="0"/>
              </w:rPr>
              <w:br/>
            </w:r>
            <w:r w:rsidRPr="00703489">
              <w:rPr>
                <w:rFonts w:ascii="Times New Roman" w:hAnsi="Times New Roman" w:cs="Times New Roman"/>
              </w:rPr>
              <w:t xml:space="preserve">Configuration    </w:t>
            </w:r>
          </w:p>
        </w:tc>
        <w:tc>
          <w:tcPr>
            <w:tcW w:w="1843" w:type="dxa"/>
            <w:shd w:val="clear" w:color="auto" w:fill="auto"/>
          </w:tcPr>
          <w:p w14:paraId="384F6ACE" w14:textId="77777777" w:rsidR="00DE1092" w:rsidRPr="00703489" w:rsidRDefault="00DE1092" w:rsidP="003152B8">
            <w:pPr>
              <w:rPr>
                <w:rFonts w:ascii="Times New Roman" w:hAnsi="Times New Roman" w:cs="Times New Roman"/>
              </w:rPr>
            </w:pPr>
            <w:r w:rsidRPr="00703489">
              <w:rPr>
                <w:rFonts w:ascii="Times New Roman" w:hAnsi="Times New Roman" w:cs="Times New Roman"/>
              </w:rPr>
              <w:t>硬件系统配置</w:t>
            </w:r>
            <w:r w:rsidRPr="00703489">
              <w:rPr>
                <w:rFonts w:ascii="Times New Roman" w:hAnsi="Times New Roman" w:cs="Times New Roman"/>
                <w:snapToGrid w:val="0"/>
              </w:rPr>
              <w:br/>
            </w:r>
            <w:r w:rsidRPr="00703489">
              <w:rPr>
                <w:rFonts w:ascii="Times New Roman" w:hAnsi="Times New Roman" w:cs="Times New Roman"/>
              </w:rPr>
              <w:t xml:space="preserve">Hardware system configuration    </w:t>
            </w:r>
          </w:p>
        </w:tc>
        <w:tc>
          <w:tcPr>
            <w:tcW w:w="3481" w:type="dxa"/>
            <w:shd w:val="clear" w:color="auto" w:fill="auto"/>
          </w:tcPr>
          <w:p w14:paraId="59C1217F" w14:textId="77777777" w:rsidR="00DE1092" w:rsidRPr="00703489" w:rsidRDefault="00DE1092" w:rsidP="003152B8">
            <w:pPr>
              <w:rPr>
                <w:rFonts w:ascii="Times New Roman" w:hAnsi="Times New Roman" w:cs="Times New Roman"/>
              </w:rPr>
            </w:pPr>
            <w:r w:rsidRPr="00703489">
              <w:rPr>
                <w:rFonts w:ascii="Times New Roman" w:hAnsi="Times New Roman" w:cs="Times New Roman"/>
              </w:rPr>
              <w:t>包括防火墙、交换机、路由器、</w:t>
            </w:r>
            <w:r w:rsidR="00CC4BA4" w:rsidRPr="00703489">
              <w:rPr>
                <w:rFonts w:ascii="Times New Roman" w:hAnsi="Times New Roman" w:cs="Times New Roman"/>
              </w:rPr>
              <w:t>入侵防御检测、</w:t>
            </w:r>
            <w:r w:rsidRPr="00703489">
              <w:rPr>
                <w:rFonts w:ascii="Times New Roman" w:hAnsi="Times New Roman" w:cs="Times New Roman"/>
              </w:rPr>
              <w:t>上网行为管理、服务器系统配置等</w:t>
            </w:r>
            <w:r w:rsidRPr="00703489">
              <w:rPr>
                <w:rFonts w:ascii="Times New Roman" w:hAnsi="Times New Roman" w:cs="Times New Roman"/>
                <w:snapToGrid w:val="0"/>
              </w:rPr>
              <w:br/>
            </w:r>
            <w:r w:rsidRPr="00703489">
              <w:rPr>
                <w:rFonts w:ascii="Times New Roman" w:hAnsi="Times New Roman" w:cs="Times New Roman"/>
              </w:rPr>
              <w:t xml:space="preserve">Including firewalls, switches, routers, intrusion -prevention detection, online behavior management, server system configuration, etc.    </w:t>
            </w:r>
          </w:p>
        </w:tc>
      </w:tr>
      <w:tr w:rsidR="00DE1092" w:rsidRPr="00703489" w14:paraId="494A0728" w14:textId="77777777" w:rsidTr="00EB51B5">
        <w:tc>
          <w:tcPr>
            <w:tcW w:w="1555" w:type="dxa"/>
            <w:vMerge/>
            <w:shd w:val="clear" w:color="auto" w:fill="auto"/>
          </w:tcPr>
          <w:p w14:paraId="62855C71" w14:textId="77777777" w:rsidR="00DE1092" w:rsidRPr="00703489" w:rsidRDefault="00DE1092" w:rsidP="003152B8">
            <w:pPr>
              <w:rPr>
                <w:rFonts w:ascii="Times New Roman" w:hAnsi="Times New Roman" w:cs="Times New Roman"/>
              </w:rPr>
            </w:pPr>
          </w:p>
        </w:tc>
        <w:tc>
          <w:tcPr>
            <w:tcW w:w="1417" w:type="dxa"/>
            <w:vMerge/>
            <w:shd w:val="clear" w:color="auto" w:fill="auto"/>
          </w:tcPr>
          <w:p w14:paraId="313844DA" w14:textId="77777777" w:rsidR="00DE1092" w:rsidRPr="00703489" w:rsidRDefault="00DE1092" w:rsidP="003152B8">
            <w:pPr>
              <w:rPr>
                <w:rFonts w:ascii="Times New Roman" w:hAnsi="Times New Roman" w:cs="Times New Roman"/>
              </w:rPr>
            </w:pPr>
          </w:p>
        </w:tc>
        <w:tc>
          <w:tcPr>
            <w:tcW w:w="1843" w:type="dxa"/>
            <w:shd w:val="clear" w:color="auto" w:fill="auto"/>
          </w:tcPr>
          <w:p w14:paraId="56B624F4" w14:textId="77777777" w:rsidR="00DE1092" w:rsidRPr="00703489" w:rsidRDefault="00DE1092" w:rsidP="003152B8">
            <w:pPr>
              <w:rPr>
                <w:rFonts w:ascii="Times New Roman" w:hAnsi="Times New Roman" w:cs="Times New Roman"/>
              </w:rPr>
            </w:pPr>
            <w:r w:rsidRPr="00703489">
              <w:rPr>
                <w:rFonts w:ascii="Times New Roman" w:hAnsi="Times New Roman" w:cs="Times New Roman"/>
              </w:rPr>
              <w:t>软件系统配置</w:t>
            </w:r>
            <w:r w:rsidRPr="00703489">
              <w:rPr>
                <w:rFonts w:ascii="Times New Roman" w:hAnsi="Times New Roman" w:cs="Times New Roman"/>
                <w:snapToGrid w:val="0"/>
              </w:rPr>
              <w:br/>
            </w:r>
            <w:r w:rsidRPr="00703489">
              <w:rPr>
                <w:rFonts w:ascii="Times New Roman" w:hAnsi="Times New Roman" w:cs="Times New Roman"/>
              </w:rPr>
              <w:t xml:space="preserve">Software system configuration    </w:t>
            </w:r>
          </w:p>
        </w:tc>
        <w:tc>
          <w:tcPr>
            <w:tcW w:w="3481" w:type="dxa"/>
            <w:shd w:val="clear" w:color="auto" w:fill="auto"/>
          </w:tcPr>
          <w:p w14:paraId="24B4829A" w14:textId="77777777" w:rsidR="00A82AB5" w:rsidRPr="00703489" w:rsidRDefault="00A82AB5" w:rsidP="003152B8">
            <w:pPr>
              <w:rPr>
                <w:rFonts w:ascii="Times New Roman" w:hAnsi="Times New Roman" w:cs="Times New Roman"/>
              </w:rPr>
            </w:pPr>
            <w:r w:rsidRPr="00703489">
              <w:rPr>
                <w:rFonts w:ascii="Times New Roman" w:hAnsi="Times New Roman" w:cs="Times New Roman"/>
              </w:rPr>
              <w:t>包括应用系统安装包；</w:t>
            </w:r>
            <w:r w:rsidRPr="00703489">
              <w:rPr>
                <w:rFonts w:ascii="Times New Roman" w:hAnsi="Times New Roman" w:cs="Times New Roman"/>
                <w:snapToGrid w:val="0"/>
              </w:rPr>
              <w:br/>
            </w:r>
            <w:r w:rsidRPr="00703489">
              <w:rPr>
                <w:rFonts w:ascii="Times New Roman" w:hAnsi="Times New Roman" w:cs="Times New Roman"/>
              </w:rPr>
              <w:t xml:space="preserve">Including the application system installation package;    </w:t>
            </w:r>
          </w:p>
          <w:p w14:paraId="3C031F3E" w14:textId="77777777" w:rsidR="00DE1092" w:rsidRPr="00703489" w:rsidRDefault="00DE1092" w:rsidP="003152B8">
            <w:pPr>
              <w:rPr>
                <w:rFonts w:ascii="Times New Roman" w:hAnsi="Times New Roman" w:cs="Times New Roman"/>
              </w:rPr>
            </w:pPr>
            <w:r w:rsidRPr="00703489">
              <w:rPr>
                <w:rFonts w:ascii="Times New Roman" w:hAnsi="Times New Roman" w:cs="Times New Roman"/>
              </w:rPr>
              <w:t>应用系统配置部署镜像等</w:t>
            </w:r>
            <w:r w:rsidR="00A82AB5" w:rsidRPr="00703489">
              <w:rPr>
                <w:rFonts w:ascii="Times New Roman" w:hAnsi="Times New Roman" w:cs="Times New Roman"/>
              </w:rPr>
              <w:t>；</w:t>
            </w:r>
            <w:r w:rsidRPr="00703489">
              <w:rPr>
                <w:rFonts w:ascii="Times New Roman" w:hAnsi="Times New Roman" w:cs="Times New Roman"/>
                <w:snapToGrid w:val="0"/>
              </w:rPr>
              <w:br/>
            </w:r>
            <w:proofErr w:type="gramStart"/>
            <w:r w:rsidRPr="00703489">
              <w:rPr>
                <w:rFonts w:ascii="Times New Roman" w:hAnsi="Times New Roman" w:cs="Times New Roman"/>
              </w:rPr>
              <w:t>image</w:t>
            </w:r>
            <w:proofErr w:type="gramEnd"/>
            <w:r w:rsidRPr="00703489">
              <w:rPr>
                <w:rFonts w:ascii="Times New Roman" w:hAnsi="Times New Roman" w:cs="Times New Roman"/>
              </w:rPr>
              <w:t xml:space="preserve"> of the application </w:t>
            </w:r>
            <w:r w:rsidR="000C19D5">
              <w:rPr>
                <w:rFonts w:ascii="Times New Roman" w:hAnsi="Times New Roman" w:cs="Times New Roman"/>
              </w:rPr>
              <w:t>system configuration deployment</w:t>
            </w:r>
            <w:r w:rsidRPr="00703489">
              <w:rPr>
                <w:rFonts w:ascii="Times New Roman" w:hAnsi="Times New Roman" w:cs="Times New Roman"/>
              </w:rPr>
              <w:t xml:space="preserve">, etc.    </w:t>
            </w:r>
          </w:p>
          <w:p w14:paraId="5ED26A6F" w14:textId="77777777" w:rsidR="00A82AB5" w:rsidRPr="00703489" w:rsidRDefault="00A82AB5" w:rsidP="003152B8">
            <w:pPr>
              <w:rPr>
                <w:rFonts w:ascii="Times New Roman" w:hAnsi="Times New Roman" w:cs="Times New Roman"/>
              </w:rPr>
            </w:pPr>
            <w:r w:rsidRPr="00703489">
              <w:rPr>
                <w:rFonts w:ascii="Times New Roman" w:hAnsi="Times New Roman" w:cs="Times New Roman"/>
              </w:rPr>
              <w:t>用户配置</w:t>
            </w:r>
            <w:r w:rsidRPr="00703489">
              <w:rPr>
                <w:rFonts w:ascii="Times New Roman" w:hAnsi="Times New Roman" w:cs="Times New Roman"/>
                <w:snapToGrid w:val="0"/>
              </w:rPr>
              <w:br/>
            </w:r>
            <w:r w:rsidRPr="00703489">
              <w:rPr>
                <w:rFonts w:ascii="Times New Roman" w:hAnsi="Times New Roman" w:cs="Times New Roman"/>
              </w:rPr>
              <w:t xml:space="preserve">User Configuration    </w:t>
            </w:r>
          </w:p>
        </w:tc>
      </w:tr>
      <w:tr w:rsidR="00DE1092" w:rsidRPr="00703489" w14:paraId="522CC494" w14:textId="77777777" w:rsidTr="00EB51B5">
        <w:tc>
          <w:tcPr>
            <w:tcW w:w="1555" w:type="dxa"/>
            <w:vMerge/>
            <w:shd w:val="clear" w:color="auto" w:fill="auto"/>
          </w:tcPr>
          <w:p w14:paraId="38015369" w14:textId="77777777" w:rsidR="00DE1092" w:rsidRPr="00703489" w:rsidRDefault="00DE1092" w:rsidP="003152B8">
            <w:pPr>
              <w:rPr>
                <w:rFonts w:ascii="Times New Roman" w:hAnsi="Times New Roman" w:cs="Times New Roman"/>
              </w:rPr>
            </w:pPr>
          </w:p>
        </w:tc>
        <w:tc>
          <w:tcPr>
            <w:tcW w:w="1417" w:type="dxa"/>
            <w:shd w:val="clear" w:color="auto" w:fill="auto"/>
            <w:vAlign w:val="center"/>
          </w:tcPr>
          <w:p w14:paraId="25E9C0BB" w14:textId="77777777" w:rsidR="00DE1092" w:rsidRPr="00703489" w:rsidRDefault="00DE1092" w:rsidP="003152B8">
            <w:pPr>
              <w:jc w:val="center"/>
              <w:rPr>
                <w:rFonts w:ascii="Times New Roman" w:hAnsi="Times New Roman" w:cs="Times New Roman"/>
              </w:rPr>
            </w:pPr>
            <w:r w:rsidRPr="00703489">
              <w:rPr>
                <w:rFonts w:ascii="Times New Roman" w:hAnsi="Times New Roman" w:cs="Times New Roman"/>
              </w:rPr>
              <w:t>日志</w:t>
            </w:r>
            <w:r w:rsidRPr="00703489">
              <w:rPr>
                <w:rFonts w:ascii="Times New Roman" w:hAnsi="Times New Roman" w:cs="Times New Roman"/>
                <w:snapToGrid w:val="0"/>
              </w:rPr>
              <w:br/>
            </w:r>
            <w:r w:rsidRPr="00703489">
              <w:rPr>
                <w:rFonts w:ascii="Times New Roman" w:hAnsi="Times New Roman" w:cs="Times New Roman"/>
              </w:rPr>
              <w:t>Logs</w:t>
            </w:r>
          </w:p>
        </w:tc>
        <w:tc>
          <w:tcPr>
            <w:tcW w:w="5324" w:type="dxa"/>
            <w:gridSpan w:val="2"/>
            <w:shd w:val="clear" w:color="auto" w:fill="auto"/>
          </w:tcPr>
          <w:p w14:paraId="13939AC1" w14:textId="77777777" w:rsidR="00A82AB5" w:rsidRPr="00703489" w:rsidRDefault="00DE1092" w:rsidP="003152B8">
            <w:pPr>
              <w:rPr>
                <w:rFonts w:ascii="Times New Roman" w:hAnsi="Times New Roman" w:cs="Times New Roman"/>
              </w:rPr>
            </w:pPr>
            <w:r w:rsidRPr="00703489">
              <w:rPr>
                <w:rFonts w:ascii="Times New Roman" w:hAnsi="Times New Roman" w:cs="Times New Roman"/>
              </w:rPr>
              <w:t>包括</w:t>
            </w:r>
            <w:r w:rsidR="00A82AB5" w:rsidRPr="00703489">
              <w:rPr>
                <w:rFonts w:ascii="Times New Roman" w:hAnsi="Times New Roman" w:cs="Times New Roman"/>
              </w:rPr>
              <w:t>各系统数据库日志；</w:t>
            </w:r>
            <w:r w:rsidRPr="00703489">
              <w:rPr>
                <w:rFonts w:ascii="Times New Roman" w:hAnsi="Times New Roman" w:cs="Times New Roman"/>
                <w:snapToGrid w:val="0"/>
              </w:rPr>
              <w:br/>
            </w:r>
            <w:r w:rsidRPr="00703489">
              <w:rPr>
                <w:rFonts w:ascii="Times New Roman" w:hAnsi="Times New Roman" w:cs="Times New Roman"/>
              </w:rPr>
              <w:t xml:space="preserve">Including database logs of each system;    </w:t>
            </w:r>
          </w:p>
          <w:p w14:paraId="20A4A945" w14:textId="77777777" w:rsidR="00A82AB5" w:rsidRPr="00703489" w:rsidRDefault="00A82AB5" w:rsidP="003152B8">
            <w:pPr>
              <w:rPr>
                <w:rFonts w:ascii="Times New Roman" w:hAnsi="Times New Roman" w:cs="Times New Roman"/>
              </w:rPr>
            </w:pPr>
            <w:r w:rsidRPr="00703489">
              <w:rPr>
                <w:rFonts w:ascii="Times New Roman" w:hAnsi="Times New Roman" w:cs="Times New Roman"/>
              </w:rPr>
              <w:t>数据接收服务器日志；</w:t>
            </w:r>
            <w:r w:rsidRPr="00703489">
              <w:rPr>
                <w:rFonts w:ascii="Times New Roman" w:hAnsi="Times New Roman" w:cs="Times New Roman"/>
                <w:snapToGrid w:val="0"/>
              </w:rPr>
              <w:br/>
            </w:r>
            <w:r w:rsidRPr="00703489">
              <w:rPr>
                <w:rFonts w:ascii="Times New Roman" w:hAnsi="Times New Roman" w:cs="Times New Roman"/>
              </w:rPr>
              <w:t xml:space="preserve">logs of data receiving server;    </w:t>
            </w:r>
          </w:p>
          <w:p w14:paraId="67FE76A9" w14:textId="77777777" w:rsidR="00A82AB5" w:rsidRPr="00703489" w:rsidRDefault="00A82AB5" w:rsidP="003152B8">
            <w:pPr>
              <w:rPr>
                <w:rFonts w:ascii="Times New Roman" w:hAnsi="Times New Roman" w:cs="Times New Roman"/>
              </w:rPr>
            </w:pPr>
            <w:r w:rsidRPr="00703489">
              <w:rPr>
                <w:rFonts w:ascii="Times New Roman" w:hAnsi="Times New Roman" w:cs="Times New Roman"/>
              </w:rPr>
              <w:t>数据准备服务器日志；</w:t>
            </w:r>
            <w:r w:rsidRPr="00703489">
              <w:rPr>
                <w:rFonts w:ascii="Times New Roman" w:hAnsi="Times New Roman" w:cs="Times New Roman"/>
                <w:snapToGrid w:val="0"/>
              </w:rPr>
              <w:br/>
            </w:r>
            <w:r w:rsidRPr="00703489">
              <w:rPr>
                <w:rFonts w:ascii="Times New Roman" w:hAnsi="Times New Roman" w:cs="Times New Roman"/>
              </w:rPr>
              <w:t xml:space="preserve">logs of data preparation server;     </w:t>
            </w:r>
          </w:p>
          <w:p w14:paraId="281B0CE2" w14:textId="77777777" w:rsidR="00A82AB5" w:rsidRPr="00703489" w:rsidRDefault="00A82AB5" w:rsidP="003152B8">
            <w:pPr>
              <w:rPr>
                <w:rFonts w:ascii="Times New Roman" w:hAnsi="Times New Roman" w:cs="Times New Roman"/>
              </w:rPr>
            </w:pPr>
            <w:r w:rsidRPr="00703489">
              <w:rPr>
                <w:rFonts w:ascii="Times New Roman" w:hAnsi="Times New Roman" w:cs="Times New Roman"/>
              </w:rPr>
              <w:t>防火墙日志；</w:t>
            </w:r>
            <w:r w:rsidRPr="00703489">
              <w:rPr>
                <w:rFonts w:ascii="Times New Roman" w:hAnsi="Times New Roman" w:cs="Times New Roman"/>
                <w:snapToGrid w:val="0"/>
              </w:rPr>
              <w:br/>
            </w:r>
            <w:r w:rsidR="00CA4DDE">
              <w:rPr>
                <w:rFonts w:ascii="Times New Roman" w:hAnsi="Times New Roman" w:cs="Times New Roman"/>
              </w:rPr>
              <w:t>firewall logs</w:t>
            </w:r>
            <w:r w:rsidRPr="00703489">
              <w:rPr>
                <w:rFonts w:ascii="Times New Roman" w:hAnsi="Times New Roman" w:cs="Times New Roman"/>
              </w:rPr>
              <w:t>;</w:t>
            </w:r>
          </w:p>
          <w:p w14:paraId="30CA0BA0" w14:textId="77777777" w:rsidR="00CC4BA4" w:rsidRPr="00703489" w:rsidRDefault="00A82AB5" w:rsidP="003152B8">
            <w:pPr>
              <w:rPr>
                <w:rFonts w:ascii="Times New Roman" w:hAnsi="Times New Roman" w:cs="Times New Roman"/>
              </w:rPr>
            </w:pPr>
            <w:r w:rsidRPr="00703489">
              <w:rPr>
                <w:rFonts w:ascii="Times New Roman" w:hAnsi="Times New Roman" w:cs="Times New Roman"/>
              </w:rPr>
              <w:t>入侵防御检测系统日志</w:t>
            </w:r>
            <w:r w:rsidRPr="00703489">
              <w:rPr>
                <w:rFonts w:ascii="Times New Roman" w:hAnsi="Times New Roman" w:cs="Times New Roman"/>
                <w:snapToGrid w:val="0"/>
              </w:rPr>
              <w:br/>
            </w:r>
            <w:r w:rsidRPr="00703489">
              <w:rPr>
                <w:rFonts w:ascii="Times New Roman" w:hAnsi="Times New Roman" w:cs="Times New Roman"/>
              </w:rPr>
              <w:t>logs of intrusion prevention  and detection system</w:t>
            </w:r>
          </w:p>
        </w:tc>
      </w:tr>
    </w:tbl>
    <w:p w14:paraId="1A7E383C" w14:textId="77777777" w:rsidR="00DE1092" w:rsidRPr="00703489" w:rsidRDefault="00DE1092" w:rsidP="00DE1092">
      <w:pPr>
        <w:pStyle w:val="a7"/>
        <w:rPr>
          <w:rFonts w:ascii="Times New Roman" w:hAnsi="Times New Roman" w:cs="Times New Roman"/>
        </w:rPr>
      </w:pPr>
      <w:bookmarkStart w:id="24" w:name="_Toc22313202"/>
      <w:r w:rsidRPr="00703489">
        <w:rPr>
          <w:rFonts w:ascii="Times New Roman" w:hAnsi="Times New Roman" w:cs="Times New Roman"/>
        </w:rPr>
        <w:t>4.2</w:t>
      </w:r>
      <w:r w:rsidRPr="00703489">
        <w:rPr>
          <w:rFonts w:ascii="Times New Roman" w:hAnsi="Times New Roman" w:cs="Times New Roman"/>
        </w:rPr>
        <w:t>备份介质</w:t>
      </w:r>
      <w:r w:rsidRPr="00703489">
        <w:rPr>
          <w:rFonts w:ascii="Times New Roman" w:hAnsi="Times New Roman" w:cs="Times New Roman"/>
          <w:snapToGrid w:val="0"/>
        </w:rPr>
        <w:br/>
      </w:r>
      <w:r w:rsidRPr="00703489">
        <w:rPr>
          <w:rFonts w:ascii="Times New Roman" w:hAnsi="Times New Roman" w:cs="Times New Roman"/>
        </w:rPr>
        <w:t>4.2 Backup Media</w:t>
      </w:r>
      <w:bookmarkEnd w:id="24"/>
      <w:r w:rsidRPr="00703489">
        <w:rPr>
          <w:rFonts w:ascii="Times New Roman" w:hAnsi="Times New Roman" w:cs="Times New Roman"/>
        </w:rPr>
        <w:t xml:space="preserve"> </w:t>
      </w:r>
    </w:p>
    <w:p w14:paraId="774020CC" w14:textId="77777777" w:rsidR="00DE1092" w:rsidRPr="00703489" w:rsidRDefault="00DE1092" w:rsidP="00DE1092">
      <w:pPr>
        <w:rPr>
          <w:rFonts w:ascii="Times New Roman" w:hAnsi="Times New Roman" w:cs="Times New Roman"/>
        </w:rPr>
      </w:pPr>
      <w:r w:rsidRPr="00703489">
        <w:rPr>
          <w:rFonts w:ascii="Times New Roman" w:hAnsi="Times New Roman" w:cs="Times New Roman"/>
        </w:rPr>
        <w:tab/>
      </w:r>
      <w:r w:rsidRPr="00703489">
        <w:rPr>
          <w:rFonts w:ascii="Times New Roman" w:hAnsi="Times New Roman" w:cs="Times New Roman"/>
        </w:rPr>
        <w:t>本地硬盘：进行本地备份时所用的存储介质。</w:t>
      </w:r>
      <w:r w:rsidRPr="00703489">
        <w:rPr>
          <w:rFonts w:ascii="Times New Roman" w:hAnsi="Times New Roman" w:cs="Times New Roman"/>
          <w:snapToGrid w:val="0"/>
        </w:rPr>
        <w:br/>
      </w:r>
      <w:r w:rsidRPr="00703489">
        <w:rPr>
          <w:rFonts w:ascii="Times New Roman" w:hAnsi="Times New Roman" w:cs="Times New Roman"/>
        </w:rPr>
        <w:tab/>
        <w:t xml:space="preserve">Local hard disk: the storage </w:t>
      </w:r>
      <w:r w:rsidR="00E3191D">
        <w:rPr>
          <w:rFonts w:ascii="Times New Roman" w:hAnsi="Times New Roman" w:cs="Times New Roman"/>
        </w:rPr>
        <w:t>media used for local backup.</w:t>
      </w:r>
    </w:p>
    <w:p w14:paraId="72372B7E" w14:textId="77777777" w:rsidR="00DE1092" w:rsidRPr="00703489" w:rsidRDefault="00DE1092" w:rsidP="00DE1092">
      <w:pPr>
        <w:rPr>
          <w:rFonts w:ascii="Times New Roman" w:hAnsi="Times New Roman" w:cs="Times New Roman"/>
        </w:rPr>
      </w:pPr>
      <w:r w:rsidRPr="00703489">
        <w:rPr>
          <w:rFonts w:ascii="Times New Roman" w:hAnsi="Times New Roman" w:cs="Times New Roman"/>
        </w:rPr>
        <w:tab/>
      </w:r>
      <w:r w:rsidR="00A82AB5" w:rsidRPr="00703489">
        <w:rPr>
          <w:rFonts w:ascii="Times New Roman" w:hAnsi="Times New Roman" w:cs="Times New Roman"/>
        </w:rPr>
        <w:t>备份服务器硬盘或磁盘阵列：进行</w:t>
      </w:r>
      <w:proofErr w:type="gramStart"/>
      <w:r w:rsidR="00A82AB5" w:rsidRPr="00703489">
        <w:rPr>
          <w:rFonts w:ascii="Times New Roman" w:hAnsi="Times New Roman" w:cs="Times New Roman"/>
        </w:rPr>
        <w:t>灾备时</w:t>
      </w:r>
      <w:proofErr w:type="gramEnd"/>
      <w:r w:rsidR="00A82AB5" w:rsidRPr="00703489">
        <w:rPr>
          <w:rFonts w:ascii="Times New Roman" w:hAnsi="Times New Roman" w:cs="Times New Roman"/>
        </w:rPr>
        <w:t>所用的存储介质。</w:t>
      </w:r>
      <w:r w:rsidRPr="00703489">
        <w:rPr>
          <w:rFonts w:ascii="Times New Roman" w:hAnsi="Times New Roman" w:cs="Times New Roman"/>
          <w:snapToGrid w:val="0"/>
        </w:rPr>
        <w:br/>
      </w:r>
      <w:r w:rsidRPr="00703489">
        <w:rPr>
          <w:rFonts w:ascii="Times New Roman" w:hAnsi="Times New Roman" w:cs="Times New Roman"/>
        </w:rPr>
        <w:tab/>
        <w:t>Backup server hard disk or RAID: the storage media used in b</w:t>
      </w:r>
      <w:r w:rsidR="00E3191D">
        <w:rPr>
          <w:rFonts w:ascii="Times New Roman" w:hAnsi="Times New Roman" w:cs="Times New Roman"/>
        </w:rPr>
        <w:t>ackup for disaster recovery.</w:t>
      </w:r>
    </w:p>
    <w:p w14:paraId="498C6481" w14:textId="77777777" w:rsidR="00DE1092" w:rsidRPr="00703489" w:rsidRDefault="00DE1092" w:rsidP="00DE1092">
      <w:pPr>
        <w:rPr>
          <w:rFonts w:ascii="Times New Roman" w:hAnsi="Times New Roman" w:cs="Times New Roman"/>
        </w:rPr>
      </w:pPr>
      <w:r w:rsidRPr="00703489">
        <w:rPr>
          <w:rFonts w:ascii="Times New Roman" w:hAnsi="Times New Roman" w:cs="Times New Roman"/>
        </w:rPr>
        <w:tab/>
      </w:r>
      <w:r w:rsidRPr="00703489">
        <w:rPr>
          <w:rFonts w:ascii="Times New Roman" w:hAnsi="Times New Roman" w:cs="Times New Roman"/>
        </w:rPr>
        <w:t>移动存储介质：进行异地</w:t>
      </w:r>
      <w:proofErr w:type="gramStart"/>
      <w:r w:rsidRPr="00703489">
        <w:rPr>
          <w:rFonts w:ascii="Times New Roman" w:hAnsi="Times New Roman" w:cs="Times New Roman"/>
        </w:rPr>
        <w:t>灾备时</w:t>
      </w:r>
      <w:proofErr w:type="gramEnd"/>
      <w:r w:rsidRPr="00703489">
        <w:rPr>
          <w:rFonts w:ascii="Times New Roman" w:hAnsi="Times New Roman" w:cs="Times New Roman"/>
        </w:rPr>
        <w:t>所用的存储介质</w:t>
      </w:r>
      <w:r w:rsidRPr="00703489">
        <w:rPr>
          <w:rFonts w:ascii="Times New Roman" w:hAnsi="Times New Roman" w:cs="Times New Roman"/>
          <w:snapToGrid w:val="0"/>
        </w:rPr>
        <w:br/>
      </w:r>
      <w:r w:rsidRPr="00703489">
        <w:rPr>
          <w:rFonts w:ascii="Times New Roman" w:hAnsi="Times New Roman" w:cs="Times New Roman"/>
        </w:rPr>
        <w:tab/>
        <w:t xml:space="preserve">Mobile storage media: </w:t>
      </w:r>
      <w:proofErr w:type="gramStart"/>
      <w:r w:rsidRPr="00703489">
        <w:rPr>
          <w:rFonts w:ascii="Times New Roman" w:hAnsi="Times New Roman" w:cs="Times New Roman"/>
        </w:rPr>
        <w:t>the</w:t>
      </w:r>
      <w:proofErr w:type="gramEnd"/>
      <w:r w:rsidRPr="00703489">
        <w:rPr>
          <w:rFonts w:ascii="Times New Roman" w:hAnsi="Times New Roman" w:cs="Times New Roman"/>
        </w:rPr>
        <w:t xml:space="preserve"> storage media used for remote disaster recovery </w:t>
      </w:r>
    </w:p>
    <w:p w14:paraId="29F879B6" w14:textId="77777777" w:rsidR="00A82AB5" w:rsidRPr="00703489" w:rsidRDefault="00A82AB5" w:rsidP="00DE1092">
      <w:pPr>
        <w:rPr>
          <w:rFonts w:ascii="Times New Roman" w:hAnsi="Times New Roman" w:cs="Times New Roman"/>
        </w:rPr>
      </w:pPr>
      <w:r w:rsidRPr="00703489">
        <w:rPr>
          <w:rFonts w:ascii="Times New Roman" w:hAnsi="Times New Roman" w:cs="Times New Roman"/>
        </w:rPr>
        <w:tab/>
      </w:r>
      <w:r w:rsidRPr="00703489">
        <w:rPr>
          <w:rFonts w:ascii="Times New Roman" w:hAnsi="Times New Roman" w:cs="Times New Roman"/>
        </w:rPr>
        <w:t>所有与生产有关的备份数据存放在生产机房备份服务器中。</w:t>
      </w:r>
      <w:r w:rsidRPr="00703489">
        <w:rPr>
          <w:rFonts w:ascii="Times New Roman" w:hAnsi="Times New Roman" w:cs="Times New Roman"/>
          <w:snapToGrid w:val="0"/>
        </w:rPr>
        <w:br/>
      </w:r>
      <w:r w:rsidRPr="00703489">
        <w:rPr>
          <w:rFonts w:ascii="Times New Roman" w:hAnsi="Times New Roman" w:cs="Times New Roman"/>
        </w:rPr>
        <w:tab/>
        <w:t>All production-related backup data are stored in the backup server of the production room.</w:t>
      </w:r>
    </w:p>
    <w:p w14:paraId="3C621495" w14:textId="77777777" w:rsidR="00DE1092" w:rsidRPr="00703489" w:rsidRDefault="00DE1092" w:rsidP="00DE1092">
      <w:pPr>
        <w:pStyle w:val="a7"/>
        <w:rPr>
          <w:rFonts w:ascii="Times New Roman" w:hAnsi="Times New Roman" w:cs="Times New Roman"/>
        </w:rPr>
      </w:pPr>
      <w:bookmarkStart w:id="25" w:name="_Toc22313203"/>
      <w:r w:rsidRPr="00703489">
        <w:rPr>
          <w:rFonts w:ascii="Times New Roman" w:hAnsi="Times New Roman" w:cs="Times New Roman"/>
        </w:rPr>
        <w:t>4.3</w:t>
      </w:r>
      <w:r w:rsidRPr="00703489">
        <w:rPr>
          <w:rFonts w:ascii="Times New Roman" w:hAnsi="Times New Roman" w:cs="Times New Roman"/>
        </w:rPr>
        <w:t>备份策略</w:t>
      </w:r>
      <w:r w:rsidRPr="00703489">
        <w:rPr>
          <w:rFonts w:ascii="Times New Roman" w:hAnsi="Times New Roman" w:cs="Times New Roman"/>
          <w:snapToGrid w:val="0"/>
        </w:rPr>
        <w:br/>
      </w:r>
      <w:r w:rsidRPr="00703489">
        <w:rPr>
          <w:rFonts w:ascii="Times New Roman" w:hAnsi="Times New Roman" w:cs="Times New Roman"/>
        </w:rPr>
        <w:t>4.3 Backup Strategy</w:t>
      </w:r>
      <w:bookmarkEnd w:id="25"/>
    </w:p>
    <w:p w14:paraId="19BC6D53" w14:textId="77777777" w:rsidR="00DE1092" w:rsidRPr="00703489" w:rsidRDefault="00DE1092" w:rsidP="00DE1092">
      <w:pPr>
        <w:rPr>
          <w:rFonts w:ascii="Times New Roman" w:hAnsi="Times New Roman" w:cs="Times New Roman"/>
        </w:rPr>
      </w:pPr>
      <w:r w:rsidRPr="00703489">
        <w:rPr>
          <w:rFonts w:ascii="Times New Roman" w:hAnsi="Times New Roman" w:cs="Times New Roman"/>
        </w:rPr>
        <w:tab/>
      </w:r>
      <w:r w:rsidRPr="00703489">
        <w:rPr>
          <w:rFonts w:ascii="Times New Roman" w:hAnsi="Times New Roman" w:cs="Times New Roman"/>
        </w:rPr>
        <w:t>备份策略针对备份文件命名方式、备份规则、备份时间进行规定，备份必须在规定时间段，</w:t>
      </w:r>
      <w:r w:rsidR="00E00E13" w:rsidRPr="00703489">
        <w:rPr>
          <w:rFonts w:ascii="Times New Roman" w:hAnsi="Times New Roman" w:cs="Times New Roman"/>
        </w:rPr>
        <w:t>严格执行双人双控原则并在</w:t>
      </w:r>
      <w:r w:rsidRPr="00703489">
        <w:rPr>
          <w:rFonts w:ascii="Times New Roman" w:hAnsi="Times New Roman" w:cs="Times New Roman"/>
        </w:rPr>
        <w:t>不影响正常业务或者业务量影响较小的时间节点进行。</w:t>
      </w:r>
      <w:r w:rsidRPr="00703489">
        <w:rPr>
          <w:rFonts w:ascii="Times New Roman" w:hAnsi="Times New Roman" w:cs="Times New Roman"/>
          <w:snapToGrid w:val="0"/>
        </w:rPr>
        <w:br/>
      </w:r>
      <w:r w:rsidRPr="00703489">
        <w:rPr>
          <w:rFonts w:ascii="Times New Roman" w:hAnsi="Times New Roman" w:cs="Times New Roman"/>
        </w:rPr>
        <w:tab/>
        <w:t>The backup strategy specifies the naming method of backup file, backup rules and backup time. The backup shall be performed within the specified time period, and the double-control principle shall be strictly enforced at the time node when normal services will not be affected or the impact on traffic volume is small</w:t>
      </w:r>
      <w:r w:rsidRPr="00703489">
        <w:rPr>
          <w:rFonts w:ascii="Times New Roman" w:hAnsi="Times New Roman" w:cs="Times New Roman"/>
        </w:rPr>
        <w:t>。</w:t>
      </w:r>
    </w:p>
    <w:p w14:paraId="6CBAD0C8" w14:textId="77777777" w:rsidR="00C70EAC" w:rsidRPr="00703489" w:rsidRDefault="00DE1092" w:rsidP="00C70EAC">
      <w:pPr>
        <w:pStyle w:val="a8"/>
        <w:rPr>
          <w:rFonts w:ascii="Times New Roman" w:hAnsi="Times New Roman" w:cs="Times New Roman"/>
        </w:rPr>
      </w:pPr>
      <w:r w:rsidRPr="00703489">
        <w:rPr>
          <w:rFonts w:ascii="Times New Roman" w:hAnsi="Times New Roman" w:cs="Times New Roman"/>
        </w:rPr>
        <w:t>4.3.1</w:t>
      </w:r>
      <w:r w:rsidRPr="00703489">
        <w:rPr>
          <w:rFonts w:ascii="Times New Roman" w:hAnsi="Times New Roman" w:cs="Times New Roman"/>
        </w:rPr>
        <w:t>备份命名规则</w:t>
      </w:r>
      <w:r w:rsidRPr="00703489">
        <w:rPr>
          <w:rFonts w:ascii="Times New Roman" w:hAnsi="Times New Roman" w:cs="Times New Roman"/>
          <w:snapToGrid w:val="0"/>
        </w:rPr>
        <w:br/>
      </w:r>
      <w:r w:rsidRPr="00703489">
        <w:rPr>
          <w:rFonts w:ascii="Times New Roman" w:hAnsi="Times New Roman" w:cs="Times New Roman"/>
        </w:rPr>
        <w:t xml:space="preserve">4.3.1 Naming Rules of Backup </w:t>
      </w:r>
    </w:p>
    <w:p w14:paraId="55E87B5F" w14:textId="77777777" w:rsidR="00DE1092" w:rsidRPr="00703489" w:rsidRDefault="00C70EAC"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rPr>
          <w:rFonts w:ascii="Times New Roman" w:hAnsi="Times New Roman" w:cs="Times New Roman"/>
          <w:spacing w:val="2"/>
        </w:rPr>
      </w:pPr>
      <w:r w:rsidRPr="00703489">
        <w:rPr>
          <w:rFonts w:ascii="Times New Roman" w:hAnsi="Times New Roman" w:cs="Times New Roman"/>
        </w:rPr>
        <w:t>1)</w:t>
      </w:r>
      <w:r w:rsidR="00DE1092" w:rsidRPr="00703489">
        <w:rPr>
          <w:rFonts w:ascii="Times New Roman" w:hAnsi="Times New Roman" w:cs="Times New Roman"/>
        </w:rPr>
        <w:t>备份文件命名规则为（备份主机名）</w:t>
      </w:r>
      <w:r w:rsidR="00DE1092" w:rsidRPr="00703489">
        <w:rPr>
          <w:rFonts w:ascii="Times New Roman" w:hAnsi="Times New Roman" w:cs="Times New Roman"/>
        </w:rPr>
        <w:t>-</w:t>
      </w:r>
      <w:r w:rsidR="00DE1092" w:rsidRPr="00703489">
        <w:rPr>
          <w:rFonts w:ascii="Times New Roman" w:hAnsi="Times New Roman" w:cs="Times New Roman"/>
        </w:rPr>
        <w:t>（备份系统简写）</w:t>
      </w:r>
      <w:r w:rsidR="00DE1092" w:rsidRPr="00703489">
        <w:rPr>
          <w:rFonts w:ascii="Times New Roman" w:hAnsi="Times New Roman" w:cs="Times New Roman"/>
        </w:rPr>
        <w:t>-</w:t>
      </w:r>
      <w:r w:rsidR="00DE1092" w:rsidRPr="00703489">
        <w:rPr>
          <w:rFonts w:ascii="Times New Roman" w:hAnsi="Times New Roman" w:cs="Times New Roman"/>
        </w:rPr>
        <w:t>（备份对象）</w:t>
      </w:r>
      <w:r w:rsidR="00DE1092" w:rsidRPr="00703489">
        <w:rPr>
          <w:rFonts w:ascii="Times New Roman" w:hAnsi="Times New Roman" w:cs="Times New Roman"/>
        </w:rPr>
        <w:t>-</w:t>
      </w:r>
      <w:r w:rsidR="00DE1092" w:rsidRPr="00703489">
        <w:rPr>
          <w:rFonts w:ascii="Times New Roman" w:hAnsi="Times New Roman" w:cs="Times New Roman"/>
        </w:rPr>
        <w:t>（备份时间组成）。</w:t>
      </w:r>
      <w:r w:rsidRPr="00703489">
        <w:rPr>
          <w:rFonts w:ascii="Times New Roman" w:hAnsi="Times New Roman" w:cs="Times New Roman"/>
          <w:snapToGrid w:val="0"/>
        </w:rPr>
        <w:br/>
      </w:r>
      <w:r w:rsidRPr="00703489">
        <w:rPr>
          <w:rFonts w:ascii="Times New Roman" w:hAnsi="Times New Roman" w:cs="Times New Roman"/>
        </w:rPr>
        <w:t xml:space="preserve">1) The backup file shall be named as (backup host name) - (backup system abbreviation) - (backup object) </w:t>
      </w:r>
      <w:r w:rsidR="00E3191D">
        <w:rPr>
          <w:rFonts w:ascii="Times New Roman" w:hAnsi="Times New Roman" w:cs="Times New Roman"/>
        </w:rPr>
        <w:t>- (backup time composition).</w:t>
      </w:r>
    </w:p>
    <w:p w14:paraId="52D1C8F2"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rPr>
          <w:rFonts w:ascii="Times New Roman" w:hAnsi="Times New Roman" w:cs="Times New Roman"/>
          <w:spacing w:val="2"/>
        </w:rPr>
      </w:pPr>
      <w:r w:rsidRPr="00703489">
        <w:rPr>
          <w:rFonts w:ascii="Times New Roman" w:hAnsi="Times New Roman" w:cs="Times New Roman"/>
        </w:rPr>
        <w:t>备份主机名：能够识别备份文件所在主机，如</w:t>
      </w:r>
      <w:r w:rsidRPr="00703489">
        <w:rPr>
          <w:rFonts w:ascii="Times New Roman" w:hAnsi="Times New Roman" w:cs="Times New Roman"/>
        </w:rPr>
        <w:t>IP</w:t>
      </w:r>
      <w:r w:rsidRPr="00703489">
        <w:rPr>
          <w:rFonts w:ascii="Times New Roman" w:hAnsi="Times New Roman" w:cs="Times New Roman"/>
        </w:rPr>
        <w:t>地址、设备资产名称等</w:t>
      </w:r>
      <w:r w:rsidRPr="00703489">
        <w:rPr>
          <w:rFonts w:ascii="Times New Roman" w:hAnsi="Times New Roman" w:cs="Times New Roman"/>
          <w:snapToGrid w:val="0"/>
        </w:rPr>
        <w:br/>
      </w:r>
      <w:r w:rsidRPr="00703489">
        <w:rPr>
          <w:rFonts w:ascii="Times New Roman" w:hAnsi="Times New Roman" w:cs="Times New Roman"/>
        </w:rPr>
        <w:t xml:space="preserve">Backup host name: </w:t>
      </w:r>
      <w:proofErr w:type="gramStart"/>
      <w:r w:rsidRPr="00703489">
        <w:rPr>
          <w:rFonts w:ascii="Times New Roman" w:hAnsi="Times New Roman" w:cs="Times New Roman"/>
        </w:rPr>
        <w:t>for</w:t>
      </w:r>
      <w:proofErr w:type="gramEnd"/>
      <w:r w:rsidRPr="00703489">
        <w:rPr>
          <w:rFonts w:ascii="Times New Roman" w:hAnsi="Times New Roman" w:cs="Times New Roman"/>
        </w:rPr>
        <w:t xml:space="preserve"> the identification of the host where the backup file is located, such as IP addr</w:t>
      </w:r>
      <w:r w:rsidR="00E3191D">
        <w:rPr>
          <w:rFonts w:ascii="Times New Roman" w:hAnsi="Times New Roman" w:cs="Times New Roman"/>
        </w:rPr>
        <w:t>ess, device asset name, etc.</w:t>
      </w:r>
    </w:p>
    <w:p w14:paraId="5516D929"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rPr>
          <w:rFonts w:ascii="Times New Roman" w:hAnsi="Times New Roman" w:cs="Times New Roman"/>
          <w:spacing w:val="2"/>
        </w:rPr>
      </w:pPr>
      <w:r w:rsidRPr="00703489">
        <w:rPr>
          <w:rFonts w:ascii="Times New Roman" w:hAnsi="Times New Roman" w:cs="Times New Roman"/>
        </w:rPr>
        <w:t>备份系统：能够识别备份文件所在系统，如系统名称、数据库名称、设备品牌型号等</w:t>
      </w:r>
      <w:r w:rsidRPr="00703489">
        <w:rPr>
          <w:rFonts w:ascii="Times New Roman" w:hAnsi="Times New Roman" w:cs="Times New Roman"/>
          <w:snapToGrid w:val="0"/>
        </w:rPr>
        <w:br/>
      </w:r>
      <w:r w:rsidRPr="00703489">
        <w:rPr>
          <w:rFonts w:ascii="Times New Roman" w:hAnsi="Times New Roman" w:cs="Times New Roman"/>
        </w:rPr>
        <w:t xml:space="preserve">Backup system: </w:t>
      </w:r>
      <w:proofErr w:type="gramStart"/>
      <w:r w:rsidRPr="00703489">
        <w:rPr>
          <w:rFonts w:ascii="Times New Roman" w:hAnsi="Times New Roman" w:cs="Times New Roman"/>
        </w:rPr>
        <w:t>can</w:t>
      </w:r>
      <w:proofErr w:type="gramEnd"/>
      <w:r w:rsidRPr="00703489">
        <w:rPr>
          <w:rFonts w:ascii="Times New Roman" w:hAnsi="Times New Roman" w:cs="Times New Roman"/>
        </w:rPr>
        <w:t xml:space="preserve"> identify the system where the backup file is located, such as system name, database na</w:t>
      </w:r>
      <w:r w:rsidR="00E3191D">
        <w:rPr>
          <w:rFonts w:ascii="Times New Roman" w:hAnsi="Times New Roman" w:cs="Times New Roman"/>
        </w:rPr>
        <w:t>me, device brand model, etc.</w:t>
      </w:r>
    </w:p>
    <w:p w14:paraId="6895CD4A"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rPr>
          <w:rFonts w:ascii="Times New Roman" w:hAnsi="Times New Roman" w:cs="Times New Roman"/>
          <w:spacing w:val="2"/>
        </w:rPr>
      </w:pPr>
      <w:r w:rsidRPr="00703489">
        <w:rPr>
          <w:rFonts w:ascii="Times New Roman" w:hAnsi="Times New Roman" w:cs="Times New Roman"/>
        </w:rPr>
        <w:t>备份对象：主要是被备份文件对应的对象，分为数据（</w:t>
      </w:r>
      <w:r w:rsidRPr="00703489">
        <w:rPr>
          <w:rFonts w:ascii="Times New Roman" w:hAnsi="Times New Roman" w:cs="Times New Roman"/>
        </w:rPr>
        <w:t>DATA</w:t>
      </w:r>
      <w:r w:rsidR="00C70EAC" w:rsidRPr="00703489">
        <w:rPr>
          <w:rFonts w:ascii="Times New Roman" w:hAnsi="Times New Roman" w:cs="Times New Roman"/>
        </w:rPr>
        <w:t>）、配</w:t>
      </w:r>
      <w:r w:rsidRPr="00703489">
        <w:rPr>
          <w:rFonts w:ascii="Times New Roman" w:hAnsi="Times New Roman" w:cs="Times New Roman"/>
        </w:rPr>
        <w:t>（</w:t>
      </w:r>
      <w:r w:rsidRPr="00703489">
        <w:rPr>
          <w:rFonts w:ascii="Times New Roman" w:hAnsi="Times New Roman" w:cs="Times New Roman"/>
        </w:rPr>
        <w:t>CFG</w:t>
      </w:r>
      <w:r w:rsidRPr="00703489">
        <w:rPr>
          <w:rFonts w:ascii="Times New Roman" w:hAnsi="Times New Roman" w:cs="Times New Roman"/>
        </w:rPr>
        <w:t>）、日志（</w:t>
      </w:r>
      <w:r w:rsidRPr="00703489">
        <w:rPr>
          <w:rFonts w:ascii="Times New Roman" w:hAnsi="Times New Roman" w:cs="Times New Roman"/>
        </w:rPr>
        <w:t>LOG</w:t>
      </w:r>
      <w:r w:rsidRPr="00703489">
        <w:rPr>
          <w:rFonts w:ascii="Times New Roman" w:hAnsi="Times New Roman" w:cs="Times New Roman"/>
        </w:rPr>
        <w:t>）。</w:t>
      </w:r>
      <w:r w:rsidRPr="00703489">
        <w:rPr>
          <w:rFonts w:ascii="Times New Roman" w:hAnsi="Times New Roman" w:cs="Times New Roman"/>
          <w:snapToGrid w:val="0"/>
        </w:rPr>
        <w:br/>
      </w:r>
      <w:r w:rsidRPr="00703489">
        <w:rPr>
          <w:rFonts w:ascii="Times New Roman" w:hAnsi="Times New Roman" w:cs="Times New Roman"/>
        </w:rPr>
        <w:t>Backup objects: mainly the objects corresponding to the backup files, which are divided into data (DATA), configu</w:t>
      </w:r>
      <w:r w:rsidR="00E3191D">
        <w:rPr>
          <w:rFonts w:ascii="Times New Roman" w:hAnsi="Times New Roman" w:cs="Times New Roman"/>
        </w:rPr>
        <w:t>ration (CFG), and log (LOG).</w:t>
      </w:r>
    </w:p>
    <w:p w14:paraId="55F17017"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rPr>
          <w:rFonts w:ascii="Times New Roman" w:hAnsi="Times New Roman" w:cs="Times New Roman"/>
          <w:spacing w:val="2"/>
        </w:rPr>
      </w:pPr>
      <w:r w:rsidRPr="00703489">
        <w:rPr>
          <w:rFonts w:ascii="Times New Roman" w:hAnsi="Times New Roman" w:cs="Times New Roman"/>
        </w:rPr>
        <w:t>备份时间：主要识别备份时间，无特别要求精确到分钟。</w:t>
      </w:r>
      <w:r w:rsidRPr="00703489">
        <w:rPr>
          <w:rFonts w:ascii="Times New Roman" w:hAnsi="Times New Roman" w:cs="Times New Roman"/>
          <w:snapToGrid w:val="0"/>
        </w:rPr>
        <w:br/>
      </w:r>
      <w:r w:rsidRPr="00703489">
        <w:rPr>
          <w:rFonts w:ascii="Times New Roman" w:hAnsi="Times New Roman" w:cs="Times New Roman"/>
        </w:rPr>
        <w:t xml:space="preserve">Backup time: mainly identifies the backup time, and if there is no special requirement, the time </w:t>
      </w:r>
      <w:r w:rsidR="00E3191D">
        <w:rPr>
          <w:rFonts w:ascii="Times New Roman" w:hAnsi="Times New Roman" w:cs="Times New Roman"/>
        </w:rPr>
        <w:t>shall be accurate to minute.</w:t>
      </w:r>
    </w:p>
    <w:p w14:paraId="2A6604E3"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rPr>
          <w:rFonts w:ascii="Times New Roman" w:hAnsi="Times New Roman" w:cs="Times New Roman"/>
          <w:spacing w:val="2"/>
        </w:rPr>
      </w:pPr>
      <w:r w:rsidRPr="00703489">
        <w:rPr>
          <w:rFonts w:ascii="Times New Roman" w:hAnsi="Times New Roman" w:cs="Times New Roman"/>
        </w:rPr>
        <w:t>如</w:t>
      </w:r>
      <w:r w:rsidRPr="00703489">
        <w:rPr>
          <w:rFonts w:ascii="Times New Roman" w:hAnsi="Times New Roman" w:cs="Times New Roman"/>
        </w:rPr>
        <w:t>SVN</w:t>
      </w:r>
      <w:r w:rsidRPr="00703489">
        <w:rPr>
          <w:rFonts w:ascii="Times New Roman" w:hAnsi="Times New Roman" w:cs="Times New Roman"/>
        </w:rPr>
        <w:t>服务器数据备份命名为：</w:t>
      </w:r>
      <w:r w:rsidRPr="00703489">
        <w:rPr>
          <w:rFonts w:ascii="Times New Roman" w:hAnsi="Times New Roman" w:cs="Times New Roman"/>
        </w:rPr>
        <w:t>192.168.4.104-SVN-DATA-201601121635</w:t>
      </w:r>
      <w:r w:rsidRPr="00703489">
        <w:rPr>
          <w:rFonts w:ascii="Times New Roman" w:hAnsi="Times New Roman" w:cs="Times New Roman"/>
          <w:snapToGrid w:val="0"/>
        </w:rPr>
        <w:br/>
      </w:r>
      <w:proofErr w:type="gramStart"/>
      <w:r w:rsidRPr="00703489">
        <w:rPr>
          <w:rFonts w:ascii="Times New Roman" w:hAnsi="Times New Roman" w:cs="Times New Roman"/>
        </w:rPr>
        <w:t>For</w:t>
      </w:r>
      <w:proofErr w:type="gramEnd"/>
      <w:r w:rsidRPr="00703489">
        <w:rPr>
          <w:rFonts w:ascii="Times New Roman" w:hAnsi="Times New Roman" w:cs="Times New Roman"/>
        </w:rPr>
        <w:t xml:space="preserve"> example, the backup of the SVN server data is named as: 192.168.4.104-S</w:t>
      </w:r>
      <w:r w:rsidR="00E3191D">
        <w:rPr>
          <w:rFonts w:ascii="Times New Roman" w:hAnsi="Times New Roman" w:cs="Times New Roman"/>
        </w:rPr>
        <w:t>VN-DATA-201601121635</w:t>
      </w:r>
    </w:p>
    <w:p w14:paraId="26D64CD6" w14:textId="77777777" w:rsidR="00DE1092" w:rsidRPr="00703489" w:rsidRDefault="00DE1092" w:rsidP="00DE1092">
      <w:pPr>
        <w:pStyle w:val="a8"/>
        <w:rPr>
          <w:rFonts w:ascii="Times New Roman" w:hAnsi="Times New Roman" w:cs="Times New Roman"/>
        </w:rPr>
      </w:pPr>
      <w:r w:rsidRPr="00703489">
        <w:rPr>
          <w:rFonts w:ascii="Times New Roman" w:hAnsi="Times New Roman" w:cs="Times New Roman"/>
        </w:rPr>
        <w:t>4.3.2</w:t>
      </w:r>
      <w:r w:rsidRPr="00703489">
        <w:rPr>
          <w:rFonts w:ascii="Times New Roman" w:hAnsi="Times New Roman" w:cs="Times New Roman"/>
        </w:rPr>
        <w:t>备份方式</w:t>
      </w:r>
      <w:r w:rsidRPr="00703489">
        <w:rPr>
          <w:rFonts w:ascii="Times New Roman" w:hAnsi="Times New Roman" w:cs="Times New Roman"/>
          <w:snapToGrid w:val="0"/>
        </w:rPr>
        <w:br/>
      </w:r>
      <w:r w:rsidRPr="00703489">
        <w:rPr>
          <w:rFonts w:ascii="Times New Roman" w:hAnsi="Times New Roman" w:cs="Times New Roman"/>
        </w:rPr>
        <w:t>4.3.2 Backup Methods</w:t>
      </w:r>
    </w:p>
    <w:p w14:paraId="064E7574"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按照备份的数据量来分，有以下</w:t>
      </w:r>
      <w:r w:rsidRPr="00703489">
        <w:rPr>
          <w:rFonts w:ascii="Times New Roman" w:hAnsi="Times New Roman" w:cs="Times New Roman"/>
        </w:rPr>
        <w:t>4</w:t>
      </w:r>
      <w:r w:rsidRPr="00703489">
        <w:rPr>
          <w:rFonts w:ascii="Times New Roman" w:hAnsi="Times New Roman" w:cs="Times New Roman"/>
        </w:rPr>
        <w:t>种备份方式</w:t>
      </w:r>
      <w:r w:rsidR="00E3191D">
        <w:rPr>
          <w:rFonts w:ascii="Times New Roman" w:hAnsi="Times New Roman" w:cs="Times New Roman"/>
        </w:rPr>
        <w:t>:</w:t>
      </w:r>
      <w:r w:rsidRPr="00703489">
        <w:rPr>
          <w:rFonts w:ascii="Times New Roman" w:hAnsi="Times New Roman" w:cs="Times New Roman"/>
          <w:snapToGrid w:val="0"/>
        </w:rPr>
        <w:br/>
      </w:r>
      <w:r w:rsidRPr="00703489">
        <w:rPr>
          <w:rFonts w:ascii="Times New Roman" w:hAnsi="Times New Roman" w:cs="Times New Roman"/>
        </w:rPr>
        <w:t>According to the volume of data backed up, th</w:t>
      </w:r>
      <w:r w:rsidR="00E3191D">
        <w:rPr>
          <w:rFonts w:ascii="Times New Roman" w:hAnsi="Times New Roman" w:cs="Times New Roman"/>
        </w:rPr>
        <w:t>ere are four backup methods:</w:t>
      </w:r>
    </w:p>
    <w:p w14:paraId="0AFC901A"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1)</w:t>
      </w:r>
      <w:r w:rsidRPr="00703489">
        <w:rPr>
          <w:rFonts w:ascii="Times New Roman" w:hAnsi="Times New Roman" w:cs="Times New Roman"/>
        </w:rPr>
        <w:t>全备份。备份系统中所有的数据。优点是恢复时间最短，操作最方便，也最可靠</w:t>
      </w:r>
      <w:r w:rsidRPr="00703489">
        <w:rPr>
          <w:rFonts w:ascii="Times New Roman" w:hAnsi="Times New Roman" w:cs="Times New Roman"/>
        </w:rPr>
        <w:t>;</w:t>
      </w:r>
      <w:r w:rsidRPr="00703489">
        <w:rPr>
          <w:rFonts w:ascii="Times New Roman" w:hAnsi="Times New Roman" w:cs="Times New Roman"/>
        </w:rPr>
        <w:t>缺点是备份数据量大，数据多时可能做一次全备份需很长时间。全备份也可以称为完全备份。</w:t>
      </w:r>
      <w:r w:rsidRPr="00703489">
        <w:rPr>
          <w:rFonts w:ascii="Times New Roman" w:hAnsi="Times New Roman" w:cs="Times New Roman"/>
          <w:snapToGrid w:val="0"/>
        </w:rPr>
        <w:br/>
      </w:r>
      <w:r w:rsidR="00CA78DD">
        <w:rPr>
          <w:rFonts w:ascii="Times New Roman" w:hAnsi="Times New Roman" w:cs="Times New Roman"/>
        </w:rPr>
        <w:t xml:space="preserve">1) Full backup. </w:t>
      </w:r>
      <w:r w:rsidRPr="00703489">
        <w:rPr>
          <w:rFonts w:ascii="Times New Roman" w:hAnsi="Times New Roman" w:cs="Times New Roman"/>
        </w:rPr>
        <w:t xml:space="preserve">Back up all the data in the system. The advantages are that the recovery time is the shortest, and the operation is the most convenient and reliable; the disadvantage is the large volume of backup data, and it may take a long time to make a full </w:t>
      </w:r>
      <w:proofErr w:type="spellStart"/>
      <w:r w:rsidRPr="00703489">
        <w:rPr>
          <w:rFonts w:ascii="Times New Roman" w:hAnsi="Times New Roman" w:cs="Times New Roman"/>
        </w:rPr>
        <w:t>backup</w:t>
      </w:r>
      <w:proofErr w:type="spellEnd"/>
      <w:r w:rsidRPr="00703489">
        <w:rPr>
          <w:rFonts w:ascii="Times New Roman" w:hAnsi="Times New Roman" w:cs="Times New Roman"/>
        </w:rPr>
        <w:t xml:space="preserve"> when the data volume is large. Full </w:t>
      </w:r>
      <w:proofErr w:type="spellStart"/>
      <w:r w:rsidRPr="00703489">
        <w:rPr>
          <w:rFonts w:ascii="Times New Roman" w:hAnsi="Times New Roman" w:cs="Times New Roman"/>
        </w:rPr>
        <w:t>backup</w:t>
      </w:r>
      <w:proofErr w:type="spellEnd"/>
      <w:r w:rsidRPr="00703489">
        <w:rPr>
          <w:rFonts w:ascii="Times New Roman" w:hAnsi="Times New Roman" w:cs="Times New Roman"/>
        </w:rPr>
        <w:t xml:space="preserve"> can also be called complete backup. </w:t>
      </w:r>
    </w:p>
    <w:p w14:paraId="1630E853"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2)</w:t>
      </w:r>
      <w:r w:rsidRPr="00703489">
        <w:rPr>
          <w:rFonts w:ascii="Times New Roman" w:hAnsi="Times New Roman" w:cs="Times New Roman"/>
        </w:rPr>
        <w:t>增量备份。备份上一次备份以后更新的所有数据，其优点是每次备份的数据量少，占用空间少，备份时间短</w:t>
      </w:r>
      <w:r w:rsidRPr="00703489">
        <w:rPr>
          <w:rFonts w:ascii="Times New Roman" w:hAnsi="Times New Roman" w:cs="Times New Roman"/>
        </w:rPr>
        <w:t>;</w:t>
      </w:r>
      <w:r w:rsidRPr="00703489">
        <w:rPr>
          <w:rFonts w:ascii="Times New Roman" w:hAnsi="Times New Roman" w:cs="Times New Roman"/>
        </w:rPr>
        <w:t>缺点是恢复时需要全备份及多份增量备份。</w:t>
      </w:r>
      <w:r w:rsidRPr="00703489">
        <w:rPr>
          <w:rFonts w:ascii="Times New Roman" w:hAnsi="Times New Roman" w:cs="Times New Roman"/>
          <w:snapToGrid w:val="0"/>
        </w:rPr>
        <w:br/>
      </w:r>
      <w:r w:rsidRPr="00703489">
        <w:rPr>
          <w:rFonts w:ascii="Times New Roman" w:hAnsi="Times New Roman" w:cs="Times New Roman"/>
        </w:rPr>
        <w:t>2) Incremental backup.</w:t>
      </w:r>
      <w:r w:rsidR="00CA78DD">
        <w:rPr>
          <w:rFonts w:ascii="Times New Roman" w:hAnsi="Times New Roman" w:cs="Times New Roman"/>
        </w:rPr>
        <w:t xml:space="preserve"> </w:t>
      </w:r>
      <w:r w:rsidRPr="00703489">
        <w:rPr>
          <w:rFonts w:ascii="Times New Roman" w:hAnsi="Times New Roman" w:cs="Times New Roman"/>
        </w:rPr>
        <w:t>Backing up all the data updated after the last backup. The advantages are the small data volume for backup, less space and short backup time; the disadvantage is that full backup and multiple incremental backups are required for recovery.</w:t>
      </w:r>
    </w:p>
    <w:p w14:paraId="6D4D7870"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3)</w:t>
      </w:r>
      <w:r w:rsidRPr="00703489">
        <w:rPr>
          <w:rFonts w:ascii="Times New Roman" w:hAnsi="Times New Roman" w:cs="Times New Roman"/>
        </w:rPr>
        <w:t>差分备份。备份上一次全备份以后更新的所有数据，其优缺点介于全备份和增量备份两者之间。</w:t>
      </w:r>
      <w:r w:rsidRPr="00703489">
        <w:rPr>
          <w:rFonts w:ascii="Times New Roman" w:hAnsi="Times New Roman" w:cs="Times New Roman"/>
          <w:snapToGrid w:val="0"/>
        </w:rPr>
        <w:br/>
      </w:r>
      <w:r w:rsidRPr="00703489">
        <w:rPr>
          <w:rFonts w:ascii="Times New Roman" w:hAnsi="Times New Roman" w:cs="Times New Roman"/>
        </w:rPr>
        <w:t>3) Differential backup.</w:t>
      </w:r>
      <w:r w:rsidR="00CA78DD">
        <w:rPr>
          <w:rFonts w:ascii="Times New Roman" w:hAnsi="Times New Roman" w:cs="Times New Roman"/>
        </w:rPr>
        <w:t xml:space="preserve"> </w:t>
      </w:r>
      <w:r w:rsidRPr="00703489">
        <w:rPr>
          <w:rFonts w:ascii="Times New Roman" w:hAnsi="Times New Roman" w:cs="Times New Roman"/>
        </w:rPr>
        <w:t>Backing up all the data updated aft</w:t>
      </w:r>
      <w:r w:rsidR="00CA78DD">
        <w:rPr>
          <w:rFonts w:ascii="Times New Roman" w:hAnsi="Times New Roman" w:cs="Times New Roman"/>
        </w:rPr>
        <w:t>er the last full backup. The ad</w:t>
      </w:r>
      <w:r w:rsidRPr="00703489">
        <w:rPr>
          <w:rFonts w:ascii="Times New Roman" w:hAnsi="Times New Roman" w:cs="Times New Roman"/>
        </w:rPr>
        <w:t xml:space="preserve">vantages and disadvantages are between those of the full backup and the incremental backup. </w:t>
      </w:r>
    </w:p>
    <w:p w14:paraId="50125B0B"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4)</w:t>
      </w:r>
      <w:r w:rsidRPr="00703489">
        <w:rPr>
          <w:rFonts w:ascii="Times New Roman" w:hAnsi="Times New Roman" w:cs="Times New Roman"/>
        </w:rPr>
        <w:t>按需备份。根据临时需要有选择地进行备份。</w:t>
      </w:r>
      <w:r w:rsidRPr="00703489">
        <w:rPr>
          <w:rFonts w:ascii="Times New Roman" w:hAnsi="Times New Roman" w:cs="Times New Roman"/>
          <w:snapToGrid w:val="0"/>
        </w:rPr>
        <w:br/>
      </w:r>
      <w:r w:rsidRPr="00703489">
        <w:rPr>
          <w:rFonts w:ascii="Times New Roman" w:hAnsi="Times New Roman" w:cs="Times New Roman"/>
        </w:rPr>
        <w:t>4) On-demand backup.</w:t>
      </w:r>
      <w:r w:rsidR="00E65DBE">
        <w:rPr>
          <w:rFonts w:ascii="Times New Roman" w:hAnsi="Times New Roman" w:cs="Times New Roman"/>
        </w:rPr>
        <w:t xml:space="preserve"> </w:t>
      </w:r>
      <w:r w:rsidRPr="00703489">
        <w:rPr>
          <w:rFonts w:ascii="Times New Roman" w:hAnsi="Times New Roman" w:cs="Times New Roman"/>
        </w:rPr>
        <w:t xml:space="preserve">Selectively performing backup based on temporary needs. </w:t>
      </w:r>
    </w:p>
    <w:p w14:paraId="6B3BA6A9" w14:textId="77777777" w:rsidR="00DE1092" w:rsidRPr="00703489" w:rsidRDefault="00DE1092" w:rsidP="006163E2">
      <w:pPr>
        <w:pStyle w:val="a8"/>
        <w:rPr>
          <w:rFonts w:ascii="Times New Roman" w:hAnsi="Times New Roman" w:cs="Times New Roman"/>
        </w:rPr>
      </w:pPr>
      <w:r w:rsidRPr="00703489">
        <w:rPr>
          <w:rFonts w:ascii="Times New Roman" w:hAnsi="Times New Roman" w:cs="Times New Roman"/>
        </w:rPr>
        <w:t>4.3.3</w:t>
      </w:r>
      <w:r w:rsidRPr="00703489">
        <w:rPr>
          <w:rFonts w:ascii="Times New Roman" w:hAnsi="Times New Roman" w:cs="Times New Roman"/>
        </w:rPr>
        <w:t>备份规则</w:t>
      </w:r>
      <w:r w:rsidRPr="00703489">
        <w:rPr>
          <w:rFonts w:ascii="Times New Roman" w:hAnsi="Times New Roman" w:cs="Times New Roman"/>
          <w:snapToGrid w:val="0"/>
        </w:rPr>
        <w:br/>
      </w:r>
      <w:r w:rsidRPr="00703489">
        <w:rPr>
          <w:rFonts w:ascii="Times New Roman" w:hAnsi="Times New Roman" w:cs="Times New Roman"/>
        </w:rPr>
        <w:t xml:space="preserve">4.3.3 Backup Rules </w:t>
      </w:r>
    </w:p>
    <w:p w14:paraId="6A759049" w14:textId="77777777" w:rsidR="00DE1092" w:rsidRPr="00703489" w:rsidRDefault="00DE1092" w:rsidP="00DE1092">
      <w:pPr>
        <w:tabs>
          <w:tab w:val="left" w:pos="-720"/>
          <w:tab w:val="left" w:pos="0"/>
          <w:tab w:val="left" w:pos="478"/>
          <w:tab w:val="left" w:pos="1440"/>
          <w:tab w:val="left" w:pos="2160"/>
          <w:tab w:val="left" w:pos="2880"/>
          <w:tab w:val="left" w:pos="3600"/>
          <w:tab w:val="left" w:pos="4320"/>
        </w:tabs>
        <w:autoSpaceDE w:val="0"/>
        <w:autoSpaceDN w:val="0"/>
        <w:adjustRightInd w:val="0"/>
        <w:ind w:left="420"/>
        <w:rPr>
          <w:rFonts w:ascii="Times New Roman" w:hAnsi="Times New Roman" w:cs="Times New Roman"/>
          <w:spacing w:val="2"/>
        </w:rPr>
      </w:pPr>
      <w:r w:rsidRPr="00703489">
        <w:rPr>
          <w:rFonts w:ascii="Times New Roman" w:hAnsi="Times New Roman" w:cs="Times New Roman"/>
        </w:rPr>
        <w:tab/>
        <w:t>1)</w:t>
      </w:r>
      <w:r w:rsidRPr="00703489">
        <w:rPr>
          <w:rFonts w:ascii="Times New Roman" w:hAnsi="Times New Roman" w:cs="Times New Roman"/>
        </w:rPr>
        <w:t>当有系统升级或者配置变更时，必须在升级或者变更前对系统、数据进行全量备份；在升级或者变更完成后对系统、数据、日志进行全量备份。</w:t>
      </w:r>
      <w:r w:rsidRPr="00703489">
        <w:rPr>
          <w:rFonts w:ascii="Times New Roman" w:hAnsi="Times New Roman" w:cs="Times New Roman"/>
          <w:snapToGrid w:val="0"/>
        </w:rPr>
        <w:br/>
      </w:r>
      <w:r w:rsidRPr="00703489">
        <w:rPr>
          <w:rFonts w:ascii="Times New Roman" w:hAnsi="Times New Roman" w:cs="Times New Roman"/>
        </w:rPr>
        <w:tab/>
        <w:t xml:space="preserve">1) When there is system upgrade or configuration change, full </w:t>
      </w:r>
      <w:proofErr w:type="spellStart"/>
      <w:r w:rsidRPr="00703489">
        <w:rPr>
          <w:rFonts w:ascii="Times New Roman" w:hAnsi="Times New Roman" w:cs="Times New Roman"/>
        </w:rPr>
        <w:t>backup</w:t>
      </w:r>
      <w:proofErr w:type="spellEnd"/>
      <w:r w:rsidRPr="00703489">
        <w:rPr>
          <w:rFonts w:ascii="Times New Roman" w:hAnsi="Times New Roman" w:cs="Times New Roman"/>
        </w:rPr>
        <w:t xml:space="preserve"> shall be performed for the system and data before the upgrade or change; after the upgrade or change is completed, full </w:t>
      </w:r>
      <w:proofErr w:type="spellStart"/>
      <w:r w:rsidRPr="00703489">
        <w:rPr>
          <w:rFonts w:ascii="Times New Roman" w:hAnsi="Times New Roman" w:cs="Times New Roman"/>
        </w:rPr>
        <w:t>backup</w:t>
      </w:r>
      <w:proofErr w:type="spellEnd"/>
      <w:r w:rsidRPr="00703489">
        <w:rPr>
          <w:rFonts w:ascii="Times New Roman" w:hAnsi="Times New Roman" w:cs="Times New Roman"/>
        </w:rPr>
        <w:t xml:space="preserve"> is performed for the system, data, and logs. </w:t>
      </w:r>
    </w:p>
    <w:p w14:paraId="3B2D3A21" w14:textId="77777777" w:rsidR="00DE1092" w:rsidRPr="00703489" w:rsidRDefault="00C70EAC" w:rsidP="00DE1092">
      <w:pPr>
        <w:tabs>
          <w:tab w:val="left" w:pos="-720"/>
          <w:tab w:val="left" w:pos="0"/>
          <w:tab w:val="left" w:pos="478"/>
          <w:tab w:val="left" w:pos="1440"/>
          <w:tab w:val="left" w:pos="2160"/>
          <w:tab w:val="left" w:pos="2880"/>
          <w:tab w:val="left" w:pos="3600"/>
          <w:tab w:val="left" w:pos="4320"/>
        </w:tabs>
        <w:autoSpaceDE w:val="0"/>
        <w:autoSpaceDN w:val="0"/>
        <w:adjustRightInd w:val="0"/>
        <w:ind w:left="420"/>
        <w:rPr>
          <w:rFonts w:ascii="Times New Roman" w:hAnsi="Times New Roman" w:cs="Times New Roman"/>
          <w:spacing w:val="2"/>
        </w:rPr>
      </w:pPr>
      <w:r w:rsidRPr="00703489">
        <w:rPr>
          <w:rFonts w:ascii="Times New Roman" w:hAnsi="Times New Roman" w:cs="Times New Roman"/>
        </w:rPr>
        <w:tab/>
      </w:r>
      <w:r w:rsidR="00DE1092" w:rsidRPr="00703489">
        <w:rPr>
          <w:rFonts w:ascii="Times New Roman" w:hAnsi="Times New Roman" w:cs="Times New Roman"/>
        </w:rPr>
        <w:t>2)</w:t>
      </w:r>
      <w:r w:rsidR="00DE1092" w:rsidRPr="00703489">
        <w:rPr>
          <w:rFonts w:ascii="Times New Roman" w:hAnsi="Times New Roman" w:cs="Times New Roman"/>
        </w:rPr>
        <w:t>针对公司各部门的重要数据通过</w:t>
      </w:r>
      <w:r w:rsidR="00DE1092" w:rsidRPr="00703489">
        <w:rPr>
          <w:rFonts w:ascii="Times New Roman" w:hAnsi="Times New Roman" w:cs="Times New Roman"/>
        </w:rPr>
        <w:t>SVN</w:t>
      </w:r>
      <w:r w:rsidR="00DE1092" w:rsidRPr="00703489">
        <w:rPr>
          <w:rFonts w:ascii="Times New Roman" w:hAnsi="Times New Roman" w:cs="Times New Roman"/>
        </w:rPr>
        <w:t>系统进行网络备份，各个部门针对实际情况按需备份。</w:t>
      </w:r>
      <w:r w:rsidR="000B1C93" w:rsidRPr="00703489">
        <w:rPr>
          <w:rFonts w:ascii="Times New Roman" w:hAnsi="Times New Roman" w:cs="Times New Roman"/>
        </w:rPr>
        <w:t>安全策略部逻辑安全管理员</w:t>
      </w:r>
      <w:r w:rsidR="00DE1092" w:rsidRPr="00703489">
        <w:rPr>
          <w:rFonts w:ascii="Times New Roman" w:hAnsi="Times New Roman" w:cs="Times New Roman"/>
        </w:rPr>
        <w:t>管理员每月最后一个工作日对</w:t>
      </w:r>
      <w:r w:rsidR="00DE1092" w:rsidRPr="00703489">
        <w:rPr>
          <w:rFonts w:ascii="Times New Roman" w:hAnsi="Times New Roman" w:cs="Times New Roman"/>
        </w:rPr>
        <w:t>SVN</w:t>
      </w:r>
      <w:r w:rsidR="00DE1092" w:rsidRPr="00703489">
        <w:rPr>
          <w:rFonts w:ascii="Times New Roman" w:hAnsi="Times New Roman" w:cs="Times New Roman"/>
        </w:rPr>
        <w:t>服务器进行数据全量备份，每季度最后一个工作日进行日志增量备份。</w:t>
      </w:r>
      <w:r w:rsidRPr="00703489">
        <w:rPr>
          <w:rFonts w:ascii="Times New Roman" w:hAnsi="Times New Roman" w:cs="Times New Roman"/>
          <w:snapToGrid w:val="0"/>
        </w:rPr>
        <w:br/>
      </w:r>
      <w:r w:rsidRPr="00703489">
        <w:rPr>
          <w:rFonts w:ascii="Times New Roman" w:hAnsi="Times New Roman" w:cs="Times New Roman"/>
        </w:rPr>
        <w:tab/>
        <w:t xml:space="preserve">2) For the important data of each department of the company, the SVN system is used for network backup, and each department backs up data according to the actual needs. The logical security administrator of the security policy department performs full backup for the SVN server on the last working day of each month, and performs incremental backup for logs on the last working day of each quarter. </w:t>
      </w:r>
    </w:p>
    <w:p w14:paraId="511BD642" w14:textId="77777777" w:rsidR="00DE1092" w:rsidRPr="00703489" w:rsidRDefault="00DE1092" w:rsidP="00DE1092">
      <w:pPr>
        <w:tabs>
          <w:tab w:val="left" w:pos="-720"/>
          <w:tab w:val="left" w:pos="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3)</w:t>
      </w:r>
      <w:r w:rsidRPr="00703489">
        <w:rPr>
          <w:rFonts w:ascii="Times New Roman" w:hAnsi="Times New Roman" w:cs="Times New Roman"/>
        </w:rPr>
        <w:t>针对公司各系统数据库，设置数据库自动备份策略，每天定时自动备份。</w:t>
      </w:r>
      <w:r w:rsidR="000B1C93" w:rsidRPr="00703489">
        <w:rPr>
          <w:rFonts w:ascii="Times New Roman" w:hAnsi="Times New Roman" w:cs="Times New Roman"/>
        </w:rPr>
        <w:t>安全策略部逻辑安全管理员</w:t>
      </w:r>
      <w:r w:rsidRPr="00703489">
        <w:rPr>
          <w:rFonts w:ascii="Times New Roman" w:hAnsi="Times New Roman" w:cs="Times New Roman"/>
        </w:rPr>
        <w:t>每月最后一个工作日对数据库数据进行全量备份，每季度最后一个工作日进行日志增量备份。</w:t>
      </w:r>
      <w:r w:rsidRPr="00703489">
        <w:rPr>
          <w:rFonts w:ascii="Times New Roman" w:hAnsi="Times New Roman" w:cs="Times New Roman"/>
          <w:snapToGrid w:val="0"/>
        </w:rPr>
        <w:br/>
      </w:r>
      <w:r w:rsidRPr="00703489">
        <w:rPr>
          <w:rFonts w:ascii="Times New Roman" w:hAnsi="Times New Roman" w:cs="Times New Roman"/>
        </w:rPr>
        <w:t>3) Set automatic backup strategy for each system database of the company, and the backup is performed automatically every day.</w:t>
      </w:r>
      <w:r w:rsidR="00B2165D">
        <w:rPr>
          <w:rFonts w:ascii="Times New Roman" w:hAnsi="Times New Roman" w:cs="Times New Roman"/>
        </w:rPr>
        <w:t xml:space="preserve"> </w:t>
      </w:r>
      <w:r w:rsidRPr="00703489">
        <w:rPr>
          <w:rFonts w:ascii="Times New Roman" w:hAnsi="Times New Roman" w:cs="Times New Roman"/>
        </w:rPr>
        <w:t xml:space="preserve">The logical security administrator of the security policy department performs full backup for the database data on the last working day of each month, and performs incremental backup for logs on the last working day of each quarter. </w:t>
      </w:r>
    </w:p>
    <w:p w14:paraId="33F78CC0" w14:textId="77777777" w:rsidR="00DE1092" w:rsidRPr="00703489" w:rsidRDefault="00DE1092" w:rsidP="00DE1092">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4)</w:t>
      </w:r>
      <w:r w:rsidRPr="00703489">
        <w:rPr>
          <w:rFonts w:ascii="Times New Roman" w:hAnsi="Times New Roman" w:cs="Times New Roman"/>
        </w:rPr>
        <w:t>针对公司硬件系统配置，</w:t>
      </w:r>
      <w:r w:rsidR="00EE4ED2" w:rsidRPr="00703489">
        <w:rPr>
          <w:rFonts w:ascii="Times New Roman" w:hAnsi="Times New Roman" w:cs="Times New Roman"/>
        </w:rPr>
        <w:t>安全策略部逻辑安全管理员</w:t>
      </w:r>
      <w:r w:rsidRPr="00703489">
        <w:rPr>
          <w:rFonts w:ascii="Times New Roman" w:hAnsi="Times New Roman" w:cs="Times New Roman"/>
        </w:rPr>
        <w:t>每月最后一个工作日对配置进行全量备份，每季度最后一个工作日进行日志增量备份。</w:t>
      </w:r>
      <w:r w:rsidRPr="00703489">
        <w:rPr>
          <w:rFonts w:ascii="Times New Roman" w:hAnsi="Times New Roman" w:cs="Times New Roman"/>
          <w:snapToGrid w:val="0"/>
        </w:rPr>
        <w:br/>
      </w:r>
      <w:r w:rsidRPr="00703489">
        <w:rPr>
          <w:rFonts w:ascii="Times New Roman" w:hAnsi="Times New Roman" w:cs="Times New Roman"/>
        </w:rPr>
        <w:t xml:space="preserve">4) For the company's hardware system configuration, the logical security administrator of </w:t>
      </w:r>
      <w:r w:rsidR="00B2165D">
        <w:rPr>
          <w:rFonts w:ascii="Times New Roman" w:hAnsi="Times New Roman" w:cs="Times New Roman"/>
        </w:rPr>
        <w:t xml:space="preserve">the security policy department </w:t>
      </w:r>
      <w:r w:rsidRPr="00703489">
        <w:rPr>
          <w:rFonts w:ascii="Times New Roman" w:hAnsi="Times New Roman" w:cs="Times New Roman"/>
        </w:rPr>
        <w:t>performs full backup for the configuration on the last working d</w:t>
      </w:r>
      <w:r w:rsidR="00A87FAC">
        <w:rPr>
          <w:rFonts w:ascii="Times New Roman" w:hAnsi="Times New Roman" w:cs="Times New Roman"/>
        </w:rPr>
        <w:t xml:space="preserve">ay of each month, and performs </w:t>
      </w:r>
      <w:r w:rsidRPr="00703489">
        <w:rPr>
          <w:rFonts w:ascii="Times New Roman" w:hAnsi="Times New Roman" w:cs="Times New Roman"/>
        </w:rPr>
        <w:t xml:space="preserve">incremental backup for logs on the last working day of each quarter. </w:t>
      </w:r>
    </w:p>
    <w:p w14:paraId="3ADF755F" w14:textId="77777777" w:rsidR="00DE1092" w:rsidRPr="00703489" w:rsidRDefault="00DE1092" w:rsidP="00DE1092">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5</w:t>
      </w:r>
      <w:r w:rsidRPr="00703489">
        <w:rPr>
          <w:rFonts w:ascii="Times New Roman" w:hAnsi="Times New Roman" w:cs="Times New Roman"/>
        </w:rPr>
        <w:t>）针对公司软件系统配置，</w:t>
      </w:r>
      <w:r w:rsidR="00EE4ED2" w:rsidRPr="00703489">
        <w:rPr>
          <w:rFonts w:ascii="Times New Roman" w:hAnsi="Times New Roman" w:cs="Times New Roman"/>
        </w:rPr>
        <w:t>安全策略部逻辑安全管理员</w:t>
      </w:r>
      <w:r w:rsidRPr="00703489">
        <w:rPr>
          <w:rFonts w:ascii="Times New Roman" w:hAnsi="Times New Roman" w:cs="Times New Roman"/>
        </w:rPr>
        <w:t>每季度最后一个工作日进行配置的全量备份，日志增量备份。</w:t>
      </w:r>
      <w:r w:rsidRPr="00703489">
        <w:rPr>
          <w:rFonts w:ascii="Times New Roman" w:hAnsi="Times New Roman" w:cs="Times New Roman"/>
          <w:snapToGrid w:val="0"/>
        </w:rPr>
        <w:br/>
      </w:r>
      <w:r w:rsidRPr="00703489">
        <w:rPr>
          <w:rFonts w:ascii="Times New Roman" w:hAnsi="Times New Roman" w:cs="Times New Roman"/>
        </w:rPr>
        <w:t>5) For the company's software system configuration, the logical security administrator of t</w:t>
      </w:r>
      <w:r w:rsidR="00A87FAC">
        <w:rPr>
          <w:rFonts w:ascii="Times New Roman" w:hAnsi="Times New Roman" w:cs="Times New Roman"/>
        </w:rPr>
        <w:t xml:space="preserve">he security policy department </w:t>
      </w:r>
      <w:r w:rsidRPr="00703489">
        <w:rPr>
          <w:rFonts w:ascii="Times New Roman" w:hAnsi="Times New Roman" w:cs="Times New Roman"/>
        </w:rPr>
        <w:t>performs full backup for the configuration an</w:t>
      </w:r>
      <w:r w:rsidR="00A87FAC">
        <w:rPr>
          <w:rFonts w:ascii="Times New Roman" w:hAnsi="Times New Roman" w:cs="Times New Roman"/>
        </w:rPr>
        <w:t xml:space="preserve">d </w:t>
      </w:r>
      <w:r w:rsidRPr="00703489">
        <w:rPr>
          <w:rFonts w:ascii="Times New Roman" w:hAnsi="Times New Roman" w:cs="Times New Roman"/>
        </w:rPr>
        <w:t xml:space="preserve">incremental backup for logs on the last working day of each quarter. </w:t>
      </w:r>
    </w:p>
    <w:p w14:paraId="29A68C43" w14:textId="77777777" w:rsidR="00CC4BA4" w:rsidRPr="00703489" w:rsidRDefault="00CC4BA4" w:rsidP="00DE1092">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6</w:t>
      </w:r>
      <w:r w:rsidRPr="00703489">
        <w:rPr>
          <w:rFonts w:ascii="Times New Roman" w:hAnsi="Times New Roman" w:cs="Times New Roman"/>
        </w:rPr>
        <w:t>）针对生产机房的数据、日志、配置的备份频率为每周备份。</w:t>
      </w:r>
      <w:r w:rsidRPr="00703489">
        <w:rPr>
          <w:rFonts w:ascii="Times New Roman" w:hAnsi="Times New Roman" w:cs="Times New Roman"/>
          <w:snapToGrid w:val="0"/>
        </w:rPr>
        <w:br/>
      </w:r>
      <w:r w:rsidRPr="00703489">
        <w:rPr>
          <w:rFonts w:ascii="Times New Roman" w:hAnsi="Times New Roman" w:cs="Times New Roman"/>
        </w:rPr>
        <w:t xml:space="preserve">6) The data, log and configuration of the production room is backed up weekly. </w:t>
      </w:r>
    </w:p>
    <w:p w14:paraId="755FBC81" w14:textId="77777777" w:rsidR="00DE1092" w:rsidRPr="00703489" w:rsidRDefault="00DE1092" w:rsidP="00DE1092">
      <w:pPr>
        <w:tabs>
          <w:tab w:val="left" w:pos="-720"/>
          <w:tab w:val="left" w:pos="0"/>
          <w:tab w:val="left" w:pos="720"/>
          <w:tab w:val="left" w:pos="1440"/>
          <w:tab w:val="left" w:pos="2160"/>
          <w:tab w:val="left" w:pos="2880"/>
          <w:tab w:val="left" w:pos="3600"/>
          <w:tab w:val="left" w:pos="4320"/>
        </w:tabs>
        <w:autoSpaceDE w:val="0"/>
        <w:autoSpaceDN w:val="0"/>
        <w:adjustRightInd w:val="0"/>
        <w:ind w:firstLineChars="200" w:firstLine="480"/>
        <w:rPr>
          <w:rFonts w:ascii="Times New Roman" w:hAnsi="Times New Roman" w:cs="Times New Roman"/>
          <w:spacing w:val="2"/>
        </w:rPr>
      </w:pPr>
      <w:r w:rsidRPr="00703489">
        <w:rPr>
          <w:rFonts w:ascii="Times New Roman" w:hAnsi="Times New Roman" w:cs="Times New Roman"/>
        </w:rPr>
        <w:t>6</w:t>
      </w:r>
      <w:r w:rsidRPr="00703489">
        <w:rPr>
          <w:rFonts w:ascii="Times New Roman" w:hAnsi="Times New Roman" w:cs="Times New Roman"/>
        </w:rPr>
        <w:t>）以上策略包括本地硬盘备份和备份服务器备份。</w:t>
      </w:r>
      <w:r w:rsidRPr="00703489">
        <w:rPr>
          <w:rFonts w:ascii="Times New Roman" w:hAnsi="Times New Roman" w:cs="Times New Roman"/>
          <w:snapToGrid w:val="0"/>
        </w:rPr>
        <w:br/>
      </w:r>
      <w:r w:rsidRPr="00703489">
        <w:rPr>
          <w:rFonts w:ascii="Times New Roman" w:hAnsi="Times New Roman" w:cs="Times New Roman"/>
        </w:rPr>
        <w:t xml:space="preserve">6) The above strategies include backup of local hard disk and backup server. </w:t>
      </w:r>
    </w:p>
    <w:p w14:paraId="74CF9CB8" w14:textId="77777777" w:rsidR="00DE1092" w:rsidRPr="00703489" w:rsidRDefault="00DE1092" w:rsidP="00DE1092">
      <w:pPr>
        <w:tabs>
          <w:tab w:val="left" w:pos="-720"/>
          <w:tab w:val="left" w:pos="0"/>
          <w:tab w:val="left" w:pos="720"/>
          <w:tab w:val="left" w:pos="1440"/>
          <w:tab w:val="left" w:pos="2160"/>
          <w:tab w:val="left" w:pos="2880"/>
          <w:tab w:val="left" w:pos="3600"/>
          <w:tab w:val="left" w:pos="4320"/>
        </w:tabs>
        <w:autoSpaceDE w:val="0"/>
        <w:autoSpaceDN w:val="0"/>
        <w:adjustRightInd w:val="0"/>
        <w:ind w:firstLineChars="200" w:firstLine="480"/>
        <w:rPr>
          <w:rFonts w:ascii="Times New Roman" w:hAnsi="Times New Roman" w:cs="Times New Roman"/>
          <w:spacing w:val="2"/>
        </w:rPr>
      </w:pPr>
      <w:r w:rsidRPr="00703489">
        <w:rPr>
          <w:rFonts w:ascii="Times New Roman" w:hAnsi="Times New Roman" w:cs="Times New Roman"/>
        </w:rPr>
        <w:t>7</w:t>
      </w:r>
      <w:r w:rsidRPr="00703489">
        <w:rPr>
          <w:rFonts w:ascii="Times New Roman" w:hAnsi="Times New Roman" w:cs="Times New Roman"/>
        </w:rPr>
        <w:t>）每个季度第二个工作日通过移动介质进行异地灾备。</w:t>
      </w:r>
      <w:r w:rsidRPr="00703489">
        <w:rPr>
          <w:rFonts w:ascii="Times New Roman" w:hAnsi="Times New Roman" w:cs="Times New Roman"/>
          <w:snapToGrid w:val="0"/>
        </w:rPr>
        <w:br/>
      </w:r>
      <w:r w:rsidRPr="00703489">
        <w:rPr>
          <w:rFonts w:ascii="Times New Roman" w:hAnsi="Times New Roman" w:cs="Times New Roman"/>
        </w:rPr>
        <w:t xml:space="preserve">7) Remote disaster recovery is performed on the second working day of each quarter through mobile media. </w:t>
      </w:r>
    </w:p>
    <w:p w14:paraId="5BBC226C" w14:textId="77777777" w:rsidR="00DE1092" w:rsidRPr="00703489" w:rsidRDefault="00DE1092" w:rsidP="00DE1092">
      <w:pPr>
        <w:tabs>
          <w:tab w:val="left" w:pos="-720"/>
          <w:tab w:val="left" w:pos="0"/>
          <w:tab w:val="left" w:pos="720"/>
          <w:tab w:val="left" w:pos="1440"/>
          <w:tab w:val="left" w:pos="2160"/>
          <w:tab w:val="left" w:pos="2880"/>
          <w:tab w:val="left" w:pos="3600"/>
          <w:tab w:val="left" w:pos="4320"/>
        </w:tabs>
        <w:autoSpaceDE w:val="0"/>
        <w:autoSpaceDN w:val="0"/>
        <w:adjustRightInd w:val="0"/>
        <w:ind w:firstLineChars="200" w:firstLine="480"/>
        <w:rPr>
          <w:rFonts w:ascii="Times New Roman" w:hAnsi="Times New Roman" w:cs="Times New Roman"/>
          <w:spacing w:val="2"/>
        </w:rPr>
      </w:pPr>
      <w:r w:rsidRPr="00703489">
        <w:rPr>
          <w:rFonts w:ascii="Times New Roman" w:hAnsi="Times New Roman" w:cs="Times New Roman"/>
        </w:rPr>
        <w:t>8</w:t>
      </w:r>
      <w:r w:rsidRPr="00703489">
        <w:rPr>
          <w:rFonts w:ascii="Times New Roman" w:hAnsi="Times New Roman" w:cs="Times New Roman"/>
        </w:rPr>
        <w:t>）如有针对单独系统的备份规则以该规则为准。</w:t>
      </w:r>
      <w:r w:rsidRPr="00703489">
        <w:rPr>
          <w:rFonts w:ascii="Times New Roman" w:hAnsi="Times New Roman" w:cs="Times New Roman"/>
          <w:snapToGrid w:val="0"/>
        </w:rPr>
        <w:br/>
      </w:r>
      <w:r w:rsidRPr="00703489">
        <w:rPr>
          <w:rFonts w:ascii="Times New Roman" w:hAnsi="Times New Roman" w:cs="Times New Roman"/>
        </w:rPr>
        <w:t>8) If there are backup rules for separate s</w:t>
      </w:r>
      <w:r w:rsidR="00E3191D">
        <w:rPr>
          <w:rFonts w:ascii="Times New Roman" w:hAnsi="Times New Roman" w:cs="Times New Roman"/>
        </w:rPr>
        <w:t>ystem, the rules shall prevail.</w:t>
      </w:r>
    </w:p>
    <w:p w14:paraId="5B817282" w14:textId="77777777" w:rsidR="00DE1092" w:rsidRPr="00703489" w:rsidRDefault="00DE1092" w:rsidP="00DE1092">
      <w:pPr>
        <w:pStyle w:val="a7"/>
        <w:rPr>
          <w:rFonts w:ascii="Times New Roman" w:hAnsi="Times New Roman" w:cs="Times New Roman"/>
        </w:rPr>
      </w:pPr>
      <w:bookmarkStart w:id="26" w:name="_Toc22313204"/>
      <w:r w:rsidRPr="00703489">
        <w:rPr>
          <w:rFonts w:ascii="Times New Roman" w:hAnsi="Times New Roman" w:cs="Times New Roman"/>
        </w:rPr>
        <w:t>4.4</w:t>
      </w:r>
      <w:r w:rsidRPr="00703489">
        <w:rPr>
          <w:rFonts w:ascii="Times New Roman" w:hAnsi="Times New Roman" w:cs="Times New Roman"/>
        </w:rPr>
        <w:t>保存期限</w:t>
      </w:r>
      <w:r w:rsidRPr="00703489">
        <w:rPr>
          <w:rFonts w:ascii="Times New Roman" w:hAnsi="Times New Roman" w:cs="Times New Roman"/>
          <w:snapToGrid w:val="0"/>
        </w:rPr>
        <w:br/>
      </w:r>
      <w:r w:rsidRPr="00703489">
        <w:rPr>
          <w:rFonts w:ascii="Times New Roman" w:hAnsi="Times New Roman" w:cs="Times New Roman"/>
        </w:rPr>
        <w:t>Expiration Time</w:t>
      </w:r>
      <w:bookmarkEnd w:id="26"/>
    </w:p>
    <w:p w14:paraId="1012C6F0"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1</w:t>
      </w:r>
      <w:r w:rsidRPr="00703489">
        <w:rPr>
          <w:rFonts w:ascii="Times New Roman" w:hAnsi="Times New Roman" w:cs="Times New Roman"/>
        </w:rPr>
        <w:t>）本地硬盘中备份文件的保存期为</w:t>
      </w:r>
      <w:r w:rsidR="00627119" w:rsidRPr="00703489">
        <w:rPr>
          <w:rFonts w:ascii="Times New Roman" w:hAnsi="Times New Roman" w:cs="Times New Roman"/>
        </w:rPr>
        <w:t>1</w:t>
      </w:r>
      <w:r w:rsidRPr="00703489">
        <w:rPr>
          <w:rFonts w:ascii="Times New Roman" w:hAnsi="Times New Roman" w:cs="Times New Roman"/>
        </w:rPr>
        <w:t>年，</w:t>
      </w:r>
      <w:r w:rsidR="00627119" w:rsidRPr="00703489">
        <w:rPr>
          <w:rFonts w:ascii="Times New Roman" w:hAnsi="Times New Roman" w:cs="Times New Roman"/>
        </w:rPr>
        <w:t>1</w:t>
      </w:r>
      <w:r w:rsidR="00627119" w:rsidRPr="00703489">
        <w:rPr>
          <w:rFonts w:ascii="Times New Roman" w:hAnsi="Times New Roman" w:cs="Times New Roman"/>
        </w:rPr>
        <w:t>年前的文件没有特别说明、</w:t>
      </w:r>
      <w:r w:rsidRPr="00703489">
        <w:rPr>
          <w:rFonts w:ascii="Times New Roman" w:hAnsi="Times New Roman" w:cs="Times New Roman"/>
        </w:rPr>
        <w:t>没有人员提出使用，将做删除处理；</w:t>
      </w:r>
      <w:r w:rsidRPr="00703489">
        <w:rPr>
          <w:rFonts w:ascii="Times New Roman" w:hAnsi="Times New Roman" w:cs="Times New Roman"/>
          <w:snapToGrid w:val="0"/>
        </w:rPr>
        <w:br/>
      </w:r>
      <w:r w:rsidRPr="00703489">
        <w:rPr>
          <w:rFonts w:ascii="Times New Roman" w:hAnsi="Times New Roman" w:cs="Times New Roman"/>
        </w:rPr>
        <w:t xml:space="preserve">1) The storage period of the backup files in the local hard disk is 1 year. For the files of 1 year ago, if there are no special notes, or no one has proposed to use, the files will be deleted. </w:t>
      </w:r>
    </w:p>
    <w:p w14:paraId="3B669345"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2</w:t>
      </w:r>
      <w:r w:rsidRPr="00703489">
        <w:rPr>
          <w:rFonts w:ascii="Times New Roman" w:hAnsi="Times New Roman" w:cs="Times New Roman"/>
        </w:rPr>
        <w:t>）备份服务器中备份文件的保存期限</w:t>
      </w:r>
      <w:r w:rsidR="00627119" w:rsidRPr="00703489">
        <w:rPr>
          <w:rFonts w:ascii="Times New Roman" w:hAnsi="Times New Roman" w:cs="Times New Roman"/>
        </w:rPr>
        <w:t>1</w:t>
      </w:r>
      <w:r w:rsidRPr="00703489">
        <w:rPr>
          <w:rFonts w:ascii="Times New Roman" w:hAnsi="Times New Roman" w:cs="Times New Roman"/>
        </w:rPr>
        <w:t>年，</w:t>
      </w:r>
      <w:r w:rsidR="00627119" w:rsidRPr="00703489">
        <w:rPr>
          <w:rFonts w:ascii="Times New Roman" w:hAnsi="Times New Roman" w:cs="Times New Roman"/>
        </w:rPr>
        <w:t>1</w:t>
      </w:r>
      <w:r w:rsidR="00627119" w:rsidRPr="00703489">
        <w:rPr>
          <w:rFonts w:ascii="Times New Roman" w:hAnsi="Times New Roman" w:cs="Times New Roman"/>
        </w:rPr>
        <w:t>年前的文件没有特别说明、</w:t>
      </w:r>
      <w:r w:rsidRPr="00703489">
        <w:rPr>
          <w:rFonts w:ascii="Times New Roman" w:hAnsi="Times New Roman" w:cs="Times New Roman"/>
        </w:rPr>
        <w:t>没有人员提出使用，将做删除处理；</w:t>
      </w:r>
      <w:r w:rsidRPr="00703489">
        <w:rPr>
          <w:rFonts w:ascii="Times New Roman" w:hAnsi="Times New Roman" w:cs="Times New Roman"/>
          <w:snapToGrid w:val="0"/>
        </w:rPr>
        <w:br/>
      </w:r>
      <w:r w:rsidRPr="00703489">
        <w:rPr>
          <w:rFonts w:ascii="Times New Roman" w:hAnsi="Times New Roman" w:cs="Times New Roman"/>
        </w:rPr>
        <w:t xml:space="preserve">2) The storage period of the backup files </w:t>
      </w:r>
      <w:r w:rsidR="00E3191D">
        <w:rPr>
          <w:rFonts w:ascii="Times New Roman" w:hAnsi="Times New Roman" w:cs="Times New Roman"/>
        </w:rPr>
        <w:t xml:space="preserve">in the backup server is 1 year. </w:t>
      </w:r>
      <w:r w:rsidRPr="00703489">
        <w:rPr>
          <w:rFonts w:ascii="Times New Roman" w:hAnsi="Times New Roman" w:cs="Times New Roman"/>
        </w:rPr>
        <w:t xml:space="preserve">For the files of 1 year ago, if there are no special notes, or no one has proposed to </w:t>
      </w:r>
      <w:r w:rsidR="00E3191D">
        <w:rPr>
          <w:rFonts w:ascii="Times New Roman" w:hAnsi="Times New Roman" w:cs="Times New Roman"/>
        </w:rPr>
        <w:t>use, the files will be deleted.</w:t>
      </w:r>
    </w:p>
    <w:p w14:paraId="692C8CBD"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3</w:t>
      </w:r>
      <w:r w:rsidRPr="00703489">
        <w:rPr>
          <w:rFonts w:ascii="Times New Roman" w:hAnsi="Times New Roman" w:cs="Times New Roman"/>
        </w:rPr>
        <w:t>）</w:t>
      </w:r>
      <w:proofErr w:type="gramStart"/>
      <w:r w:rsidRPr="00703489">
        <w:rPr>
          <w:rFonts w:ascii="Times New Roman" w:hAnsi="Times New Roman" w:cs="Times New Roman"/>
        </w:rPr>
        <w:t>异地灾备的</w:t>
      </w:r>
      <w:proofErr w:type="gramEnd"/>
      <w:r w:rsidRPr="00703489">
        <w:rPr>
          <w:rFonts w:ascii="Times New Roman" w:hAnsi="Times New Roman" w:cs="Times New Roman"/>
        </w:rPr>
        <w:t>备份文件的保存期限为</w:t>
      </w:r>
      <w:r w:rsidR="00627119" w:rsidRPr="00703489">
        <w:rPr>
          <w:rFonts w:ascii="Times New Roman" w:hAnsi="Times New Roman" w:cs="Times New Roman"/>
        </w:rPr>
        <w:t>1</w:t>
      </w:r>
      <w:r w:rsidRPr="00703489">
        <w:rPr>
          <w:rFonts w:ascii="Times New Roman" w:hAnsi="Times New Roman" w:cs="Times New Roman"/>
        </w:rPr>
        <w:t>年，</w:t>
      </w:r>
      <w:r w:rsidR="00627119" w:rsidRPr="00703489">
        <w:rPr>
          <w:rFonts w:ascii="Times New Roman" w:hAnsi="Times New Roman" w:cs="Times New Roman"/>
        </w:rPr>
        <w:t>1</w:t>
      </w:r>
      <w:r w:rsidRPr="00703489">
        <w:rPr>
          <w:rFonts w:ascii="Times New Roman" w:hAnsi="Times New Roman" w:cs="Times New Roman"/>
        </w:rPr>
        <w:t>年前的文件没有特别说明</w:t>
      </w:r>
      <w:r w:rsidR="00627119" w:rsidRPr="00703489">
        <w:rPr>
          <w:rFonts w:ascii="Times New Roman" w:hAnsi="Times New Roman" w:cs="Times New Roman"/>
        </w:rPr>
        <w:t>、</w:t>
      </w:r>
      <w:r w:rsidRPr="00703489">
        <w:rPr>
          <w:rFonts w:ascii="Times New Roman" w:hAnsi="Times New Roman" w:cs="Times New Roman"/>
        </w:rPr>
        <w:t>没有人员提出使用，将做删除处理；</w:t>
      </w:r>
      <w:r w:rsidRPr="00703489">
        <w:rPr>
          <w:rFonts w:ascii="Times New Roman" w:hAnsi="Times New Roman" w:cs="Times New Roman"/>
          <w:snapToGrid w:val="0"/>
        </w:rPr>
        <w:br/>
      </w:r>
      <w:r w:rsidRPr="00703489">
        <w:rPr>
          <w:rFonts w:ascii="Times New Roman" w:hAnsi="Times New Roman" w:cs="Times New Roman"/>
        </w:rPr>
        <w:t xml:space="preserve">3) The storage period of the backup files of remote disaster recovery is 1 year. For the files of 1 year ago, if there are no special notes, or no one has proposed to use, the files will be deleted. </w:t>
      </w:r>
    </w:p>
    <w:p w14:paraId="6D202438" w14:textId="77777777" w:rsidR="00DE1092" w:rsidRPr="00703489" w:rsidRDefault="00DE1092" w:rsidP="00C70EAC">
      <w:pPr>
        <w:tabs>
          <w:tab w:val="left" w:pos="-720"/>
          <w:tab w:val="left" w:pos="0"/>
          <w:tab w:val="left" w:pos="720"/>
          <w:tab w:val="left" w:pos="1440"/>
          <w:tab w:val="left" w:pos="2160"/>
          <w:tab w:val="left" w:pos="2880"/>
          <w:tab w:val="left" w:pos="3600"/>
          <w:tab w:val="left" w:pos="4320"/>
        </w:tabs>
        <w:autoSpaceDE w:val="0"/>
        <w:autoSpaceDN w:val="0"/>
        <w:adjustRightInd w:val="0"/>
        <w:ind w:left="420" w:firstLineChars="27" w:firstLine="65"/>
        <w:rPr>
          <w:rFonts w:ascii="Times New Roman" w:hAnsi="Times New Roman" w:cs="Times New Roman"/>
          <w:spacing w:val="2"/>
        </w:rPr>
      </w:pPr>
      <w:r w:rsidRPr="00703489">
        <w:rPr>
          <w:rFonts w:ascii="Times New Roman" w:hAnsi="Times New Roman" w:cs="Times New Roman"/>
        </w:rPr>
        <w:t>4</w:t>
      </w:r>
      <w:r w:rsidRPr="00703489">
        <w:rPr>
          <w:rFonts w:ascii="Times New Roman" w:hAnsi="Times New Roman" w:cs="Times New Roman"/>
        </w:rPr>
        <w:t>）备份记录和审查记录无特殊情况永久保留。</w:t>
      </w:r>
      <w:r w:rsidRPr="00703489">
        <w:rPr>
          <w:rFonts w:ascii="Times New Roman" w:hAnsi="Times New Roman" w:cs="Times New Roman"/>
          <w:snapToGrid w:val="0"/>
        </w:rPr>
        <w:br/>
      </w:r>
      <w:r w:rsidRPr="00703489">
        <w:rPr>
          <w:rFonts w:ascii="Times New Roman" w:hAnsi="Times New Roman" w:cs="Times New Roman"/>
        </w:rPr>
        <w:t xml:space="preserve">4) Backup records and review records shall be permanently retained if there are no special circumstances. </w:t>
      </w:r>
    </w:p>
    <w:p w14:paraId="051A7853" w14:textId="77777777" w:rsidR="00DE1092" w:rsidRPr="00703489" w:rsidRDefault="00DE1092" w:rsidP="00DE1092">
      <w:pPr>
        <w:pStyle w:val="a7"/>
        <w:rPr>
          <w:rFonts w:ascii="Times New Roman" w:hAnsi="Times New Roman" w:cs="Times New Roman"/>
        </w:rPr>
      </w:pPr>
      <w:bookmarkStart w:id="27" w:name="_Toc22313205"/>
      <w:r w:rsidRPr="00703489">
        <w:rPr>
          <w:rFonts w:ascii="Times New Roman" w:hAnsi="Times New Roman" w:cs="Times New Roman"/>
        </w:rPr>
        <w:t>4.5</w:t>
      </w:r>
      <w:r w:rsidRPr="00703489">
        <w:rPr>
          <w:rFonts w:ascii="Times New Roman" w:hAnsi="Times New Roman" w:cs="Times New Roman"/>
        </w:rPr>
        <w:t>审查机制</w:t>
      </w:r>
      <w:r w:rsidRPr="00703489">
        <w:rPr>
          <w:rFonts w:ascii="Times New Roman" w:hAnsi="Times New Roman" w:cs="Times New Roman"/>
          <w:snapToGrid w:val="0"/>
        </w:rPr>
        <w:br/>
      </w:r>
      <w:r w:rsidRPr="00703489">
        <w:rPr>
          <w:rFonts w:ascii="Times New Roman" w:hAnsi="Times New Roman" w:cs="Times New Roman"/>
        </w:rPr>
        <w:t>4.5 Review Mechanism</w:t>
      </w:r>
      <w:bookmarkEnd w:id="27"/>
      <w:r w:rsidRPr="00703489">
        <w:rPr>
          <w:rFonts w:ascii="Times New Roman" w:hAnsi="Times New Roman" w:cs="Times New Roman"/>
        </w:rPr>
        <w:t xml:space="preserve"> </w:t>
      </w:r>
    </w:p>
    <w:p w14:paraId="6386C4EB" w14:textId="77777777" w:rsidR="00DE1092" w:rsidRPr="00703489" w:rsidRDefault="00DE1092" w:rsidP="00DE1092">
      <w:pPr>
        <w:tabs>
          <w:tab w:val="left" w:pos="-720"/>
          <w:tab w:val="left" w:pos="0"/>
          <w:tab w:val="left" w:pos="720"/>
          <w:tab w:val="left" w:pos="1440"/>
          <w:tab w:val="left" w:pos="2160"/>
          <w:tab w:val="left" w:pos="2880"/>
          <w:tab w:val="left" w:pos="3600"/>
          <w:tab w:val="left" w:pos="4320"/>
        </w:tabs>
        <w:autoSpaceDE w:val="0"/>
        <w:autoSpaceDN w:val="0"/>
        <w:adjustRightInd w:val="0"/>
        <w:ind w:firstLineChars="200" w:firstLine="480"/>
        <w:rPr>
          <w:rFonts w:ascii="Times New Roman" w:hAnsi="Times New Roman" w:cs="Times New Roman"/>
          <w:spacing w:val="2"/>
        </w:rPr>
      </w:pPr>
      <w:r w:rsidRPr="00703489">
        <w:rPr>
          <w:rFonts w:ascii="Times New Roman" w:hAnsi="Times New Roman" w:cs="Times New Roman"/>
        </w:rPr>
        <w:t>各部门数据备份由部门助理每</w:t>
      </w:r>
      <w:proofErr w:type="gramStart"/>
      <w:r w:rsidRPr="00703489">
        <w:rPr>
          <w:rFonts w:ascii="Times New Roman" w:hAnsi="Times New Roman" w:cs="Times New Roman"/>
        </w:rPr>
        <w:t>周最后</w:t>
      </w:r>
      <w:proofErr w:type="gramEnd"/>
      <w:r w:rsidRPr="00703489">
        <w:rPr>
          <w:rFonts w:ascii="Times New Roman" w:hAnsi="Times New Roman" w:cs="Times New Roman"/>
        </w:rPr>
        <w:t>一个工作日审查，每季度第一个工作日公司管理代表对备份文件和记录进行审查。</w:t>
      </w:r>
      <w:r w:rsidRPr="00703489">
        <w:rPr>
          <w:rFonts w:ascii="Times New Roman" w:hAnsi="Times New Roman" w:cs="Times New Roman"/>
          <w:snapToGrid w:val="0"/>
        </w:rPr>
        <w:br/>
      </w:r>
      <w:r w:rsidRPr="00703489">
        <w:rPr>
          <w:rFonts w:ascii="Times New Roman" w:hAnsi="Times New Roman" w:cs="Times New Roman"/>
        </w:rPr>
        <w:t xml:space="preserve">The data backup of each department is reviewed by the department assistant on the last working day of each week. The company's management representative reviews the backup files and records on the first working day of each quarter. </w:t>
      </w:r>
    </w:p>
    <w:p w14:paraId="443D5120" w14:textId="77777777" w:rsidR="00DE1092" w:rsidRPr="00703489" w:rsidRDefault="00EE4ED2" w:rsidP="00DE1092">
      <w:pPr>
        <w:pStyle w:val="a7"/>
        <w:rPr>
          <w:rFonts w:ascii="Times New Roman" w:hAnsi="Times New Roman" w:cs="Times New Roman"/>
        </w:rPr>
      </w:pPr>
      <w:bookmarkStart w:id="28" w:name="_Toc22313206"/>
      <w:r w:rsidRPr="00703489">
        <w:rPr>
          <w:rFonts w:ascii="Times New Roman" w:hAnsi="Times New Roman" w:cs="Times New Roman"/>
        </w:rPr>
        <w:t>4.6</w:t>
      </w:r>
      <w:r w:rsidR="00DE1092" w:rsidRPr="00703489">
        <w:rPr>
          <w:rFonts w:ascii="Times New Roman" w:hAnsi="Times New Roman" w:cs="Times New Roman"/>
        </w:rPr>
        <w:t>恢复策略</w:t>
      </w:r>
      <w:r w:rsidRPr="00703489">
        <w:rPr>
          <w:rFonts w:ascii="Times New Roman" w:hAnsi="Times New Roman" w:cs="Times New Roman"/>
          <w:snapToGrid w:val="0"/>
        </w:rPr>
        <w:br/>
      </w:r>
      <w:r w:rsidRPr="00703489">
        <w:rPr>
          <w:rFonts w:ascii="Times New Roman" w:hAnsi="Times New Roman" w:cs="Times New Roman"/>
        </w:rPr>
        <w:t>4.6 Recovery Strategy</w:t>
      </w:r>
      <w:bookmarkEnd w:id="28"/>
      <w:r w:rsidRPr="00703489">
        <w:rPr>
          <w:rFonts w:ascii="Times New Roman" w:hAnsi="Times New Roman" w:cs="Times New Roman"/>
        </w:rPr>
        <w:t xml:space="preserve"> </w:t>
      </w:r>
    </w:p>
    <w:p w14:paraId="7F5E05B9" w14:textId="77777777" w:rsidR="00DE1092" w:rsidRPr="00703489" w:rsidRDefault="00DE1092" w:rsidP="00DE1092">
      <w:pPr>
        <w:tabs>
          <w:tab w:val="left" w:pos="-720"/>
          <w:tab w:val="left" w:pos="0"/>
          <w:tab w:val="left" w:pos="478"/>
          <w:tab w:val="left" w:pos="1440"/>
          <w:tab w:val="left" w:pos="2160"/>
          <w:tab w:val="left" w:pos="2880"/>
          <w:tab w:val="left" w:pos="3600"/>
          <w:tab w:val="left" w:pos="4320"/>
        </w:tabs>
        <w:autoSpaceDE w:val="0"/>
        <w:autoSpaceDN w:val="0"/>
        <w:adjustRightInd w:val="0"/>
        <w:rPr>
          <w:rFonts w:ascii="Times New Roman" w:hAnsi="Times New Roman" w:cs="Times New Roman"/>
          <w:spacing w:val="2"/>
        </w:rPr>
      </w:pPr>
      <w:r w:rsidRPr="00703489">
        <w:rPr>
          <w:rFonts w:ascii="Times New Roman" w:hAnsi="Times New Roman" w:cs="Times New Roman"/>
        </w:rPr>
        <w:tab/>
      </w:r>
      <w:r w:rsidR="00EE4ED2" w:rsidRPr="00703489">
        <w:rPr>
          <w:rFonts w:ascii="Times New Roman" w:hAnsi="Times New Roman" w:cs="Times New Roman"/>
        </w:rPr>
        <w:t>安全策略部</w:t>
      </w:r>
      <w:r w:rsidRPr="00703489">
        <w:rPr>
          <w:rFonts w:ascii="Times New Roman" w:hAnsi="Times New Roman" w:cs="Times New Roman"/>
        </w:rPr>
        <w:t>每个</w:t>
      </w:r>
      <w:r w:rsidR="001B5185" w:rsidRPr="00703489">
        <w:rPr>
          <w:rFonts w:ascii="Times New Roman" w:hAnsi="Times New Roman" w:cs="Times New Roman"/>
        </w:rPr>
        <w:t>月</w:t>
      </w:r>
      <w:r w:rsidRPr="00703489">
        <w:rPr>
          <w:rFonts w:ascii="Times New Roman" w:hAnsi="Times New Roman" w:cs="Times New Roman"/>
        </w:rPr>
        <w:t>针对备份文件进行一次恢复测试，保障备份文件的可用性。备份恢复时间控制在</w:t>
      </w:r>
      <w:r w:rsidR="001B5185" w:rsidRPr="00703489">
        <w:rPr>
          <w:rFonts w:ascii="Times New Roman" w:hAnsi="Times New Roman" w:cs="Times New Roman"/>
        </w:rPr>
        <w:t>2</w:t>
      </w:r>
      <w:r w:rsidR="009262D5" w:rsidRPr="00703489">
        <w:rPr>
          <w:rFonts w:ascii="Times New Roman" w:hAnsi="Times New Roman" w:cs="Times New Roman"/>
        </w:rPr>
        <w:t>小时之内</w:t>
      </w:r>
      <w:r w:rsidRPr="00703489">
        <w:rPr>
          <w:rFonts w:ascii="Times New Roman" w:hAnsi="Times New Roman" w:cs="Times New Roman"/>
        </w:rPr>
        <w:t>。</w:t>
      </w:r>
      <w:r w:rsidRPr="00703489">
        <w:rPr>
          <w:rFonts w:ascii="Times New Roman" w:hAnsi="Times New Roman" w:cs="Times New Roman"/>
          <w:snapToGrid w:val="0"/>
        </w:rPr>
        <w:br/>
      </w:r>
      <w:r w:rsidRPr="00703489">
        <w:rPr>
          <w:rFonts w:ascii="Times New Roman" w:hAnsi="Times New Roman" w:cs="Times New Roman"/>
        </w:rPr>
        <w:tab/>
        <w:t xml:space="preserve">The Security Policy Department performs a recovery test on the backup files each month to ensure the availability of backup files. The backup recovery time is controlled within 2 hours. </w:t>
      </w:r>
    </w:p>
    <w:p w14:paraId="550E86E3" w14:textId="77777777" w:rsidR="009262D5" w:rsidRPr="00703489" w:rsidRDefault="009262D5" w:rsidP="00DE1092">
      <w:pPr>
        <w:tabs>
          <w:tab w:val="left" w:pos="-720"/>
          <w:tab w:val="left" w:pos="0"/>
          <w:tab w:val="left" w:pos="478"/>
          <w:tab w:val="left" w:pos="1440"/>
          <w:tab w:val="left" w:pos="2160"/>
          <w:tab w:val="left" w:pos="2880"/>
          <w:tab w:val="left" w:pos="3600"/>
          <w:tab w:val="left" w:pos="4320"/>
        </w:tabs>
        <w:autoSpaceDE w:val="0"/>
        <w:autoSpaceDN w:val="0"/>
        <w:adjustRightInd w:val="0"/>
        <w:rPr>
          <w:rFonts w:ascii="Times New Roman" w:hAnsi="Times New Roman" w:cs="Times New Roman"/>
          <w:spacing w:val="2"/>
        </w:rPr>
      </w:pPr>
      <w:r w:rsidRPr="00703489">
        <w:rPr>
          <w:rFonts w:ascii="Times New Roman" w:hAnsi="Times New Roman" w:cs="Times New Roman"/>
        </w:rPr>
        <w:tab/>
      </w:r>
      <w:r w:rsidRPr="00703489">
        <w:rPr>
          <w:rFonts w:ascii="Times New Roman" w:hAnsi="Times New Roman" w:cs="Times New Roman"/>
        </w:rPr>
        <w:t>在实行备份数据的恢复时，由直接备份人员进行操作，针对有特殊安全等级的备份数据需由有数据访问权限的人员监督之下完成。</w:t>
      </w:r>
      <w:r w:rsidRPr="00703489">
        <w:rPr>
          <w:rFonts w:ascii="Times New Roman" w:hAnsi="Times New Roman" w:cs="Times New Roman"/>
          <w:snapToGrid w:val="0"/>
        </w:rPr>
        <w:br/>
      </w:r>
      <w:r w:rsidRPr="00703489">
        <w:rPr>
          <w:rFonts w:ascii="Times New Roman" w:hAnsi="Times New Roman" w:cs="Times New Roman"/>
        </w:rPr>
        <w:tab/>
        <w:t xml:space="preserve">The recovery of backup data is operated by the direct backup personnel. The recovery of backup data with special security level needs to be supervised by the person with data access authority. </w:t>
      </w:r>
    </w:p>
    <w:p w14:paraId="295995E5" w14:textId="77777777" w:rsidR="009262D5" w:rsidRPr="00703489" w:rsidRDefault="009262D5" w:rsidP="00DE1092">
      <w:pPr>
        <w:tabs>
          <w:tab w:val="left" w:pos="-720"/>
          <w:tab w:val="left" w:pos="0"/>
          <w:tab w:val="left" w:pos="478"/>
          <w:tab w:val="left" w:pos="1440"/>
          <w:tab w:val="left" w:pos="2160"/>
          <w:tab w:val="left" w:pos="2880"/>
          <w:tab w:val="left" w:pos="3600"/>
          <w:tab w:val="left" w:pos="4320"/>
        </w:tabs>
        <w:autoSpaceDE w:val="0"/>
        <w:autoSpaceDN w:val="0"/>
        <w:adjustRightInd w:val="0"/>
        <w:rPr>
          <w:rFonts w:ascii="Times New Roman" w:hAnsi="Times New Roman" w:cs="Times New Roman"/>
          <w:spacing w:val="2"/>
        </w:rPr>
      </w:pPr>
      <w:r w:rsidRPr="00703489">
        <w:rPr>
          <w:rFonts w:ascii="Times New Roman" w:hAnsi="Times New Roman" w:cs="Times New Roman"/>
        </w:rPr>
        <w:tab/>
      </w:r>
      <w:r w:rsidRPr="00703489">
        <w:rPr>
          <w:rFonts w:ascii="Times New Roman" w:hAnsi="Times New Roman" w:cs="Times New Roman"/>
        </w:rPr>
        <w:t>完成数据的恢复后，需检验所有被恢复对象的可用性，整个数据恢复的过程和结果必须详细记录到《数据恢复报告》中。</w:t>
      </w:r>
      <w:r w:rsidRPr="00703489">
        <w:rPr>
          <w:rFonts w:ascii="Times New Roman" w:hAnsi="Times New Roman" w:cs="Times New Roman"/>
          <w:snapToGrid w:val="0"/>
        </w:rPr>
        <w:br/>
      </w:r>
      <w:r w:rsidRPr="00703489">
        <w:rPr>
          <w:rFonts w:ascii="Times New Roman" w:hAnsi="Times New Roman" w:cs="Times New Roman"/>
        </w:rPr>
        <w:tab/>
        <w:t>After the data are restored, the availability of all recovered objects needs to be verified. The entire process of data recovery and results shall be recorded in detail in the</w:t>
      </w:r>
      <w:r w:rsidRPr="00764B5C">
        <w:rPr>
          <w:rFonts w:ascii="Times New Roman" w:hAnsi="Times New Roman" w:cs="Times New Roman"/>
          <w:i/>
        </w:rPr>
        <w:t xml:space="preserve"> Data Recovery Report</w:t>
      </w:r>
      <w:r w:rsidRPr="00703489">
        <w:rPr>
          <w:rFonts w:ascii="Times New Roman" w:hAnsi="Times New Roman" w:cs="Times New Roman"/>
        </w:rPr>
        <w:t xml:space="preserve">. </w:t>
      </w:r>
    </w:p>
    <w:p w14:paraId="6CD84D74" w14:textId="77777777" w:rsidR="00DE1092" w:rsidRPr="00703489" w:rsidRDefault="00DE1092" w:rsidP="00DE1092">
      <w:pPr>
        <w:pStyle w:val="a6"/>
        <w:rPr>
          <w:rFonts w:ascii="Times New Roman" w:hAnsi="Times New Roman" w:cs="Times New Roman"/>
        </w:rPr>
      </w:pPr>
      <w:bookmarkStart w:id="29" w:name="_Toc22313207"/>
      <w:r w:rsidRPr="00703489">
        <w:rPr>
          <w:rFonts w:ascii="Times New Roman" w:hAnsi="Times New Roman" w:cs="Times New Roman"/>
        </w:rPr>
        <w:t>5</w:t>
      </w:r>
      <w:r w:rsidRPr="00703489">
        <w:rPr>
          <w:rFonts w:ascii="Times New Roman" w:hAnsi="Times New Roman" w:cs="Times New Roman"/>
        </w:rPr>
        <w:t>相关表格</w:t>
      </w:r>
      <w:r w:rsidRPr="00703489">
        <w:rPr>
          <w:rFonts w:ascii="Times New Roman" w:hAnsi="Times New Roman" w:cs="Times New Roman"/>
          <w:snapToGrid w:val="0"/>
        </w:rPr>
        <w:br/>
      </w:r>
      <w:r w:rsidRPr="00703489">
        <w:rPr>
          <w:rFonts w:ascii="Times New Roman" w:hAnsi="Times New Roman" w:cs="Times New Roman"/>
        </w:rPr>
        <w:t>5 Related Forms</w:t>
      </w:r>
      <w:bookmarkEnd w:id="29"/>
    </w:p>
    <w:p w14:paraId="41203E1F" w14:textId="0AE83366" w:rsidR="00DE1092" w:rsidRPr="00A87FAC" w:rsidRDefault="00DE1092" w:rsidP="00DE1092">
      <w:pPr>
        <w:tabs>
          <w:tab w:val="left" w:pos="-720"/>
          <w:tab w:val="left" w:pos="0"/>
          <w:tab w:val="left" w:pos="478"/>
          <w:tab w:val="left" w:pos="1440"/>
          <w:tab w:val="left" w:pos="2160"/>
          <w:tab w:val="left" w:pos="2880"/>
          <w:tab w:val="left" w:pos="3600"/>
          <w:tab w:val="left" w:pos="4320"/>
        </w:tabs>
        <w:autoSpaceDE w:val="0"/>
        <w:autoSpaceDN w:val="0"/>
        <w:adjustRightInd w:val="0"/>
        <w:rPr>
          <w:rFonts w:ascii="Times New Roman" w:hAnsi="Times New Roman" w:cs="Times New Roman"/>
          <w:i/>
          <w:spacing w:val="2"/>
        </w:rPr>
      </w:pPr>
      <w:r w:rsidRPr="00703489">
        <w:rPr>
          <w:rFonts w:ascii="Times New Roman" w:hAnsi="Times New Roman" w:cs="Times New Roman"/>
        </w:rPr>
        <w:t>《数据备份记录</w:t>
      </w:r>
      <w:r w:rsidR="00FB4A94">
        <w:rPr>
          <w:rFonts w:ascii="Times New Roman" w:hAnsi="Times New Roman" w:cs="Times New Roman" w:hint="eastAsia"/>
        </w:rPr>
        <w:t>表</w:t>
      </w:r>
      <w:r w:rsidRPr="00703489">
        <w:rPr>
          <w:rFonts w:ascii="Times New Roman" w:hAnsi="Times New Roman" w:cs="Times New Roman"/>
        </w:rPr>
        <w:t>》</w:t>
      </w:r>
      <w:r w:rsidRPr="00703489">
        <w:rPr>
          <w:rFonts w:ascii="Times New Roman" w:hAnsi="Times New Roman" w:cs="Times New Roman"/>
          <w:snapToGrid w:val="0"/>
        </w:rPr>
        <w:br/>
      </w:r>
      <w:r w:rsidRPr="00C437F9">
        <w:rPr>
          <w:rFonts w:ascii="Times New Roman" w:hAnsi="Times New Roman" w:cs="Times New Roman"/>
        </w:rPr>
        <w:t xml:space="preserve">Data Backup Record </w:t>
      </w:r>
      <w:r w:rsidR="00FB4A94">
        <w:rPr>
          <w:rFonts w:ascii="Times New Roman" w:hAnsi="Times New Roman" w:cs="Times New Roman" w:hint="eastAsia"/>
        </w:rPr>
        <w:t>Form</w:t>
      </w:r>
    </w:p>
    <w:p w14:paraId="0CFC0328" w14:textId="77777777" w:rsidR="00CC4BA4" w:rsidRPr="00A87FAC" w:rsidRDefault="00CC4BA4" w:rsidP="00DE1092">
      <w:pPr>
        <w:tabs>
          <w:tab w:val="left" w:pos="-720"/>
          <w:tab w:val="left" w:pos="0"/>
          <w:tab w:val="left" w:pos="478"/>
          <w:tab w:val="left" w:pos="1440"/>
          <w:tab w:val="left" w:pos="2160"/>
          <w:tab w:val="left" w:pos="2880"/>
          <w:tab w:val="left" w:pos="3600"/>
          <w:tab w:val="left" w:pos="4320"/>
        </w:tabs>
        <w:autoSpaceDE w:val="0"/>
        <w:autoSpaceDN w:val="0"/>
        <w:adjustRightInd w:val="0"/>
        <w:rPr>
          <w:rFonts w:ascii="Times New Roman" w:hAnsi="Times New Roman" w:cs="Times New Roman"/>
          <w:i/>
          <w:spacing w:val="2"/>
        </w:rPr>
      </w:pPr>
      <w:r w:rsidRPr="00703489">
        <w:rPr>
          <w:rFonts w:ascii="Times New Roman" w:hAnsi="Times New Roman" w:cs="Times New Roman"/>
        </w:rPr>
        <w:t>《数据恢复报告》</w:t>
      </w:r>
      <w:r w:rsidRPr="00703489">
        <w:rPr>
          <w:rFonts w:ascii="Times New Roman" w:hAnsi="Times New Roman" w:cs="Times New Roman"/>
          <w:snapToGrid w:val="0"/>
        </w:rPr>
        <w:br/>
      </w:r>
      <w:r w:rsidRPr="00C437F9">
        <w:rPr>
          <w:rFonts w:ascii="Times New Roman" w:hAnsi="Times New Roman" w:cs="Times New Roman"/>
        </w:rPr>
        <w:t xml:space="preserve">Data Recovery Record </w:t>
      </w:r>
    </w:p>
    <w:sectPr w:rsidR="00CC4BA4" w:rsidRPr="00A87FAC" w:rsidSect="002967D3">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155CD" w14:textId="77777777" w:rsidR="00FD11FB" w:rsidRDefault="00FD11FB" w:rsidP="00E53925">
      <w:pPr>
        <w:spacing w:line="240" w:lineRule="auto"/>
        <w:ind w:firstLine="480"/>
      </w:pPr>
      <w:r>
        <w:separator/>
      </w:r>
    </w:p>
  </w:endnote>
  <w:endnote w:type="continuationSeparator" w:id="0">
    <w:p w14:paraId="3B92E5B3" w14:textId="77777777" w:rsidR="00FD11FB" w:rsidRDefault="00FD11FB" w:rsidP="00E539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20BDB" w14:textId="77777777" w:rsidR="00911303" w:rsidRPr="00FA7382" w:rsidRDefault="00911303" w:rsidP="00911303">
    <w:pPr>
      <w:ind w:firstLine="320"/>
      <w:rPr>
        <w:rFonts w:ascii="宋体" w:hAnsi="宋体" w:cs="Arial"/>
        <w:sz w:val="13"/>
        <w:szCs w:val="13"/>
      </w:rPr>
    </w:pPr>
    <w:r w:rsidRPr="00FA7382">
      <w:rPr>
        <w:rFonts w:ascii="宋体" w:hAnsi="宋体" w:cs="Arial" w:hint="eastAsia"/>
        <w:sz w:val="13"/>
        <w:szCs w:val="13"/>
      </w:rPr>
      <w:t>本文所包含内容所有权归属&lt;四川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技术股份有限公司&gt;。未经&lt;四川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技术股份有限公司&gt;书面许可，任何人不得对此机密档的全部或部份进行复制、出版或交第三方使用。</w:t>
    </w:r>
  </w:p>
  <w:p w14:paraId="6A3D8BF9" w14:textId="77777777" w:rsidR="00911303" w:rsidRPr="00FA7382" w:rsidRDefault="00911303" w:rsidP="00911303">
    <w:pPr>
      <w:ind w:firstLine="320"/>
      <w:rPr>
        <w:rFonts w:ascii="宋体" w:hAnsi="宋体" w:cs="Arial"/>
        <w:sz w:val="13"/>
        <w:szCs w:val="13"/>
      </w:rPr>
    </w:pPr>
    <w:r w:rsidRPr="00FA738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&gt;.</w:t>
    </w:r>
  </w:p>
  <w:p w14:paraId="562FD13B" w14:textId="77777777" w:rsidR="00911303" w:rsidRDefault="00911303" w:rsidP="00911303">
    <w:pPr>
      <w:tabs>
        <w:tab w:val="left" w:pos="7820"/>
      </w:tabs>
      <w:snapToGrid w:val="0"/>
      <w:rPr>
        <w:sz w:val="13"/>
        <w:szCs w:val="13"/>
      </w:rPr>
    </w:pPr>
    <w:r w:rsidRPr="00FA7382">
      <w:rPr>
        <w:rFonts w:ascii="宋体" w:hAnsi="宋体" w:cs="Arial" w:hint="eastAsia"/>
        <w:sz w:val="13"/>
        <w:szCs w:val="13"/>
      </w:rPr>
      <w:t xml:space="preserve">文件种类：管制文件 </w:t>
    </w:r>
    <w:r w:rsidRPr="00FA7382">
      <w:rPr>
        <w:sz w:val="13"/>
        <w:szCs w:val="13"/>
      </w:rPr>
      <w:t xml:space="preserve">File Type: </w:t>
    </w:r>
    <w:proofErr w:type="gramStart"/>
    <w:r w:rsidRPr="00FA7382">
      <w:rPr>
        <w:sz w:val="13"/>
        <w:szCs w:val="13"/>
      </w:rPr>
      <w:t>controlled</w:t>
    </w:r>
    <w:proofErr w:type="gramEnd"/>
    <w:r w:rsidRPr="00FA7382">
      <w:rPr>
        <w:sz w:val="13"/>
        <w:szCs w:val="13"/>
      </w:rPr>
      <w:t xml:space="preserve"> document</w:t>
    </w:r>
    <w:r>
      <w:rPr>
        <w:sz w:val="13"/>
        <w:szCs w:val="13"/>
      </w:rPr>
      <w:tab/>
    </w:r>
    <w:r w:rsidRPr="002D389F">
      <w:rPr>
        <w:sz w:val="13"/>
        <w:szCs w:val="13"/>
      </w:rPr>
      <w:fldChar w:fldCharType="begin"/>
    </w:r>
    <w:r w:rsidRPr="002D389F">
      <w:rPr>
        <w:sz w:val="13"/>
        <w:szCs w:val="13"/>
      </w:rPr>
      <w:instrText>PAGE   \* MERGEFORMAT</w:instrText>
    </w:r>
    <w:r w:rsidRPr="002D389F">
      <w:rPr>
        <w:sz w:val="13"/>
        <w:szCs w:val="13"/>
      </w:rPr>
      <w:fldChar w:fldCharType="separate"/>
    </w:r>
    <w:r w:rsidR="00AB4F81">
      <w:rPr>
        <w:noProof/>
        <w:sz w:val="13"/>
        <w:szCs w:val="13"/>
      </w:rPr>
      <w:t>2</w:t>
    </w:r>
    <w:r w:rsidRPr="002D389F">
      <w:rPr>
        <w:sz w:val="13"/>
        <w:szCs w:val="13"/>
      </w:rPr>
      <w:fldChar w:fldCharType="end"/>
    </w:r>
  </w:p>
  <w:p w14:paraId="037AB55B" w14:textId="77777777" w:rsidR="00911303" w:rsidRPr="002D389F" w:rsidRDefault="00911303" w:rsidP="00911303">
    <w:pPr>
      <w:tabs>
        <w:tab w:val="left" w:pos="7820"/>
      </w:tabs>
      <w:snapToGrid w:val="0"/>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p w14:paraId="3C3B90FC" w14:textId="77777777" w:rsidR="00EE3D22" w:rsidRPr="00911303" w:rsidRDefault="00EE3D22" w:rsidP="0091130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52751" w14:textId="77777777" w:rsidR="00911303" w:rsidRPr="00FA7382" w:rsidRDefault="00911303" w:rsidP="00911303">
    <w:pPr>
      <w:ind w:firstLine="320"/>
      <w:rPr>
        <w:rFonts w:ascii="宋体" w:hAnsi="宋体" w:cs="Arial"/>
        <w:sz w:val="13"/>
        <w:szCs w:val="13"/>
      </w:rPr>
    </w:pPr>
    <w:r w:rsidRPr="00FA7382">
      <w:rPr>
        <w:rFonts w:ascii="宋体" w:hAnsi="宋体" w:cs="Arial" w:hint="eastAsia"/>
        <w:sz w:val="13"/>
        <w:szCs w:val="13"/>
      </w:rPr>
      <w:t>本文所包含内容所有权归属&lt;四川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技术股份有限公司&gt;。未经&lt;四川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技术股份有限公司&gt;书面许可，任何人不得对此机密档的全部或部份进行复制、出版或交第三方使用。</w:t>
    </w:r>
  </w:p>
  <w:p w14:paraId="0A821AEE" w14:textId="77777777" w:rsidR="00911303" w:rsidRPr="00FA7382" w:rsidRDefault="00911303" w:rsidP="00911303">
    <w:pPr>
      <w:ind w:firstLine="320"/>
      <w:rPr>
        <w:rFonts w:ascii="宋体" w:hAnsi="宋体" w:cs="Arial"/>
        <w:sz w:val="13"/>
        <w:szCs w:val="13"/>
      </w:rPr>
    </w:pPr>
    <w:r w:rsidRPr="00FA738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&gt;.</w:t>
    </w:r>
  </w:p>
  <w:p w14:paraId="3C4FE165" w14:textId="77777777" w:rsidR="00911303" w:rsidRDefault="00911303" w:rsidP="00911303">
    <w:pPr>
      <w:tabs>
        <w:tab w:val="left" w:pos="7820"/>
      </w:tabs>
      <w:snapToGrid w:val="0"/>
      <w:rPr>
        <w:sz w:val="13"/>
        <w:szCs w:val="13"/>
      </w:rPr>
    </w:pPr>
    <w:r w:rsidRPr="00FA7382">
      <w:rPr>
        <w:rFonts w:ascii="宋体" w:hAnsi="宋体" w:cs="Arial" w:hint="eastAsia"/>
        <w:sz w:val="13"/>
        <w:szCs w:val="13"/>
      </w:rPr>
      <w:t xml:space="preserve">文件种类：管制文件 </w:t>
    </w:r>
    <w:r w:rsidRPr="00FA7382">
      <w:rPr>
        <w:sz w:val="13"/>
        <w:szCs w:val="13"/>
      </w:rPr>
      <w:t xml:space="preserve">File Type: </w:t>
    </w:r>
    <w:proofErr w:type="gramStart"/>
    <w:r w:rsidRPr="00FA7382">
      <w:rPr>
        <w:sz w:val="13"/>
        <w:szCs w:val="13"/>
      </w:rPr>
      <w:t>controlled</w:t>
    </w:r>
    <w:proofErr w:type="gramEnd"/>
    <w:r w:rsidRPr="00FA7382">
      <w:rPr>
        <w:sz w:val="13"/>
        <w:szCs w:val="13"/>
      </w:rPr>
      <w:t xml:space="preserve"> document</w:t>
    </w:r>
    <w:r>
      <w:rPr>
        <w:sz w:val="13"/>
        <w:szCs w:val="13"/>
      </w:rPr>
      <w:tab/>
    </w:r>
    <w:r w:rsidRPr="002D389F">
      <w:rPr>
        <w:sz w:val="13"/>
        <w:szCs w:val="13"/>
      </w:rPr>
      <w:fldChar w:fldCharType="begin"/>
    </w:r>
    <w:r w:rsidRPr="002D389F">
      <w:rPr>
        <w:sz w:val="13"/>
        <w:szCs w:val="13"/>
      </w:rPr>
      <w:instrText>PAGE   \* MERGEFORMAT</w:instrText>
    </w:r>
    <w:r w:rsidRPr="002D389F">
      <w:rPr>
        <w:sz w:val="13"/>
        <w:szCs w:val="13"/>
      </w:rPr>
      <w:fldChar w:fldCharType="separate"/>
    </w:r>
    <w:r w:rsidR="001D27F2">
      <w:rPr>
        <w:noProof/>
        <w:sz w:val="13"/>
        <w:szCs w:val="13"/>
      </w:rPr>
      <w:t>1</w:t>
    </w:r>
    <w:r w:rsidRPr="002D389F">
      <w:rPr>
        <w:sz w:val="13"/>
        <w:szCs w:val="13"/>
      </w:rPr>
      <w:fldChar w:fldCharType="end"/>
    </w:r>
  </w:p>
  <w:p w14:paraId="5F86BDBA" w14:textId="77777777" w:rsidR="00911303" w:rsidRPr="002D389F" w:rsidRDefault="00911303" w:rsidP="00911303">
    <w:pPr>
      <w:tabs>
        <w:tab w:val="left" w:pos="7820"/>
      </w:tabs>
      <w:snapToGrid w:val="0"/>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p w14:paraId="0F91D2C3" w14:textId="64308758" w:rsidR="00EE3D22" w:rsidRPr="000E5F5A" w:rsidRDefault="00EE3D22" w:rsidP="000E5F5A">
    <w:pPr>
      <w:pStyle w:val="a4"/>
      <w:ind w:firstLine="360"/>
      <w:rPr>
        <w:rFonts w:ascii="宋体" w:hAnsi="宋体" w:cs="Times New Roman"/>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CFADD" w14:textId="77777777" w:rsidR="00911303" w:rsidRPr="00FA7382" w:rsidRDefault="00911303" w:rsidP="00911303">
    <w:pPr>
      <w:ind w:firstLine="320"/>
      <w:rPr>
        <w:rFonts w:ascii="宋体" w:hAnsi="宋体" w:cs="Arial"/>
        <w:sz w:val="13"/>
        <w:szCs w:val="13"/>
      </w:rPr>
    </w:pPr>
    <w:r w:rsidRPr="00FA7382">
      <w:rPr>
        <w:rFonts w:ascii="宋体" w:hAnsi="宋体" w:cs="Arial" w:hint="eastAsia"/>
        <w:sz w:val="13"/>
        <w:szCs w:val="13"/>
      </w:rPr>
      <w:t>本文所包含内容所有权归属&lt;四川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技术股份有限公司&gt;。未经&lt;四川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技术股份有限公司&gt;书面许可，任何人不得对此机密档的全部或部份进行复制、出版或交第三方使用。</w:t>
    </w:r>
  </w:p>
  <w:p w14:paraId="2AD0AC87" w14:textId="77777777" w:rsidR="00911303" w:rsidRPr="00FA7382" w:rsidRDefault="00911303" w:rsidP="00911303">
    <w:pPr>
      <w:ind w:firstLine="320"/>
      <w:rPr>
        <w:rFonts w:ascii="宋体" w:hAnsi="宋体" w:cs="Arial"/>
        <w:sz w:val="13"/>
        <w:szCs w:val="13"/>
      </w:rPr>
    </w:pPr>
    <w:r w:rsidRPr="00FA738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&gt;.</w:t>
    </w:r>
  </w:p>
  <w:p w14:paraId="22779262" w14:textId="77777777" w:rsidR="00911303" w:rsidRDefault="00911303" w:rsidP="00911303">
    <w:pPr>
      <w:tabs>
        <w:tab w:val="left" w:pos="7820"/>
      </w:tabs>
      <w:snapToGrid w:val="0"/>
      <w:rPr>
        <w:sz w:val="13"/>
        <w:szCs w:val="13"/>
      </w:rPr>
    </w:pPr>
    <w:r w:rsidRPr="00FA7382">
      <w:rPr>
        <w:rFonts w:ascii="宋体" w:hAnsi="宋体" w:cs="Arial" w:hint="eastAsia"/>
        <w:sz w:val="13"/>
        <w:szCs w:val="13"/>
      </w:rPr>
      <w:t xml:space="preserve">文件种类：管制文件 </w:t>
    </w:r>
    <w:r w:rsidRPr="00FA7382">
      <w:rPr>
        <w:sz w:val="13"/>
        <w:szCs w:val="13"/>
      </w:rPr>
      <w:t xml:space="preserve">File Type: </w:t>
    </w:r>
    <w:proofErr w:type="gramStart"/>
    <w:r w:rsidRPr="00FA7382">
      <w:rPr>
        <w:sz w:val="13"/>
        <w:szCs w:val="13"/>
      </w:rPr>
      <w:t>controlled</w:t>
    </w:r>
    <w:proofErr w:type="gramEnd"/>
    <w:r w:rsidRPr="00FA7382">
      <w:rPr>
        <w:sz w:val="13"/>
        <w:szCs w:val="13"/>
      </w:rPr>
      <w:t xml:space="preserve"> document</w:t>
    </w:r>
    <w:r>
      <w:rPr>
        <w:sz w:val="13"/>
        <w:szCs w:val="13"/>
      </w:rPr>
      <w:tab/>
    </w:r>
    <w:r w:rsidRPr="002D389F">
      <w:rPr>
        <w:sz w:val="13"/>
        <w:szCs w:val="13"/>
      </w:rPr>
      <w:fldChar w:fldCharType="begin"/>
    </w:r>
    <w:r w:rsidRPr="002D389F">
      <w:rPr>
        <w:sz w:val="13"/>
        <w:szCs w:val="13"/>
      </w:rPr>
      <w:instrText>PAGE   \* MERGEFORMAT</w:instrText>
    </w:r>
    <w:r w:rsidRPr="002D389F">
      <w:rPr>
        <w:sz w:val="13"/>
        <w:szCs w:val="13"/>
      </w:rPr>
      <w:fldChar w:fldCharType="separate"/>
    </w:r>
    <w:r w:rsidR="00AB4F81">
      <w:rPr>
        <w:noProof/>
        <w:sz w:val="13"/>
        <w:szCs w:val="13"/>
      </w:rPr>
      <w:t>1</w:t>
    </w:r>
    <w:r w:rsidRPr="002D389F">
      <w:rPr>
        <w:sz w:val="13"/>
        <w:szCs w:val="13"/>
      </w:rPr>
      <w:fldChar w:fldCharType="end"/>
    </w:r>
  </w:p>
  <w:p w14:paraId="60377D2F" w14:textId="77777777" w:rsidR="00911303" w:rsidRPr="002D389F" w:rsidRDefault="00911303" w:rsidP="00911303">
    <w:pPr>
      <w:tabs>
        <w:tab w:val="left" w:pos="7820"/>
      </w:tabs>
      <w:snapToGrid w:val="0"/>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p w14:paraId="5FFE8A9B" w14:textId="4C5C9DC2" w:rsidR="00EE3D22" w:rsidRPr="00911303" w:rsidRDefault="00EE3D22" w:rsidP="0091130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0AFFB" w14:textId="77777777" w:rsidR="00911303" w:rsidRPr="00FA7382" w:rsidRDefault="00911303" w:rsidP="00911303">
    <w:pPr>
      <w:ind w:firstLine="320"/>
      <w:rPr>
        <w:rFonts w:ascii="宋体" w:hAnsi="宋体" w:cs="Arial"/>
        <w:sz w:val="13"/>
        <w:szCs w:val="13"/>
      </w:rPr>
    </w:pPr>
    <w:r w:rsidRPr="00FA7382">
      <w:rPr>
        <w:rFonts w:ascii="宋体" w:hAnsi="宋体" w:cs="Arial" w:hint="eastAsia"/>
        <w:sz w:val="13"/>
        <w:szCs w:val="13"/>
      </w:rPr>
      <w:t>本文所包含内容所有权归属&lt;四川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技术股份有限公司&gt;。未经&lt;四川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技术股份有限公司&gt;书面许可，任何人不得对此机密档的全部或部份进行复制、出版或交第三方使用。</w:t>
    </w:r>
  </w:p>
  <w:p w14:paraId="7B6C2F1C" w14:textId="77777777" w:rsidR="00911303" w:rsidRPr="00FA7382" w:rsidRDefault="00911303" w:rsidP="00911303">
    <w:pPr>
      <w:ind w:firstLine="320"/>
      <w:rPr>
        <w:rFonts w:ascii="宋体" w:hAnsi="宋体" w:cs="Arial"/>
        <w:sz w:val="13"/>
        <w:szCs w:val="13"/>
      </w:rPr>
    </w:pPr>
    <w:r w:rsidRPr="00FA738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&gt;.</w:t>
    </w:r>
  </w:p>
  <w:p w14:paraId="005839FD" w14:textId="77777777" w:rsidR="00911303" w:rsidRDefault="00911303" w:rsidP="00911303">
    <w:pPr>
      <w:tabs>
        <w:tab w:val="left" w:pos="7820"/>
      </w:tabs>
      <w:snapToGrid w:val="0"/>
      <w:rPr>
        <w:sz w:val="13"/>
        <w:szCs w:val="13"/>
      </w:rPr>
    </w:pPr>
    <w:r w:rsidRPr="00FA7382">
      <w:rPr>
        <w:rFonts w:ascii="宋体" w:hAnsi="宋体" w:cs="Arial" w:hint="eastAsia"/>
        <w:sz w:val="13"/>
        <w:szCs w:val="13"/>
      </w:rPr>
      <w:t xml:space="preserve">文件种类：管制文件 </w:t>
    </w:r>
    <w:r w:rsidRPr="00FA7382">
      <w:rPr>
        <w:sz w:val="13"/>
        <w:szCs w:val="13"/>
      </w:rPr>
      <w:t xml:space="preserve">File Type: </w:t>
    </w:r>
    <w:proofErr w:type="gramStart"/>
    <w:r w:rsidRPr="00FA7382">
      <w:rPr>
        <w:sz w:val="13"/>
        <w:szCs w:val="13"/>
      </w:rPr>
      <w:t>controlled</w:t>
    </w:r>
    <w:proofErr w:type="gramEnd"/>
    <w:r w:rsidRPr="00FA7382">
      <w:rPr>
        <w:sz w:val="13"/>
        <w:szCs w:val="13"/>
      </w:rPr>
      <w:t xml:space="preserve"> document</w:t>
    </w:r>
    <w:r>
      <w:rPr>
        <w:sz w:val="13"/>
        <w:szCs w:val="13"/>
      </w:rPr>
      <w:tab/>
    </w:r>
    <w:r w:rsidRPr="002D389F">
      <w:rPr>
        <w:sz w:val="13"/>
        <w:szCs w:val="13"/>
      </w:rPr>
      <w:fldChar w:fldCharType="begin"/>
    </w:r>
    <w:r w:rsidRPr="002D389F">
      <w:rPr>
        <w:sz w:val="13"/>
        <w:szCs w:val="13"/>
      </w:rPr>
      <w:instrText>PAGE   \* MERGEFORMAT</w:instrText>
    </w:r>
    <w:r w:rsidRPr="002D389F">
      <w:rPr>
        <w:sz w:val="13"/>
        <w:szCs w:val="13"/>
      </w:rPr>
      <w:fldChar w:fldCharType="separate"/>
    </w:r>
    <w:r w:rsidR="00AB4F81">
      <w:rPr>
        <w:noProof/>
        <w:sz w:val="13"/>
        <w:szCs w:val="13"/>
      </w:rPr>
      <w:t>11</w:t>
    </w:r>
    <w:r w:rsidRPr="002D389F">
      <w:rPr>
        <w:sz w:val="13"/>
        <w:szCs w:val="13"/>
      </w:rPr>
      <w:fldChar w:fldCharType="end"/>
    </w:r>
  </w:p>
  <w:p w14:paraId="53B55947" w14:textId="77777777" w:rsidR="00911303" w:rsidRPr="002D389F" w:rsidRDefault="00911303" w:rsidP="00911303">
    <w:pPr>
      <w:tabs>
        <w:tab w:val="left" w:pos="7820"/>
      </w:tabs>
      <w:snapToGrid w:val="0"/>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p w14:paraId="08F29126" w14:textId="0BD1784C" w:rsidR="00826998" w:rsidRPr="00911303" w:rsidRDefault="00AB4F81" w:rsidP="009113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D9E0C" w14:textId="77777777" w:rsidR="00FD11FB" w:rsidRDefault="00FD11FB" w:rsidP="00E53925">
      <w:pPr>
        <w:spacing w:line="240" w:lineRule="auto"/>
        <w:ind w:firstLine="480"/>
      </w:pPr>
      <w:r>
        <w:separator/>
      </w:r>
    </w:p>
  </w:footnote>
  <w:footnote w:type="continuationSeparator" w:id="0">
    <w:p w14:paraId="4C0B9707" w14:textId="77777777" w:rsidR="00FD11FB" w:rsidRDefault="00FD11FB" w:rsidP="00E53925">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1D27F2" w:rsidRPr="00FA7382" w14:paraId="580E188F" w14:textId="77777777" w:rsidTr="00826EC1">
      <w:trPr>
        <w:cantSplit/>
        <w:trHeight w:val="415"/>
      </w:trPr>
      <w:tc>
        <w:tcPr>
          <w:tcW w:w="6062" w:type="dxa"/>
          <w:vAlign w:val="center"/>
        </w:tcPr>
        <w:p w14:paraId="2219D2A5" w14:textId="77777777" w:rsidR="001D27F2" w:rsidRPr="00FA7382" w:rsidRDefault="001D27F2" w:rsidP="001D27F2">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Pr>
              <w:rFonts w:ascii="Times New Roman" w:hAnsi="Times New Roman" w:cs="Times New Roman"/>
              <w:noProof/>
              <w:szCs w:val="24"/>
            </w:rPr>
            <w:drawing>
              <wp:anchor distT="0" distB="0" distL="114300" distR="114300" simplePos="0" relativeHeight="251658240" behindDoc="1" locked="0" layoutInCell="1" allowOverlap="1" wp14:anchorId="0D9705AE" wp14:editId="75C19BA8">
                <wp:simplePos x="0" y="0"/>
                <wp:positionH relativeFrom="column">
                  <wp:posOffset>-31750</wp:posOffset>
                </wp:positionH>
                <wp:positionV relativeFrom="paragraph">
                  <wp:posOffset>44450</wp:posOffset>
                </wp:positionV>
                <wp:extent cx="1383030" cy="4572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030" cy="457200"/>
                        </a:xfrm>
                        <a:prstGeom prst="rect">
                          <a:avLst/>
                        </a:prstGeom>
                        <a:noFill/>
                      </pic:spPr>
                    </pic:pic>
                  </a:graphicData>
                </a:graphic>
                <wp14:sizeRelH relativeFrom="margin">
                  <wp14:pctWidth>0</wp14:pctWidth>
                </wp14:sizeRelH>
                <wp14:sizeRelV relativeFrom="margin">
                  <wp14:pctHeight>0</wp14:pctHeight>
                </wp14:sizeRelV>
              </wp:anchor>
            </w:drawing>
          </w:r>
          <w:r w:rsidRPr="00FA7382">
            <w:rPr>
              <w:rFonts w:ascii="宋体" w:hAnsi="宋体" w:cs="宋体" w:hint="eastAsia"/>
              <w:b/>
              <w:sz w:val="15"/>
              <w:szCs w:val="15"/>
            </w:rPr>
            <w:t>四川</w:t>
          </w:r>
          <w:proofErr w:type="gramStart"/>
          <w:r w:rsidRPr="00FA7382">
            <w:rPr>
              <w:rFonts w:ascii="宋体" w:hAnsi="宋体" w:cs="宋体" w:hint="eastAsia"/>
              <w:b/>
              <w:sz w:val="15"/>
              <w:szCs w:val="15"/>
            </w:rPr>
            <w:t>科</w:t>
          </w:r>
          <w:r w:rsidRPr="00FA7382">
            <w:rPr>
              <w:rFonts w:ascii="宋体" w:hAnsi="宋体" w:cs="宋体"/>
              <w:b/>
              <w:sz w:val="15"/>
              <w:szCs w:val="15"/>
            </w:rPr>
            <w:t>道芯国</w:t>
          </w:r>
          <w:r w:rsidRPr="00FA7382">
            <w:rPr>
              <w:rFonts w:ascii="宋体" w:hAnsi="宋体" w:cs="宋体" w:hint="eastAsia"/>
              <w:b/>
              <w:sz w:val="15"/>
              <w:szCs w:val="15"/>
            </w:rPr>
            <w:t>智能</w:t>
          </w:r>
          <w:proofErr w:type="gramEnd"/>
          <w:r w:rsidRPr="00FA7382">
            <w:rPr>
              <w:rFonts w:ascii="宋体" w:hAnsi="宋体" w:cs="宋体" w:hint="eastAsia"/>
              <w:b/>
              <w:sz w:val="15"/>
              <w:szCs w:val="15"/>
            </w:rPr>
            <w:t>技术股份有限公司</w:t>
          </w:r>
        </w:p>
        <w:p w14:paraId="53B2CF05" w14:textId="77777777" w:rsidR="001D27F2" w:rsidRPr="00FA7382" w:rsidRDefault="001D27F2" w:rsidP="001D27F2">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0DBCCCCF" w14:textId="77777777" w:rsidR="001D27F2" w:rsidRPr="00FA7382" w:rsidRDefault="001D27F2" w:rsidP="001D27F2">
          <w:pPr>
            <w:spacing w:line="160" w:lineRule="exact"/>
            <w:jc w:val="center"/>
            <w:rPr>
              <w:rFonts w:ascii="黑体" w:eastAsia="黑体" w:hAnsi="宋体"/>
              <w:sz w:val="15"/>
              <w:szCs w:val="15"/>
            </w:rPr>
          </w:pPr>
          <w:r w:rsidRPr="00FA7382">
            <w:rPr>
              <w:rFonts w:ascii="黑体" w:eastAsia="黑体" w:hAnsi="宋体" w:hint="eastAsia"/>
              <w:sz w:val="15"/>
              <w:szCs w:val="15"/>
            </w:rPr>
            <w:t>文件编号：</w:t>
          </w:r>
          <w:r w:rsidRPr="00FA7382">
            <w:rPr>
              <w:rFonts w:ascii="宋体" w:hAnsi="宋体"/>
              <w:snapToGrid w:val="0"/>
              <w:sz w:val="15"/>
              <w:szCs w:val="15"/>
            </w:rPr>
            <w:br/>
          </w:r>
          <w:r w:rsidRPr="00FA7382">
            <w:rPr>
              <w:rFonts w:ascii="宋体" w:hAnsi="宋体"/>
              <w:sz w:val="15"/>
              <w:szCs w:val="15"/>
            </w:rPr>
            <w:t>Document No.:</w:t>
          </w:r>
        </w:p>
      </w:tc>
      <w:tc>
        <w:tcPr>
          <w:tcW w:w="921" w:type="dxa"/>
          <w:vAlign w:val="center"/>
        </w:tcPr>
        <w:p w14:paraId="1F09DA72" w14:textId="77777777" w:rsidR="001D27F2" w:rsidRPr="00FA7382" w:rsidRDefault="001D27F2" w:rsidP="001D27F2">
          <w:pPr>
            <w:spacing w:line="160" w:lineRule="exact"/>
            <w:rPr>
              <w:rFonts w:ascii="黑体" w:eastAsia="黑体" w:hAnsi="宋体"/>
              <w:sz w:val="15"/>
              <w:szCs w:val="15"/>
            </w:rPr>
          </w:pPr>
          <w:r>
            <w:rPr>
              <w:rFonts w:ascii="黑体" w:eastAsia="黑体" w:hAnsi="宋体"/>
              <w:sz w:val="15"/>
              <w:szCs w:val="15"/>
            </w:rPr>
            <w:t>KD-MLJ-03</w:t>
          </w:r>
        </w:p>
      </w:tc>
    </w:tr>
    <w:tr w:rsidR="001D27F2" w:rsidRPr="00FA7382" w14:paraId="0FB42909" w14:textId="77777777" w:rsidTr="00826EC1">
      <w:trPr>
        <w:cantSplit/>
        <w:trHeight w:val="391"/>
      </w:trPr>
      <w:tc>
        <w:tcPr>
          <w:tcW w:w="6062" w:type="dxa"/>
          <w:vAlign w:val="center"/>
        </w:tcPr>
        <w:p w14:paraId="2FD11B4A" w14:textId="77777777" w:rsidR="001D27F2" w:rsidRPr="00FA7382" w:rsidRDefault="001D27F2" w:rsidP="001D27F2">
          <w:pPr>
            <w:tabs>
              <w:tab w:val="center" w:pos="4153"/>
              <w:tab w:val="right" w:pos="8306"/>
            </w:tabs>
            <w:wordWrap w:val="0"/>
            <w:snapToGrid w:val="0"/>
            <w:spacing w:line="160" w:lineRule="exact"/>
            <w:jc w:val="right"/>
            <w:rPr>
              <w:rFonts w:ascii="宋体" w:hAnsi="宋体" w:cs="宋体"/>
              <w:b/>
              <w:sz w:val="15"/>
              <w:szCs w:val="15"/>
            </w:rPr>
          </w:pPr>
          <w:r w:rsidRPr="00FA7382">
            <w:rPr>
              <w:rFonts w:ascii="宋体" w:hAnsi="宋体" w:cs="宋体" w:hint="eastAsia"/>
              <w:b/>
              <w:sz w:val="15"/>
              <w:szCs w:val="15"/>
            </w:rPr>
            <w:t xml:space="preserve">     </w:t>
          </w:r>
          <w:r>
            <w:rPr>
              <w:rFonts w:ascii="宋体" w:hAnsi="宋体" w:cs="宋体" w:hint="eastAsia"/>
              <w:b/>
              <w:sz w:val="15"/>
              <w:szCs w:val="15"/>
            </w:rPr>
            <w:t>二</w:t>
          </w:r>
          <w:r w:rsidRPr="00FA7382">
            <w:rPr>
              <w:rFonts w:ascii="宋体" w:hAnsi="宋体" w:cs="宋体" w:hint="eastAsia"/>
              <w:b/>
              <w:sz w:val="15"/>
              <w:szCs w:val="15"/>
            </w:rPr>
            <w:t xml:space="preserve">级文件 </w:t>
          </w:r>
          <w:r w:rsidRPr="00FA7382">
            <w:rPr>
              <w:rFonts w:ascii="宋体" w:hAnsi="宋体" w:cs="宋体"/>
              <w:b/>
              <w:sz w:val="15"/>
              <w:szCs w:val="15"/>
            </w:rPr>
            <w:t xml:space="preserve">   </w:t>
          </w:r>
          <w:r w:rsidRPr="00FA7382">
            <w:rPr>
              <w:rFonts w:ascii="宋体" w:hAnsi="宋体" w:cs="宋体" w:hint="eastAsia"/>
              <w:b/>
              <w:sz w:val="15"/>
              <w:szCs w:val="15"/>
            </w:rPr>
            <w:t xml:space="preserve">                </w:t>
          </w:r>
          <w:r>
            <w:rPr>
              <w:rFonts w:ascii="宋体" w:hAnsi="宋体" w:cs="宋体" w:hint="eastAsia"/>
              <w:b/>
              <w:sz w:val="15"/>
              <w:szCs w:val="15"/>
            </w:rPr>
            <w:t>数据</w:t>
          </w:r>
          <w:r>
            <w:rPr>
              <w:rFonts w:ascii="宋体" w:hAnsi="宋体" w:cs="宋体"/>
              <w:b/>
              <w:sz w:val="15"/>
              <w:szCs w:val="15"/>
            </w:rPr>
            <w:t>备份策略</w:t>
          </w:r>
        </w:p>
        <w:p w14:paraId="0410AA99" w14:textId="77777777" w:rsidR="001D27F2" w:rsidRPr="00FA7382" w:rsidRDefault="001D27F2" w:rsidP="001D27F2">
          <w:pPr>
            <w:tabs>
              <w:tab w:val="center" w:pos="4153"/>
              <w:tab w:val="right" w:pos="8306"/>
            </w:tabs>
            <w:wordWrap w:val="0"/>
            <w:snapToGrid w:val="0"/>
            <w:spacing w:line="160" w:lineRule="exact"/>
            <w:jc w:val="right"/>
            <w:rPr>
              <w:rFonts w:ascii="宋体" w:hAnsi="宋体"/>
              <w:b/>
              <w:sz w:val="15"/>
              <w:szCs w:val="15"/>
            </w:rPr>
          </w:pPr>
          <w:r w:rsidRPr="00FA7382">
            <w:rPr>
              <w:rFonts w:ascii="宋体" w:hAnsi="宋体"/>
              <w:b/>
              <w:sz w:val="15"/>
              <w:szCs w:val="15"/>
            </w:rPr>
            <w:t xml:space="preserve">Class </w:t>
          </w:r>
          <w:r>
            <w:rPr>
              <w:rFonts w:ascii="宋体" w:hAnsi="宋体" w:hint="eastAsia"/>
              <w:b/>
              <w:sz w:val="15"/>
              <w:szCs w:val="15"/>
            </w:rPr>
            <w:t>2</w:t>
          </w:r>
          <w:r w:rsidRPr="00FA7382">
            <w:rPr>
              <w:rFonts w:ascii="宋体" w:hAnsi="宋体"/>
              <w:b/>
              <w:sz w:val="15"/>
              <w:szCs w:val="15"/>
            </w:rPr>
            <w:t xml:space="preserve"> Document  </w:t>
          </w:r>
          <w:r>
            <w:t xml:space="preserve"> </w:t>
          </w:r>
          <w:r>
            <w:rPr>
              <w:rFonts w:ascii="宋体" w:hAnsi="宋体"/>
              <w:b/>
              <w:sz w:val="15"/>
              <w:szCs w:val="15"/>
            </w:rPr>
            <w:t>Data Backup Strategy</w:t>
          </w:r>
        </w:p>
      </w:tc>
      <w:tc>
        <w:tcPr>
          <w:tcW w:w="1395" w:type="dxa"/>
          <w:vAlign w:val="center"/>
        </w:tcPr>
        <w:p w14:paraId="0E6D525A" w14:textId="77777777" w:rsidR="001D27F2" w:rsidRPr="00FA7382" w:rsidRDefault="001D27F2" w:rsidP="001D27F2">
          <w:pPr>
            <w:spacing w:line="160" w:lineRule="exact"/>
            <w:jc w:val="center"/>
            <w:rPr>
              <w:rFonts w:ascii="宋体" w:hAnsi="宋体"/>
              <w:sz w:val="15"/>
              <w:szCs w:val="15"/>
            </w:rPr>
          </w:pPr>
          <w:r w:rsidRPr="00FA7382">
            <w:rPr>
              <w:rFonts w:ascii="黑体" w:eastAsia="黑体" w:hAnsi="宋体" w:hint="eastAsia"/>
              <w:sz w:val="15"/>
              <w:szCs w:val="15"/>
            </w:rPr>
            <w:t>版 本 号：</w:t>
          </w:r>
          <w:r w:rsidRPr="00FA7382">
            <w:rPr>
              <w:rFonts w:ascii="宋体" w:hAnsi="宋体"/>
              <w:snapToGrid w:val="0"/>
              <w:sz w:val="15"/>
              <w:szCs w:val="15"/>
            </w:rPr>
            <w:br/>
          </w:r>
          <w:r w:rsidRPr="00FA7382">
            <w:rPr>
              <w:rFonts w:ascii="宋体" w:hAnsi="宋体"/>
              <w:sz w:val="15"/>
              <w:szCs w:val="15"/>
            </w:rPr>
            <w:t>Version number:</w:t>
          </w:r>
        </w:p>
      </w:tc>
      <w:tc>
        <w:tcPr>
          <w:tcW w:w="921" w:type="dxa"/>
          <w:vAlign w:val="center"/>
        </w:tcPr>
        <w:p w14:paraId="12FD04F7" w14:textId="77777777" w:rsidR="001D27F2" w:rsidRPr="00FA7382" w:rsidRDefault="001D27F2" w:rsidP="001D27F2">
          <w:pPr>
            <w:spacing w:line="160" w:lineRule="exact"/>
            <w:rPr>
              <w:rFonts w:ascii="黑体" w:eastAsia="黑体" w:hAnsi="宋体"/>
              <w:sz w:val="15"/>
              <w:szCs w:val="15"/>
            </w:rPr>
          </w:pPr>
          <w:r w:rsidRPr="008B6F9D">
            <w:rPr>
              <w:rFonts w:ascii="黑体" w:eastAsia="黑体" w:hAnsi="宋体" w:hint="eastAsia"/>
              <w:sz w:val="15"/>
              <w:szCs w:val="15"/>
            </w:rPr>
            <w:t>A/</w:t>
          </w:r>
          <w:r>
            <w:rPr>
              <w:rFonts w:ascii="黑体" w:eastAsia="黑体" w:hAnsi="宋体" w:hint="eastAsia"/>
              <w:sz w:val="15"/>
              <w:szCs w:val="15"/>
            </w:rPr>
            <w:t>5</w:t>
          </w:r>
        </w:p>
      </w:tc>
    </w:tr>
  </w:tbl>
  <w:p w14:paraId="49AAB304" w14:textId="77777777" w:rsidR="00EE3D22" w:rsidRPr="00C3480B" w:rsidRDefault="00EE3D22" w:rsidP="00C705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911303" w:rsidRPr="00FA7382" w14:paraId="63298B27" w14:textId="77777777" w:rsidTr="008965CB">
      <w:trPr>
        <w:cantSplit/>
        <w:trHeight w:val="415"/>
      </w:trPr>
      <w:tc>
        <w:tcPr>
          <w:tcW w:w="6062" w:type="dxa"/>
          <w:vAlign w:val="center"/>
        </w:tcPr>
        <w:p w14:paraId="265A4C91" w14:textId="77777777" w:rsidR="00911303" w:rsidRPr="00FA7382" w:rsidRDefault="00911303" w:rsidP="00911303">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Pr>
              <w:rFonts w:ascii="Times New Roman" w:hAnsi="Times New Roman" w:cs="Times New Roman"/>
              <w:noProof/>
              <w:szCs w:val="24"/>
            </w:rPr>
            <w:drawing>
              <wp:anchor distT="0" distB="0" distL="114300" distR="114300" simplePos="0" relativeHeight="251656192" behindDoc="1" locked="0" layoutInCell="1" allowOverlap="1" wp14:anchorId="796D6E82" wp14:editId="76356B82">
                <wp:simplePos x="0" y="0"/>
                <wp:positionH relativeFrom="column">
                  <wp:posOffset>-31750</wp:posOffset>
                </wp:positionH>
                <wp:positionV relativeFrom="paragraph">
                  <wp:posOffset>44450</wp:posOffset>
                </wp:positionV>
                <wp:extent cx="1383030" cy="4572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030" cy="457200"/>
                        </a:xfrm>
                        <a:prstGeom prst="rect">
                          <a:avLst/>
                        </a:prstGeom>
                        <a:noFill/>
                      </pic:spPr>
                    </pic:pic>
                  </a:graphicData>
                </a:graphic>
                <wp14:sizeRelH relativeFrom="margin">
                  <wp14:pctWidth>0</wp14:pctWidth>
                </wp14:sizeRelH>
                <wp14:sizeRelV relativeFrom="margin">
                  <wp14:pctHeight>0</wp14:pctHeight>
                </wp14:sizeRelV>
              </wp:anchor>
            </w:drawing>
          </w:r>
          <w:r w:rsidRPr="00FA7382">
            <w:rPr>
              <w:rFonts w:ascii="宋体" w:hAnsi="宋体" w:cs="宋体" w:hint="eastAsia"/>
              <w:b/>
              <w:sz w:val="15"/>
              <w:szCs w:val="15"/>
            </w:rPr>
            <w:t>四川</w:t>
          </w:r>
          <w:proofErr w:type="gramStart"/>
          <w:r w:rsidRPr="00FA7382">
            <w:rPr>
              <w:rFonts w:ascii="宋体" w:hAnsi="宋体" w:cs="宋体" w:hint="eastAsia"/>
              <w:b/>
              <w:sz w:val="15"/>
              <w:szCs w:val="15"/>
            </w:rPr>
            <w:t>科</w:t>
          </w:r>
          <w:r w:rsidRPr="00FA7382">
            <w:rPr>
              <w:rFonts w:ascii="宋体" w:hAnsi="宋体" w:cs="宋体"/>
              <w:b/>
              <w:sz w:val="15"/>
              <w:szCs w:val="15"/>
            </w:rPr>
            <w:t>道芯国</w:t>
          </w:r>
          <w:r w:rsidRPr="00FA7382">
            <w:rPr>
              <w:rFonts w:ascii="宋体" w:hAnsi="宋体" w:cs="宋体" w:hint="eastAsia"/>
              <w:b/>
              <w:sz w:val="15"/>
              <w:szCs w:val="15"/>
            </w:rPr>
            <w:t>智能</w:t>
          </w:r>
          <w:proofErr w:type="gramEnd"/>
          <w:r w:rsidRPr="00FA7382">
            <w:rPr>
              <w:rFonts w:ascii="宋体" w:hAnsi="宋体" w:cs="宋体" w:hint="eastAsia"/>
              <w:b/>
              <w:sz w:val="15"/>
              <w:szCs w:val="15"/>
            </w:rPr>
            <w:t>技术股份有限公司</w:t>
          </w:r>
        </w:p>
        <w:p w14:paraId="71381DB5" w14:textId="77777777" w:rsidR="00911303" w:rsidRPr="00FA7382" w:rsidRDefault="00911303" w:rsidP="00911303">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10D88A17" w14:textId="77777777" w:rsidR="00911303" w:rsidRPr="00FA7382" w:rsidRDefault="00911303" w:rsidP="00911303">
          <w:pPr>
            <w:spacing w:line="160" w:lineRule="exact"/>
            <w:jc w:val="center"/>
            <w:rPr>
              <w:rFonts w:ascii="黑体" w:eastAsia="黑体" w:hAnsi="宋体"/>
              <w:sz w:val="15"/>
              <w:szCs w:val="15"/>
            </w:rPr>
          </w:pPr>
          <w:r w:rsidRPr="00FA7382">
            <w:rPr>
              <w:rFonts w:ascii="黑体" w:eastAsia="黑体" w:hAnsi="宋体" w:hint="eastAsia"/>
              <w:sz w:val="15"/>
              <w:szCs w:val="15"/>
            </w:rPr>
            <w:t>文件编号：</w:t>
          </w:r>
          <w:r w:rsidRPr="00FA7382">
            <w:rPr>
              <w:rFonts w:ascii="宋体" w:hAnsi="宋体"/>
              <w:snapToGrid w:val="0"/>
              <w:sz w:val="15"/>
              <w:szCs w:val="15"/>
            </w:rPr>
            <w:br/>
          </w:r>
          <w:r w:rsidRPr="00FA7382">
            <w:rPr>
              <w:rFonts w:ascii="宋体" w:hAnsi="宋体"/>
              <w:sz w:val="15"/>
              <w:szCs w:val="15"/>
            </w:rPr>
            <w:t>Document No.:</w:t>
          </w:r>
        </w:p>
      </w:tc>
      <w:tc>
        <w:tcPr>
          <w:tcW w:w="921" w:type="dxa"/>
          <w:vAlign w:val="center"/>
        </w:tcPr>
        <w:p w14:paraId="5E364608" w14:textId="77777777" w:rsidR="00911303" w:rsidRPr="00FA7382" w:rsidRDefault="00911303" w:rsidP="00911303">
          <w:pPr>
            <w:spacing w:line="160" w:lineRule="exact"/>
            <w:rPr>
              <w:rFonts w:ascii="黑体" w:eastAsia="黑体" w:hAnsi="宋体"/>
              <w:sz w:val="15"/>
              <w:szCs w:val="15"/>
            </w:rPr>
          </w:pPr>
          <w:r>
            <w:rPr>
              <w:rFonts w:ascii="黑体" w:eastAsia="黑体" w:hAnsi="宋体"/>
              <w:sz w:val="15"/>
              <w:szCs w:val="15"/>
            </w:rPr>
            <w:t>KD-MLJ-03</w:t>
          </w:r>
        </w:p>
      </w:tc>
    </w:tr>
    <w:tr w:rsidR="00911303" w:rsidRPr="00FA7382" w14:paraId="7D36F835" w14:textId="77777777" w:rsidTr="008965CB">
      <w:trPr>
        <w:cantSplit/>
        <w:trHeight w:val="391"/>
      </w:trPr>
      <w:tc>
        <w:tcPr>
          <w:tcW w:w="6062" w:type="dxa"/>
          <w:vAlign w:val="center"/>
        </w:tcPr>
        <w:p w14:paraId="4BCC46BC" w14:textId="77777777" w:rsidR="00911303" w:rsidRPr="00FA7382" w:rsidRDefault="00911303" w:rsidP="00911303">
          <w:pPr>
            <w:tabs>
              <w:tab w:val="center" w:pos="4153"/>
              <w:tab w:val="right" w:pos="8306"/>
            </w:tabs>
            <w:wordWrap w:val="0"/>
            <w:snapToGrid w:val="0"/>
            <w:spacing w:line="160" w:lineRule="exact"/>
            <w:jc w:val="right"/>
            <w:rPr>
              <w:rFonts w:ascii="宋体" w:hAnsi="宋体" w:cs="宋体"/>
              <w:b/>
              <w:sz w:val="15"/>
              <w:szCs w:val="15"/>
            </w:rPr>
          </w:pPr>
          <w:r w:rsidRPr="00FA7382">
            <w:rPr>
              <w:rFonts w:ascii="宋体" w:hAnsi="宋体" w:cs="宋体" w:hint="eastAsia"/>
              <w:b/>
              <w:sz w:val="15"/>
              <w:szCs w:val="15"/>
            </w:rPr>
            <w:t xml:space="preserve">     </w:t>
          </w:r>
          <w:r>
            <w:rPr>
              <w:rFonts w:ascii="宋体" w:hAnsi="宋体" w:cs="宋体" w:hint="eastAsia"/>
              <w:b/>
              <w:sz w:val="15"/>
              <w:szCs w:val="15"/>
            </w:rPr>
            <w:t>二</w:t>
          </w:r>
          <w:r w:rsidRPr="00FA7382">
            <w:rPr>
              <w:rFonts w:ascii="宋体" w:hAnsi="宋体" w:cs="宋体" w:hint="eastAsia"/>
              <w:b/>
              <w:sz w:val="15"/>
              <w:szCs w:val="15"/>
            </w:rPr>
            <w:t xml:space="preserve">级文件 </w:t>
          </w:r>
          <w:r w:rsidRPr="00FA7382">
            <w:rPr>
              <w:rFonts w:ascii="宋体" w:hAnsi="宋体" w:cs="宋体"/>
              <w:b/>
              <w:sz w:val="15"/>
              <w:szCs w:val="15"/>
            </w:rPr>
            <w:t xml:space="preserve">   </w:t>
          </w:r>
          <w:r w:rsidRPr="00FA7382">
            <w:rPr>
              <w:rFonts w:ascii="宋体" w:hAnsi="宋体" w:cs="宋体" w:hint="eastAsia"/>
              <w:b/>
              <w:sz w:val="15"/>
              <w:szCs w:val="15"/>
            </w:rPr>
            <w:t xml:space="preserve">                </w:t>
          </w:r>
          <w:r>
            <w:rPr>
              <w:rFonts w:ascii="宋体" w:hAnsi="宋体" w:cs="宋体" w:hint="eastAsia"/>
              <w:b/>
              <w:sz w:val="15"/>
              <w:szCs w:val="15"/>
            </w:rPr>
            <w:t>数据</w:t>
          </w:r>
          <w:r>
            <w:rPr>
              <w:rFonts w:ascii="宋体" w:hAnsi="宋体" w:cs="宋体"/>
              <w:b/>
              <w:sz w:val="15"/>
              <w:szCs w:val="15"/>
            </w:rPr>
            <w:t>备份策略</w:t>
          </w:r>
        </w:p>
        <w:p w14:paraId="76C285E4" w14:textId="77777777" w:rsidR="00911303" w:rsidRPr="00FA7382" w:rsidRDefault="00911303" w:rsidP="00911303">
          <w:pPr>
            <w:tabs>
              <w:tab w:val="center" w:pos="4153"/>
              <w:tab w:val="right" w:pos="8306"/>
            </w:tabs>
            <w:wordWrap w:val="0"/>
            <w:snapToGrid w:val="0"/>
            <w:spacing w:line="160" w:lineRule="exact"/>
            <w:jc w:val="right"/>
            <w:rPr>
              <w:rFonts w:ascii="宋体" w:hAnsi="宋体"/>
              <w:b/>
              <w:sz w:val="15"/>
              <w:szCs w:val="15"/>
            </w:rPr>
          </w:pPr>
          <w:r w:rsidRPr="00FA7382">
            <w:rPr>
              <w:rFonts w:ascii="宋体" w:hAnsi="宋体"/>
              <w:b/>
              <w:sz w:val="15"/>
              <w:szCs w:val="15"/>
            </w:rPr>
            <w:t xml:space="preserve">Class </w:t>
          </w:r>
          <w:r>
            <w:rPr>
              <w:rFonts w:ascii="宋体" w:hAnsi="宋体" w:hint="eastAsia"/>
              <w:b/>
              <w:sz w:val="15"/>
              <w:szCs w:val="15"/>
            </w:rPr>
            <w:t>2</w:t>
          </w:r>
          <w:r w:rsidRPr="00FA7382">
            <w:rPr>
              <w:rFonts w:ascii="宋体" w:hAnsi="宋体"/>
              <w:b/>
              <w:sz w:val="15"/>
              <w:szCs w:val="15"/>
            </w:rPr>
            <w:t xml:space="preserve"> Document  </w:t>
          </w:r>
          <w:r>
            <w:t xml:space="preserve"> </w:t>
          </w:r>
          <w:r>
            <w:rPr>
              <w:rFonts w:ascii="宋体" w:hAnsi="宋体"/>
              <w:b/>
              <w:sz w:val="15"/>
              <w:szCs w:val="15"/>
            </w:rPr>
            <w:t>Data Backup Strategy</w:t>
          </w:r>
        </w:p>
      </w:tc>
      <w:tc>
        <w:tcPr>
          <w:tcW w:w="1395" w:type="dxa"/>
          <w:vAlign w:val="center"/>
        </w:tcPr>
        <w:p w14:paraId="1F9775BD" w14:textId="77777777" w:rsidR="00911303" w:rsidRPr="00FA7382" w:rsidRDefault="00911303" w:rsidP="00911303">
          <w:pPr>
            <w:spacing w:line="160" w:lineRule="exact"/>
            <w:jc w:val="center"/>
            <w:rPr>
              <w:rFonts w:ascii="宋体" w:hAnsi="宋体"/>
              <w:sz w:val="15"/>
              <w:szCs w:val="15"/>
            </w:rPr>
          </w:pPr>
          <w:r w:rsidRPr="00FA7382">
            <w:rPr>
              <w:rFonts w:ascii="黑体" w:eastAsia="黑体" w:hAnsi="宋体" w:hint="eastAsia"/>
              <w:sz w:val="15"/>
              <w:szCs w:val="15"/>
            </w:rPr>
            <w:t>版 本 号：</w:t>
          </w:r>
          <w:r w:rsidRPr="00FA7382">
            <w:rPr>
              <w:rFonts w:ascii="宋体" w:hAnsi="宋体"/>
              <w:snapToGrid w:val="0"/>
              <w:sz w:val="15"/>
              <w:szCs w:val="15"/>
            </w:rPr>
            <w:br/>
          </w:r>
          <w:r w:rsidRPr="00FA7382">
            <w:rPr>
              <w:rFonts w:ascii="宋体" w:hAnsi="宋体"/>
              <w:sz w:val="15"/>
              <w:szCs w:val="15"/>
            </w:rPr>
            <w:t>Version number:</w:t>
          </w:r>
        </w:p>
      </w:tc>
      <w:tc>
        <w:tcPr>
          <w:tcW w:w="921" w:type="dxa"/>
          <w:vAlign w:val="center"/>
        </w:tcPr>
        <w:p w14:paraId="108C9B85" w14:textId="39FFFF1D" w:rsidR="00911303" w:rsidRPr="00FA7382" w:rsidRDefault="00911303" w:rsidP="00911303">
          <w:pPr>
            <w:spacing w:line="160" w:lineRule="exact"/>
            <w:rPr>
              <w:rFonts w:ascii="黑体" w:eastAsia="黑体" w:hAnsi="宋体"/>
              <w:sz w:val="15"/>
              <w:szCs w:val="15"/>
            </w:rPr>
          </w:pPr>
          <w:r w:rsidRPr="008B6F9D">
            <w:rPr>
              <w:rFonts w:ascii="黑体" w:eastAsia="黑体" w:hAnsi="宋体" w:hint="eastAsia"/>
              <w:sz w:val="15"/>
              <w:szCs w:val="15"/>
            </w:rPr>
            <w:t>A/</w:t>
          </w:r>
          <w:r>
            <w:rPr>
              <w:rFonts w:ascii="黑体" w:eastAsia="黑体" w:hAnsi="宋体" w:hint="eastAsia"/>
              <w:sz w:val="15"/>
              <w:szCs w:val="15"/>
            </w:rPr>
            <w:t>5</w:t>
          </w:r>
        </w:p>
      </w:tc>
    </w:tr>
  </w:tbl>
  <w:p w14:paraId="40DD009D" w14:textId="77777777" w:rsidR="00911303" w:rsidRPr="00C3480B" w:rsidRDefault="00911303" w:rsidP="00911303"/>
  <w:p w14:paraId="16EBD0E6" w14:textId="77777777" w:rsidR="00F527A1" w:rsidRPr="00911303" w:rsidRDefault="00F527A1" w:rsidP="0091130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36E8"/>
    <w:multiLevelType w:val="hybridMultilevel"/>
    <w:tmpl w:val="2DD4779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6040A78"/>
    <w:multiLevelType w:val="hybridMultilevel"/>
    <w:tmpl w:val="B322C6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99D732B"/>
    <w:multiLevelType w:val="hybridMultilevel"/>
    <w:tmpl w:val="4AD8939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9F5394D"/>
    <w:multiLevelType w:val="hybridMultilevel"/>
    <w:tmpl w:val="3842A49A"/>
    <w:lvl w:ilvl="0" w:tplc="49CA244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216985"/>
    <w:multiLevelType w:val="hybridMultilevel"/>
    <w:tmpl w:val="BA3AEFA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F7240EF"/>
    <w:multiLevelType w:val="hybridMultilevel"/>
    <w:tmpl w:val="7FF2F268"/>
    <w:lvl w:ilvl="0" w:tplc="81CE54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23D551B"/>
    <w:multiLevelType w:val="hybridMultilevel"/>
    <w:tmpl w:val="75301C4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7056080"/>
    <w:multiLevelType w:val="hybridMultilevel"/>
    <w:tmpl w:val="AF60AA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1767708"/>
    <w:multiLevelType w:val="hybridMultilevel"/>
    <w:tmpl w:val="675CB5C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5C07BC6"/>
    <w:multiLevelType w:val="hybridMultilevel"/>
    <w:tmpl w:val="515E06E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8404BFF"/>
    <w:multiLevelType w:val="hybridMultilevel"/>
    <w:tmpl w:val="53A69B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9851562"/>
    <w:multiLevelType w:val="hybridMultilevel"/>
    <w:tmpl w:val="F646621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A0548A0"/>
    <w:multiLevelType w:val="hybridMultilevel"/>
    <w:tmpl w:val="C7A6DFF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AA40390"/>
    <w:multiLevelType w:val="hybridMultilevel"/>
    <w:tmpl w:val="BE5E9336"/>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148439D"/>
    <w:multiLevelType w:val="hybridMultilevel"/>
    <w:tmpl w:val="4B44D1C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4C11D59"/>
    <w:multiLevelType w:val="hybridMultilevel"/>
    <w:tmpl w:val="8078FE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5634389"/>
    <w:multiLevelType w:val="hybridMultilevel"/>
    <w:tmpl w:val="D1C4E74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ACC712A"/>
    <w:multiLevelType w:val="hybridMultilevel"/>
    <w:tmpl w:val="C6A2B0A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C2E724A"/>
    <w:multiLevelType w:val="hybridMultilevel"/>
    <w:tmpl w:val="C520D18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C9E4548"/>
    <w:multiLevelType w:val="hybridMultilevel"/>
    <w:tmpl w:val="231C4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EC6046B"/>
    <w:multiLevelType w:val="hybridMultilevel"/>
    <w:tmpl w:val="3E721B1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EC66B81"/>
    <w:multiLevelType w:val="hybridMultilevel"/>
    <w:tmpl w:val="0C3CBC2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3FE030D1"/>
    <w:multiLevelType w:val="hybridMultilevel"/>
    <w:tmpl w:val="201AF5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1C755E"/>
    <w:multiLevelType w:val="hybridMultilevel"/>
    <w:tmpl w:val="34843D32"/>
    <w:lvl w:ilvl="0" w:tplc="230E5D42">
      <w:start w:val="1"/>
      <w:numFmt w:val="low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56653717"/>
    <w:multiLevelType w:val="hybridMultilevel"/>
    <w:tmpl w:val="68282AC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D9A36C1"/>
    <w:multiLevelType w:val="hybridMultilevel"/>
    <w:tmpl w:val="436AABAA"/>
    <w:lvl w:ilvl="0" w:tplc="4926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E044DC"/>
    <w:multiLevelType w:val="hybridMultilevel"/>
    <w:tmpl w:val="BDFC26D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D4540F6"/>
    <w:multiLevelType w:val="hybridMultilevel"/>
    <w:tmpl w:val="B6EC31B8"/>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0554882"/>
    <w:multiLevelType w:val="hybridMultilevel"/>
    <w:tmpl w:val="B8866E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942302"/>
    <w:multiLevelType w:val="hybridMultilevel"/>
    <w:tmpl w:val="F190CE66"/>
    <w:lvl w:ilvl="0" w:tplc="DF42A336">
      <w:start w:val="1"/>
      <w:numFmt w:val="low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0" w15:restartNumberingAfterBreak="0">
    <w:nsid w:val="713602B8"/>
    <w:multiLevelType w:val="hybridMultilevel"/>
    <w:tmpl w:val="FA4E277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2CC4382"/>
    <w:multiLevelType w:val="hybridMultilevel"/>
    <w:tmpl w:val="BA2A9692"/>
    <w:lvl w:ilvl="0" w:tplc="9E8A9C74">
      <w:start w:val="2"/>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79E2DF6"/>
    <w:multiLevelType w:val="hybridMultilevel"/>
    <w:tmpl w:val="C74C50F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78356621"/>
    <w:multiLevelType w:val="hybridMultilevel"/>
    <w:tmpl w:val="8CB0E86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EE72B5F"/>
    <w:multiLevelType w:val="hybridMultilevel"/>
    <w:tmpl w:val="404AC4D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3"/>
  </w:num>
  <w:num w:numId="2">
    <w:abstractNumId w:val="6"/>
  </w:num>
  <w:num w:numId="3">
    <w:abstractNumId w:val="9"/>
  </w:num>
  <w:num w:numId="4">
    <w:abstractNumId w:val="23"/>
  </w:num>
  <w:num w:numId="5">
    <w:abstractNumId w:val="20"/>
  </w:num>
  <w:num w:numId="6">
    <w:abstractNumId w:val="29"/>
  </w:num>
  <w:num w:numId="7">
    <w:abstractNumId w:val="27"/>
  </w:num>
  <w:num w:numId="8">
    <w:abstractNumId w:val="13"/>
  </w:num>
  <w:num w:numId="9">
    <w:abstractNumId w:val="30"/>
  </w:num>
  <w:num w:numId="10">
    <w:abstractNumId w:val="21"/>
  </w:num>
  <w:num w:numId="11">
    <w:abstractNumId w:val="2"/>
  </w:num>
  <w:num w:numId="12">
    <w:abstractNumId w:val="3"/>
  </w:num>
  <w:num w:numId="13">
    <w:abstractNumId w:val="15"/>
  </w:num>
  <w:num w:numId="14">
    <w:abstractNumId w:val="34"/>
  </w:num>
  <w:num w:numId="15">
    <w:abstractNumId w:val="22"/>
  </w:num>
  <w:num w:numId="16">
    <w:abstractNumId w:val="31"/>
  </w:num>
  <w:num w:numId="17">
    <w:abstractNumId w:val="5"/>
  </w:num>
  <w:num w:numId="18">
    <w:abstractNumId w:val="0"/>
  </w:num>
  <w:num w:numId="19">
    <w:abstractNumId w:val="28"/>
  </w:num>
  <w:num w:numId="20">
    <w:abstractNumId w:val="12"/>
  </w:num>
  <w:num w:numId="21">
    <w:abstractNumId w:val="17"/>
  </w:num>
  <w:num w:numId="22">
    <w:abstractNumId w:val="26"/>
  </w:num>
  <w:num w:numId="23">
    <w:abstractNumId w:val="7"/>
  </w:num>
  <w:num w:numId="24">
    <w:abstractNumId w:val="10"/>
  </w:num>
  <w:num w:numId="25">
    <w:abstractNumId w:val="24"/>
  </w:num>
  <w:num w:numId="26">
    <w:abstractNumId w:val="18"/>
  </w:num>
  <w:num w:numId="27">
    <w:abstractNumId w:val="4"/>
  </w:num>
  <w:num w:numId="28">
    <w:abstractNumId w:val="32"/>
  </w:num>
  <w:num w:numId="29">
    <w:abstractNumId w:val="8"/>
  </w:num>
  <w:num w:numId="30">
    <w:abstractNumId w:val="11"/>
  </w:num>
  <w:num w:numId="31">
    <w:abstractNumId w:val="19"/>
  </w:num>
  <w:num w:numId="32">
    <w:abstractNumId w:val="14"/>
  </w:num>
  <w:num w:numId="33">
    <w:abstractNumId w:val="1"/>
  </w:num>
  <w:num w:numId="34">
    <w:abstractNumId w:val="16"/>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inkAnnotations="0"/>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602D1"/>
    <w:rsid w:val="00001A6F"/>
    <w:rsid w:val="00003CC1"/>
    <w:rsid w:val="00003D71"/>
    <w:rsid w:val="00007DEF"/>
    <w:rsid w:val="000130B3"/>
    <w:rsid w:val="00013774"/>
    <w:rsid w:val="000138FC"/>
    <w:rsid w:val="00013AA8"/>
    <w:rsid w:val="00015DCB"/>
    <w:rsid w:val="0001660D"/>
    <w:rsid w:val="00027BDB"/>
    <w:rsid w:val="000345F2"/>
    <w:rsid w:val="00036692"/>
    <w:rsid w:val="000400FA"/>
    <w:rsid w:val="00041E8F"/>
    <w:rsid w:val="000423E2"/>
    <w:rsid w:val="00046B85"/>
    <w:rsid w:val="00046C3E"/>
    <w:rsid w:val="00047FDF"/>
    <w:rsid w:val="00052432"/>
    <w:rsid w:val="0005397A"/>
    <w:rsid w:val="00053D39"/>
    <w:rsid w:val="00054F10"/>
    <w:rsid w:val="000558F8"/>
    <w:rsid w:val="000566D8"/>
    <w:rsid w:val="00056EF4"/>
    <w:rsid w:val="000603A5"/>
    <w:rsid w:val="0006327E"/>
    <w:rsid w:val="000722DC"/>
    <w:rsid w:val="00074D20"/>
    <w:rsid w:val="000759BF"/>
    <w:rsid w:val="00077E15"/>
    <w:rsid w:val="000810C1"/>
    <w:rsid w:val="000810E2"/>
    <w:rsid w:val="00084DC8"/>
    <w:rsid w:val="00086A30"/>
    <w:rsid w:val="00087AEB"/>
    <w:rsid w:val="000915D6"/>
    <w:rsid w:val="00093250"/>
    <w:rsid w:val="00093CCC"/>
    <w:rsid w:val="00095EF8"/>
    <w:rsid w:val="00097DCE"/>
    <w:rsid w:val="00097E75"/>
    <w:rsid w:val="000A0746"/>
    <w:rsid w:val="000A3493"/>
    <w:rsid w:val="000A4EA1"/>
    <w:rsid w:val="000A5ED0"/>
    <w:rsid w:val="000A64B0"/>
    <w:rsid w:val="000B0780"/>
    <w:rsid w:val="000B1C93"/>
    <w:rsid w:val="000B3424"/>
    <w:rsid w:val="000B4D11"/>
    <w:rsid w:val="000B6F7B"/>
    <w:rsid w:val="000C05F1"/>
    <w:rsid w:val="000C19D5"/>
    <w:rsid w:val="000C4DC0"/>
    <w:rsid w:val="000C4E4B"/>
    <w:rsid w:val="000D115E"/>
    <w:rsid w:val="000D3F26"/>
    <w:rsid w:val="000E3939"/>
    <w:rsid w:val="000E3A39"/>
    <w:rsid w:val="000E3D3A"/>
    <w:rsid w:val="000E4625"/>
    <w:rsid w:val="000E5F5A"/>
    <w:rsid w:val="000F17F2"/>
    <w:rsid w:val="000F58C6"/>
    <w:rsid w:val="000F7EAF"/>
    <w:rsid w:val="00101EAF"/>
    <w:rsid w:val="00102A1B"/>
    <w:rsid w:val="00102AE7"/>
    <w:rsid w:val="0010345E"/>
    <w:rsid w:val="00105177"/>
    <w:rsid w:val="001058A6"/>
    <w:rsid w:val="001127B6"/>
    <w:rsid w:val="00114778"/>
    <w:rsid w:val="00116CF7"/>
    <w:rsid w:val="001175BD"/>
    <w:rsid w:val="0012081B"/>
    <w:rsid w:val="00121B4F"/>
    <w:rsid w:val="0012509F"/>
    <w:rsid w:val="0012574D"/>
    <w:rsid w:val="00126702"/>
    <w:rsid w:val="0013050F"/>
    <w:rsid w:val="00130E8B"/>
    <w:rsid w:val="00135770"/>
    <w:rsid w:val="00137213"/>
    <w:rsid w:val="00143791"/>
    <w:rsid w:val="00150A7F"/>
    <w:rsid w:val="0016598D"/>
    <w:rsid w:val="00166765"/>
    <w:rsid w:val="001717D3"/>
    <w:rsid w:val="001718E7"/>
    <w:rsid w:val="0017296F"/>
    <w:rsid w:val="00173C0A"/>
    <w:rsid w:val="00176806"/>
    <w:rsid w:val="00181A46"/>
    <w:rsid w:val="00184531"/>
    <w:rsid w:val="00186A9E"/>
    <w:rsid w:val="001877EF"/>
    <w:rsid w:val="00190D2A"/>
    <w:rsid w:val="00193FAF"/>
    <w:rsid w:val="001949D5"/>
    <w:rsid w:val="001970BA"/>
    <w:rsid w:val="001A141F"/>
    <w:rsid w:val="001A2766"/>
    <w:rsid w:val="001A4337"/>
    <w:rsid w:val="001B5185"/>
    <w:rsid w:val="001B560D"/>
    <w:rsid w:val="001C02DC"/>
    <w:rsid w:val="001C1311"/>
    <w:rsid w:val="001C1901"/>
    <w:rsid w:val="001C1CC8"/>
    <w:rsid w:val="001C23AA"/>
    <w:rsid w:val="001C4A57"/>
    <w:rsid w:val="001D1766"/>
    <w:rsid w:val="001D27F2"/>
    <w:rsid w:val="001E02DD"/>
    <w:rsid w:val="001E1144"/>
    <w:rsid w:val="001E61BB"/>
    <w:rsid w:val="001F0026"/>
    <w:rsid w:val="001F13B4"/>
    <w:rsid w:val="001F27B5"/>
    <w:rsid w:val="0020268C"/>
    <w:rsid w:val="00203F6B"/>
    <w:rsid w:val="0020411C"/>
    <w:rsid w:val="00205C55"/>
    <w:rsid w:val="00206C13"/>
    <w:rsid w:val="00206F8E"/>
    <w:rsid w:val="002161E6"/>
    <w:rsid w:val="00216F88"/>
    <w:rsid w:val="00217586"/>
    <w:rsid w:val="002208B0"/>
    <w:rsid w:val="002240BB"/>
    <w:rsid w:val="002252AD"/>
    <w:rsid w:val="00233358"/>
    <w:rsid w:val="0023745B"/>
    <w:rsid w:val="0024735C"/>
    <w:rsid w:val="002478C6"/>
    <w:rsid w:val="00251B2A"/>
    <w:rsid w:val="00254363"/>
    <w:rsid w:val="00265B3F"/>
    <w:rsid w:val="00267F2F"/>
    <w:rsid w:val="00273B09"/>
    <w:rsid w:val="002759AC"/>
    <w:rsid w:val="002766E7"/>
    <w:rsid w:val="002778C2"/>
    <w:rsid w:val="00277B3A"/>
    <w:rsid w:val="00280503"/>
    <w:rsid w:val="00280E11"/>
    <w:rsid w:val="00285678"/>
    <w:rsid w:val="00286509"/>
    <w:rsid w:val="00286E05"/>
    <w:rsid w:val="00290D1A"/>
    <w:rsid w:val="00295361"/>
    <w:rsid w:val="002967D3"/>
    <w:rsid w:val="002A2278"/>
    <w:rsid w:val="002A4554"/>
    <w:rsid w:val="002A5628"/>
    <w:rsid w:val="002A7AB2"/>
    <w:rsid w:val="002B0189"/>
    <w:rsid w:val="002B04A9"/>
    <w:rsid w:val="002B25AC"/>
    <w:rsid w:val="002B69B4"/>
    <w:rsid w:val="002C0424"/>
    <w:rsid w:val="002C4B18"/>
    <w:rsid w:val="002C4B28"/>
    <w:rsid w:val="002D1924"/>
    <w:rsid w:val="002D30D6"/>
    <w:rsid w:val="002D3A9E"/>
    <w:rsid w:val="002D401F"/>
    <w:rsid w:val="002D60D6"/>
    <w:rsid w:val="002D71EE"/>
    <w:rsid w:val="002E26DD"/>
    <w:rsid w:val="002F14F5"/>
    <w:rsid w:val="002F161D"/>
    <w:rsid w:val="002F3D3C"/>
    <w:rsid w:val="002F49F4"/>
    <w:rsid w:val="00300917"/>
    <w:rsid w:val="00300FA8"/>
    <w:rsid w:val="00306061"/>
    <w:rsid w:val="003064D5"/>
    <w:rsid w:val="00311516"/>
    <w:rsid w:val="00314C37"/>
    <w:rsid w:val="003210C9"/>
    <w:rsid w:val="00321A2F"/>
    <w:rsid w:val="00321CA1"/>
    <w:rsid w:val="003232CC"/>
    <w:rsid w:val="00326825"/>
    <w:rsid w:val="00326C29"/>
    <w:rsid w:val="00330639"/>
    <w:rsid w:val="00334E51"/>
    <w:rsid w:val="00340005"/>
    <w:rsid w:val="00342BD7"/>
    <w:rsid w:val="00343C47"/>
    <w:rsid w:val="00343FBE"/>
    <w:rsid w:val="00345FCF"/>
    <w:rsid w:val="0034729F"/>
    <w:rsid w:val="0034763C"/>
    <w:rsid w:val="003510B1"/>
    <w:rsid w:val="0035179D"/>
    <w:rsid w:val="00353C33"/>
    <w:rsid w:val="0036182D"/>
    <w:rsid w:val="00361F6D"/>
    <w:rsid w:val="003637FE"/>
    <w:rsid w:val="00363856"/>
    <w:rsid w:val="003716A4"/>
    <w:rsid w:val="00373708"/>
    <w:rsid w:val="00374941"/>
    <w:rsid w:val="003814BB"/>
    <w:rsid w:val="003818AC"/>
    <w:rsid w:val="00382A40"/>
    <w:rsid w:val="00385D55"/>
    <w:rsid w:val="0038665F"/>
    <w:rsid w:val="003918C4"/>
    <w:rsid w:val="00391BDA"/>
    <w:rsid w:val="00392DFA"/>
    <w:rsid w:val="00395278"/>
    <w:rsid w:val="00395294"/>
    <w:rsid w:val="003959F6"/>
    <w:rsid w:val="00396D47"/>
    <w:rsid w:val="0039716F"/>
    <w:rsid w:val="00397455"/>
    <w:rsid w:val="003A0BCD"/>
    <w:rsid w:val="003A13E9"/>
    <w:rsid w:val="003A3BBD"/>
    <w:rsid w:val="003A5711"/>
    <w:rsid w:val="003A6755"/>
    <w:rsid w:val="003A73EE"/>
    <w:rsid w:val="003A7E3C"/>
    <w:rsid w:val="003B2BA3"/>
    <w:rsid w:val="003B4309"/>
    <w:rsid w:val="003B43D6"/>
    <w:rsid w:val="003B4CA3"/>
    <w:rsid w:val="003C057C"/>
    <w:rsid w:val="003C058D"/>
    <w:rsid w:val="003C59F1"/>
    <w:rsid w:val="003D115B"/>
    <w:rsid w:val="003D1A5F"/>
    <w:rsid w:val="003D306A"/>
    <w:rsid w:val="003D5A05"/>
    <w:rsid w:val="003E0491"/>
    <w:rsid w:val="003E16EE"/>
    <w:rsid w:val="003E1A49"/>
    <w:rsid w:val="003E22DE"/>
    <w:rsid w:val="003E2BC7"/>
    <w:rsid w:val="003E37CE"/>
    <w:rsid w:val="003E38E3"/>
    <w:rsid w:val="003E393B"/>
    <w:rsid w:val="003E3CAB"/>
    <w:rsid w:val="003E3F4E"/>
    <w:rsid w:val="003E467F"/>
    <w:rsid w:val="003E5779"/>
    <w:rsid w:val="003F5D42"/>
    <w:rsid w:val="0040076E"/>
    <w:rsid w:val="00402B91"/>
    <w:rsid w:val="00403CD3"/>
    <w:rsid w:val="00404AA9"/>
    <w:rsid w:val="004133DE"/>
    <w:rsid w:val="0041408A"/>
    <w:rsid w:val="00414157"/>
    <w:rsid w:val="004154C9"/>
    <w:rsid w:val="00416132"/>
    <w:rsid w:val="004173DC"/>
    <w:rsid w:val="00421C65"/>
    <w:rsid w:val="004260D9"/>
    <w:rsid w:val="0043003D"/>
    <w:rsid w:val="00433B25"/>
    <w:rsid w:val="004355A0"/>
    <w:rsid w:val="0043728F"/>
    <w:rsid w:val="00437CED"/>
    <w:rsid w:val="0044202D"/>
    <w:rsid w:val="00443795"/>
    <w:rsid w:val="0045043A"/>
    <w:rsid w:val="0045047C"/>
    <w:rsid w:val="00453CAB"/>
    <w:rsid w:val="00467296"/>
    <w:rsid w:val="004718E4"/>
    <w:rsid w:val="0047420A"/>
    <w:rsid w:val="00485200"/>
    <w:rsid w:val="004877FD"/>
    <w:rsid w:val="00487C6B"/>
    <w:rsid w:val="004962A2"/>
    <w:rsid w:val="00497E03"/>
    <w:rsid w:val="004A1BD8"/>
    <w:rsid w:val="004A3553"/>
    <w:rsid w:val="004A5632"/>
    <w:rsid w:val="004A78D1"/>
    <w:rsid w:val="004B6514"/>
    <w:rsid w:val="004C35B4"/>
    <w:rsid w:val="004C3723"/>
    <w:rsid w:val="004C7F04"/>
    <w:rsid w:val="004D0315"/>
    <w:rsid w:val="004D3EB1"/>
    <w:rsid w:val="004D55B4"/>
    <w:rsid w:val="004D6196"/>
    <w:rsid w:val="004E1131"/>
    <w:rsid w:val="004E1479"/>
    <w:rsid w:val="004E1997"/>
    <w:rsid w:val="004E39BD"/>
    <w:rsid w:val="004E438A"/>
    <w:rsid w:val="004E6F5B"/>
    <w:rsid w:val="004F39AA"/>
    <w:rsid w:val="005004B2"/>
    <w:rsid w:val="005053EB"/>
    <w:rsid w:val="00506CDC"/>
    <w:rsid w:val="00506EE7"/>
    <w:rsid w:val="005107B9"/>
    <w:rsid w:val="00512F15"/>
    <w:rsid w:val="00514F0E"/>
    <w:rsid w:val="00515639"/>
    <w:rsid w:val="00520109"/>
    <w:rsid w:val="00520AB8"/>
    <w:rsid w:val="00523289"/>
    <w:rsid w:val="00524F27"/>
    <w:rsid w:val="00525DF5"/>
    <w:rsid w:val="0052792F"/>
    <w:rsid w:val="005368D0"/>
    <w:rsid w:val="0053796A"/>
    <w:rsid w:val="0054072D"/>
    <w:rsid w:val="00542224"/>
    <w:rsid w:val="005427DF"/>
    <w:rsid w:val="005475B4"/>
    <w:rsid w:val="00547A17"/>
    <w:rsid w:val="00552EF4"/>
    <w:rsid w:val="005537B5"/>
    <w:rsid w:val="00554A07"/>
    <w:rsid w:val="00556270"/>
    <w:rsid w:val="0055793A"/>
    <w:rsid w:val="00560379"/>
    <w:rsid w:val="00562B70"/>
    <w:rsid w:val="00564918"/>
    <w:rsid w:val="00567C2C"/>
    <w:rsid w:val="00572353"/>
    <w:rsid w:val="00574A6B"/>
    <w:rsid w:val="00574DCF"/>
    <w:rsid w:val="005772B8"/>
    <w:rsid w:val="00577A5D"/>
    <w:rsid w:val="00577F46"/>
    <w:rsid w:val="00583774"/>
    <w:rsid w:val="0059547B"/>
    <w:rsid w:val="005962A6"/>
    <w:rsid w:val="0059712F"/>
    <w:rsid w:val="005A1945"/>
    <w:rsid w:val="005A4D67"/>
    <w:rsid w:val="005B1578"/>
    <w:rsid w:val="005B2FE3"/>
    <w:rsid w:val="005B4D60"/>
    <w:rsid w:val="005C2080"/>
    <w:rsid w:val="005C254C"/>
    <w:rsid w:val="005C2BA6"/>
    <w:rsid w:val="005C6A54"/>
    <w:rsid w:val="005C720D"/>
    <w:rsid w:val="005C7876"/>
    <w:rsid w:val="005D13FA"/>
    <w:rsid w:val="005D63AF"/>
    <w:rsid w:val="005D74C5"/>
    <w:rsid w:val="005D7F90"/>
    <w:rsid w:val="005E06B6"/>
    <w:rsid w:val="005E2358"/>
    <w:rsid w:val="005E2977"/>
    <w:rsid w:val="005E4CC6"/>
    <w:rsid w:val="005F2A7F"/>
    <w:rsid w:val="005F327E"/>
    <w:rsid w:val="005F5C18"/>
    <w:rsid w:val="005F66CF"/>
    <w:rsid w:val="005F6ECD"/>
    <w:rsid w:val="00602486"/>
    <w:rsid w:val="00602B71"/>
    <w:rsid w:val="00610037"/>
    <w:rsid w:val="00611B0A"/>
    <w:rsid w:val="00611C56"/>
    <w:rsid w:val="006163E2"/>
    <w:rsid w:val="006247E1"/>
    <w:rsid w:val="00625ED5"/>
    <w:rsid w:val="00626E0D"/>
    <w:rsid w:val="00627119"/>
    <w:rsid w:val="00631028"/>
    <w:rsid w:val="00631AC1"/>
    <w:rsid w:val="006338D4"/>
    <w:rsid w:val="00633B6D"/>
    <w:rsid w:val="00633BDA"/>
    <w:rsid w:val="006349CB"/>
    <w:rsid w:val="00635312"/>
    <w:rsid w:val="006424CD"/>
    <w:rsid w:val="00645FCE"/>
    <w:rsid w:val="00647E61"/>
    <w:rsid w:val="00650EDC"/>
    <w:rsid w:val="00651527"/>
    <w:rsid w:val="0065180E"/>
    <w:rsid w:val="00651E9E"/>
    <w:rsid w:val="00657E3D"/>
    <w:rsid w:val="006617D5"/>
    <w:rsid w:val="0066350B"/>
    <w:rsid w:val="00665015"/>
    <w:rsid w:val="00667664"/>
    <w:rsid w:val="006714C9"/>
    <w:rsid w:val="006724DE"/>
    <w:rsid w:val="00672E72"/>
    <w:rsid w:val="00675FDB"/>
    <w:rsid w:val="006779CC"/>
    <w:rsid w:val="0068249A"/>
    <w:rsid w:val="006829CF"/>
    <w:rsid w:val="00683DE5"/>
    <w:rsid w:val="00692739"/>
    <w:rsid w:val="0069402F"/>
    <w:rsid w:val="006940E2"/>
    <w:rsid w:val="00695B51"/>
    <w:rsid w:val="00695FB2"/>
    <w:rsid w:val="00697DDB"/>
    <w:rsid w:val="006A091F"/>
    <w:rsid w:val="006A20E1"/>
    <w:rsid w:val="006A3A9B"/>
    <w:rsid w:val="006A503A"/>
    <w:rsid w:val="006A6378"/>
    <w:rsid w:val="006B5BF2"/>
    <w:rsid w:val="006B700F"/>
    <w:rsid w:val="006C0ED6"/>
    <w:rsid w:val="006C2A7F"/>
    <w:rsid w:val="006D3A24"/>
    <w:rsid w:val="006D6F1D"/>
    <w:rsid w:val="006E188C"/>
    <w:rsid w:val="006E1906"/>
    <w:rsid w:val="006E6640"/>
    <w:rsid w:val="006E7D57"/>
    <w:rsid w:val="006F195D"/>
    <w:rsid w:val="006F6AD2"/>
    <w:rsid w:val="00703489"/>
    <w:rsid w:val="00707C3E"/>
    <w:rsid w:val="007131C6"/>
    <w:rsid w:val="00715F6C"/>
    <w:rsid w:val="00716981"/>
    <w:rsid w:val="00717181"/>
    <w:rsid w:val="0072038A"/>
    <w:rsid w:val="00721174"/>
    <w:rsid w:val="0072194E"/>
    <w:rsid w:val="0072395A"/>
    <w:rsid w:val="00734213"/>
    <w:rsid w:val="00734992"/>
    <w:rsid w:val="00734D55"/>
    <w:rsid w:val="0073635A"/>
    <w:rsid w:val="007411DA"/>
    <w:rsid w:val="00743657"/>
    <w:rsid w:val="00744722"/>
    <w:rsid w:val="00744E07"/>
    <w:rsid w:val="00746208"/>
    <w:rsid w:val="00746271"/>
    <w:rsid w:val="00753C23"/>
    <w:rsid w:val="00753DF9"/>
    <w:rsid w:val="00753EF7"/>
    <w:rsid w:val="00755B91"/>
    <w:rsid w:val="0076470E"/>
    <w:rsid w:val="00764B5C"/>
    <w:rsid w:val="007715BC"/>
    <w:rsid w:val="00772800"/>
    <w:rsid w:val="007741C4"/>
    <w:rsid w:val="00781174"/>
    <w:rsid w:val="0078158D"/>
    <w:rsid w:val="007925C3"/>
    <w:rsid w:val="00793CC4"/>
    <w:rsid w:val="007A1E1D"/>
    <w:rsid w:val="007A5AA8"/>
    <w:rsid w:val="007B07D0"/>
    <w:rsid w:val="007B0FF9"/>
    <w:rsid w:val="007B3619"/>
    <w:rsid w:val="007B459A"/>
    <w:rsid w:val="007B55C1"/>
    <w:rsid w:val="007C4D85"/>
    <w:rsid w:val="007D31B4"/>
    <w:rsid w:val="007D45F6"/>
    <w:rsid w:val="007D55AA"/>
    <w:rsid w:val="007D63AA"/>
    <w:rsid w:val="007E1910"/>
    <w:rsid w:val="007E36AF"/>
    <w:rsid w:val="007E50C2"/>
    <w:rsid w:val="007F3D8C"/>
    <w:rsid w:val="00801822"/>
    <w:rsid w:val="00804619"/>
    <w:rsid w:val="008101BA"/>
    <w:rsid w:val="008152C8"/>
    <w:rsid w:val="00817437"/>
    <w:rsid w:val="008210FF"/>
    <w:rsid w:val="0082333F"/>
    <w:rsid w:val="00824B47"/>
    <w:rsid w:val="00833A99"/>
    <w:rsid w:val="00834095"/>
    <w:rsid w:val="00842B84"/>
    <w:rsid w:val="00852D5A"/>
    <w:rsid w:val="00855776"/>
    <w:rsid w:val="008575C1"/>
    <w:rsid w:val="00862CB4"/>
    <w:rsid w:val="00862CC2"/>
    <w:rsid w:val="00871094"/>
    <w:rsid w:val="00871908"/>
    <w:rsid w:val="00873E84"/>
    <w:rsid w:val="008743AE"/>
    <w:rsid w:val="008752B7"/>
    <w:rsid w:val="0087629B"/>
    <w:rsid w:val="0088264C"/>
    <w:rsid w:val="00883686"/>
    <w:rsid w:val="00883ACA"/>
    <w:rsid w:val="00886D7D"/>
    <w:rsid w:val="008A1753"/>
    <w:rsid w:val="008A445F"/>
    <w:rsid w:val="008A545E"/>
    <w:rsid w:val="008A5FC6"/>
    <w:rsid w:val="008A6B39"/>
    <w:rsid w:val="008B07A2"/>
    <w:rsid w:val="008B16A1"/>
    <w:rsid w:val="008B18D3"/>
    <w:rsid w:val="008B6F9D"/>
    <w:rsid w:val="008C3C74"/>
    <w:rsid w:val="008C4CDE"/>
    <w:rsid w:val="008C5936"/>
    <w:rsid w:val="008C707E"/>
    <w:rsid w:val="008C7D61"/>
    <w:rsid w:val="008D2918"/>
    <w:rsid w:val="008D43B3"/>
    <w:rsid w:val="008E0E83"/>
    <w:rsid w:val="008E124C"/>
    <w:rsid w:val="008E2E60"/>
    <w:rsid w:val="008E5018"/>
    <w:rsid w:val="008E5C10"/>
    <w:rsid w:val="008F33E5"/>
    <w:rsid w:val="008F3E98"/>
    <w:rsid w:val="008F4DF5"/>
    <w:rsid w:val="008F71E7"/>
    <w:rsid w:val="00901A2F"/>
    <w:rsid w:val="0090361E"/>
    <w:rsid w:val="00905D69"/>
    <w:rsid w:val="00911303"/>
    <w:rsid w:val="00912FDD"/>
    <w:rsid w:val="00913CFC"/>
    <w:rsid w:val="0092123F"/>
    <w:rsid w:val="00921F6C"/>
    <w:rsid w:val="009227B7"/>
    <w:rsid w:val="009239FA"/>
    <w:rsid w:val="00924F45"/>
    <w:rsid w:val="009262D5"/>
    <w:rsid w:val="009348FF"/>
    <w:rsid w:val="00942160"/>
    <w:rsid w:val="00944F10"/>
    <w:rsid w:val="00946344"/>
    <w:rsid w:val="00946C5E"/>
    <w:rsid w:val="00950182"/>
    <w:rsid w:val="0095212B"/>
    <w:rsid w:val="00953C0C"/>
    <w:rsid w:val="00957B12"/>
    <w:rsid w:val="009675B4"/>
    <w:rsid w:val="00970D55"/>
    <w:rsid w:val="00972DF7"/>
    <w:rsid w:val="00977AF3"/>
    <w:rsid w:val="0098063B"/>
    <w:rsid w:val="00981288"/>
    <w:rsid w:val="00981300"/>
    <w:rsid w:val="0098229C"/>
    <w:rsid w:val="009836BF"/>
    <w:rsid w:val="00983D99"/>
    <w:rsid w:val="00984413"/>
    <w:rsid w:val="00984471"/>
    <w:rsid w:val="009A22C4"/>
    <w:rsid w:val="009A2734"/>
    <w:rsid w:val="009A357A"/>
    <w:rsid w:val="009B240A"/>
    <w:rsid w:val="009B24FB"/>
    <w:rsid w:val="009B35CB"/>
    <w:rsid w:val="009C10A0"/>
    <w:rsid w:val="009C4780"/>
    <w:rsid w:val="009D00B7"/>
    <w:rsid w:val="009D1D91"/>
    <w:rsid w:val="009D2085"/>
    <w:rsid w:val="009D23BB"/>
    <w:rsid w:val="009D2B5F"/>
    <w:rsid w:val="009D6CD6"/>
    <w:rsid w:val="009D7CEF"/>
    <w:rsid w:val="009E1034"/>
    <w:rsid w:val="009E6912"/>
    <w:rsid w:val="009E73F7"/>
    <w:rsid w:val="009F1E0B"/>
    <w:rsid w:val="00A00A30"/>
    <w:rsid w:val="00A03921"/>
    <w:rsid w:val="00A12523"/>
    <w:rsid w:val="00A147D4"/>
    <w:rsid w:val="00A14B92"/>
    <w:rsid w:val="00A23048"/>
    <w:rsid w:val="00A2673D"/>
    <w:rsid w:val="00A27C82"/>
    <w:rsid w:val="00A307D1"/>
    <w:rsid w:val="00A31306"/>
    <w:rsid w:val="00A32323"/>
    <w:rsid w:val="00A34EBE"/>
    <w:rsid w:val="00A37769"/>
    <w:rsid w:val="00A409EE"/>
    <w:rsid w:val="00A47BE8"/>
    <w:rsid w:val="00A51EC8"/>
    <w:rsid w:val="00A52BB0"/>
    <w:rsid w:val="00A53840"/>
    <w:rsid w:val="00A5569E"/>
    <w:rsid w:val="00A568DE"/>
    <w:rsid w:val="00A602D1"/>
    <w:rsid w:val="00A61052"/>
    <w:rsid w:val="00A62649"/>
    <w:rsid w:val="00A641A1"/>
    <w:rsid w:val="00A64B24"/>
    <w:rsid w:val="00A65EB6"/>
    <w:rsid w:val="00A66628"/>
    <w:rsid w:val="00A738A7"/>
    <w:rsid w:val="00A75579"/>
    <w:rsid w:val="00A80156"/>
    <w:rsid w:val="00A80F2A"/>
    <w:rsid w:val="00A82AB5"/>
    <w:rsid w:val="00A82C8D"/>
    <w:rsid w:val="00A87FAC"/>
    <w:rsid w:val="00A9339F"/>
    <w:rsid w:val="00A966BE"/>
    <w:rsid w:val="00AA0AA0"/>
    <w:rsid w:val="00AA0DFD"/>
    <w:rsid w:val="00AA453B"/>
    <w:rsid w:val="00AA5176"/>
    <w:rsid w:val="00AB4F81"/>
    <w:rsid w:val="00AB7F3A"/>
    <w:rsid w:val="00AC2EB2"/>
    <w:rsid w:val="00AD0731"/>
    <w:rsid w:val="00AD0D1D"/>
    <w:rsid w:val="00AD2CCA"/>
    <w:rsid w:val="00AD4BC9"/>
    <w:rsid w:val="00AD6C66"/>
    <w:rsid w:val="00AE378D"/>
    <w:rsid w:val="00AE6E1C"/>
    <w:rsid w:val="00AE6FB7"/>
    <w:rsid w:val="00AF22DE"/>
    <w:rsid w:val="00AF3DA3"/>
    <w:rsid w:val="00B02A95"/>
    <w:rsid w:val="00B1050D"/>
    <w:rsid w:val="00B14FF0"/>
    <w:rsid w:val="00B2165D"/>
    <w:rsid w:val="00B2419C"/>
    <w:rsid w:val="00B245B4"/>
    <w:rsid w:val="00B26D15"/>
    <w:rsid w:val="00B33630"/>
    <w:rsid w:val="00B4142B"/>
    <w:rsid w:val="00B416B5"/>
    <w:rsid w:val="00B44EBB"/>
    <w:rsid w:val="00B47014"/>
    <w:rsid w:val="00B476A3"/>
    <w:rsid w:val="00B56B2F"/>
    <w:rsid w:val="00B6050B"/>
    <w:rsid w:val="00B616E8"/>
    <w:rsid w:val="00B629A0"/>
    <w:rsid w:val="00B62E6D"/>
    <w:rsid w:val="00B6521A"/>
    <w:rsid w:val="00B65BE4"/>
    <w:rsid w:val="00B678BC"/>
    <w:rsid w:val="00B7106A"/>
    <w:rsid w:val="00B74405"/>
    <w:rsid w:val="00B80BB9"/>
    <w:rsid w:val="00B80DB0"/>
    <w:rsid w:val="00B82F54"/>
    <w:rsid w:val="00B90324"/>
    <w:rsid w:val="00B9291D"/>
    <w:rsid w:val="00BA0D2F"/>
    <w:rsid w:val="00BA131E"/>
    <w:rsid w:val="00BA2D2A"/>
    <w:rsid w:val="00BA305B"/>
    <w:rsid w:val="00BA478A"/>
    <w:rsid w:val="00BA4886"/>
    <w:rsid w:val="00BA6EAF"/>
    <w:rsid w:val="00BA719A"/>
    <w:rsid w:val="00BB212F"/>
    <w:rsid w:val="00BB6AF2"/>
    <w:rsid w:val="00BB7976"/>
    <w:rsid w:val="00BC1299"/>
    <w:rsid w:val="00BC2F09"/>
    <w:rsid w:val="00BD1B11"/>
    <w:rsid w:val="00BD1CA1"/>
    <w:rsid w:val="00BD4652"/>
    <w:rsid w:val="00BE54BA"/>
    <w:rsid w:val="00BF2FBE"/>
    <w:rsid w:val="00BF5625"/>
    <w:rsid w:val="00BF73AA"/>
    <w:rsid w:val="00C0202C"/>
    <w:rsid w:val="00C06031"/>
    <w:rsid w:val="00C11652"/>
    <w:rsid w:val="00C1269E"/>
    <w:rsid w:val="00C16AD1"/>
    <w:rsid w:val="00C241A6"/>
    <w:rsid w:val="00C342B8"/>
    <w:rsid w:val="00C3480B"/>
    <w:rsid w:val="00C34A36"/>
    <w:rsid w:val="00C35481"/>
    <w:rsid w:val="00C357EC"/>
    <w:rsid w:val="00C36DAF"/>
    <w:rsid w:val="00C437F9"/>
    <w:rsid w:val="00C4549F"/>
    <w:rsid w:val="00C536F7"/>
    <w:rsid w:val="00C54EE4"/>
    <w:rsid w:val="00C55DAB"/>
    <w:rsid w:val="00C666CB"/>
    <w:rsid w:val="00C705F3"/>
    <w:rsid w:val="00C70EAC"/>
    <w:rsid w:val="00C726EC"/>
    <w:rsid w:val="00C76AE4"/>
    <w:rsid w:val="00C82BD4"/>
    <w:rsid w:val="00C82FD0"/>
    <w:rsid w:val="00C8347E"/>
    <w:rsid w:val="00C83A9B"/>
    <w:rsid w:val="00C83CDC"/>
    <w:rsid w:val="00C84A27"/>
    <w:rsid w:val="00C85216"/>
    <w:rsid w:val="00C86780"/>
    <w:rsid w:val="00C86CD5"/>
    <w:rsid w:val="00C873E9"/>
    <w:rsid w:val="00C90446"/>
    <w:rsid w:val="00C907DC"/>
    <w:rsid w:val="00C91BE5"/>
    <w:rsid w:val="00CA3D31"/>
    <w:rsid w:val="00CA4DDE"/>
    <w:rsid w:val="00CA78DD"/>
    <w:rsid w:val="00CB361A"/>
    <w:rsid w:val="00CB394F"/>
    <w:rsid w:val="00CB3B12"/>
    <w:rsid w:val="00CC4BA4"/>
    <w:rsid w:val="00CD1C0B"/>
    <w:rsid w:val="00CD2E75"/>
    <w:rsid w:val="00CD3D86"/>
    <w:rsid w:val="00CD4C0F"/>
    <w:rsid w:val="00CD6D99"/>
    <w:rsid w:val="00CD74F8"/>
    <w:rsid w:val="00CE039B"/>
    <w:rsid w:val="00CE0FCB"/>
    <w:rsid w:val="00CE1C6B"/>
    <w:rsid w:val="00CE2A90"/>
    <w:rsid w:val="00CE3EE9"/>
    <w:rsid w:val="00CE7D28"/>
    <w:rsid w:val="00CF1702"/>
    <w:rsid w:val="00CF1CBD"/>
    <w:rsid w:val="00CF3610"/>
    <w:rsid w:val="00CF3A26"/>
    <w:rsid w:val="00CF553E"/>
    <w:rsid w:val="00D0122B"/>
    <w:rsid w:val="00D04753"/>
    <w:rsid w:val="00D05A97"/>
    <w:rsid w:val="00D05DFF"/>
    <w:rsid w:val="00D061B7"/>
    <w:rsid w:val="00D12D6A"/>
    <w:rsid w:val="00D136A6"/>
    <w:rsid w:val="00D14034"/>
    <w:rsid w:val="00D1670E"/>
    <w:rsid w:val="00D16735"/>
    <w:rsid w:val="00D167E5"/>
    <w:rsid w:val="00D16C58"/>
    <w:rsid w:val="00D16EB8"/>
    <w:rsid w:val="00D2060C"/>
    <w:rsid w:val="00D22396"/>
    <w:rsid w:val="00D231C3"/>
    <w:rsid w:val="00D233CD"/>
    <w:rsid w:val="00D23C94"/>
    <w:rsid w:val="00D26D35"/>
    <w:rsid w:val="00D27A15"/>
    <w:rsid w:val="00D30736"/>
    <w:rsid w:val="00D325B3"/>
    <w:rsid w:val="00D33615"/>
    <w:rsid w:val="00D34F03"/>
    <w:rsid w:val="00D36218"/>
    <w:rsid w:val="00D378E9"/>
    <w:rsid w:val="00D37926"/>
    <w:rsid w:val="00D43316"/>
    <w:rsid w:val="00D47E5F"/>
    <w:rsid w:val="00D5079A"/>
    <w:rsid w:val="00D5176D"/>
    <w:rsid w:val="00D51909"/>
    <w:rsid w:val="00D539F3"/>
    <w:rsid w:val="00D54F35"/>
    <w:rsid w:val="00D54F8A"/>
    <w:rsid w:val="00D56A60"/>
    <w:rsid w:val="00D56BD7"/>
    <w:rsid w:val="00D57BF1"/>
    <w:rsid w:val="00D610DF"/>
    <w:rsid w:val="00D6635D"/>
    <w:rsid w:val="00D67A50"/>
    <w:rsid w:val="00D71F28"/>
    <w:rsid w:val="00D73156"/>
    <w:rsid w:val="00D74F57"/>
    <w:rsid w:val="00D81A18"/>
    <w:rsid w:val="00D82D8C"/>
    <w:rsid w:val="00D857EF"/>
    <w:rsid w:val="00D94520"/>
    <w:rsid w:val="00D97DA2"/>
    <w:rsid w:val="00DA0ADB"/>
    <w:rsid w:val="00DA4022"/>
    <w:rsid w:val="00DA5D60"/>
    <w:rsid w:val="00DA74FE"/>
    <w:rsid w:val="00DB1B3F"/>
    <w:rsid w:val="00DB313D"/>
    <w:rsid w:val="00DB4D72"/>
    <w:rsid w:val="00DC6AEB"/>
    <w:rsid w:val="00DC6EE9"/>
    <w:rsid w:val="00DD1305"/>
    <w:rsid w:val="00DE1092"/>
    <w:rsid w:val="00DE770D"/>
    <w:rsid w:val="00DF0EC3"/>
    <w:rsid w:val="00DF2E67"/>
    <w:rsid w:val="00DF4B8E"/>
    <w:rsid w:val="00DF62F3"/>
    <w:rsid w:val="00DF6B6B"/>
    <w:rsid w:val="00E00E13"/>
    <w:rsid w:val="00E01ABE"/>
    <w:rsid w:val="00E02245"/>
    <w:rsid w:val="00E0355C"/>
    <w:rsid w:val="00E04732"/>
    <w:rsid w:val="00E11BEA"/>
    <w:rsid w:val="00E13ACE"/>
    <w:rsid w:val="00E14970"/>
    <w:rsid w:val="00E223EB"/>
    <w:rsid w:val="00E3191D"/>
    <w:rsid w:val="00E34862"/>
    <w:rsid w:val="00E35150"/>
    <w:rsid w:val="00E408C6"/>
    <w:rsid w:val="00E44EE4"/>
    <w:rsid w:val="00E45774"/>
    <w:rsid w:val="00E472C1"/>
    <w:rsid w:val="00E474BF"/>
    <w:rsid w:val="00E50591"/>
    <w:rsid w:val="00E51099"/>
    <w:rsid w:val="00E5321F"/>
    <w:rsid w:val="00E53925"/>
    <w:rsid w:val="00E57537"/>
    <w:rsid w:val="00E6061F"/>
    <w:rsid w:val="00E61403"/>
    <w:rsid w:val="00E64BE2"/>
    <w:rsid w:val="00E65DBE"/>
    <w:rsid w:val="00E86F36"/>
    <w:rsid w:val="00E8731A"/>
    <w:rsid w:val="00E90643"/>
    <w:rsid w:val="00E92865"/>
    <w:rsid w:val="00E941B9"/>
    <w:rsid w:val="00EA17B1"/>
    <w:rsid w:val="00EA2384"/>
    <w:rsid w:val="00EA3940"/>
    <w:rsid w:val="00EA5C71"/>
    <w:rsid w:val="00EA69E2"/>
    <w:rsid w:val="00EA6E5C"/>
    <w:rsid w:val="00EB117C"/>
    <w:rsid w:val="00EB3488"/>
    <w:rsid w:val="00EB51B5"/>
    <w:rsid w:val="00EB5C20"/>
    <w:rsid w:val="00EB6DCC"/>
    <w:rsid w:val="00EB74D3"/>
    <w:rsid w:val="00EB7B39"/>
    <w:rsid w:val="00EC0A9D"/>
    <w:rsid w:val="00EC4CC9"/>
    <w:rsid w:val="00ED2027"/>
    <w:rsid w:val="00ED6283"/>
    <w:rsid w:val="00ED6B67"/>
    <w:rsid w:val="00EE20A2"/>
    <w:rsid w:val="00EE238D"/>
    <w:rsid w:val="00EE2785"/>
    <w:rsid w:val="00EE2E7D"/>
    <w:rsid w:val="00EE3D22"/>
    <w:rsid w:val="00EE4ED2"/>
    <w:rsid w:val="00EE514C"/>
    <w:rsid w:val="00EE6C91"/>
    <w:rsid w:val="00EF58E1"/>
    <w:rsid w:val="00EF7DFA"/>
    <w:rsid w:val="00F0130B"/>
    <w:rsid w:val="00F0148F"/>
    <w:rsid w:val="00F016ED"/>
    <w:rsid w:val="00F045F1"/>
    <w:rsid w:val="00F04EE7"/>
    <w:rsid w:val="00F06DEB"/>
    <w:rsid w:val="00F148E5"/>
    <w:rsid w:val="00F1723A"/>
    <w:rsid w:val="00F1743E"/>
    <w:rsid w:val="00F17BB5"/>
    <w:rsid w:val="00F216DE"/>
    <w:rsid w:val="00F243C4"/>
    <w:rsid w:val="00F24D63"/>
    <w:rsid w:val="00F32F10"/>
    <w:rsid w:val="00F3394E"/>
    <w:rsid w:val="00F361D9"/>
    <w:rsid w:val="00F36EFE"/>
    <w:rsid w:val="00F37112"/>
    <w:rsid w:val="00F405D2"/>
    <w:rsid w:val="00F40861"/>
    <w:rsid w:val="00F42284"/>
    <w:rsid w:val="00F527A1"/>
    <w:rsid w:val="00F530AB"/>
    <w:rsid w:val="00F6119A"/>
    <w:rsid w:val="00F61F7A"/>
    <w:rsid w:val="00F65036"/>
    <w:rsid w:val="00F652DE"/>
    <w:rsid w:val="00F65501"/>
    <w:rsid w:val="00F71450"/>
    <w:rsid w:val="00F74219"/>
    <w:rsid w:val="00F8189A"/>
    <w:rsid w:val="00F81F44"/>
    <w:rsid w:val="00F846EB"/>
    <w:rsid w:val="00F87D3F"/>
    <w:rsid w:val="00F90B1E"/>
    <w:rsid w:val="00F90C5F"/>
    <w:rsid w:val="00F91A12"/>
    <w:rsid w:val="00F934E8"/>
    <w:rsid w:val="00F95AA3"/>
    <w:rsid w:val="00F95E96"/>
    <w:rsid w:val="00F9696F"/>
    <w:rsid w:val="00F976F9"/>
    <w:rsid w:val="00FA0C99"/>
    <w:rsid w:val="00FA331A"/>
    <w:rsid w:val="00FA365F"/>
    <w:rsid w:val="00FA3DDA"/>
    <w:rsid w:val="00FA4659"/>
    <w:rsid w:val="00FB2FBA"/>
    <w:rsid w:val="00FB4A94"/>
    <w:rsid w:val="00FB5A0C"/>
    <w:rsid w:val="00FB75CB"/>
    <w:rsid w:val="00FC2405"/>
    <w:rsid w:val="00FC2E7C"/>
    <w:rsid w:val="00FC527E"/>
    <w:rsid w:val="00FC69DC"/>
    <w:rsid w:val="00FD11FB"/>
    <w:rsid w:val="00FD2908"/>
    <w:rsid w:val="00FD2B67"/>
    <w:rsid w:val="00FD53D7"/>
    <w:rsid w:val="00FD758F"/>
    <w:rsid w:val="00FD7E69"/>
    <w:rsid w:val="00FE3A79"/>
    <w:rsid w:val="00FE421B"/>
    <w:rsid w:val="00FE545A"/>
    <w:rsid w:val="00FF0057"/>
    <w:rsid w:val="00FF44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FC3D51"/>
  <w15:docId w15:val="{B97AA348-6506-4A14-8359-671AA82E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C37"/>
    <w:pPr>
      <w:widowControl w:val="0"/>
      <w:spacing w:line="360" w:lineRule="auto"/>
    </w:pPr>
    <w:rPr>
      <w:sz w:val="24"/>
    </w:rPr>
  </w:style>
  <w:style w:type="paragraph" w:styleId="1">
    <w:name w:val="heading 1"/>
    <w:basedOn w:val="a"/>
    <w:next w:val="a"/>
    <w:link w:val="1Char"/>
    <w:uiPriority w:val="9"/>
    <w:qFormat/>
    <w:rsid w:val="00F95AA3"/>
    <w:pPr>
      <w:keepNext/>
      <w:spacing w:before="360" w:after="360"/>
      <w:ind w:firstLine="7089"/>
      <w:outlineLvl w:val="0"/>
    </w:pPr>
    <w:rPr>
      <w:rFonts w:ascii="仿宋_GB2312" w:eastAsia="宋体" w:hAnsi="仿宋_GB2312" w:cs="Times New Roman"/>
      <w:b/>
      <w:sz w:val="32"/>
      <w:szCs w:val="24"/>
    </w:rPr>
  </w:style>
  <w:style w:type="paragraph" w:styleId="2">
    <w:name w:val="heading 2"/>
    <w:basedOn w:val="a"/>
    <w:next w:val="a"/>
    <w:link w:val="2Char"/>
    <w:uiPriority w:val="9"/>
    <w:semiHidden/>
    <w:unhideWhenUsed/>
    <w:qFormat/>
    <w:rsid w:val="00715F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15F6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62B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97DC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539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53925"/>
    <w:rPr>
      <w:sz w:val="18"/>
      <w:szCs w:val="18"/>
    </w:rPr>
  </w:style>
  <w:style w:type="paragraph" w:styleId="a4">
    <w:name w:val="footer"/>
    <w:basedOn w:val="a"/>
    <w:link w:val="Char0"/>
    <w:uiPriority w:val="99"/>
    <w:unhideWhenUsed/>
    <w:rsid w:val="00E53925"/>
    <w:pPr>
      <w:tabs>
        <w:tab w:val="center" w:pos="4153"/>
        <w:tab w:val="right" w:pos="8306"/>
      </w:tabs>
      <w:snapToGrid w:val="0"/>
    </w:pPr>
    <w:rPr>
      <w:sz w:val="18"/>
      <w:szCs w:val="18"/>
    </w:rPr>
  </w:style>
  <w:style w:type="character" w:customStyle="1" w:styleId="Char0">
    <w:name w:val="页脚 Char"/>
    <w:basedOn w:val="a0"/>
    <w:link w:val="a4"/>
    <w:uiPriority w:val="99"/>
    <w:rsid w:val="00E53925"/>
    <w:rPr>
      <w:sz w:val="18"/>
      <w:szCs w:val="18"/>
    </w:rPr>
  </w:style>
  <w:style w:type="character" w:customStyle="1" w:styleId="1Char">
    <w:name w:val="标题 1 Char"/>
    <w:basedOn w:val="a0"/>
    <w:link w:val="1"/>
    <w:uiPriority w:val="9"/>
    <w:rsid w:val="00F95AA3"/>
    <w:rPr>
      <w:rFonts w:ascii="仿宋_GB2312" w:eastAsia="宋体" w:hAnsi="仿宋_GB2312" w:cs="Times New Roman"/>
      <w:b/>
      <w:sz w:val="32"/>
      <w:szCs w:val="24"/>
    </w:rPr>
  </w:style>
  <w:style w:type="paragraph" w:customStyle="1" w:styleId="a5">
    <w:name w:val="目录"/>
    <w:basedOn w:val="1"/>
    <w:link w:val="Char1"/>
    <w:qFormat/>
    <w:rsid w:val="00715F6C"/>
    <w:pPr>
      <w:spacing w:before="220" w:after="210" w:line="240" w:lineRule="auto"/>
      <w:ind w:firstLine="0"/>
      <w:jc w:val="center"/>
    </w:pPr>
    <w:rPr>
      <w:sz w:val="36"/>
    </w:rPr>
  </w:style>
  <w:style w:type="paragraph" w:customStyle="1" w:styleId="a6">
    <w:name w:val="一级标题"/>
    <w:basedOn w:val="2"/>
    <w:link w:val="Char2"/>
    <w:qFormat/>
    <w:rsid w:val="00097DCE"/>
    <w:pPr>
      <w:spacing w:before="220" w:after="210" w:line="240" w:lineRule="auto"/>
    </w:pPr>
    <w:rPr>
      <w:sz w:val="36"/>
    </w:rPr>
  </w:style>
  <w:style w:type="character" w:customStyle="1" w:styleId="Char1">
    <w:name w:val="目录 Char"/>
    <w:basedOn w:val="1Char"/>
    <w:link w:val="a5"/>
    <w:rsid w:val="00715F6C"/>
    <w:rPr>
      <w:rFonts w:ascii="仿宋_GB2312" w:eastAsia="宋体" w:hAnsi="仿宋_GB2312" w:cs="Times New Roman"/>
      <w:b/>
      <w:sz w:val="36"/>
      <w:szCs w:val="24"/>
    </w:rPr>
  </w:style>
  <w:style w:type="paragraph" w:customStyle="1" w:styleId="a7">
    <w:name w:val="二级标题"/>
    <w:basedOn w:val="3"/>
    <w:link w:val="Char3"/>
    <w:qFormat/>
    <w:rsid w:val="00562B70"/>
    <w:pPr>
      <w:keepNext w:val="0"/>
      <w:spacing w:before="140" w:after="140" w:line="240" w:lineRule="auto"/>
    </w:pPr>
  </w:style>
  <w:style w:type="character" w:customStyle="1" w:styleId="2Char">
    <w:name w:val="标题 2 Char"/>
    <w:basedOn w:val="a0"/>
    <w:link w:val="2"/>
    <w:uiPriority w:val="9"/>
    <w:semiHidden/>
    <w:rsid w:val="00715F6C"/>
    <w:rPr>
      <w:rFonts w:asciiTheme="majorHAnsi" w:eastAsiaTheme="majorEastAsia" w:hAnsiTheme="majorHAnsi" w:cstheme="majorBidi"/>
      <w:b/>
      <w:bCs/>
      <w:sz w:val="32"/>
      <w:szCs w:val="32"/>
    </w:rPr>
  </w:style>
  <w:style w:type="character" w:customStyle="1" w:styleId="Char2">
    <w:name w:val="一级标题 Char"/>
    <w:basedOn w:val="2Char"/>
    <w:link w:val="a6"/>
    <w:rsid w:val="00097DCE"/>
    <w:rPr>
      <w:rFonts w:asciiTheme="majorHAnsi" w:eastAsiaTheme="majorEastAsia" w:hAnsiTheme="majorHAnsi" w:cstheme="majorBidi"/>
      <w:b/>
      <w:bCs/>
      <w:sz w:val="36"/>
      <w:szCs w:val="32"/>
    </w:rPr>
  </w:style>
  <w:style w:type="paragraph" w:customStyle="1" w:styleId="a8">
    <w:name w:val="三级标题"/>
    <w:basedOn w:val="4"/>
    <w:link w:val="Char4"/>
    <w:qFormat/>
    <w:rsid w:val="00562B70"/>
    <w:pPr>
      <w:keepNext w:val="0"/>
      <w:spacing w:before="20" w:after="20" w:line="377" w:lineRule="auto"/>
    </w:pPr>
    <w:rPr>
      <w:sz w:val="30"/>
    </w:rPr>
  </w:style>
  <w:style w:type="character" w:customStyle="1" w:styleId="3Char">
    <w:name w:val="标题 3 Char"/>
    <w:basedOn w:val="a0"/>
    <w:link w:val="3"/>
    <w:uiPriority w:val="9"/>
    <w:semiHidden/>
    <w:rsid w:val="00715F6C"/>
    <w:rPr>
      <w:b/>
      <w:bCs/>
      <w:sz w:val="32"/>
      <w:szCs w:val="32"/>
    </w:rPr>
  </w:style>
  <w:style w:type="character" w:customStyle="1" w:styleId="Char3">
    <w:name w:val="二级标题 Char"/>
    <w:basedOn w:val="3Char"/>
    <w:link w:val="a7"/>
    <w:rsid w:val="00562B70"/>
    <w:rPr>
      <w:b/>
      <w:bCs/>
      <w:sz w:val="32"/>
      <w:szCs w:val="32"/>
    </w:rPr>
  </w:style>
  <w:style w:type="paragraph" w:styleId="20">
    <w:name w:val="toc 2"/>
    <w:basedOn w:val="a"/>
    <w:next w:val="a"/>
    <w:autoRedefine/>
    <w:uiPriority w:val="39"/>
    <w:unhideWhenUsed/>
    <w:qFormat/>
    <w:rsid w:val="00E64BE2"/>
    <w:pPr>
      <w:ind w:leftChars="200" w:left="420"/>
    </w:pPr>
  </w:style>
  <w:style w:type="character" w:customStyle="1" w:styleId="Char4">
    <w:name w:val="三级标题 Char"/>
    <w:basedOn w:val="Char3"/>
    <w:link w:val="a8"/>
    <w:rsid w:val="00562B70"/>
    <w:rPr>
      <w:rFonts w:asciiTheme="majorHAnsi" w:eastAsiaTheme="majorEastAsia" w:hAnsiTheme="majorHAnsi" w:cstheme="majorBidi"/>
      <w:b/>
      <w:bCs/>
      <w:sz w:val="30"/>
      <w:szCs w:val="28"/>
    </w:rPr>
  </w:style>
  <w:style w:type="paragraph" w:styleId="10">
    <w:name w:val="toc 1"/>
    <w:basedOn w:val="a"/>
    <w:next w:val="a"/>
    <w:autoRedefine/>
    <w:uiPriority w:val="39"/>
    <w:unhideWhenUsed/>
    <w:qFormat/>
    <w:rsid w:val="00E64BE2"/>
  </w:style>
  <w:style w:type="paragraph" w:styleId="30">
    <w:name w:val="toc 3"/>
    <w:basedOn w:val="a"/>
    <w:next w:val="a"/>
    <w:autoRedefine/>
    <w:uiPriority w:val="39"/>
    <w:unhideWhenUsed/>
    <w:qFormat/>
    <w:rsid w:val="00E64BE2"/>
    <w:pPr>
      <w:ind w:leftChars="400" w:left="840"/>
    </w:pPr>
  </w:style>
  <w:style w:type="character" w:styleId="a9">
    <w:name w:val="Hyperlink"/>
    <w:basedOn w:val="a0"/>
    <w:uiPriority w:val="99"/>
    <w:unhideWhenUsed/>
    <w:rsid w:val="00E64BE2"/>
    <w:rPr>
      <w:color w:val="0563C1" w:themeColor="hyperlink"/>
      <w:u w:val="single"/>
    </w:rPr>
  </w:style>
  <w:style w:type="paragraph" w:customStyle="1" w:styleId="aa">
    <w:name w:val="四级标题"/>
    <w:basedOn w:val="5"/>
    <w:link w:val="Char5"/>
    <w:qFormat/>
    <w:rsid w:val="00562B70"/>
    <w:pPr>
      <w:keepNext w:val="0"/>
      <w:spacing w:before="20" w:after="20" w:line="360" w:lineRule="auto"/>
    </w:pPr>
    <w:rPr>
      <w:sz w:val="24"/>
    </w:rPr>
  </w:style>
  <w:style w:type="character" w:customStyle="1" w:styleId="5Char">
    <w:name w:val="标题 5 Char"/>
    <w:basedOn w:val="a0"/>
    <w:link w:val="5"/>
    <w:uiPriority w:val="9"/>
    <w:semiHidden/>
    <w:rsid w:val="00097DCE"/>
    <w:rPr>
      <w:b/>
      <w:bCs/>
      <w:sz w:val="28"/>
      <w:szCs w:val="28"/>
    </w:rPr>
  </w:style>
  <w:style w:type="character" w:customStyle="1" w:styleId="Char5">
    <w:name w:val="四级标题 Char"/>
    <w:basedOn w:val="5Char"/>
    <w:link w:val="aa"/>
    <w:rsid w:val="00562B70"/>
    <w:rPr>
      <w:b/>
      <w:bCs/>
      <w:sz w:val="24"/>
      <w:szCs w:val="28"/>
    </w:rPr>
  </w:style>
  <w:style w:type="character" w:customStyle="1" w:styleId="4Char">
    <w:name w:val="标题 4 Char"/>
    <w:basedOn w:val="a0"/>
    <w:link w:val="4"/>
    <w:uiPriority w:val="9"/>
    <w:semiHidden/>
    <w:rsid w:val="00562B70"/>
    <w:rPr>
      <w:rFonts w:asciiTheme="majorHAnsi" w:eastAsiaTheme="majorEastAsia" w:hAnsiTheme="majorHAnsi" w:cstheme="majorBidi"/>
      <w:b/>
      <w:bCs/>
      <w:sz w:val="28"/>
      <w:szCs w:val="28"/>
    </w:rPr>
  </w:style>
  <w:style w:type="paragraph" w:styleId="ab">
    <w:name w:val="List Paragraph"/>
    <w:basedOn w:val="a"/>
    <w:uiPriority w:val="34"/>
    <w:qFormat/>
    <w:rsid w:val="001D1766"/>
    <w:pPr>
      <w:ind w:firstLineChars="200" w:firstLine="420"/>
    </w:pPr>
  </w:style>
  <w:style w:type="paragraph" w:styleId="ac">
    <w:name w:val="Document Map"/>
    <w:basedOn w:val="a"/>
    <w:link w:val="Char6"/>
    <w:uiPriority w:val="99"/>
    <w:semiHidden/>
    <w:unhideWhenUsed/>
    <w:rsid w:val="00295361"/>
    <w:rPr>
      <w:rFonts w:ascii="宋体" w:eastAsia="宋体"/>
      <w:sz w:val="18"/>
      <w:szCs w:val="18"/>
    </w:rPr>
  </w:style>
  <w:style w:type="character" w:customStyle="1" w:styleId="Char6">
    <w:name w:val="文档结构图 Char"/>
    <w:basedOn w:val="a0"/>
    <w:link w:val="ac"/>
    <w:uiPriority w:val="99"/>
    <w:semiHidden/>
    <w:rsid w:val="00295361"/>
    <w:rPr>
      <w:rFonts w:ascii="宋体" w:eastAsia="宋体"/>
      <w:sz w:val="18"/>
      <w:szCs w:val="18"/>
    </w:rPr>
  </w:style>
  <w:style w:type="paragraph" w:styleId="ad">
    <w:name w:val="Balloon Text"/>
    <w:basedOn w:val="a"/>
    <w:link w:val="Char7"/>
    <w:uiPriority w:val="99"/>
    <w:semiHidden/>
    <w:unhideWhenUsed/>
    <w:rsid w:val="00F9696F"/>
    <w:pPr>
      <w:spacing w:line="240" w:lineRule="auto"/>
    </w:pPr>
    <w:rPr>
      <w:sz w:val="18"/>
      <w:szCs w:val="18"/>
    </w:rPr>
  </w:style>
  <w:style w:type="character" w:customStyle="1" w:styleId="Char7">
    <w:name w:val="批注框文本 Char"/>
    <w:basedOn w:val="a0"/>
    <w:link w:val="ad"/>
    <w:uiPriority w:val="99"/>
    <w:semiHidden/>
    <w:rsid w:val="00F9696F"/>
    <w:rPr>
      <w:sz w:val="18"/>
      <w:szCs w:val="18"/>
    </w:rPr>
  </w:style>
  <w:style w:type="character" w:customStyle="1" w:styleId="Char10">
    <w:name w:val="页脚 Char1"/>
    <w:basedOn w:val="a0"/>
    <w:uiPriority w:val="99"/>
    <w:semiHidden/>
    <w:locked/>
    <w:rsid w:val="00602B71"/>
    <w:rPr>
      <w:rFonts w:ascii="Times New Roman" w:eastAsia="宋体" w:hAnsi="Times New Roman" w:cs="Times New Roman"/>
      <w:sz w:val="18"/>
      <w:szCs w:val="24"/>
    </w:rPr>
  </w:style>
  <w:style w:type="paragraph" w:styleId="ae">
    <w:name w:val="Title"/>
    <w:basedOn w:val="a"/>
    <w:next w:val="a"/>
    <w:link w:val="Char8"/>
    <w:qFormat/>
    <w:rsid w:val="00181A46"/>
    <w:pPr>
      <w:spacing w:before="240" w:after="60" w:line="240" w:lineRule="auto"/>
      <w:jc w:val="center"/>
      <w:outlineLvl w:val="0"/>
    </w:pPr>
    <w:rPr>
      <w:rFonts w:asciiTheme="majorHAnsi" w:eastAsia="宋体" w:hAnsiTheme="majorHAnsi" w:cstheme="majorBidi"/>
      <w:b/>
      <w:bCs/>
      <w:sz w:val="32"/>
      <w:szCs w:val="32"/>
    </w:rPr>
  </w:style>
  <w:style w:type="character" w:customStyle="1" w:styleId="Char8">
    <w:name w:val="标题 Char"/>
    <w:basedOn w:val="a0"/>
    <w:link w:val="ae"/>
    <w:rsid w:val="00181A46"/>
    <w:rPr>
      <w:rFonts w:asciiTheme="majorHAnsi" w:eastAsia="宋体" w:hAnsiTheme="majorHAnsi" w:cstheme="majorBidi"/>
      <w:b/>
      <w:bCs/>
      <w:sz w:val="32"/>
      <w:szCs w:val="32"/>
    </w:rPr>
  </w:style>
  <w:style w:type="paragraph" w:styleId="TOC">
    <w:name w:val="TOC Heading"/>
    <w:basedOn w:val="1"/>
    <w:next w:val="a"/>
    <w:uiPriority w:val="39"/>
    <w:unhideWhenUsed/>
    <w:qFormat/>
    <w:rsid w:val="00181A46"/>
    <w:pPr>
      <w:keepLines/>
      <w:widowControl/>
      <w:spacing w:before="480" w:after="0" w:line="276" w:lineRule="auto"/>
      <w:ind w:firstLine="0"/>
      <w:outlineLvl w:val="9"/>
    </w:pPr>
    <w:rPr>
      <w:rFonts w:asciiTheme="majorHAnsi" w:eastAsiaTheme="majorEastAsia" w:hAnsiTheme="majorHAnsi" w:cstheme="majorBidi"/>
      <w:bCs/>
      <w:color w:val="2E74B5" w:themeColor="accent1" w:themeShade="BF"/>
      <w:kern w:val="0"/>
      <w:sz w:val="28"/>
      <w:szCs w:val="28"/>
    </w:rPr>
  </w:style>
  <w:style w:type="table" w:styleId="af">
    <w:name w:val="Table Grid"/>
    <w:basedOn w:val="a1"/>
    <w:uiPriority w:val="99"/>
    <w:rsid w:val="00300FA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uiPriority w:val="99"/>
    <w:unhideWhenUsed/>
    <w:rsid w:val="00911303"/>
    <w:rPr>
      <w:sz w:val="21"/>
      <w:szCs w:val="21"/>
    </w:rPr>
  </w:style>
  <w:style w:type="character" w:customStyle="1" w:styleId="Char9">
    <w:name w:val="批注文字 Char"/>
    <w:link w:val="af1"/>
    <w:uiPriority w:val="99"/>
    <w:rsid w:val="00911303"/>
    <w:rPr>
      <w:szCs w:val="24"/>
    </w:rPr>
  </w:style>
  <w:style w:type="paragraph" w:styleId="af1">
    <w:name w:val="annotation text"/>
    <w:basedOn w:val="a"/>
    <w:link w:val="Char9"/>
    <w:uiPriority w:val="99"/>
    <w:unhideWhenUsed/>
    <w:rsid w:val="00911303"/>
    <w:pPr>
      <w:spacing w:line="240" w:lineRule="auto"/>
    </w:pPr>
    <w:rPr>
      <w:sz w:val="21"/>
      <w:szCs w:val="24"/>
    </w:rPr>
  </w:style>
  <w:style w:type="character" w:customStyle="1" w:styleId="11">
    <w:name w:val="批注文字 字符1"/>
    <w:basedOn w:val="a0"/>
    <w:uiPriority w:val="99"/>
    <w:semiHidden/>
    <w:rsid w:val="0091130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482017">
      <w:bodyDiv w:val="1"/>
      <w:marLeft w:val="0"/>
      <w:marRight w:val="0"/>
      <w:marTop w:val="0"/>
      <w:marBottom w:val="0"/>
      <w:divBdr>
        <w:top w:val="none" w:sz="0" w:space="0" w:color="auto"/>
        <w:left w:val="none" w:sz="0" w:space="0" w:color="auto"/>
        <w:bottom w:val="none" w:sz="0" w:space="0" w:color="auto"/>
        <w:right w:val="none" w:sz="0" w:space="0" w:color="auto"/>
      </w:divBdr>
    </w:div>
    <w:div w:id="20309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39207-B99F-4517-8ABD-E245648C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15</Pages>
  <Words>1952</Words>
  <Characters>11133</Characters>
  <Application>Microsoft Office Word</Application>
  <DocSecurity>0</DocSecurity>
  <Lines>92</Lines>
  <Paragraphs>26</Paragraphs>
  <ScaleCrop>false</ScaleCrop>
  <Company>微软中国</Company>
  <LinksUpToDate>false</LinksUpToDate>
  <CharactersWithSpaces>13059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付显兰</cp:lastModifiedBy>
  <cp:revision>80</cp:revision>
  <dcterms:created xsi:type="dcterms:W3CDTF">2016-08-17T03:34:00Z</dcterms:created>
  <dcterms:modified xsi:type="dcterms:W3CDTF">2020-01-06T01:59:00Z</dcterms:modified>
</cp:coreProperties>
</file>