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856" w:rsidRPr="00DE6856" w:rsidRDefault="002C1B5A" w:rsidP="00B84BBF">
      <w:pPr>
        <w:pStyle w:val="NoSpacing"/>
        <w:rPr>
          <w:sz w:val="24"/>
          <w:szCs w:val="24"/>
        </w:rPr>
      </w:pPr>
      <w:r>
        <w:rPr>
          <w:sz w:val="24"/>
          <w:szCs w:val="24"/>
        </w:rPr>
        <w:t>Intro t</w:t>
      </w:r>
      <w:r w:rsidR="00DE6856" w:rsidRPr="00DE6856">
        <w:rPr>
          <w:sz w:val="24"/>
          <w:szCs w:val="24"/>
        </w:rPr>
        <w:t xml:space="preserve">o CS </w:t>
      </w:r>
      <w:r w:rsidR="00DE6856">
        <w:rPr>
          <w:sz w:val="24"/>
          <w:szCs w:val="24"/>
        </w:rPr>
        <w:tab/>
      </w:r>
      <w:r w:rsidR="00DE6856">
        <w:rPr>
          <w:sz w:val="24"/>
          <w:szCs w:val="24"/>
        </w:rPr>
        <w:tab/>
      </w:r>
      <w:r w:rsidR="00DE6856">
        <w:rPr>
          <w:sz w:val="24"/>
          <w:szCs w:val="24"/>
        </w:rPr>
        <w:tab/>
      </w:r>
      <w:r w:rsidR="00DE6856">
        <w:rPr>
          <w:sz w:val="24"/>
          <w:szCs w:val="24"/>
        </w:rPr>
        <w:tab/>
      </w:r>
      <w:r w:rsidR="00DE6856">
        <w:rPr>
          <w:sz w:val="24"/>
          <w:szCs w:val="24"/>
        </w:rPr>
        <w:tab/>
      </w:r>
      <w:r w:rsidR="00DE6856">
        <w:rPr>
          <w:sz w:val="24"/>
          <w:szCs w:val="24"/>
        </w:rPr>
        <w:tab/>
      </w:r>
      <w:r w:rsidR="00DE6856">
        <w:rPr>
          <w:sz w:val="24"/>
          <w:szCs w:val="24"/>
        </w:rPr>
        <w:tab/>
      </w:r>
      <w:r w:rsidR="00DE6856" w:rsidRPr="00DE6856">
        <w:rPr>
          <w:sz w:val="24"/>
          <w:szCs w:val="24"/>
        </w:rPr>
        <w:t>Name: __________</w:t>
      </w:r>
      <w:r w:rsidR="00DE6856">
        <w:rPr>
          <w:sz w:val="24"/>
          <w:szCs w:val="24"/>
        </w:rPr>
        <w:t>_____________</w:t>
      </w:r>
      <w:r w:rsidR="00DE6856" w:rsidRPr="00DE6856">
        <w:rPr>
          <w:sz w:val="24"/>
          <w:szCs w:val="24"/>
        </w:rPr>
        <w:t>______</w:t>
      </w:r>
    </w:p>
    <w:p w:rsidR="00DE6856" w:rsidRPr="00DE6856" w:rsidRDefault="00DE6856" w:rsidP="00B84BBF">
      <w:pPr>
        <w:pStyle w:val="NoSpacing"/>
        <w:rPr>
          <w:sz w:val="24"/>
          <w:szCs w:val="24"/>
        </w:rPr>
      </w:pPr>
      <w:r>
        <w:rPr>
          <w:sz w:val="24"/>
          <w:szCs w:val="24"/>
        </w:rPr>
        <w:t xml:space="preserve">  </w:t>
      </w:r>
    </w:p>
    <w:p w:rsidR="00DE6856" w:rsidRDefault="00DE6856" w:rsidP="00B84BBF">
      <w:pPr>
        <w:pStyle w:val="NoSpacing"/>
        <w:rPr>
          <w:b/>
          <w:sz w:val="40"/>
          <w:szCs w:val="40"/>
          <w:u w:val="single"/>
        </w:rPr>
      </w:pPr>
    </w:p>
    <w:p w:rsidR="005F4EC2" w:rsidRDefault="005F4EC2" w:rsidP="00B84BBF">
      <w:pPr>
        <w:pStyle w:val="NoSpacing"/>
        <w:rPr>
          <w:b/>
          <w:sz w:val="40"/>
          <w:szCs w:val="40"/>
          <w:u w:val="single"/>
        </w:rPr>
      </w:pPr>
    </w:p>
    <w:p w:rsidR="00935027" w:rsidRDefault="00935027" w:rsidP="00DE6856">
      <w:pPr>
        <w:pStyle w:val="NoSpacing"/>
        <w:jc w:val="center"/>
        <w:rPr>
          <w:b/>
          <w:sz w:val="40"/>
          <w:szCs w:val="40"/>
        </w:rPr>
      </w:pPr>
      <w:r w:rsidRPr="00935027">
        <w:rPr>
          <w:b/>
          <w:sz w:val="40"/>
          <w:szCs w:val="40"/>
          <w:u w:val="single"/>
        </w:rPr>
        <w:t>Final Project</w:t>
      </w:r>
      <w:proofErr w:type="gramStart"/>
      <w:r w:rsidRPr="00935027">
        <w:rPr>
          <w:b/>
          <w:sz w:val="40"/>
          <w:szCs w:val="40"/>
          <w:u w:val="single"/>
        </w:rPr>
        <w:t>:</w:t>
      </w:r>
      <w:r>
        <w:rPr>
          <w:b/>
          <w:sz w:val="40"/>
          <w:szCs w:val="40"/>
        </w:rPr>
        <w:t xml:space="preserve">  “</w:t>
      </w:r>
      <w:proofErr w:type="gramEnd"/>
      <w:r>
        <w:rPr>
          <w:b/>
          <w:sz w:val="40"/>
          <w:szCs w:val="40"/>
        </w:rPr>
        <w:t xml:space="preserve">Choose Your Own </w:t>
      </w:r>
      <w:r w:rsidR="00D054AA">
        <w:rPr>
          <w:b/>
          <w:sz w:val="40"/>
          <w:szCs w:val="40"/>
        </w:rPr>
        <w:t>Adventure</w:t>
      </w:r>
      <w:r>
        <w:rPr>
          <w:b/>
          <w:sz w:val="40"/>
          <w:szCs w:val="40"/>
        </w:rPr>
        <w:t>”</w:t>
      </w:r>
    </w:p>
    <w:p w:rsidR="005F4EC2" w:rsidRDefault="005F4EC2" w:rsidP="00DE6856">
      <w:pPr>
        <w:pStyle w:val="NoSpacing"/>
        <w:jc w:val="center"/>
        <w:rPr>
          <w:b/>
          <w:sz w:val="40"/>
          <w:szCs w:val="40"/>
          <w:u w:val="single"/>
        </w:rPr>
      </w:pPr>
    </w:p>
    <w:p w:rsidR="00935027" w:rsidRDefault="00935027" w:rsidP="00DE6856">
      <w:pPr>
        <w:pStyle w:val="NoSpacing"/>
        <w:jc w:val="center"/>
        <w:rPr>
          <w:b/>
          <w:sz w:val="24"/>
          <w:szCs w:val="24"/>
        </w:rPr>
      </w:pPr>
      <w:r w:rsidRPr="00935027">
        <w:rPr>
          <w:b/>
          <w:sz w:val="40"/>
          <w:szCs w:val="40"/>
          <w:u w:val="single"/>
        </w:rPr>
        <w:t>Due Date:</w:t>
      </w:r>
      <w:r>
        <w:rPr>
          <w:b/>
          <w:sz w:val="40"/>
          <w:szCs w:val="40"/>
        </w:rPr>
        <w:t xml:space="preserve"> </w:t>
      </w:r>
      <w:r w:rsidR="00994EB0">
        <w:rPr>
          <w:b/>
          <w:sz w:val="40"/>
          <w:szCs w:val="40"/>
        </w:rPr>
        <w:t>__________</w:t>
      </w:r>
    </w:p>
    <w:p w:rsidR="005F4EC2" w:rsidRDefault="005F4EC2" w:rsidP="005F4EC2">
      <w:pPr>
        <w:pStyle w:val="NoSpacing"/>
        <w:jc w:val="center"/>
        <w:rPr>
          <w:b/>
          <w:sz w:val="40"/>
          <w:szCs w:val="40"/>
        </w:rPr>
      </w:pPr>
      <w:r>
        <w:rPr>
          <w:b/>
          <w:sz w:val="40"/>
          <w:szCs w:val="40"/>
        </w:rPr>
        <w:t>NO UNEXCUSED EXCEPTIONS</w:t>
      </w:r>
    </w:p>
    <w:p w:rsidR="005B6AA8" w:rsidRDefault="00B84BBF" w:rsidP="00B84BBF">
      <w:pPr>
        <w:pStyle w:val="NoSpacing"/>
        <w:rPr>
          <w:b/>
        </w:rPr>
      </w:pPr>
      <w:r>
        <w:rPr>
          <w:b/>
          <w:sz w:val="40"/>
          <w:szCs w:val="40"/>
        </w:rPr>
        <w:tab/>
      </w:r>
      <w:r>
        <w:rPr>
          <w:b/>
          <w:sz w:val="40"/>
          <w:szCs w:val="40"/>
        </w:rPr>
        <w:tab/>
      </w:r>
    </w:p>
    <w:p w:rsidR="00935027" w:rsidRDefault="00935027" w:rsidP="00BF3CC9">
      <w:pPr>
        <w:pStyle w:val="NoSpacing"/>
        <w:rPr>
          <w:b/>
          <w:u w:val="single"/>
        </w:rPr>
      </w:pPr>
    </w:p>
    <w:p w:rsidR="00DB0F6B" w:rsidRPr="007E1D33" w:rsidRDefault="00DB0F6B" w:rsidP="00BF3CC9">
      <w:pPr>
        <w:pStyle w:val="NoSpacing"/>
        <w:rPr>
          <w:b/>
          <w:u w:val="single"/>
        </w:rPr>
      </w:pPr>
      <w:r w:rsidRPr="007E1D33">
        <w:rPr>
          <w:b/>
          <w:u w:val="single"/>
        </w:rPr>
        <w:t>Design Statement:</w:t>
      </w:r>
    </w:p>
    <w:p w:rsidR="0045316B" w:rsidRDefault="00DB0F6B" w:rsidP="00BF3CC9">
      <w:pPr>
        <w:pStyle w:val="NoSpacing"/>
      </w:pPr>
      <w:r>
        <w:t xml:space="preserve">Design </w:t>
      </w:r>
      <w:r w:rsidR="00935027">
        <w:t xml:space="preserve">a succinct </w:t>
      </w:r>
      <w:r w:rsidR="002C1B5A">
        <w:t xml:space="preserve">but flavorful </w:t>
      </w:r>
      <w:r w:rsidR="00935027">
        <w:t>storyline</w:t>
      </w:r>
      <w:r w:rsidR="002C1B5A">
        <w:t xml:space="preserve"> to transport a user in to</w:t>
      </w:r>
      <w:r w:rsidR="00935027">
        <w:t>.  Using python, write a program that allows the user to navigate through a series of locations in the story, making decisions along the way that affect the outcome of the story.</w:t>
      </w:r>
    </w:p>
    <w:p w:rsidR="00DB0F6B" w:rsidRDefault="00DB0F6B" w:rsidP="00BF3CC9">
      <w:pPr>
        <w:pStyle w:val="NoSpacing"/>
        <w:rPr>
          <w:b/>
        </w:rPr>
      </w:pPr>
    </w:p>
    <w:p w:rsidR="005F4EC2" w:rsidRPr="007E1D33" w:rsidRDefault="005F4EC2" w:rsidP="00BF3CC9">
      <w:pPr>
        <w:pStyle w:val="NoSpacing"/>
        <w:rPr>
          <w:b/>
        </w:rPr>
      </w:pPr>
    </w:p>
    <w:p w:rsidR="00935027" w:rsidRDefault="00935027" w:rsidP="00BF3CC9">
      <w:pPr>
        <w:pStyle w:val="NoSpacing"/>
        <w:rPr>
          <w:b/>
          <w:u w:val="single"/>
        </w:rPr>
      </w:pPr>
    </w:p>
    <w:p w:rsidR="00DB0F6B" w:rsidRPr="007E1D33" w:rsidRDefault="00A7301E" w:rsidP="00BF3CC9">
      <w:pPr>
        <w:pStyle w:val="NoSpacing"/>
        <w:rPr>
          <w:b/>
          <w:u w:val="single"/>
        </w:rPr>
      </w:pPr>
      <w:r>
        <w:rPr>
          <w:b/>
          <w:u w:val="single"/>
        </w:rPr>
        <w:t>Project</w:t>
      </w:r>
      <w:r w:rsidR="002F370B" w:rsidRPr="007E1D33">
        <w:rPr>
          <w:b/>
          <w:u w:val="single"/>
        </w:rPr>
        <w:t xml:space="preserve"> Details</w:t>
      </w:r>
      <w:r>
        <w:rPr>
          <w:b/>
          <w:u w:val="single"/>
        </w:rPr>
        <w:t>:</w:t>
      </w:r>
    </w:p>
    <w:p w:rsidR="00A7301E" w:rsidRDefault="002C1B5A" w:rsidP="00A7301E">
      <w:pPr>
        <w:pStyle w:val="NoSpacing"/>
        <w:numPr>
          <w:ilvl w:val="0"/>
          <w:numId w:val="1"/>
        </w:numPr>
      </w:pPr>
      <w:r>
        <w:t>Must have a minimum of 6</w:t>
      </w:r>
      <w:r w:rsidR="00A7301E">
        <w:t xml:space="preserve"> separate, accessible locations within story. </w:t>
      </w:r>
      <w:r>
        <w:t xml:space="preserve"> (Minimum 4</w:t>
      </w:r>
      <w:r w:rsidR="00CE366A">
        <w:t xml:space="preserve"> locations for seniors)</w:t>
      </w:r>
    </w:p>
    <w:p w:rsidR="00A7301E" w:rsidRDefault="00A7301E" w:rsidP="00A7301E">
      <w:pPr>
        <w:pStyle w:val="NoSpacing"/>
        <w:numPr>
          <w:ilvl w:val="0"/>
          <w:numId w:val="1"/>
        </w:numPr>
      </w:pPr>
      <w:r>
        <w:t>User mu</w:t>
      </w:r>
      <w:r w:rsidR="00CE366A">
        <w:t>st be able to “solve” the game.  That is, user should be able to complete the story without dying.</w:t>
      </w:r>
    </w:p>
    <w:p w:rsidR="002C1B5A" w:rsidRDefault="002C1B5A" w:rsidP="00A7301E">
      <w:pPr>
        <w:pStyle w:val="NoSpacing"/>
        <w:numPr>
          <w:ilvl w:val="0"/>
          <w:numId w:val="1"/>
        </w:numPr>
      </w:pPr>
      <w:r>
        <w:t>The user must be able to make at least one non-directional choice in the game.</w:t>
      </w:r>
    </w:p>
    <w:p w:rsidR="00CE366A" w:rsidRDefault="00CE366A" w:rsidP="00A7301E">
      <w:pPr>
        <w:pStyle w:val="NoSpacing"/>
        <w:numPr>
          <w:ilvl w:val="0"/>
          <w:numId w:val="1"/>
        </w:numPr>
      </w:pPr>
      <w:r>
        <w:t xml:space="preserve">Story must include an occasion in which the user </w:t>
      </w:r>
      <w:r w:rsidR="002C1B5A">
        <w:t>perishes in some non-gruesome fashion</w:t>
      </w:r>
      <w:r>
        <w:t>.</w:t>
      </w:r>
    </w:p>
    <w:p w:rsidR="00DB0F6B" w:rsidRDefault="00DB0F6B" w:rsidP="00BF3CC9">
      <w:pPr>
        <w:pStyle w:val="NoSpacing"/>
      </w:pPr>
    </w:p>
    <w:p w:rsidR="00DB0F6B" w:rsidRDefault="00DB0F6B" w:rsidP="00BF3CC9">
      <w:pPr>
        <w:pStyle w:val="NoSpacing"/>
      </w:pPr>
    </w:p>
    <w:p w:rsidR="0071558D" w:rsidRDefault="0071558D" w:rsidP="0071558D">
      <w:pPr>
        <w:pStyle w:val="NoSpacing"/>
        <w:ind w:left="720"/>
      </w:pPr>
    </w:p>
    <w:p w:rsidR="00B978A6" w:rsidRDefault="00B978A6" w:rsidP="00B978A6">
      <w:pPr>
        <w:pStyle w:val="NoSpacing"/>
      </w:pPr>
    </w:p>
    <w:p w:rsidR="00B978A6" w:rsidRDefault="00B978A6" w:rsidP="00B978A6">
      <w:pPr>
        <w:pStyle w:val="NoSpacing"/>
        <w:rPr>
          <w:b/>
          <w:u w:val="single"/>
        </w:rPr>
      </w:pPr>
      <w:r w:rsidRPr="007E1D33">
        <w:rPr>
          <w:b/>
          <w:u w:val="single"/>
        </w:rPr>
        <w:t>Grading Categories</w:t>
      </w:r>
      <w:r w:rsidR="002F7636">
        <w:rPr>
          <w:b/>
          <w:u w:val="single"/>
        </w:rPr>
        <w:t xml:space="preserve"> (see attached rubric for details)</w:t>
      </w:r>
      <w:r w:rsidRPr="007E1D33">
        <w:rPr>
          <w:b/>
          <w:u w:val="single"/>
        </w:rPr>
        <w:t>:</w:t>
      </w:r>
    </w:p>
    <w:p w:rsidR="005F4EC2" w:rsidRPr="007E1D33" w:rsidRDefault="005F4EC2" w:rsidP="00B978A6">
      <w:pPr>
        <w:pStyle w:val="NoSpacing"/>
        <w:rPr>
          <w:b/>
          <w:u w:val="single"/>
        </w:rPr>
      </w:pPr>
    </w:p>
    <w:p w:rsidR="00B978A6" w:rsidRDefault="002C1B5A" w:rsidP="005F4EC2">
      <w:pPr>
        <w:pStyle w:val="NoSpacing"/>
        <w:ind w:firstLine="720"/>
      </w:pPr>
      <w:r>
        <w:rPr>
          <w:b/>
        </w:rPr>
        <w:t>20</w:t>
      </w:r>
      <w:r w:rsidR="002F370B" w:rsidRPr="00A72BCA">
        <w:rPr>
          <w:b/>
        </w:rPr>
        <w:t xml:space="preserve"> </w:t>
      </w:r>
      <w:r w:rsidR="00B978A6" w:rsidRPr="00A72BCA">
        <w:rPr>
          <w:b/>
        </w:rPr>
        <w:t>Points</w:t>
      </w:r>
      <w:r w:rsidR="00B978A6">
        <w:t xml:space="preserve"> for </w:t>
      </w:r>
      <w:r w:rsidR="00A7301E">
        <w:t xml:space="preserve">Story Map and Scenario </w:t>
      </w:r>
    </w:p>
    <w:p w:rsidR="005F4EC2" w:rsidRDefault="005F4EC2" w:rsidP="0071558D">
      <w:pPr>
        <w:pStyle w:val="NoSpacing"/>
        <w:rPr>
          <w:b/>
        </w:rPr>
      </w:pPr>
    </w:p>
    <w:p w:rsidR="0071558D" w:rsidRDefault="005F4EC2" w:rsidP="005F4EC2">
      <w:pPr>
        <w:pStyle w:val="NoSpacing"/>
        <w:ind w:firstLine="720"/>
      </w:pPr>
      <w:r>
        <w:rPr>
          <w:b/>
        </w:rPr>
        <w:t>35</w:t>
      </w:r>
      <w:r w:rsidR="002F370B" w:rsidRPr="00A72BCA">
        <w:rPr>
          <w:b/>
        </w:rPr>
        <w:t xml:space="preserve"> </w:t>
      </w:r>
      <w:r w:rsidR="00B978A6" w:rsidRPr="00A72BCA">
        <w:rPr>
          <w:b/>
        </w:rPr>
        <w:t>Points</w:t>
      </w:r>
      <w:r w:rsidR="00B978A6">
        <w:t xml:space="preserve"> for </w:t>
      </w:r>
      <w:r w:rsidR="002F7636">
        <w:t>Python Code</w:t>
      </w:r>
      <w:r w:rsidR="002F370B">
        <w:t xml:space="preserve">  </w:t>
      </w:r>
    </w:p>
    <w:p w:rsidR="00AA5F66" w:rsidRDefault="00AA5F66" w:rsidP="00AA5F66">
      <w:pPr>
        <w:pStyle w:val="NoSpacing"/>
      </w:pPr>
    </w:p>
    <w:p w:rsidR="00FF3E3D" w:rsidRDefault="00FF3E3D">
      <w:pPr>
        <w:rPr>
          <w:sz w:val="40"/>
          <w:szCs w:val="40"/>
        </w:rPr>
      </w:pPr>
      <w:r>
        <w:rPr>
          <w:sz w:val="40"/>
          <w:szCs w:val="40"/>
        </w:rPr>
        <w:br w:type="page"/>
      </w:r>
    </w:p>
    <w:p w:rsidR="00FF3E3D" w:rsidRDefault="00FF3E3D" w:rsidP="00FF3E3D">
      <w:pPr>
        <w:jc w:val="center"/>
        <w:rPr>
          <w:sz w:val="40"/>
          <w:szCs w:val="40"/>
        </w:rPr>
      </w:pPr>
    </w:p>
    <w:p w:rsidR="00FF3E3D" w:rsidRDefault="00FF3E3D" w:rsidP="00FF3E3D">
      <w:pPr>
        <w:jc w:val="center"/>
        <w:rPr>
          <w:sz w:val="40"/>
          <w:szCs w:val="40"/>
        </w:rPr>
      </w:pPr>
    </w:p>
    <w:p w:rsidR="00FF3E3D" w:rsidRDefault="00FF3E3D" w:rsidP="00FF3E3D">
      <w:pPr>
        <w:jc w:val="center"/>
        <w:rPr>
          <w:sz w:val="40"/>
          <w:szCs w:val="40"/>
        </w:rPr>
      </w:pPr>
    </w:p>
    <w:p w:rsidR="00FF3E3D" w:rsidRDefault="00FF3E3D" w:rsidP="00FF3E3D">
      <w:pPr>
        <w:jc w:val="center"/>
        <w:rPr>
          <w:sz w:val="40"/>
          <w:szCs w:val="40"/>
        </w:rPr>
      </w:pPr>
    </w:p>
    <w:p w:rsidR="00FF3E3D" w:rsidRDefault="00FF3E3D" w:rsidP="00FF3E3D">
      <w:pPr>
        <w:jc w:val="center"/>
        <w:rPr>
          <w:sz w:val="40"/>
          <w:szCs w:val="40"/>
        </w:rPr>
      </w:pPr>
    </w:p>
    <w:p w:rsidR="00FF3E3D" w:rsidRDefault="00FF3E3D" w:rsidP="00FF3E3D">
      <w:pPr>
        <w:jc w:val="center"/>
        <w:rPr>
          <w:sz w:val="40"/>
          <w:szCs w:val="40"/>
        </w:rPr>
      </w:pPr>
    </w:p>
    <w:p w:rsidR="00FF3E3D" w:rsidRDefault="00FF3E3D" w:rsidP="00FF3E3D">
      <w:pPr>
        <w:jc w:val="center"/>
        <w:rPr>
          <w:sz w:val="40"/>
          <w:szCs w:val="40"/>
        </w:rPr>
      </w:pPr>
    </w:p>
    <w:p w:rsidR="00FF3E3D" w:rsidRDefault="00FF3E3D" w:rsidP="00FF3E3D">
      <w:pPr>
        <w:jc w:val="center"/>
        <w:rPr>
          <w:sz w:val="40"/>
          <w:szCs w:val="40"/>
        </w:rPr>
      </w:pPr>
    </w:p>
    <w:p w:rsidR="00FF3E3D" w:rsidRPr="00FF3E3D" w:rsidRDefault="00FF3E3D" w:rsidP="00FF3E3D">
      <w:pPr>
        <w:jc w:val="center"/>
      </w:pPr>
      <w:r w:rsidRPr="00FF3E3D">
        <w:rPr>
          <w:sz w:val="40"/>
          <w:szCs w:val="40"/>
        </w:rPr>
        <w:t>This sheet left blank intentionally.</w:t>
      </w:r>
      <w:r w:rsidR="00AA5F66">
        <w:br w:type="page"/>
      </w:r>
    </w:p>
    <w:p w:rsidR="00AA5F66" w:rsidRDefault="00AA5F66" w:rsidP="00AA5F66">
      <w:pPr>
        <w:pStyle w:val="NoSpacing"/>
        <w:rPr>
          <w:b/>
          <w:u w:val="single"/>
        </w:rPr>
      </w:pPr>
      <w:r>
        <w:rPr>
          <w:b/>
          <w:u w:val="single"/>
        </w:rPr>
        <w:lastRenderedPageBreak/>
        <w:t>Story Map &amp; Scenario:</w:t>
      </w:r>
    </w:p>
    <w:p w:rsidR="00AA5F66" w:rsidRPr="00DE6856" w:rsidRDefault="00AA5F66" w:rsidP="00AA5F66">
      <w:pPr>
        <w:pStyle w:val="NoSpacing"/>
      </w:pPr>
      <w:r w:rsidRPr="00DE6856">
        <w:t>Using boxes, symbols, words, arrows, etc.</w:t>
      </w:r>
      <w:r>
        <w:t>,</w:t>
      </w:r>
      <w:r w:rsidRPr="00DE6856">
        <w:t xml:space="preserve"> </w:t>
      </w:r>
      <w:r>
        <w:t>sketch</w:t>
      </w:r>
      <w:r w:rsidRPr="00DE6856">
        <w:t xml:space="preserve"> </w:t>
      </w:r>
      <w:r>
        <w:t>a</w:t>
      </w:r>
      <w:r w:rsidRPr="00DE6856">
        <w:t xml:space="preserve"> map of your story.  Include North-South-East-West</w:t>
      </w:r>
      <w:r w:rsidR="002C1B5A">
        <w:t xml:space="preserve"> or up/down</w:t>
      </w:r>
      <w:r w:rsidRPr="00DE6856">
        <w:t xml:space="preserve"> to help your teacher understand the placement of all locations.</w:t>
      </w:r>
      <w:r>
        <w:t xml:space="preserve">  Include the story’s summary and resolution, too.</w:t>
      </w:r>
      <w:r w:rsidR="002C1B5A">
        <w:t xml:space="preserve">  Also include whether players can navigate in both directions and what those directions would be for each location.</w:t>
      </w:r>
    </w:p>
    <w:p w:rsidR="00AA5F66" w:rsidRDefault="00AA5F66" w:rsidP="00AA5F66">
      <w:pPr>
        <w:pStyle w:val="NoSpacing"/>
        <w:rPr>
          <w:b/>
          <w:u w:val="single"/>
        </w:rPr>
      </w:pPr>
      <w:r w:rsidRPr="00DE6856">
        <w:rPr>
          <w:b/>
        </w:rPr>
        <w:t>Example</w:t>
      </w:r>
      <w:r>
        <w:rPr>
          <w:b/>
        </w:rPr>
        <w:t>:</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58"/>
      </w:tblGrid>
      <w:tr w:rsidR="00AA5F66" w:rsidTr="00AA5F66">
        <w:trPr>
          <w:trHeight w:val="3366"/>
        </w:trPr>
        <w:tc>
          <w:tcPr>
            <w:tcW w:w="10658" w:type="dxa"/>
          </w:tcPr>
          <w:p w:rsidR="00AA5F66" w:rsidRDefault="00AA5F66" w:rsidP="00AA5F66">
            <w:pPr>
              <w:pStyle w:val="NoSpacing"/>
              <w:rPr>
                <w:b/>
              </w:rPr>
            </w:pPr>
            <w:r>
              <w:rPr>
                <w:b/>
              </w:rPr>
              <w:t xml:space="preserve">Story Title:  </w:t>
            </w:r>
            <w:r w:rsidRPr="00AA5F66">
              <w:rPr>
                <w:i/>
              </w:rPr>
              <w:t>The Haunted House</w:t>
            </w:r>
          </w:p>
          <w:p w:rsidR="00AA5F66" w:rsidRPr="002C1B5A" w:rsidRDefault="00AA5F66" w:rsidP="00AA5F66">
            <w:pPr>
              <w:pStyle w:val="NoSpacing"/>
              <w:rPr>
                <w:b/>
              </w:rPr>
            </w:pPr>
            <w:r>
              <w:rPr>
                <w:b/>
              </w:rPr>
              <w:t xml:space="preserve">Story Map: </w:t>
            </w:r>
          </w:p>
          <w:p w:rsidR="00AA5F66" w:rsidRDefault="00AA5F66" w:rsidP="00AA5F66">
            <w:pPr>
              <w:pStyle w:val="NoSpacing"/>
              <w:rPr>
                <w:b/>
                <w:u w:val="single"/>
              </w:rPr>
            </w:pPr>
            <w:r>
              <w:rPr>
                <w:b/>
                <w:noProof/>
                <w:u w:val="single"/>
              </w:rPr>
              <mc:AlternateContent>
                <mc:Choice Requires="wpg">
                  <w:drawing>
                    <wp:anchor distT="0" distB="0" distL="114300" distR="114300" simplePos="0" relativeHeight="251659264" behindDoc="0" locked="0" layoutInCell="1" allowOverlap="1" wp14:anchorId="4AFE06D5" wp14:editId="0E5900B5">
                      <wp:simplePos x="0" y="0"/>
                      <wp:positionH relativeFrom="column">
                        <wp:posOffset>5560241</wp:posOffset>
                      </wp:positionH>
                      <wp:positionV relativeFrom="paragraph">
                        <wp:posOffset>-4486</wp:posOffset>
                      </wp:positionV>
                      <wp:extent cx="748146" cy="938150"/>
                      <wp:effectExtent l="0" t="0" r="0" b="0"/>
                      <wp:wrapNone/>
                      <wp:docPr id="34" name="Group 34"/>
                      <wp:cNvGraphicFramePr/>
                      <a:graphic xmlns:a="http://schemas.openxmlformats.org/drawingml/2006/main">
                        <a:graphicData uri="http://schemas.microsoft.com/office/word/2010/wordprocessingGroup">
                          <wpg:wgp>
                            <wpg:cNvGrpSpPr/>
                            <wpg:grpSpPr>
                              <a:xfrm>
                                <a:off x="0" y="0"/>
                                <a:ext cx="748146" cy="938150"/>
                                <a:chOff x="0" y="0"/>
                                <a:chExt cx="748146" cy="938150"/>
                              </a:xfrm>
                            </wpg:grpSpPr>
                            <wps:wsp>
                              <wps:cNvPr id="32" name="Text Box 32"/>
                              <wps:cNvSpPr txBox="1"/>
                              <wps:spPr>
                                <a:xfrm>
                                  <a:off x="0" y="0"/>
                                  <a:ext cx="748146" cy="938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3E3D" w:rsidRDefault="00FF3E3D" w:rsidP="00AA5F66">
                                    <w:pPr>
                                      <w:rPr>
                                        <w:sz w:val="36"/>
                                        <w:szCs w:val="36"/>
                                      </w:rPr>
                                    </w:pPr>
                                  </w:p>
                                  <w:p w:rsidR="00FF3E3D" w:rsidRPr="00A7301E" w:rsidRDefault="00FF3E3D" w:rsidP="00AA5F66">
                                    <w:pPr>
                                      <w:rPr>
                                        <w:sz w:val="36"/>
                                        <w:szCs w:val="36"/>
                                      </w:rPr>
                                    </w:pPr>
                                    <w:r w:rsidRPr="00A7301E">
                                      <w:rPr>
                                        <w:sz w:val="36"/>
                                        <w:szCs w:val="36"/>
                                      </w:rPr>
                                      <w:t>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Up Arrow 33"/>
                              <wps:cNvSpPr/>
                              <wps:spPr>
                                <a:xfrm>
                                  <a:off x="261258" y="59376"/>
                                  <a:ext cx="249374" cy="34438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FE06D5" id="Group 34" o:spid="_x0000_s1026" style="position:absolute;margin-left:437.8pt;margin-top:-.35pt;width:58.9pt;height:73.85pt;z-index:251659264" coordsize="7481,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mg3YgMAAG4KAAAOAAAAZHJzL2Uyb0RvYy54bWzcVttO3DAQfa/Uf7D8XrKbZBeICGgLBVVC&#10;LSogno3jbKI6tmt7SejXd8a5sKVQqUVCVfch68tcPMdzTnJw1DWS3Anraq1yOt+ZUSIU10Wt1jm9&#10;vjp9t0eJ80wVTGolcnovHD06fPvmoDWZiHWlZSEsgSDKZa3JaeW9yaLI8Uo0zO1oIxRslto2zMPU&#10;rqPCshaiNzKKZ7Nl1GpbGKu5cA5WT/pNehjil6Xg/nNZOuGJzCmczYenDc9bfEaHByxbW2aqmg/H&#10;YH9xiobVCpJOoU6YZ2Rj619CNTW32unS73DdRLosay5CDVDNfPaomjOrNybUss7atZlgAmgf4fTX&#10;YfmnuwtL6iKnSUqJYg3cUUhLYA7gtGadgc2ZNZfmwg4L636G9XalbfAfKiFdgPV+glV0nnBY3E33&#10;5umSEg5b+8nefDHAziu4m1+8ePXht37RmDTCs01HaQ00kHvAyL0Mo8uKGRGgd1j/iFE8YnSFxb3X&#10;HUniHqZghhgR38E6cGFcd7D4MqimkllmrPNnQjcEBzm10OCh79jdufNwPWA6mmBOp2VdnNZShgmS&#10;ShxLS+4Y0EH6cETw+MlKKtLmdJnALaGT0ujeR5YKV0Sg1ZAOYe8LDCN/LwXaSPVFlNBWoSWeyM04&#10;F2rKH6zRqoRUf+I42D+c6k+c+zrAI2TWyk/OTa20DdUHHXqArPg6Qlb29gD4Vt049N1tF2jisltd&#10;3EM/WN2rjjP8tIZbO2fOXzALMgOCBNLpP8OjlBpQ18OIkkrb70+toz10NuxS0oJs5dR92zArKJEf&#10;FfT8/jxNUefCJF3sxjCx2zu32ztq0xxraIU5iLThYYj2Xo7D0urmBhR2hVlhiykOuXPqx+Gx78UU&#10;FJqL1SoYgbIZ5s/VpeEYGuHFnrzqbpg1Q+N64M8nPbKMZY/6t7dFT6VXG6/LOjQ3AtyjOgAPjEeN&#10;eg3qJyP1rw1ZWatbkiQjxUEhJnkc+TDK1KSN8XIeL+B1CCq42E92l+gMbBrELk5hDSQYRTJJ02Qv&#10;yO/zzN+YcIjnyd83ZtCerRb9iZrxUz0+UhMP5ypWiF4tFjP44ZFRL0YhCbOn2dvf+2TZBxlj92Fe&#10;m70Pgvcse/9jynJv/yXShrc3fNSEFho+wPCraXsO4+3PxMMfAAAA//8DAFBLAwQUAAYACAAAACEA&#10;ahCvqeEAAAAJAQAADwAAAGRycy9kb3ducmV2LnhtbEyPTUvDQBCG74L/YRnBW7uJ/UgbsymlqKci&#10;2AribZqdJqHZ3ZDdJum/dzzpcXgf3veZbDOaRvTU+dpZBfE0AkG2cLq2pYLP4+tkBcIHtBobZ0nB&#10;jTxs8vu7DFPtBvtB/SGUgkusT1FBFUKbSumLigz6qWvJcnZ2ncHAZ1dK3eHA5aaRT1G0lAZrywsV&#10;trSrqLgcrkbB24DDdha/9PvLeXf7Pi7ev/YxKfX4MG6fQQQawx8Mv/qsDjk7ndzVai8aBatksWRU&#10;wSQBwfl6PZuDODE4TyKQeSb/f5D/AAAA//8DAFBLAQItABQABgAIAAAAIQC2gziS/gAAAOEBAAAT&#10;AAAAAAAAAAAAAAAAAAAAAABbQ29udGVudF9UeXBlc10ueG1sUEsBAi0AFAAGAAgAAAAhADj9If/W&#10;AAAAlAEAAAsAAAAAAAAAAAAAAAAALwEAAF9yZWxzLy5yZWxzUEsBAi0AFAAGAAgAAAAhABPyaDdi&#10;AwAAbgoAAA4AAAAAAAAAAAAAAAAALgIAAGRycy9lMm9Eb2MueG1sUEsBAi0AFAAGAAgAAAAhAGoQ&#10;r6nhAAAACQEAAA8AAAAAAAAAAAAAAAAAvAUAAGRycy9kb3ducmV2LnhtbFBLBQYAAAAABAAEAPMA&#10;AADKBgAAAAA=&#10;">
                      <v:shapetype id="_x0000_t202" coordsize="21600,21600" o:spt="202" path="m,l,21600r21600,l21600,xe">
                        <v:stroke joinstyle="miter"/>
                        <v:path gradientshapeok="t" o:connecttype="rect"/>
                      </v:shapetype>
                      <v:shape id="Text Box 32" o:spid="_x0000_s1027" type="#_x0000_t202" style="position:absolute;width:7481;height:9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rsidR="00FF3E3D" w:rsidRDefault="00FF3E3D" w:rsidP="00AA5F66">
                              <w:pPr>
                                <w:rPr>
                                  <w:sz w:val="36"/>
                                  <w:szCs w:val="36"/>
                                </w:rPr>
                              </w:pPr>
                            </w:p>
                            <w:p w:rsidR="00FF3E3D" w:rsidRPr="00A7301E" w:rsidRDefault="00FF3E3D" w:rsidP="00AA5F66">
                              <w:pPr>
                                <w:rPr>
                                  <w:sz w:val="36"/>
                                  <w:szCs w:val="36"/>
                                </w:rPr>
                              </w:pPr>
                              <w:r w:rsidRPr="00A7301E">
                                <w:rPr>
                                  <w:sz w:val="36"/>
                                  <w:szCs w:val="36"/>
                                </w:rPr>
                                <w:t>North</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3" o:spid="_x0000_s1028" type="#_x0000_t68" style="position:absolute;left:2612;top:593;width:2494;height:3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UgwQAAANsAAAAPAAAAZHJzL2Rvd25yZXYueG1sRI9Pi8Iw&#10;FMTvwn6H8IS9aariv65RFmFh0ZNV78/m2ZZtXkoSte6nN4LgcZiZ3zCLVWtqcSXnK8sKBv0EBHFu&#10;dcWFgsP+pzcD4QOyxtoyKbiTh9Xyo7PAVNsb7+iahUJECPsUFZQhNKmUPi/JoO/bhjh6Z+sMhihd&#10;IbXDW4SbWg6TZCINVhwXSmxoXVL+l12MgvaypaOjcTbl/2xu7xs3K6qTUp/d9vsLRKA2vMOv9q9W&#10;MBrB80v8AXL5AAAA//8DAFBLAQItABQABgAIAAAAIQDb4fbL7gAAAIUBAAATAAAAAAAAAAAAAAAA&#10;AAAAAABbQ29udGVudF9UeXBlc10ueG1sUEsBAi0AFAAGAAgAAAAhAFr0LFu/AAAAFQEAAAsAAAAA&#10;AAAAAAAAAAAAHwEAAF9yZWxzLy5yZWxzUEsBAi0AFAAGAAgAAAAhAHsSRSDBAAAA2wAAAA8AAAAA&#10;AAAAAAAAAAAABwIAAGRycy9kb3ducmV2LnhtbFBLBQYAAAAAAwADALcAAAD1AgAAAAA=&#10;" adj="7820" fillcolor="#4f81bd [3204]" strokecolor="#243f60 [1604]" strokeweight="2pt"/>
                    </v:group>
                  </w:pict>
                </mc:Fallback>
              </mc:AlternateContent>
            </w:r>
            <w:r>
              <w:rPr>
                <w:b/>
                <w:noProof/>
                <w:u w:val="single"/>
              </w:rPr>
              <w:drawing>
                <wp:inline distT="0" distB="0" distL="0" distR="0" wp14:anchorId="73E2CCA3" wp14:editId="5ED17543">
                  <wp:extent cx="6448302" cy="2280062"/>
                  <wp:effectExtent l="0" t="0" r="0" b="254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AA5F66" w:rsidRPr="000340E3" w:rsidRDefault="00AA5F66" w:rsidP="00AA5F66">
            <w:pPr>
              <w:pStyle w:val="NoSpacing"/>
            </w:pPr>
            <w:r w:rsidRPr="000340E3">
              <w:rPr>
                <w:b/>
              </w:rPr>
              <w:t>Story Scenario:</w:t>
            </w:r>
            <w:r>
              <w:rPr>
                <w:b/>
              </w:rPr>
              <w:t xml:space="preserve">  </w:t>
            </w:r>
            <w:r w:rsidRPr="00733B6D">
              <w:rPr>
                <w:sz w:val="20"/>
                <w:szCs w:val="20"/>
              </w:rPr>
              <w:t xml:space="preserve">As the story opens, the user wakes up in an unfamiliar back yard in the middle of the night.  The yard is fenced; however, there is a house on the east side of the yard.  The user must enter the house and look around until they find a key in the medicine cabinet in the bathroom.  The key opens a door at the north end of the kitchen, allowing them to go free (and live).  The master bedroom is haunted, and if they touch anything, they are face-slapped and end up back in the back yard to start again.  The exception is if they touch the pillow, in which case, they die from an allergic reaction to the feathers.  </w:t>
            </w:r>
            <w:r w:rsidRPr="00733B6D">
              <w:rPr>
                <w:sz w:val="20"/>
                <w:szCs w:val="20"/>
              </w:rPr>
              <w:sym w:font="Wingdings" w:char="F04C"/>
            </w:r>
          </w:p>
          <w:p w:rsidR="00AA5F66" w:rsidRPr="00733B6D" w:rsidRDefault="00AA5F66" w:rsidP="00AA5F66">
            <w:pPr>
              <w:pStyle w:val="NoSpacing"/>
              <w:rPr>
                <w:b/>
                <w:sz w:val="16"/>
                <w:szCs w:val="16"/>
                <w:u w:val="single"/>
              </w:rPr>
            </w:pPr>
          </w:p>
        </w:tc>
      </w:tr>
    </w:tbl>
    <w:p w:rsidR="00AA5F66" w:rsidRDefault="00AA5F66" w:rsidP="00AA5F66">
      <w:pPr>
        <w:pStyle w:val="NoSpacing"/>
      </w:pPr>
    </w:p>
    <w:p w:rsidR="00AA5F66" w:rsidRPr="00AA5F66" w:rsidRDefault="00AA5F66" w:rsidP="00AA5F66">
      <w:pPr>
        <w:pStyle w:val="NoSpacing"/>
        <w:rPr>
          <w:b/>
        </w:rPr>
      </w:pPr>
      <w:r w:rsidRPr="00AA5F66">
        <w:rPr>
          <w:b/>
        </w:rPr>
        <w:t>Your Story</w:t>
      </w:r>
      <w:r>
        <w:rPr>
          <w:b/>
        </w:rPr>
        <w:t>:</w:t>
      </w:r>
    </w:p>
    <w:tbl>
      <w:tblPr>
        <w:tblStyle w:val="TableGrid"/>
        <w:tblW w:w="0" w:type="auto"/>
        <w:tblLook w:val="04A0" w:firstRow="1" w:lastRow="0" w:firstColumn="1" w:lastColumn="0" w:noHBand="0" w:noVBand="1"/>
      </w:tblPr>
      <w:tblGrid>
        <w:gridCol w:w="10728"/>
      </w:tblGrid>
      <w:tr w:rsidR="00AA5F66" w:rsidRPr="00DE6856" w:rsidTr="002C1B5A">
        <w:trPr>
          <w:trHeight w:val="6650"/>
        </w:trPr>
        <w:tc>
          <w:tcPr>
            <w:tcW w:w="10728" w:type="dxa"/>
          </w:tcPr>
          <w:p w:rsidR="00AA5F66" w:rsidRDefault="00AA5F66" w:rsidP="00AA5F66">
            <w:pPr>
              <w:pStyle w:val="NoSpacing"/>
              <w:rPr>
                <w:b/>
              </w:rPr>
            </w:pPr>
            <w:r>
              <w:rPr>
                <w:b/>
              </w:rPr>
              <w:t xml:space="preserve">Story Title: </w:t>
            </w:r>
            <w:r w:rsidR="002C1B5A">
              <w:rPr>
                <w:b/>
              </w:rPr>
              <w:br/>
            </w:r>
          </w:p>
          <w:p w:rsidR="00AA5F66" w:rsidRDefault="00AA5F66" w:rsidP="00AA5F66">
            <w:pPr>
              <w:pStyle w:val="NoSpacing"/>
              <w:rPr>
                <w:b/>
              </w:rPr>
            </w:pPr>
            <w:r>
              <w:rPr>
                <w:b/>
              </w:rPr>
              <w:t>Story Map:</w:t>
            </w: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pBdr>
                <w:bottom w:val="single" w:sz="12" w:space="1" w:color="auto"/>
              </w:pBdr>
              <w:rPr>
                <w:b/>
              </w:rPr>
            </w:pPr>
          </w:p>
          <w:p w:rsidR="00AA5F66" w:rsidRDefault="00AA5F66" w:rsidP="00AA5F66">
            <w:pPr>
              <w:pStyle w:val="NoSpacing"/>
              <w:rPr>
                <w:b/>
              </w:rPr>
            </w:pPr>
            <w:r>
              <w:rPr>
                <w:b/>
              </w:rPr>
              <w:t>Story Scenario:</w:t>
            </w: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Default="00AA5F66" w:rsidP="00AA5F66">
            <w:pPr>
              <w:pStyle w:val="NoSpacing"/>
              <w:rPr>
                <w:b/>
              </w:rPr>
            </w:pPr>
          </w:p>
          <w:p w:rsidR="00AA5F66" w:rsidRPr="00DE6856" w:rsidRDefault="00AA5F66" w:rsidP="00AA5F66">
            <w:pPr>
              <w:pStyle w:val="NoSpacing"/>
              <w:rPr>
                <w:b/>
              </w:rPr>
            </w:pPr>
          </w:p>
        </w:tc>
      </w:tr>
    </w:tbl>
    <w:p w:rsidR="00FF3E3D" w:rsidRDefault="00733B6D" w:rsidP="00AA5F66">
      <w:pPr>
        <w:pStyle w:val="NoSpacing"/>
        <w:rPr>
          <w:sz w:val="28"/>
          <w:szCs w:val="28"/>
        </w:rPr>
      </w:pPr>
      <w:r w:rsidRPr="00733B6D">
        <w:rPr>
          <w:sz w:val="28"/>
          <w:szCs w:val="28"/>
        </w:rPr>
        <w:lastRenderedPageBreak/>
        <w:t>Student Name: ___________________________</w:t>
      </w:r>
    </w:p>
    <w:p w:rsidR="00FF3E3D" w:rsidRPr="00FF3E3D" w:rsidRDefault="00FF3E3D" w:rsidP="00FF3E3D">
      <w:pPr>
        <w:pStyle w:val="NoSpacing"/>
        <w:jc w:val="center"/>
        <w:rPr>
          <w:b/>
          <w:sz w:val="32"/>
          <w:szCs w:val="32"/>
          <w:u w:val="single"/>
        </w:rPr>
      </w:pPr>
      <w:r w:rsidRPr="00FF3E3D">
        <w:rPr>
          <w:b/>
          <w:sz w:val="32"/>
          <w:szCs w:val="32"/>
        </w:rPr>
        <w:t xml:space="preserve">(Tear off this sheet and </w:t>
      </w:r>
      <w:r w:rsidR="00994EB0">
        <w:rPr>
          <w:b/>
          <w:sz w:val="32"/>
          <w:szCs w:val="32"/>
        </w:rPr>
        <w:t xml:space="preserve">return it </w:t>
      </w:r>
      <w:r w:rsidRPr="00FF3E3D">
        <w:rPr>
          <w:b/>
          <w:sz w:val="32"/>
          <w:szCs w:val="32"/>
        </w:rPr>
        <w:t>for grading!)</w:t>
      </w:r>
    </w:p>
    <w:tbl>
      <w:tblPr>
        <w:tblpPr w:leftFromText="180" w:rightFromText="180" w:vertAnchor="text" w:tblpY="48"/>
        <w:tblW w:w="1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64"/>
        <w:gridCol w:w="382"/>
        <w:gridCol w:w="878"/>
        <w:gridCol w:w="450"/>
        <w:gridCol w:w="720"/>
        <w:gridCol w:w="759"/>
        <w:gridCol w:w="3032"/>
      </w:tblGrid>
      <w:tr w:rsidR="00733B6D" w:rsidTr="00994EB0">
        <w:trPr>
          <w:trHeight w:val="473"/>
        </w:trPr>
        <w:tc>
          <w:tcPr>
            <w:tcW w:w="11085" w:type="dxa"/>
            <w:gridSpan w:val="7"/>
            <w:tcBorders>
              <w:bottom w:val="single" w:sz="4" w:space="0" w:color="auto"/>
            </w:tcBorders>
            <w:shd w:val="clear" w:color="auto" w:fill="C4BC96" w:themeFill="background2" w:themeFillShade="BF"/>
          </w:tcPr>
          <w:p w:rsidR="00733B6D" w:rsidRPr="00FF3E3D" w:rsidRDefault="00733B6D" w:rsidP="00FF3E3D">
            <w:pPr>
              <w:pStyle w:val="NoSpacing"/>
              <w:jc w:val="center"/>
              <w:rPr>
                <w:b/>
                <w:sz w:val="40"/>
                <w:szCs w:val="40"/>
              </w:rPr>
            </w:pPr>
            <w:r w:rsidRPr="00FF3E3D">
              <w:rPr>
                <w:b/>
                <w:sz w:val="40"/>
                <w:szCs w:val="40"/>
              </w:rPr>
              <w:t>C</w:t>
            </w:r>
            <w:r w:rsidR="002C1B5A">
              <w:rPr>
                <w:b/>
                <w:sz w:val="40"/>
                <w:szCs w:val="40"/>
              </w:rPr>
              <w:t xml:space="preserve">hoose Your Own </w:t>
            </w:r>
            <w:r w:rsidR="00D054AA">
              <w:rPr>
                <w:b/>
                <w:sz w:val="40"/>
                <w:szCs w:val="40"/>
              </w:rPr>
              <w:t>Adventure</w:t>
            </w:r>
          </w:p>
        </w:tc>
      </w:tr>
      <w:tr w:rsidR="00733B6D" w:rsidTr="00994EB0">
        <w:trPr>
          <w:trHeight w:val="260"/>
        </w:trPr>
        <w:tc>
          <w:tcPr>
            <w:tcW w:w="11085" w:type="dxa"/>
            <w:gridSpan w:val="7"/>
            <w:tcBorders>
              <w:left w:val="nil"/>
              <w:bottom w:val="single" w:sz="4" w:space="0" w:color="auto"/>
              <w:right w:val="nil"/>
            </w:tcBorders>
          </w:tcPr>
          <w:p w:rsidR="00733B6D" w:rsidRDefault="00733B6D" w:rsidP="00FF3E3D">
            <w:pPr>
              <w:pStyle w:val="NoSpacing"/>
            </w:pPr>
          </w:p>
        </w:tc>
      </w:tr>
      <w:tr w:rsidR="00733B6D" w:rsidRPr="00A81875" w:rsidTr="00994EB0">
        <w:trPr>
          <w:trHeight w:val="519"/>
        </w:trPr>
        <w:tc>
          <w:tcPr>
            <w:tcW w:w="4864" w:type="dxa"/>
            <w:shd w:val="pct12" w:color="auto" w:fill="auto"/>
            <w:vAlign w:val="center"/>
          </w:tcPr>
          <w:p w:rsidR="00733B6D" w:rsidRPr="00A81875" w:rsidRDefault="00733B6D" w:rsidP="00FF3E3D">
            <w:pPr>
              <w:pStyle w:val="NoSpacing"/>
              <w:rPr>
                <w:b/>
              </w:rPr>
            </w:pPr>
            <w:r w:rsidRPr="00A81875">
              <w:rPr>
                <w:b/>
              </w:rPr>
              <w:t>Graded Item</w:t>
            </w:r>
          </w:p>
        </w:tc>
        <w:tc>
          <w:tcPr>
            <w:tcW w:w="1260" w:type="dxa"/>
            <w:gridSpan w:val="2"/>
            <w:shd w:val="pct12" w:color="auto" w:fill="auto"/>
            <w:vAlign w:val="center"/>
          </w:tcPr>
          <w:p w:rsidR="00733B6D" w:rsidRPr="00A81875" w:rsidRDefault="00733B6D" w:rsidP="00FF3E3D">
            <w:pPr>
              <w:pStyle w:val="NoSpacing"/>
              <w:jc w:val="center"/>
              <w:rPr>
                <w:b/>
              </w:rPr>
            </w:pPr>
            <w:r w:rsidRPr="00A81875">
              <w:rPr>
                <w:b/>
              </w:rPr>
              <w:t>Points</w:t>
            </w:r>
          </w:p>
          <w:p w:rsidR="00733B6D" w:rsidRPr="00A81875" w:rsidRDefault="00733B6D" w:rsidP="00FF3E3D">
            <w:pPr>
              <w:pStyle w:val="NoSpacing"/>
              <w:jc w:val="center"/>
              <w:rPr>
                <w:b/>
              </w:rPr>
            </w:pPr>
            <w:r w:rsidRPr="00A81875">
              <w:rPr>
                <w:b/>
              </w:rPr>
              <w:t>Available</w:t>
            </w:r>
          </w:p>
        </w:tc>
        <w:tc>
          <w:tcPr>
            <w:tcW w:w="1170" w:type="dxa"/>
            <w:gridSpan w:val="2"/>
            <w:shd w:val="pct12" w:color="auto" w:fill="auto"/>
            <w:vAlign w:val="center"/>
          </w:tcPr>
          <w:p w:rsidR="00733B6D" w:rsidRPr="00A81875" w:rsidRDefault="00733B6D" w:rsidP="00FF3E3D">
            <w:pPr>
              <w:pStyle w:val="NoSpacing"/>
              <w:jc w:val="center"/>
              <w:rPr>
                <w:b/>
              </w:rPr>
            </w:pPr>
            <w:r w:rsidRPr="00A81875">
              <w:rPr>
                <w:b/>
              </w:rPr>
              <w:t xml:space="preserve">Points </w:t>
            </w:r>
          </w:p>
          <w:p w:rsidR="00733B6D" w:rsidRPr="00A81875" w:rsidRDefault="00733B6D" w:rsidP="00FF3E3D">
            <w:pPr>
              <w:pStyle w:val="NoSpacing"/>
              <w:jc w:val="center"/>
              <w:rPr>
                <w:b/>
              </w:rPr>
            </w:pPr>
            <w:r w:rsidRPr="00A81875">
              <w:rPr>
                <w:b/>
              </w:rPr>
              <w:t>Earned</w:t>
            </w:r>
          </w:p>
        </w:tc>
        <w:tc>
          <w:tcPr>
            <w:tcW w:w="3791" w:type="dxa"/>
            <w:gridSpan w:val="2"/>
            <w:shd w:val="pct12" w:color="auto" w:fill="auto"/>
            <w:vAlign w:val="center"/>
          </w:tcPr>
          <w:p w:rsidR="00733B6D" w:rsidRPr="00A81875" w:rsidRDefault="00733B6D" w:rsidP="00FF3E3D">
            <w:pPr>
              <w:pStyle w:val="NoSpacing"/>
              <w:jc w:val="center"/>
              <w:rPr>
                <w:b/>
              </w:rPr>
            </w:pPr>
            <w:r>
              <w:rPr>
                <w:b/>
              </w:rPr>
              <w:t>Teacher</w:t>
            </w:r>
            <w:r w:rsidRPr="00A81875">
              <w:rPr>
                <w:b/>
              </w:rPr>
              <w:t>’s Comments</w:t>
            </w:r>
          </w:p>
        </w:tc>
      </w:tr>
      <w:tr w:rsidR="00733B6D" w:rsidTr="00994EB0">
        <w:trPr>
          <w:trHeight w:val="325"/>
        </w:trPr>
        <w:tc>
          <w:tcPr>
            <w:tcW w:w="4864" w:type="dxa"/>
            <w:tcBorders>
              <w:bottom w:val="single" w:sz="4" w:space="0" w:color="auto"/>
            </w:tcBorders>
          </w:tcPr>
          <w:p w:rsidR="00733B6D" w:rsidRPr="00546738" w:rsidRDefault="00733B6D" w:rsidP="00FF3E3D">
            <w:pPr>
              <w:pStyle w:val="NoSpacing"/>
              <w:rPr>
                <w:b/>
                <w:sz w:val="24"/>
                <w:szCs w:val="24"/>
              </w:rPr>
            </w:pPr>
            <w:r>
              <w:rPr>
                <w:b/>
                <w:sz w:val="24"/>
                <w:szCs w:val="24"/>
              </w:rPr>
              <w:t>Story Map</w:t>
            </w:r>
          </w:p>
          <w:p w:rsidR="00733B6D" w:rsidRDefault="00733B6D" w:rsidP="00FF3E3D">
            <w:pPr>
              <w:pStyle w:val="NoSpacing"/>
              <w:numPr>
                <w:ilvl w:val="0"/>
                <w:numId w:val="8"/>
              </w:numPr>
              <w:rPr>
                <w:sz w:val="24"/>
                <w:szCs w:val="24"/>
              </w:rPr>
            </w:pPr>
            <w:r>
              <w:rPr>
                <w:sz w:val="24"/>
                <w:szCs w:val="24"/>
              </w:rPr>
              <w:t>Easy to understand</w:t>
            </w:r>
          </w:p>
          <w:p w:rsidR="00733B6D" w:rsidRPr="00335E34" w:rsidRDefault="00733B6D" w:rsidP="00335E34">
            <w:pPr>
              <w:pStyle w:val="NoSpacing"/>
              <w:numPr>
                <w:ilvl w:val="0"/>
                <w:numId w:val="8"/>
              </w:numPr>
              <w:rPr>
                <w:sz w:val="24"/>
                <w:szCs w:val="24"/>
              </w:rPr>
            </w:pPr>
            <w:r>
              <w:rPr>
                <w:sz w:val="24"/>
                <w:szCs w:val="24"/>
              </w:rPr>
              <w:t>Matches the python program storyline</w:t>
            </w:r>
          </w:p>
        </w:tc>
        <w:tc>
          <w:tcPr>
            <w:tcW w:w="1260" w:type="dxa"/>
            <w:gridSpan w:val="2"/>
            <w:tcBorders>
              <w:bottom w:val="single" w:sz="4" w:space="0" w:color="auto"/>
            </w:tcBorders>
            <w:vAlign w:val="center"/>
          </w:tcPr>
          <w:p w:rsidR="00733B6D" w:rsidRPr="00FC1BDC" w:rsidRDefault="00335E34" w:rsidP="00FF3E3D">
            <w:pPr>
              <w:pStyle w:val="NoSpacing"/>
              <w:jc w:val="center"/>
              <w:rPr>
                <w:b/>
                <w:sz w:val="24"/>
                <w:szCs w:val="24"/>
              </w:rPr>
            </w:pPr>
            <w:r>
              <w:rPr>
                <w:b/>
                <w:sz w:val="24"/>
                <w:szCs w:val="24"/>
              </w:rPr>
              <w:t>5</w:t>
            </w:r>
          </w:p>
        </w:tc>
        <w:tc>
          <w:tcPr>
            <w:tcW w:w="1170" w:type="dxa"/>
            <w:gridSpan w:val="2"/>
            <w:tcBorders>
              <w:bottom w:val="single" w:sz="4" w:space="0" w:color="auto"/>
            </w:tcBorders>
            <w:vAlign w:val="center"/>
          </w:tcPr>
          <w:p w:rsidR="00733B6D" w:rsidRDefault="00733B6D" w:rsidP="00FF3E3D">
            <w:pPr>
              <w:jc w:val="center"/>
            </w:pPr>
          </w:p>
        </w:tc>
        <w:tc>
          <w:tcPr>
            <w:tcW w:w="3791" w:type="dxa"/>
            <w:gridSpan w:val="2"/>
            <w:tcBorders>
              <w:bottom w:val="single" w:sz="4" w:space="0" w:color="auto"/>
            </w:tcBorders>
          </w:tcPr>
          <w:p w:rsidR="00733B6D" w:rsidRDefault="00733B6D" w:rsidP="00FF3E3D"/>
        </w:tc>
      </w:tr>
      <w:tr w:rsidR="002C1B5A" w:rsidTr="00994EB0">
        <w:trPr>
          <w:trHeight w:val="864"/>
        </w:trPr>
        <w:tc>
          <w:tcPr>
            <w:tcW w:w="4864" w:type="dxa"/>
            <w:tcBorders>
              <w:bottom w:val="single" w:sz="4" w:space="0" w:color="auto"/>
            </w:tcBorders>
          </w:tcPr>
          <w:p w:rsidR="002C1B5A" w:rsidRDefault="002C1B5A" w:rsidP="00FF3E3D">
            <w:pPr>
              <w:pStyle w:val="NoSpacing"/>
              <w:rPr>
                <w:b/>
                <w:sz w:val="24"/>
                <w:szCs w:val="24"/>
              </w:rPr>
            </w:pPr>
            <w:r>
              <w:rPr>
                <w:b/>
                <w:sz w:val="24"/>
                <w:szCs w:val="24"/>
              </w:rPr>
              <w:t>Map Directions</w:t>
            </w:r>
          </w:p>
          <w:p w:rsidR="002C1B5A" w:rsidRDefault="002C1B5A" w:rsidP="002C1B5A">
            <w:pPr>
              <w:pStyle w:val="NoSpacing"/>
              <w:numPr>
                <w:ilvl w:val="0"/>
                <w:numId w:val="10"/>
              </w:numPr>
              <w:rPr>
                <w:sz w:val="24"/>
                <w:szCs w:val="24"/>
              </w:rPr>
            </w:pPr>
            <w:r>
              <w:rPr>
                <w:sz w:val="24"/>
                <w:szCs w:val="24"/>
              </w:rPr>
              <w:t>Directed Arrows</w:t>
            </w:r>
          </w:p>
          <w:p w:rsidR="002C1B5A" w:rsidRPr="002C1B5A" w:rsidRDefault="002C1B5A" w:rsidP="002C1B5A">
            <w:pPr>
              <w:pStyle w:val="NoSpacing"/>
              <w:numPr>
                <w:ilvl w:val="0"/>
                <w:numId w:val="10"/>
              </w:numPr>
              <w:rPr>
                <w:sz w:val="24"/>
                <w:szCs w:val="24"/>
              </w:rPr>
            </w:pPr>
            <w:r>
              <w:rPr>
                <w:sz w:val="24"/>
                <w:szCs w:val="24"/>
              </w:rPr>
              <w:t>Each ‘Direction’ instruction labeled</w:t>
            </w:r>
          </w:p>
        </w:tc>
        <w:tc>
          <w:tcPr>
            <w:tcW w:w="1260" w:type="dxa"/>
            <w:gridSpan w:val="2"/>
            <w:tcBorders>
              <w:bottom w:val="single" w:sz="4" w:space="0" w:color="auto"/>
            </w:tcBorders>
            <w:vAlign w:val="center"/>
          </w:tcPr>
          <w:p w:rsidR="002C1B5A" w:rsidRDefault="002C1B5A" w:rsidP="00FF3E3D">
            <w:pPr>
              <w:pStyle w:val="NoSpacing"/>
              <w:jc w:val="center"/>
              <w:rPr>
                <w:b/>
                <w:sz w:val="24"/>
                <w:szCs w:val="24"/>
              </w:rPr>
            </w:pPr>
            <w:r>
              <w:rPr>
                <w:b/>
                <w:sz w:val="24"/>
                <w:szCs w:val="24"/>
              </w:rPr>
              <w:t>5</w:t>
            </w:r>
          </w:p>
        </w:tc>
        <w:tc>
          <w:tcPr>
            <w:tcW w:w="1170" w:type="dxa"/>
            <w:gridSpan w:val="2"/>
            <w:tcBorders>
              <w:bottom w:val="single" w:sz="4" w:space="0" w:color="auto"/>
            </w:tcBorders>
          </w:tcPr>
          <w:p w:rsidR="002C1B5A" w:rsidRDefault="002C1B5A" w:rsidP="00FF3E3D"/>
        </w:tc>
        <w:tc>
          <w:tcPr>
            <w:tcW w:w="3791" w:type="dxa"/>
            <w:gridSpan w:val="2"/>
            <w:tcBorders>
              <w:bottom w:val="single" w:sz="4" w:space="0" w:color="auto"/>
            </w:tcBorders>
          </w:tcPr>
          <w:p w:rsidR="002C1B5A" w:rsidRDefault="002C1B5A" w:rsidP="00FF3E3D"/>
        </w:tc>
      </w:tr>
      <w:tr w:rsidR="00733B6D" w:rsidTr="00994EB0">
        <w:trPr>
          <w:trHeight w:val="864"/>
        </w:trPr>
        <w:tc>
          <w:tcPr>
            <w:tcW w:w="4864" w:type="dxa"/>
            <w:tcBorders>
              <w:bottom w:val="single" w:sz="4" w:space="0" w:color="auto"/>
            </w:tcBorders>
          </w:tcPr>
          <w:p w:rsidR="00733B6D" w:rsidRPr="00FC1BDC" w:rsidRDefault="00733B6D" w:rsidP="00FF3E3D">
            <w:pPr>
              <w:pStyle w:val="NoSpacing"/>
              <w:rPr>
                <w:b/>
                <w:sz w:val="24"/>
                <w:szCs w:val="24"/>
              </w:rPr>
            </w:pPr>
            <w:r>
              <w:rPr>
                <w:b/>
                <w:sz w:val="24"/>
                <w:szCs w:val="24"/>
              </w:rPr>
              <w:t>Story Scenario</w:t>
            </w:r>
          </w:p>
          <w:p w:rsidR="00733B6D" w:rsidRDefault="00733B6D" w:rsidP="00FF3E3D">
            <w:pPr>
              <w:pStyle w:val="NoSpacing"/>
              <w:numPr>
                <w:ilvl w:val="0"/>
                <w:numId w:val="6"/>
              </w:numPr>
              <w:rPr>
                <w:sz w:val="24"/>
                <w:szCs w:val="24"/>
              </w:rPr>
            </w:pPr>
            <w:r>
              <w:rPr>
                <w:sz w:val="24"/>
                <w:szCs w:val="24"/>
              </w:rPr>
              <w:t>Uses complete sentences</w:t>
            </w:r>
          </w:p>
          <w:p w:rsidR="00733B6D" w:rsidRPr="00335E34" w:rsidRDefault="00733B6D" w:rsidP="00335E34">
            <w:pPr>
              <w:pStyle w:val="NoSpacing"/>
              <w:numPr>
                <w:ilvl w:val="0"/>
                <w:numId w:val="6"/>
              </w:numPr>
              <w:rPr>
                <w:sz w:val="24"/>
                <w:szCs w:val="24"/>
              </w:rPr>
            </w:pPr>
            <w:r>
              <w:rPr>
                <w:sz w:val="24"/>
                <w:szCs w:val="24"/>
              </w:rPr>
              <w:t>Easy to read</w:t>
            </w:r>
          </w:p>
        </w:tc>
        <w:tc>
          <w:tcPr>
            <w:tcW w:w="1260" w:type="dxa"/>
            <w:gridSpan w:val="2"/>
            <w:tcBorders>
              <w:bottom w:val="single" w:sz="4" w:space="0" w:color="auto"/>
            </w:tcBorders>
            <w:vAlign w:val="center"/>
          </w:tcPr>
          <w:p w:rsidR="00733B6D" w:rsidRPr="00FC1BDC" w:rsidRDefault="00335E34" w:rsidP="00FF3E3D">
            <w:pPr>
              <w:pStyle w:val="NoSpacing"/>
              <w:jc w:val="center"/>
              <w:rPr>
                <w:b/>
                <w:sz w:val="24"/>
                <w:szCs w:val="24"/>
              </w:rPr>
            </w:pPr>
            <w:r>
              <w:rPr>
                <w:b/>
                <w:sz w:val="24"/>
                <w:szCs w:val="24"/>
              </w:rPr>
              <w:t>5</w:t>
            </w:r>
          </w:p>
        </w:tc>
        <w:tc>
          <w:tcPr>
            <w:tcW w:w="1170" w:type="dxa"/>
            <w:gridSpan w:val="2"/>
            <w:tcBorders>
              <w:bottom w:val="single" w:sz="4" w:space="0" w:color="auto"/>
            </w:tcBorders>
          </w:tcPr>
          <w:p w:rsidR="00733B6D" w:rsidRDefault="00733B6D" w:rsidP="00FF3E3D"/>
        </w:tc>
        <w:tc>
          <w:tcPr>
            <w:tcW w:w="3791" w:type="dxa"/>
            <w:gridSpan w:val="2"/>
            <w:tcBorders>
              <w:bottom w:val="single" w:sz="4" w:space="0" w:color="auto"/>
            </w:tcBorders>
          </w:tcPr>
          <w:p w:rsidR="00733B6D" w:rsidRDefault="00733B6D" w:rsidP="00FF3E3D"/>
        </w:tc>
      </w:tr>
      <w:tr w:rsidR="002C1B5A" w:rsidTr="00994EB0">
        <w:trPr>
          <w:trHeight w:val="900"/>
        </w:trPr>
        <w:tc>
          <w:tcPr>
            <w:tcW w:w="4864" w:type="dxa"/>
          </w:tcPr>
          <w:p w:rsidR="002C1B5A" w:rsidRDefault="002C1B5A" w:rsidP="00FF3E3D">
            <w:pPr>
              <w:pStyle w:val="NoSpacing"/>
              <w:rPr>
                <w:b/>
                <w:sz w:val="24"/>
                <w:szCs w:val="24"/>
              </w:rPr>
            </w:pPr>
            <w:r>
              <w:rPr>
                <w:b/>
                <w:sz w:val="24"/>
                <w:szCs w:val="24"/>
              </w:rPr>
              <w:t>Story Solution</w:t>
            </w:r>
          </w:p>
          <w:p w:rsidR="002C1B5A" w:rsidRDefault="002C1B5A" w:rsidP="002C1B5A">
            <w:pPr>
              <w:pStyle w:val="NoSpacing"/>
              <w:numPr>
                <w:ilvl w:val="0"/>
                <w:numId w:val="11"/>
              </w:numPr>
              <w:rPr>
                <w:b/>
                <w:sz w:val="24"/>
                <w:szCs w:val="24"/>
              </w:rPr>
            </w:pPr>
            <w:r>
              <w:rPr>
                <w:sz w:val="24"/>
                <w:szCs w:val="24"/>
              </w:rPr>
              <w:t>Provide the optimal path to navigate your story world and solve the mystery</w:t>
            </w:r>
          </w:p>
        </w:tc>
        <w:tc>
          <w:tcPr>
            <w:tcW w:w="1260" w:type="dxa"/>
            <w:gridSpan w:val="2"/>
            <w:vAlign w:val="center"/>
          </w:tcPr>
          <w:p w:rsidR="002C1B5A" w:rsidRDefault="002C1B5A" w:rsidP="00FF3E3D">
            <w:pPr>
              <w:pStyle w:val="NoSpacing"/>
              <w:jc w:val="center"/>
              <w:rPr>
                <w:b/>
                <w:sz w:val="24"/>
                <w:szCs w:val="24"/>
              </w:rPr>
            </w:pPr>
            <w:r>
              <w:rPr>
                <w:b/>
                <w:sz w:val="24"/>
                <w:szCs w:val="24"/>
              </w:rPr>
              <w:t>5</w:t>
            </w:r>
          </w:p>
        </w:tc>
        <w:tc>
          <w:tcPr>
            <w:tcW w:w="1170" w:type="dxa"/>
            <w:gridSpan w:val="2"/>
          </w:tcPr>
          <w:p w:rsidR="002C1B5A" w:rsidRDefault="002C1B5A" w:rsidP="00FF3E3D"/>
        </w:tc>
        <w:tc>
          <w:tcPr>
            <w:tcW w:w="3791" w:type="dxa"/>
            <w:gridSpan w:val="2"/>
          </w:tcPr>
          <w:p w:rsidR="002C1B5A" w:rsidRDefault="002C1B5A" w:rsidP="00FF3E3D">
            <w:pPr>
              <w:pStyle w:val="NoSpacing"/>
              <w:rPr>
                <w:sz w:val="18"/>
                <w:szCs w:val="18"/>
              </w:rPr>
            </w:pPr>
          </w:p>
        </w:tc>
      </w:tr>
      <w:tr w:rsidR="00733B6D" w:rsidTr="00994EB0">
        <w:trPr>
          <w:trHeight w:val="900"/>
        </w:trPr>
        <w:tc>
          <w:tcPr>
            <w:tcW w:w="4864" w:type="dxa"/>
          </w:tcPr>
          <w:p w:rsidR="00733B6D" w:rsidRPr="00FC1BDC" w:rsidRDefault="00733B6D" w:rsidP="00FF3E3D">
            <w:pPr>
              <w:pStyle w:val="NoSpacing"/>
              <w:rPr>
                <w:b/>
                <w:sz w:val="24"/>
                <w:szCs w:val="24"/>
              </w:rPr>
            </w:pPr>
            <w:r>
              <w:rPr>
                <w:b/>
                <w:sz w:val="24"/>
                <w:szCs w:val="24"/>
              </w:rPr>
              <w:t>Python</w:t>
            </w:r>
            <w:r w:rsidRPr="00FC1BDC">
              <w:rPr>
                <w:b/>
                <w:sz w:val="24"/>
                <w:szCs w:val="24"/>
              </w:rPr>
              <w:t xml:space="preserve"> Code</w:t>
            </w:r>
          </w:p>
          <w:p w:rsidR="00733B6D" w:rsidRPr="00FC1BDC" w:rsidRDefault="00FF3E3D" w:rsidP="00FF3E3D">
            <w:pPr>
              <w:pStyle w:val="NoSpacing"/>
              <w:numPr>
                <w:ilvl w:val="0"/>
                <w:numId w:val="7"/>
              </w:numPr>
              <w:rPr>
                <w:sz w:val="24"/>
                <w:szCs w:val="24"/>
              </w:rPr>
            </w:pPr>
            <w:r>
              <w:rPr>
                <w:sz w:val="24"/>
                <w:szCs w:val="24"/>
              </w:rPr>
              <w:t>##Contains a heading that includes student name and storyline##</w:t>
            </w:r>
          </w:p>
        </w:tc>
        <w:tc>
          <w:tcPr>
            <w:tcW w:w="1260" w:type="dxa"/>
            <w:gridSpan w:val="2"/>
            <w:vAlign w:val="center"/>
          </w:tcPr>
          <w:p w:rsidR="00FF3E3D" w:rsidRPr="00FC1BDC" w:rsidRDefault="00FF3E3D" w:rsidP="00FF3E3D">
            <w:pPr>
              <w:pStyle w:val="NoSpacing"/>
              <w:jc w:val="center"/>
              <w:rPr>
                <w:b/>
                <w:sz w:val="24"/>
                <w:szCs w:val="24"/>
              </w:rPr>
            </w:pPr>
            <w:r>
              <w:rPr>
                <w:b/>
                <w:sz w:val="24"/>
                <w:szCs w:val="24"/>
              </w:rPr>
              <w:t>5</w:t>
            </w:r>
          </w:p>
        </w:tc>
        <w:tc>
          <w:tcPr>
            <w:tcW w:w="1170" w:type="dxa"/>
            <w:gridSpan w:val="2"/>
          </w:tcPr>
          <w:p w:rsidR="00733B6D" w:rsidRDefault="00733B6D" w:rsidP="00FF3E3D"/>
        </w:tc>
        <w:tc>
          <w:tcPr>
            <w:tcW w:w="3791" w:type="dxa"/>
            <w:gridSpan w:val="2"/>
          </w:tcPr>
          <w:p w:rsidR="00733B6D" w:rsidRDefault="00733B6D" w:rsidP="00FF3E3D">
            <w:pPr>
              <w:pStyle w:val="NoSpacing"/>
            </w:pPr>
            <w:r>
              <w:rPr>
                <w:sz w:val="18"/>
                <w:szCs w:val="18"/>
              </w:rPr>
              <w:t xml:space="preserve"> </w:t>
            </w:r>
          </w:p>
        </w:tc>
      </w:tr>
      <w:tr w:rsidR="002C1B5A" w:rsidTr="00994EB0">
        <w:trPr>
          <w:trHeight w:val="885"/>
        </w:trPr>
        <w:tc>
          <w:tcPr>
            <w:tcW w:w="4864" w:type="dxa"/>
          </w:tcPr>
          <w:p w:rsidR="002C1B5A" w:rsidRDefault="002C1B5A" w:rsidP="00FF3E3D">
            <w:pPr>
              <w:pStyle w:val="NoSpacing"/>
              <w:numPr>
                <w:ilvl w:val="0"/>
                <w:numId w:val="7"/>
              </w:numPr>
              <w:rPr>
                <w:sz w:val="24"/>
                <w:szCs w:val="24"/>
              </w:rPr>
            </w:pPr>
            <w:r>
              <w:rPr>
                <w:sz w:val="24"/>
                <w:szCs w:val="24"/>
              </w:rPr>
              <w:t>Includes comments thoughtfully describing the complex parts of the program</w:t>
            </w:r>
          </w:p>
        </w:tc>
        <w:tc>
          <w:tcPr>
            <w:tcW w:w="1260" w:type="dxa"/>
            <w:gridSpan w:val="2"/>
            <w:vAlign w:val="center"/>
          </w:tcPr>
          <w:p w:rsidR="002C1B5A" w:rsidRDefault="002C1B5A" w:rsidP="002F7636">
            <w:pPr>
              <w:pStyle w:val="NoSpacing"/>
              <w:jc w:val="center"/>
              <w:rPr>
                <w:b/>
                <w:sz w:val="24"/>
                <w:szCs w:val="24"/>
              </w:rPr>
            </w:pPr>
            <w:r>
              <w:rPr>
                <w:b/>
                <w:sz w:val="24"/>
                <w:szCs w:val="24"/>
              </w:rPr>
              <w:t>5</w:t>
            </w:r>
          </w:p>
        </w:tc>
        <w:tc>
          <w:tcPr>
            <w:tcW w:w="1170" w:type="dxa"/>
            <w:gridSpan w:val="2"/>
          </w:tcPr>
          <w:p w:rsidR="002C1B5A" w:rsidRDefault="002C1B5A" w:rsidP="00FF3E3D"/>
        </w:tc>
        <w:tc>
          <w:tcPr>
            <w:tcW w:w="3791" w:type="dxa"/>
            <w:gridSpan w:val="2"/>
          </w:tcPr>
          <w:p w:rsidR="002C1B5A" w:rsidRPr="00335E34" w:rsidRDefault="002C1B5A" w:rsidP="00335E34">
            <w:pPr>
              <w:rPr>
                <w:sz w:val="20"/>
                <w:szCs w:val="20"/>
              </w:rPr>
            </w:pPr>
          </w:p>
        </w:tc>
      </w:tr>
      <w:tr w:rsidR="002C1B5A" w:rsidTr="00994EB0">
        <w:trPr>
          <w:trHeight w:val="885"/>
        </w:trPr>
        <w:tc>
          <w:tcPr>
            <w:tcW w:w="4864" w:type="dxa"/>
          </w:tcPr>
          <w:p w:rsidR="002C1B5A" w:rsidRDefault="002C1B5A" w:rsidP="002C1B5A">
            <w:pPr>
              <w:pStyle w:val="NoSpacing"/>
              <w:numPr>
                <w:ilvl w:val="0"/>
                <w:numId w:val="7"/>
              </w:numPr>
              <w:rPr>
                <w:sz w:val="24"/>
                <w:szCs w:val="24"/>
              </w:rPr>
            </w:pPr>
            <w:r>
              <w:rPr>
                <w:sz w:val="24"/>
                <w:szCs w:val="24"/>
              </w:rPr>
              <w:t>Will run and print the first room description and take ‘garbage’ input and print “You can’t do that here.” without crashing.</w:t>
            </w:r>
          </w:p>
        </w:tc>
        <w:tc>
          <w:tcPr>
            <w:tcW w:w="1260" w:type="dxa"/>
            <w:gridSpan w:val="2"/>
            <w:vAlign w:val="center"/>
          </w:tcPr>
          <w:p w:rsidR="002C1B5A" w:rsidRDefault="002C1B5A" w:rsidP="002F7636">
            <w:pPr>
              <w:pStyle w:val="NoSpacing"/>
              <w:jc w:val="center"/>
              <w:rPr>
                <w:b/>
                <w:sz w:val="24"/>
                <w:szCs w:val="24"/>
              </w:rPr>
            </w:pPr>
            <w:r>
              <w:rPr>
                <w:b/>
                <w:sz w:val="24"/>
                <w:szCs w:val="24"/>
              </w:rPr>
              <w:t>5</w:t>
            </w:r>
          </w:p>
        </w:tc>
        <w:tc>
          <w:tcPr>
            <w:tcW w:w="1170" w:type="dxa"/>
            <w:gridSpan w:val="2"/>
          </w:tcPr>
          <w:p w:rsidR="002C1B5A" w:rsidRDefault="002C1B5A" w:rsidP="00FF3E3D"/>
        </w:tc>
        <w:tc>
          <w:tcPr>
            <w:tcW w:w="3791" w:type="dxa"/>
            <w:gridSpan w:val="2"/>
          </w:tcPr>
          <w:p w:rsidR="002C1B5A" w:rsidRPr="00335E34" w:rsidRDefault="002C1B5A" w:rsidP="00335E34">
            <w:pPr>
              <w:rPr>
                <w:sz w:val="20"/>
                <w:szCs w:val="20"/>
              </w:rPr>
            </w:pPr>
          </w:p>
        </w:tc>
      </w:tr>
      <w:tr w:rsidR="00FF3E3D" w:rsidTr="00994EB0">
        <w:trPr>
          <w:trHeight w:val="2300"/>
        </w:trPr>
        <w:tc>
          <w:tcPr>
            <w:tcW w:w="4864" w:type="dxa"/>
          </w:tcPr>
          <w:p w:rsidR="00FF3E3D" w:rsidRDefault="00FF3E3D" w:rsidP="002C1B5A">
            <w:pPr>
              <w:pStyle w:val="NoSpacing"/>
              <w:numPr>
                <w:ilvl w:val="0"/>
                <w:numId w:val="7"/>
              </w:numPr>
              <w:rPr>
                <w:sz w:val="24"/>
                <w:szCs w:val="24"/>
              </w:rPr>
            </w:pPr>
            <w:r>
              <w:rPr>
                <w:sz w:val="24"/>
                <w:szCs w:val="24"/>
              </w:rPr>
              <w:t>Run</w:t>
            </w:r>
            <w:r w:rsidR="002C1B5A">
              <w:rPr>
                <w:sz w:val="24"/>
                <w:szCs w:val="24"/>
              </w:rPr>
              <w:t xml:space="preserve"> through your entire scenario</w:t>
            </w:r>
            <w:r w:rsidRPr="00FC1BDC">
              <w:rPr>
                <w:sz w:val="24"/>
                <w:szCs w:val="24"/>
              </w:rPr>
              <w:t xml:space="preserve"> without errors</w:t>
            </w:r>
          </w:p>
          <w:p w:rsidR="002C1B5A" w:rsidRPr="002C1B5A" w:rsidRDefault="002C1B5A" w:rsidP="002C1B5A">
            <w:pPr>
              <w:pStyle w:val="NoSpacing"/>
              <w:numPr>
                <w:ilvl w:val="0"/>
                <w:numId w:val="7"/>
              </w:numPr>
              <w:rPr>
                <w:sz w:val="24"/>
                <w:szCs w:val="24"/>
              </w:rPr>
            </w:pPr>
            <w:r>
              <w:rPr>
                <w:sz w:val="24"/>
                <w:szCs w:val="24"/>
              </w:rPr>
              <w:t>Allow for ‘exploration’ of the system</w:t>
            </w:r>
          </w:p>
          <w:p w:rsidR="00FF3E3D" w:rsidRDefault="00FF3E3D" w:rsidP="00FF3E3D">
            <w:pPr>
              <w:pStyle w:val="NoSpacing"/>
              <w:rPr>
                <w:b/>
                <w:sz w:val="24"/>
                <w:szCs w:val="24"/>
              </w:rPr>
            </w:pPr>
          </w:p>
        </w:tc>
        <w:tc>
          <w:tcPr>
            <w:tcW w:w="1260" w:type="dxa"/>
            <w:gridSpan w:val="2"/>
            <w:vAlign w:val="center"/>
          </w:tcPr>
          <w:p w:rsidR="00FF3E3D" w:rsidRDefault="00FF3E3D" w:rsidP="002F7636">
            <w:pPr>
              <w:pStyle w:val="NoSpacing"/>
              <w:jc w:val="center"/>
              <w:rPr>
                <w:b/>
                <w:sz w:val="24"/>
                <w:szCs w:val="24"/>
              </w:rPr>
            </w:pPr>
            <w:r>
              <w:rPr>
                <w:b/>
                <w:sz w:val="24"/>
                <w:szCs w:val="24"/>
              </w:rPr>
              <w:t>1</w:t>
            </w:r>
            <w:r w:rsidR="002C1B5A">
              <w:rPr>
                <w:b/>
                <w:sz w:val="24"/>
                <w:szCs w:val="24"/>
              </w:rPr>
              <w:t>5</w:t>
            </w:r>
          </w:p>
        </w:tc>
        <w:tc>
          <w:tcPr>
            <w:tcW w:w="1170" w:type="dxa"/>
            <w:gridSpan w:val="2"/>
          </w:tcPr>
          <w:p w:rsidR="00FF3E3D" w:rsidRDefault="00FF3E3D" w:rsidP="00FF3E3D"/>
        </w:tc>
        <w:tc>
          <w:tcPr>
            <w:tcW w:w="3791" w:type="dxa"/>
            <w:gridSpan w:val="2"/>
          </w:tcPr>
          <w:p w:rsidR="00FF3E3D" w:rsidRPr="00335E34" w:rsidRDefault="00FF3E3D" w:rsidP="00335E34">
            <w:pPr>
              <w:rPr>
                <w:sz w:val="20"/>
                <w:szCs w:val="20"/>
              </w:rPr>
            </w:pPr>
            <w:r w:rsidRPr="00335E34">
              <w:rPr>
                <w:sz w:val="20"/>
                <w:szCs w:val="20"/>
              </w:rPr>
              <w:t xml:space="preserve">Note: </w:t>
            </w:r>
            <w:r w:rsidR="00335E34" w:rsidRPr="00335E34">
              <w:rPr>
                <w:sz w:val="20"/>
                <w:szCs w:val="20"/>
              </w:rPr>
              <w:t xml:space="preserve"> We don’t have time to grade every detail of every location.  So we’ll work through the story, making decisions as we go.  If we can get to the end without wonky code errors, student receives all point.  For every time </w:t>
            </w:r>
            <w:r w:rsidR="00335E34">
              <w:rPr>
                <w:sz w:val="20"/>
                <w:szCs w:val="20"/>
              </w:rPr>
              <w:t xml:space="preserve">the user has </w:t>
            </w:r>
            <w:r w:rsidR="00335E34" w:rsidRPr="00335E34">
              <w:rPr>
                <w:sz w:val="20"/>
                <w:szCs w:val="20"/>
              </w:rPr>
              <w:t>to start over due to errors in the code or story</w:t>
            </w:r>
            <w:r w:rsidR="00335E34">
              <w:rPr>
                <w:sz w:val="20"/>
                <w:szCs w:val="20"/>
              </w:rPr>
              <w:t>line gaps, the student loses “3</w:t>
            </w:r>
            <w:r w:rsidR="00335E34" w:rsidRPr="00335E34">
              <w:rPr>
                <w:sz w:val="20"/>
                <w:szCs w:val="20"/>
              </w:rPr>
              <w:t>” points.</w:t>
            </w:r>
          </w:p>
        </w:tc>
      </w:tr>
      <w:tr w:rsidR="005F4EC2" w:rsidTr="00994EB0">
        <w:trPr>
          <w:trHeight w:val="1007"/>
        </w:trPr>
        <w:tc>
          <w:tcPr>
            <w:tcW w:w="4864" w:type="dxa"/>
          </w:tcPr>
          <w:p w:rsidR="005F4EC2" w:rsidRDefault="005F4EC2" w:rsidP="002C1B5A">
            <w:pPr>
              <w:pStyle w:val="NoSpacing"/>
              <w:numPr>
                <w:ilvl w:val="0"/>
                <w:numId w:val="7"/>
              </w:numPr>
              <w:rPr>
                <w:sz w:val="24"/>
                <w:szCs w:val="24"/>
              </w:rPr>
            </w:pPr>
            <w:r>
              <w:rPr>
                <w:sz w:val="24"/>
                <w:szCs w:val="24"/>
              </w:rPr>
              <w:t>User able to interact with something else in the world to solve the mystery</w:t>
            </w:r>
          </w:p>
        </w:tc>
        <w:tc>
          <w:tcPr>
            <w:tcW w:w="1260" w:type="dxa"/>
            <w:gridSpan w:val="2"/>
            <w:vAlign w:val="center"/>
          </w:tcPr>
          <w:p w:rsidR="005F4EC2" w:rsidRDefault="005F4EC2" w:rsidP="002F7636">
            <w:pPr>
              <w:pStyle w:val="NoSpacing"/>
              <w:jc w:val="center"/>
              <w:rPr>
                <w:b/>
                <w:sz w:val="24"/>
                <w:szCs w:val="24"/>
              </w:rPr>
            </w:pPr>
            <w:r>
              <w:rPr>
                <w:b/>
                <w:sz w:val="24"/>
                <w:szCs w:val="24"/>
              </w:rPr>
              <w:t>5</w:t>
            </w:r>
          </w:p>
        </w:tc>
        <w:tc>
          <w:tcPr>
            <w:tcW w:w="1170" w:type="dxa"/>
            <w:gridSpan w:val="2"/>
          </w:tcPr>
          <w:p w:rsidR="005F4EC2" w:rsidRDefault="005F4EC2" w:rsidP="00FF3E3D"/>
        </w:tc>
        <w:tc>
          <w:tcPr>
            <w:tcW w:w="3791" w:type="dxa"/>
            <w:gridSpan w:val="2"/>
          </w:tcPr>
          <w:p w:rsidR="005F4EC2" w:rsidRPr="00335E34" w:rsidRDefault="005F4EC2" w:rsidP="00335E34">
            <w:pPr>
              <w:rPr>
                <w:sz w:val="20"/>
                <w:szCs w:val="20"/>
              </w:rPr>
            </w:pPr>
          </w:p>
        </w:tc>
      </w:tr>
      <w:tr w:rsidR="00FF3E3D" w:rsidTr="00994EB0">
        <w:trPr>
          <w:trHeight w:val="503"/>
        </w:trPr>
        <w:tc>
          <w:tcPr>
            <w:tcW w:w="4864" w:type="dxa"/>
            <w:vMerge w:val="restart"/>
            <w:tcBorders>
              <w:top w:val="double" w:sz="4" w:space="0" w:color="auto"/>
              <w:left w:val="double" w:sz="4" w:space="0" w:color="auto"/>
              <w:bottom w:val="double" w:sz="4" w:space="0" w:color="auto"/>
              <w:right w:val="double" w:sz="4" w:space="0" w:color="auto"/>
            </w:tcBorders>
            <w:shd w:val="clear" w:color="auto" w:fill="C4BC96" w:themeFill="background2" w:themeFillShade="BF"/>
            <w:vAlign w:val="center"/>
          </w:tcPr>
          <w:p w:rsidR="00FF3E3D" w:rsidRPr="00F47C3B" w:rsidRDefault="00FF3E3D" w:rsidP="00FF3E3D">
            <w:pPr>
              <w:pStyle w:val="NoSpacing"/>
              <w:jc w:val="center"/>
              <w:rPr>
                <w:rFonts w:ascii="Arial Black" w:hAnsi="Arial Black"/>
                <w:b/>
                <w:sz w:val="44"/>
                <w:szCs w:val="44"/>
              </w:rPr>
            </w:pPr>
            <w:r>
              <w:rPr>
                <w:rFonts w:ascii="Arial Black" w:hAnsi="Arial Black"/>
                <w:b/>
                <w:sz w:val="44"/>
                <w:szCs w:val="44"/>
              </w:rPr>
              <w:t>Intro To Comp Sci</w:t>
            </w:r>
          </w:p>
          <w:p w:rsidR="00FF3E3D" w:rsidRDefault="00FF3E3D" w:rsidP="00FF3E3D">
            <w:pPr>
              <w:pStyle w:val="NoSpacing"/>
              <w:jc w:val="center"/>
            </w:pPr>
            <w:r w:rsidRPr="00F47C3B">
              <w:rPr>
                <w:rFonts w:ascii="Arial Black" w:hAnsi="Arial Black"/>
                <w:b/>
                <w:sz w:val="44"/>
                <w:szCs w:val="44"/>
              </w:rPr>
              <w:t>Grade</w:t>
            </w:r>
            <w:r w:rsidR="005F4EC2">
              <w:rPr>
                <w:rFonts w:ascii="Arial Black" w:hAnsi="Arial Black"/>
                <w:b/>
                <w:sz w:val="44"/>
                <w:szCs w:val="44"/>
              </w:rPr>
              <w:t xml:space="preserve"> </w:t>
            </w:r>
            <w:r>
              <w:rPr>
                <w:rFonts w:ascii="Arial Black" w:hAnsi="Arial Black"/>
                <w:b/>
                <w:sz w:val="44"/>
                <w:szCs w:val="44"/>
              </w:rPr>
              <w:t>Sheet</w:t>
            </w:r>
          </w:p>
        </w:tc>
        <w:tc>
          <w:tcPr>
            <w:tcW w:w="382" w:type="dxa"/>
            <w:vMerge w:val="restart"/>
            <w:tcBorders>
              <w:top w:val="nil"/>
              <w:left w:val="double" w:sz="4" w:space="0" w:color="auto"/>
              <w:bottom w:val="nil"/>
              <w:right w:val="nil"/>
            </w:tcBorders>
          </w:tcPr>
          <w:p w:rsidR="00FF3E3D" w:rsidRDefault="00FF3E3D" w:rsidP="00FF3E3D">
            <w:pPr>
              <w:pStyle w:val="NoSpacing"/>
            </w:pPr>
          </w:p>
        </w:tc>
        <w:tc>
          <w:tcPr>
            <w:tcW w:w="1328" w:type="dxa"/>
            <w:gridSpan w:val="2"/>
            <w:tcBorders>
              <w:top w:val="nil"/>
              <w:left w:val="nil"/>
              <w:bottom w:val="nil"/>
              <w:right w:val="single" w:sz="4" w:space="0" w:color="auto"/>
            </w:tcBorders>
            <w:vAlign w:val="center"/>
          </w:tcPr>
          <w:p w:rsidR="00FF3E3D" w:rsidRDefault="00FF3E3D" w:rsidP="00FF3E3D">
            <w:pPr>
              <w:pStyle w:val="NoSpacing"/>
              <w:jc w:val="right"/>
            </w:pPr>
            <w:r>
              <w:t>Subtotal:</w:t>
            </w:r>
          </w:p>
        </w:tc>
        <w:tc>
          <w:tcPr>
            <w:tcW w:w="1479" w:type="dxa"/>
            <w:gridSpan w:val="2"/>
            <w:tcBorders>
              <w:left w:val="single" w:sz="4" w:space="0" w:color="auto"/>
            </w:tcBorders>
          </w:tcPr>
          <w:p w:rsidR="00FF3E3D" w:rsidRDefault="00FF3E3D" w:rsidP="00FF3E3D">
            <w:pPr>
              <w:pStyle w:val="NoSpacing"/>
            </w:pPr>
          </w:p>
        </w:tc>
        <w:tc>
          <w:tcPr>
            <w:tcW w:w="3032" w:type="dxa"/>
            <w:vMerge w:val="restart"/>
            <w:vAlign w:val="center"/>
          </w:tcPr>
          <w:p w:rsidR="00FF3E3D" w:rsidRPr="00FF3E3D" w:rsidRDefault="00FF3E3D" w:rsidP="00FF3E3D">
            <w:pPr>
              <w:pStyle w:val="NoSpacing"/>
              <w:jc w:val="center"/>
              <w:rPr>
                <w:b/>
                <w:sz w:val="44"/>
                <w:szCs w:val="44"/>
              </w:rPr>
            </w:pPr>
            <w:r>
              <w:rPr>
                <w:b/>
                <w:sz w:val="44"/>
                <w:szCs w:val="44"/>
              </w:rPr>
              <w:t>Project is d</w:t>
            </w:r>
            <w:r w:rsidRPr="00FF3E3D">
              <w:rPr>
                <w:b/>
                <w:sz w:val="44"/>
                <w:szCs w:val="44"/>
              </w:rPr>
              <w:t xml:space="preserve">ue on </w:t>
            </w:r>
            <w:r w:rsidR="00994EB0">
              <w:rPr>
                <w:b/>
                <w:sz w:val="44"/>
                <w:szCs w:val="44"/>
              </w:rPr>
              <w:t>_______</w:t>
            </w:r>
          </w:p>
        </w:tc>
      </w:tr>
      <w:tr w:rsidR="00FF3E3D" w:rsidTr="00994EB0">
        <w:trPr>
          <w:trHeight w:val="357"/>
        </w:trPr>
        <w:tc>
          <w:tcPr>
            <w:tcW w:w="4864" w:type="dxa"/>
            <w:vMerge/>
            <w:tcBorders>
              <w:top w:val="single" w:sz="4" w:space="0" w:color="auto"/>
              <w:left w:val="double" w:sz="4" w:space="0" w:color="auto"/>
              <w:bottom w:val="double" w:sz="4" w:space="0" w:color="auto"/>
              <w:right w:val="double" w:sz="4" w:space="0" w:color="auto"/>
            </w:tcBorders>
            <w:shd w:val="clear" w:color="auto" w:fill="C4BC96" w:themeFill="background2" w:themeFillShade="BF"/>
          </w:tcPr>
          <w:p w:rsidR="00FF3E3D" w:rsidRDefault="00FF3E3D" w:rsidP="00FF3E3D">
            <w:pPr>
              <w:pStyle w:val="NoSpacing"/>
            </w:pPr>
          </w:p>
        </w:tc>
        <w:tc>
          <w:tcPr>
            <w:tcW w:w="382" w:type="dxa"/>
            <w:vMerge/>
            <w:tcBorders>
              <w:top w:val="nil"/>
              <w:left w:val="double" w:sz="4" w:space="0" w:color="auto"/>
              <w:bottom w:val="nil"/>
              <w:right w:val="nil"/>
            </w:tcBorders>
          </w:tcPr>
          <w:p w:rsidR="00FF3E3D" w:rsidRDefault="00FF3E3D" w:rsidP="00FF3E3D">
            <w:pPr>
              <w:pStyle w:val="NoSpacing"/>
            </w:pPr>
          </w:p>
        </w:tc>
        <w:tc>
          <w:tcPr>
            <w:tcW w:w="1328" w:type="dxa"/>
            <w:gridSpan w:val="2"/>
            <w:tcBorders>
              <w:top w:val="nil"/>
              <w:left w:val="nil"/>
              <w:bottom w:val="nil"/>
              <w:right w:val="single" w:sz="4" w:space="0" w:color="auto"/>
            </w:tcBorders>
            <w:vAlign w:val="center"/>
          </w:tcPr>
          <w:p w:rsidR="00FF3E3D" w:rsidRDefault="00FF3E3D" w:rsidP="00FF3E3D">
            <w:pPr>
              <w:pStyle w:val="NoSpacing"/>
              <w:jc w:val="right"/>
            </w:pPr>
            <w:r>
              <w:t>Deductions:</w:t>
            </w:r>
          </w:p>
        </w:tc>
        <w:tc>
          <w:tcPr>
            <w:tcW w:w="1479" w:type="dxa"/>
            <w:gridSpan w:val="2"/>
            <w:tcBorders>
              <w:left w:val="single" w:sz="4" w:space="0" w:color="auto"/>
            </w:tcBorders>
          </w:tcPr>
          <w:p w:rsidR="00FF3E3D" w:rsidRDefault="00FF3E3D" w:rsidP="00FF3E3D">
            <w:pPr>
              <w:pStyle w:val="NoSpacing"/>
            </w:pPr>
          </w:p>
        </w:tc>
        <w:tc>
          <w:tcPr>
            <w:tcW w:w="3032" w:type="dxa"/>
            <w:vMerge/>
          </w:tcPr>
          <w:p w:rsidR="00FF3E3D" w:rsidRDefault="00FF3E3D" w:rsidP="00FF3E3D">
            <w:pPr>
              <w:pStyle w:val="NoSpacing"/>
            </w:pPr>
          </w:p>
        </w:tc>
      </w:tr>
      <w:tr w:rsidR="00FF3E3D" w:rsidTr="00994EB0">
        <w:trPr>
          <w:trHeight w:val="483"/>
        </w:trPr>
        <w:tc>
          <w:tcPr>
            <w:tcW w:w="4864" w:type="dxa"/>
            <w:vMerge/>
            <w:tcBorders>
              <w:top w:val="single" w:sz="4" w:space="0" w:color="auto"/>
              <w:left w:val="double" w:sz="4" w:space="0" w:color="auto"/>
              <w:bottom w:val="double" w:sz="4" w:space="0" w:color="auto"/>
              <w:right w:val="double" w:sz="4" w:space="0" w:color="auto"/>
            </w:tcBorders>
            <w:shd w:val="clear" w:color="auto" w:fill="C4BC96" w:themeFill="background2" w:themeFillShade="BF"/>
          </w:tcPr>
          <w:p w:rsidR="00FF3E3D" w:rsidRDefault="00FF3E3D" w:rsidP="00FF3E3D">
            <w:pPr>
              <w:pStyle w:val="NoSpacing"/>
            </w:pPr>
          </w:p>
        </w:tc>
        <w:tc>
          <w:tcPr>
            <w:tcW w:w="382" w:type="dxa"/>
            <w:vMerge/>
            <w:tcBorders>
              <w:top w:val="nil"/>
              <w:left w:val="double" w:sz="4" w:space="0" w:color="auto"/>
              <w:bottom w:val="nil"/>
              <w:right w:val="nil"/>
            </w:tcBorders>
          </w:tcPr>
          <w:p w:rsidR="00FF3E3D" w:rsidRDefault="00FF3E3D" w:rsidP="00FF3E3D">
            <w:pPr>
              <w:pStyle w:val="NoSpacing"/>
            </w:pPr>
          </w:p>
        </w:tc>
        <w:tc>
          <w:tcPr>
            <w:tcW w:w="1328" w:type="dxa"/>
            <w:gridSpan w:val="2"/>
            <w:tcBorders>
              <w:top w:val="nil"/>
              <w:left w:val="nil"/>
              <w:bottom w:val="nil"/>
              <w:right w:val="single" w:sz="4" w:space="0" w:color="auto"/>
            </w:tcBorders>
            <w:vAlign w:val="center"/>
          </w:tcPr>
          <w:p w:rsidR="00FF3E3D" w:rsidRDefault="00FF3E3D" w:rsidP="00FF3E3D">
            <w:pPr>
              <w:pStyle w:val="NoSpacing"/>
              <w:jc w:val="right"/>
            </w:pPr>
            <w:r>
              <w:t>Final Grade:</w:t>
            </w:r>
          </w:p>
        </w:tc>
        <w:tc>
          <w:tcPr>
            <w:tcW w:w="1479" w:type="dxa"/>
            <w:gridSpan w:val="2"/>
            <w:tcBorders>
              <w:left w:val="single" w:sz="4" w:space="0" w:color="auto"/>
              <w:tr2bl w:val="single" w:sz="4" w:space="0" w:color="auto"/>
            </w:tcBorders>
          </w:tcPr>
          <w:p w:rsidR="00FF3E3D" w:rsidRDefault="00FF3E3D" w:rsidP="00FF3E3D">
            <w:pPr>
              <w:pStyle w:val="NoSpacing"/>
            </w:pPr>
          </w:p>
          <w:p w:rsidR="00FF3E3D" w:rsidRDefault="00FF3E3D" w:rsidP="00FF3E3D">
            <w:pPr>
              <w:pStyle w:val="NoSpacing"/>
            </w:pPr>
          </w:p>
          <w:p w:rsidR="00FF3E3D" w:rsidRPr="00D15AA9" w:rsidRDefault="00FF3E3D" w:rsidP="005F4EC2">
            <w:pPr>
              <w:pStyle w:val="NoSpacing"/>
              <w:rPr>
                <w:b/>
                <w:sz w:val="36"/>
                <w:szCs w:val="36"/>
              </w:rPr>
            </w:pPr>
            <w:r>
              <w:t xml:space="preserve">           </w:t>
            </w:r>
            <w:r w:rsidRPr="00D15AA9">
              <w:rPr>
                <w:b/>
                <w:sz w:val="36"/>
                <w:szCs w:val="36"/>
              </w:rPr>
              <w:t xml:space="preserve"> </w:t>
            </w:r>
            <w:r w:rsidR="005F4EC2">
              <w:rPr>
                <w:b/>
                <w:sz w:val="36"/>
                <w:szCs w:val="36"/>
              </w:rPr>
              <w:t>55</w:t>
            </w:r>
          </w:p>
        </w:tc>
        <w:tc>
          <w:tcPr>
            <w:tcW w:w="3032" w:type="dxa"/>
            <w:vMerge/>
          </w:tcPr>
          <w:p w:rsidR="00FF3E3D" w:rsidRDefault="00FF3E3D" w:rsidP="00FF3E3D">
            <w:pPr>
              <w:pStyle w:val="NoSpacing"/>
            </w:pPr>
          </w:p>
        </w:tc>
      </w:tr>
    </w:tbl>
    <w:p w:rsidR="00AA5F66" w:rsidRDefault="00AA5F66" w:rsidP="00335E34">
      <w:pPr>
        <w:rPr>
          <w:rFonts w:eastAsiaTheme="minorHAnsi"/>
        </w:rPr>
      </w:pPr>
      <w:bookmarkStart w:id="0" w:name="_GoBack"/>
      <w:bookmarkEnd w:id="0"/>
    </w:p>
    <w:sectPr w:rsidR="00AA5F66" w:rsidSect="00994E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6751"/>
    <w:multiLevelType w:val="hybridMultilevel"/>
    <w:tmpl w:val="B13CF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1808"/>
    <w:multiLevelType w:val="hybridMultilevel"/>
    <w:tmpl w:val="64FC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95BEC"/>
    <w:multiLevelType w:val="hybridMultilevel"/>
    <w:tmpl w:val="5D3671A6"/>
    <w:lvl w:ilvl="0" w:tplc="26504160">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AEC64E9"/>
    <w:multiLevelType w:val="hybridMultilevel"/>
    <w:tmpl w:val="06C2A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26672"/>
    <w:multiLevelType w:val="hybridMultilevel"/>
    <w:tmpl w:val="C7CA4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FD5E19"/>
    <w:multiLevelType w:val="hybridMultilevel"/>
    <w:tmpl w:val="53F09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06F3E"/>
    <w:multiLevelType w:val="hybridMultilevel"/>
    <w:tmpl w:val="E3DE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07649"/>
    <w:multiLevelType w:val="hybridMultilevel"/>
    <w:tmpl w:val="1BB44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E06F25"/>
    <w:multiLevelType w:val="hybridMultilevel"/>
    <w:tmpl w:val="7EE6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207718"/>
    <w:multiLevelType w:val="hybridMultilevel"/>
    <w:tmpl w:val="6E2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2878AB"/>
    <w:multiLevelType w:val="hybridMultilevel"/>
    <w:tmpl w:val="EED4C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3"/>
  </w:num>
  <w:num w:numId="5">
    <w:abstractNumId w:val="2"/>
  </w:num>
  <w:num w:numId="6">
    <w:abstractNumId w:val="6"/>
  </w:num>
  <w:num w:numId="7">
    <w:abstractNumId w:val="7"/>
  </w:num>
  <w:num w:numId="8">
    <w:abstractNumId w:val="1"/>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CC9"/>
    <w:rsid w:val="000340E3"/>
    <w:rsid w:val="00040EF1"/>
    <w:rsid w:val="00276BCB"/>
    <w:rsid w:val="002C1B5A"/>
    <w:rsid w:val="002F370B"/>
    <w:rsid w:val="002F7636"/>
    <w:rsid w:val="00335E34"/>
    <w:rsid w:val="003A0360"/>
    <w:rsid w:val="0045316B"/>
    <w:rsid w:val="00497872"/>
    <w:rsid w:val="005B6AA8"/>
    <w:rsid w:val="005F4EC2"/>
    <w:rsid w:val="0071558D"/>
    <w:rsid w:val="00733B6D"/>
    <w:rsid w:val="0077058D"/>
    <w:rsid w:val="007E1D33"/>
    <w:rsid w:val="008F4E76"/>
    <w:rsid w:val="00935027"/>
    <w:rsid w:val="00994EB0"/>
    <w:rsid w:val="00A65BF6"/>
    <w:rsid w:val="00A72BCA"/>
    <w:rsid w:val="00A7301E"/>
    <w:rsid w:val="00AA5F66"/>
    <w:rsid w:val="00AF20AD"/>
    <w:rsid w:val="00B84BBF"/>
    <w:rsid w:val="00B978A6"/>
    <w:rsid w:val="00BD4817"/>
    <w:rsid w:val="00BF0079"/>
    <w:rsid w:val="00BF3CC9"/>
    <w:rsid w:val="00CC7410"/>
    <w:rsid w:val="00CE366A"/>
    <w:rsid w:val="00D054AA"/>
    <w:rsid w:val="00DA4E5E"/>
    <w:rsid w:val="00DB0F6B"/>
    <w:rsid w:val="00DE6856"/>
    <w:rsid w:val="00EA027F"/>
    <w:rsid w:val="00F1421E"/>
    <w:rsid w:val="00FF3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6B5F"/>
  <w15:docId w15:val="{6E63D993-E75E-48F7-946A-20B105299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F6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3CC9"/>
    <w:pPr>
      <w:spacing w:after="0" w:line="240" w:lineRule="auto"/>
    </w:pPr>
  </w:style>
  <w:style w:type="paragraph" w:styleId="BalloonText">
    <w:name w:val="Balloon Text"/>
    <w:basedOn w:val="Normal"/>
    <w:link w:val="BalloonTextChar"/>
    <w:uiPriority w:val="99"/>
    <w:semiHidden/>
    <w:unhideWhenUsed/>
    <w:rsid w:val="00A65B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BF6"/>
    <w:rPr>
      <w:rFonts w:ascii="Tahoma" w:hAnsi="Tahoma" w:cs="Tahoma"/>
      <w:sz w:val="16"/>
      <w:szCs w:val="16"/>
    </w:rPr>
  </w:style>
  <w:style w:type="table" w:styleId="TableGrid">
    <w:name w:val="Table Grid"/>
    <w:basedOn w:val="TableNormal"/>
    <w:uiPriority w:val="59"/>
    <w:rsid w:val="00AA5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57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1D8F38-653D-43F2-940D-B5CB1A522DA5}"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3BAF0C6B-A4E4-4592-AC7E-F3121512E7C3}">
      <dgm:prSet phldrT="[Text]"/>
      <dgm:spPr/>
      <dgm:t>
        <a:bodyPr/>
        <a:lstStyle/>
        <a:p>
          <a:r>
            <a:rPr lang="en-US"/>
            <a:t>Dining Room</a:t>
          </a:r>
        </a:p>
      </dgm:t>
    </dgm:pt>
    <dgm:pt modelId="{015623B6-3418-40F2-8C5C-60BAC7D3F0B6}" type="parTrans" cxnId="{CC93BDA9-3BD9-456F-AB48-BBDB71FADE8E}">
      <dgm:prSet/>
      <dgm:spPr/>
      <dgm:t>
        <a:bodyPr/>
        <a:lstStyle/>
        <a:p>
          <a:endParaRPr lang="en-US"/>
        </a:p>
      </dgm:t>
    </dgm:pt>
    <dgm:pt modelId="{D79E2F66-F21F-4FED-A908-E9B4DE89EC00}" type="sibTrans" cxnId="{CC93BDA9-3BD9-456F-AB48-BBDB71FADE8E}">
      <dgm:prSet/>
      <dgm:spPr/>
      <dgm:t>
        <a:bodyPr/>
        <a:lstStyle/>
        <a:p>
          <a:endParaRPr lang="en-US"/>
        </a:p>
      </dgm:t>
    </dgm:pt>
    <dgm:pt modelId="{91703DAF-C93B-4173-A696-04876D8346CD}">
      <dgm:prSet phldrT="[Text]"/>
      <dgm:spPr/>
      <dgm:t>
        <a:bodyPr/>
        <a:lstStyle/>
        <a:p>
          <a:r>
            <a:rPr lang="en-US"/>
            <a:t>Kitchen</a:t>
          </a:r>
        </a:p>
      </dgm:t>
    </dgm:pt>
    <dgm:pt modelId="{DF10C9D2-220B-4308-8034-A2EA3EEB1222}" type="parTrans" cxnId="{69EE437B-F341-4A92-BB4C-186DCF25B22D}">
      <dgm:prSet/>
      <dgm:spPr/>
      <dgm:t>
        <a:bodyPr/>
        <a:lstStyle/>
        <a:p>
          <a:endParaRPr lang="en-US"/>
        </a:p>
      </dgm:t>
    </dgm:pt>
    <dgm:pt modelId="{7786E8A4-19FD-4E7F-81A3-2670F53CCA8C}" type="sibTrans" cxnId="{69EE437B-F341-4A92-BB4C-186DCF25B22D}">
      <dgm:prSet/>
      <dgm:spPr/>
      <dgm:t>
        <a:bodyPr/>
        <a:lstStyle/>
        <a:p>
          <a:endParaRPr lang="en-US"/>
        </a:p>
      </dgm:t>
    </dgm:pt>
    <dgm:pt modelId="{EDBCF844-E7D1-4490-B72F-736757FF7766}">
      <dgm:prSet phldrT="[Text]" custT="1"/>
      <dgm:spPr/>
      <dgm:t>
        <a:bodyPr/>
        <a:lstStyle/>
        <a:p>
          <a:r>
            <a:rPr lang="en-US" sz="1100"/>
            <a:t>Master Bedroom</a:t>
          </a:r>
        </a:p>
      </dgm:t>
    </dgm:pt>
    <dgm:pt modelId="{10BB6246-5CA3-49A2-867A-06338CF22A18}" type="parTrans" cxnId="{F9B21E56-A842-4957-A48F-29694B578835}">
      <dgm:prSet/>
      <dgm:spPr/>
      <dgm:t>
        <a:bodyPr/>
        <a:lstStyle/>
        <a:p>
          <a:endParaRPr lang="en-US"/>
        </a:p>
      </dgm:t>
    </dgm:pt>
    <dgm:pt modelId="{3685E8DF-F139-429B-A855-997AD74B7DC2}" type="sibTrans" cxnId="{F9B21E56-A842-4957-A48F-29694B578835}">
      <dgm:prSet/>
      <dgm:spPr/>
      <dgm:t>
        <a:bodyPr/>
        <a:lstStyle/>
        <a:p>
          <a:endParaRPr lang="en-US"/>
        </a:p>
      </dgm:t>
    </dgm:pt>
    <dgm:pt modelId="{10DFAB64-54D4-4D46-B671-1230CE1E1DE6}">
      <dgm:prSet phldrT="[Text]" custT="1"/>
      <dgm:spPr/>
      <dgm:t>
        <a:bodyPr/>
        <a:lstStyle/>
        <a:p>
          <a:r>
            <a:rPr lang="en-US" sz="1100"/>
            <a:t>Bathroom</a:t>
          </a:r>
        </a:p>
      </dgm:t>
    </dgm:pt>
    <dgm:pt modelId="{78E7E69B-789A-4AFD-9C3E-07B50C9AC426}" type="parTrans" cxnId="{61A0FB43-9779-4492-98B2-5BABD6980A4C}">
      <dgm:prSet/>
      <dgm:spPr/>
      <dgm:t>
        <a:bodyPr/>
        <a:lstStyle/>
        <a:p>
          <a:endParaRPr lang="en-US"/>
        </a:p>
      </dgm:t>
    </dgm:pt>
    <dgm:pt modelId="{57827B92-C1A3-45E7-A6CC-8584B8544661}" type="sibTrans" cxnId="{61A0FB43-9779-4492-98B2-5BABD6980A4C}">
      <dgm:prSet/>
      <dgm:spPr/>
      <dgm:t>
        <a:bodyPr/>
        <a:lstStyle/>
        <a:p>
          <a:endParaRPr lang="en-US"/>
        </a:p>
      </dgm:t>
    </dgm:pt>
    <dgm:pt modelId="{445EE302-D72D-4C3C-ACEA-A0CED2A0E13A}">
      <dgm:prSet phldrT="[Text]" custT="1"/>
      <dgm:spPr/>
      <dgm:t>
        <a:bodyPr/>
        <a:lstStyle/>
        <a:p>
          <a:r>
            <a:rPr lang="en-US" sz="1400"/>
            <a:t>Back Yard</a:t>
          </a:r>
        </a:p>
      </dgm:t>
    </dgm:pt>
    <dgm:pt modelId="{1B92824C-2761-40BD-B888-36444B812DE5}" type="parTrans" cxnId="{AA63B222-C9F1-4CC5-81E4-4F7C3DE6067C}">
      <dgm:prSet/>
      <dgm:spPr/>
      <dgm:t>
        <a:bodyPr/>
        <a:lstStyle/>
        <a:p>
          <a:endParaRPr lang="en-US"/>
        </a:p>
      </dgm:t>
    </dgm:pt>
    <dgm:pt modelId="{8C5E8226-19AF-46CC-A7DD-0DC8979ABD5C}" type="sibTrans" cxnId="{AA63B222-C9F1-4CC5-81E4-4F7C3DE6067C}">
      <dgm:prSet/>
      <dgm:spPr/>
      <dgm:t>
        <a:bodyPr/>
        <a:lstStyle/>
        <a:p>
          <a:endParaRPr lang="en-US"/>
        </a:p>
      </dgm:t>
    </dgm:pt>
    <dgm:pt modelId="{06ACF9D1-ED87-4A8F-80D2-84B1F1B15C18}" type="pres">
      <dgm:prSet presAssocID="{931D8F38-653D-43F2-940D-B5CB1A522DA5}" presName="Name0" presStyleCnt="0">
        <dgm:presLayoutVars>
          <dgm:chMax val="1"/>
          <dgm:dir/>
          <dgm:animLvl val="ctr"/>
          <dgm:resizeHandles val="exact"/>
        </dgm:presLayoutVars>
      </dgm:prSet>
      <dgm:spPr/>
    </dgm:pt>
    <dgm:pt modelId="{048C3E63-A3BE-4F07-8EF2-65AB83DEB678}" type="pres">
      <dgm:prSet presAssocID="{3BAF0C6B-A4E4-4592-AC7E-F3121512E7C3}" presName="centerShape" presStyleLbl="node0" presStyleIdx="0" presStyleCnt="1" custScaleX="221673" custScaleY="193797"/>
      <dgm:spPr/>
    </dgm:pt>
    <dgm:pt modelId="{4F4E4518-D167-4162-9DBA-DAE1B5DCB3AE}" type="pres">
      <dgm:prSet presAssocID="{DF10C9D2-220B-4308-8034-A2EA3EEB1222}" presName="parTrans" presStyleLbl="sibTrans2D1" presStyleIdx="0" presStyleCnt="4"/>
      <dgm:spPr/>
    </dgm:pt>
    <dgm:pt modelId="{EC39DF1B-1B6C-4C73-A6BC-967095A388D1}" type="pres">
      <dgm:prSet presAssocID="{DF10C9D2-220B-4308-8034-A2EA3EEB1222}" presName="connectorText" presStyleLbl="sibTrans2D1" presStyleIdx="0" presStyleCnt="4"/>
      <dgm:spPr/>
    </dgm:pt>
    <dgm:pt modelId="{8922C1E4-7007-4881-8EC9-BB5133F07A68}" type="pres">
      <dgm:prSet presAssocID="{91703DAF-C93B-4173-A696-04876D8346CD}" presName="node" presStyleLbl="node1" presStyleIdx="0" presStyleCnt="4" custScaleX="159761" custScaleY="82943">
        <dgm:presLayoutVars>
          <dgm:bulletEnabled val="1"/>
        </dgm:presLayoutVars>
      </dgm:prSet>
      <dgm:spPr/>
    </dgm:pt>
    <dgm:pt modelId="{1C4994EF-A49D-4817-A62C-2BA634AA72B6}" type="pres">
      <dgm:prSet presAssocID="{10BB6246-5CA3-49A2-867A-06338CF22A18}" presName="parTrans" presStyleLbl="sibTrans2D1" presStyleIdx="1" presStyleCnt="4"/>
      <dgm:spPr/>
    </dgm:pt>
    <dgm:pt modelId="{645364EB-3EE3-4999-8CE1-A46FF91DF6DD}" type="pres">
      <dgm:prSet presAssocID="{10BB6246-5CA3-49A2-867A-06338CF22A18}" presName="connectorText" presStyleLbl="sibTrans2D1" presStyleIdx="1" presStyleCnt="4"/>
      <dgm:spPr/>
    </dgm:pt>
    <dgm:pt modelId="{FEF66434-1AC6-4402-8CDC-C102D69063B8}" type="pres">
      <dgm:prSet presAssocID="{EDBCF844-E7D1-4490-B72F-736757FF7766}" presName="node" presStyleLbl="node1" presStyleIdx="1" presStyleCnt="4" custScaleX="188208" custScaleY="173290" custRadScaleRad="176404" custRadScaleInc="-50511">
        <dgm:presLayoutVars>
          <dgm:bulletEnabled val="1"/>
        </dgm:presLayoutVars>
      </dgm:prSet>
      <dgm:spPr/>
    </dgm:pt>
    <dgm:pt modelId="{3684A416-8927-4A16-95CF-D9121D9B464E}" type="pres">
      <dgm:prSet presAssocID="{78E7E69B-789A-4AFD-9C3E-07B50C9AC426}" presName="parTrans" presStyleLbl="sibTrans2D1" presStyleIdx="2" presStyleCnt="4"/>
      <dgm:spPr/>
    </dgm:pt>
    <dgm:pt modelId="{B96216E4-CBDC-47A0-AC89-37E8111F95C5}" type="pres">
      <dgm:prSet presAssocID="{78E7E69B-789A-4AFD-9C3E-07B50C9AC426}" presName="connectorText" presStyleLbl="sibTrans2D1" presStyleIdx="2" presStyleCnt="4"/>
      <dgm:spPr/>
    </dgm:pt>
    <dgm:pt modelId="{27F1A4BC-016A-4E48-967B-5E5D9BD5111B}" type="pres">
      <dgm:prSet presAssocID="{10DFAB64-54D4-4D46-B671-1230CE1E1DE6}" presName="node" presStyleLbl="node1" presStyleIdx="2" presStyleCnt="4" custScaleX="208190" custScaleY="84141" custRadScaleRad="113010">
        <dgm:presLayoutVars>
          <dgm:bulletEnabled val="1"/>
        </dgm:presLayoutVars>
      </dgm:prSet>
      <dgm:spPr/>
    </dgm:pt>
    <dgm:pt modelId="{3FBFC493-F21C-415D-87F2-B96DC2E77AB1}" type="pres">
      <dgm:prSet presAssocID="{1B92824C-2761-40BD-B888-36444B812DE5}" presName="parTrans" presStyleLbl="sibTrans2D1" presStyleIdx="3" presStyleCnt="4" custFlipHor="1" custScaleX="132763" custScaleY="106568"/>
      <dgm:spPr/>
    </dgm:pt>
    <dgm:pt modelId="{E80B4439-2970-4440-A292-77A723EF5D5D}" type="pres">
      <dgm:prSet presAssocID="{1B92824C-2761-40BD-B888-36444B812DE5}" presName="connectorText" presStyleLbl="sibTrans2D1" presStyleIdx="3" presStyleCnt="4"/>
      <dgm:spPr/>
    </dgm:pt>
    <dgm:pt modelId="{65491E75-7D80-4AF9-9795-25056EB0181B}" type="pres">
      <dgm:prSet presAssocID="{445EE302-D72D-4C3C-ACEA-A0CED2A0E13A}" presName="node" presStyleLbl="node1" presStyleIdx="3" presStyleCnt="4" custScaleX="172286" custScaleY="155629" custRadScaleRad="165139" custRadScaleInc="0">
        <dgm:presLayoutVars>
          <dgm:bulletEnabled val="1"/>
        </dgm:presLayoutVars>
      </dgm:prSet>
      <dgm:spPr/>
    </dgm:pt>
  </dgm:ptLst>
  <dgm:cxnLst>
    <dgm:cxn modelId="{F878EE19-88CB-4D82-81B1-DE654E449A0F}" type="presOf" srcId="{78E7E69B-789A-4AFD-9C3E-07B50C9AC426}" destId="{3684A416-8927-4A16-95CF-D9121D9B464E}" srcOrd="0" destOrd="0" presId="urn:microsoft.com/office/officeart/2005/8/layout/radial5"/>
    <dgm:cxn modelId="{AA63B222-C9F1-4CC5-81E4-4F7C3DE6067C}" srcId="{3BAF0C6B-A4E4-4592-AC7E-F3121512E7C3}" destId="{445EE302-D72D-4C3C-ACEA-A0CED2A0E13A}" srcOrd="3" destOrd="0" parTransId="{1B92824C-2761-40BD-B888-36444B812DE5}" sibTransId="{8C5E8226-19AF-46CC-A7DD-0DC8979ABD5C}"/>
    <dgm:cxn modelId="{C890CD3B-27BD-40E1-9BF7-F19ED6F23376}" type="presOf" srcId="{1B92824C-2761-40BD-B888-36444B812DE5}" destId="{3FBFC493-F21C-415D-87F2-B96DC2E77AB1}" srcOrd="0" destOrd="0" presId="urn:microsoft.com/office/officeart/2005/8/layout/radial5"/>
    <dgm:cxn modelId="{29128F5D-8136-40B7-9971-9EB0FAC33302}" type="presOf" srcId="{78E7E69B-789A-4AFD-9C3E-07B50C9AC426}" destId="{B96216E4-CBDC-47A0-AC89-37E8111F95C5}" srcOrd="1" destOrd="0" presId="urn:microsoft.com/office/officeart/2005/8/layout/radial5"/>
    <dgm:cxn modelId="{C33BC442-0C57-410A-B564-AF1F02A1D00B}" type="presOf" srcId="{DF10C9D2-220B-4308-8034-A2EA3EEB1222}" destId="{EC39DF1B-1B6C-4C73-A6BC-967095A388D1}" srcOrd="1" destOrd="0" presId="urn:microsoft.com/office/officeart/2005/8/layout/radial5"/>
    <dgm:cxn modelId="{61A0FB43-9779-4492-98B2-5BABD6980A4C}" srcId="{3BAF0C6B-A4E4-4592-AC7E-F3121512E7C3}" destId="{10DFAB64-54D4-4D46-B671-1230CE1E1DE6}" srcOrd="2" destOrd="0" parTransId="{78E7E69B-789A-4AFD-9C3E-07B50C9AC426}" sibTransId="{57827B92-C1A3-45E7-A6CC-8584B8544661}"/>
    <dgm:cxn modelId="{EB249C46-68E2-42EA-97C8-0C0B9A8FB4F4}" type="presOf" srcId="{3BAF0C6B-A4E4-4592-AC7E-F3121512E7C3}" destId="{048C3E63-A3BE-4F07-8EF2-65AB83DEB678}" srcOrd="0" destOrd="0" presId="urn:microsoft.com/office/officeart/2005/8/layout/radial5"/>
    <dgm:cxn modelId="{72CCC148-E160-4AB6-9C9D-BF6E908369C4}" type="presOf" srcId="{10BB6246-5CA3-49A2-867A-06338CF22A18}" destId="{1C4994EF-A49D-4817-A62C-2BA634AA72B6}" srcOrd="0" destOrd="0" presId="urn:microsoft.com/office/officeart/2005/8/layout/radial5"/>
    <dgm:cxn modelId="{F9B21E56-A842-4957-A48F-29694B578835}" srcId="{3BAF0C6B-A4E4-4592-AC7E-F3121512E7C3}" destId="{EDBCF844-E7D1-4490-B72F-736757FF7766}" srcOrd="1" destOrd="0" parTransId="{10BB6246-5CA3-49A2-867A-06338CF22A18}" sibTransId="{3685E8DF-F139-429B-A855-997AD74B7DC2}"/>
    <dgm:cxn modelId="{638C7258-E451-4195-A138-9690A27BC8B6}" type="presOf" srcId="{EDBCF844-E7D1-4490-B72F-736757FF7766}" destId="{FEF66434-1AC6-4402-8CDC-C102D69063B8}" srcOrd="0" destOrd="0" presId="urn:microsoft.com/office/officeart/2005/8/layout/radial5"/>
    <dgm:cxn modelId="{1B24475A-B4AD-4467-90D5-0FED726AB4DC}" type="presOf" srcId="{931D8F38-653D-43F2-940D-B5CB1A522DA5}" destId="{06ACF9D1-ED87-4A8F-80D2-84B1F1B15C18}" srcOrd="0" destOrd="0" presId="urn:microsoft.com/office/officeart/2005/8/layout/radial5"/>
    <dgm:cxn modelId="{69EE437B-F341-4A92-BB4C-186DCF25B22D}" srcId="{3BAF0C6B-A4E4-4592-AC7E-F3121512E7C3}" destId="{91703DAF-C93B-4173-A696-04876D8346CD}" srcOrd="0" destOrd="0" parTransId="{DF10C9D2-220B-4308-8034-A2EA3EEB1222}" sibTransId="{7786E8A4-19FD-4E7F-81A3-2670F53CCA8C}"/>
    <dgm:cxn modelId="{CC93BDA9-3BD9-456F-AB48-BBDB71FADE8E}" srcId="{931D8F38-653D-43F2-940D-B5CB1A522DA5}" destId="{3BAF0C6B-A4E4-4592-AC7E-F3121512E7C3}" srcOrd="0" destOrd="0" parTransId="{015623B6-3418-40F2-8C5C-60BAC7D3F0B6}" sibTransId="{D79E2F66-F21F-4FED-A908-E9B4DE89EC00}"/>
    <dgm:cxn modelId="{0B4EC4B9-1D86-4B44-9B37-82D71747BE07}" type="presOf" srcId="{DF10C9D2-220B-4308-8034-A2EA3EEB1222}" destId="{4F4E4518-D167-4162-9DBA-DAE1B5DCB3AE}" srcOrd="0" destOrd="0" presId="urn:microsoft.com/office/officeart/2005/8/layout/radial5"/>
    <dgm:cxn modelId="{0B6858BA-047F-432A-9A38-C35DDF58B6BA}" type="presOf" srcId="{1B92824C-2761-40BD-B888-36444B812DE5}" destId="{E80B4439-2970-4440-A292-77A723EF5D5D}" srcOrd="1" destOrd="0" presId="urn:microsoft.com/office/officeart/2005/8/layout/radial5"/>
    <dgm:cxn modelId="{98E1DBBF-F254-493D-B750-1264279D8518}" type="presOf" srcId="{10DFAB64-54D4-4D46-B671-1230CE1E1DE6}" destId="{27F1A4BC-016A-4E48-967B-5E5D9BD5111B}" srcOrd="0" destOrd="0" presId="urn:microsoft.com/office/officeart/2005/8/layout/radial5"/>
    <dgm:cxn modelId="{B46370CB-E5EA-46D1-9505-5E3A72B56FA6}" type="presOf" srcId="{445EE302-D72D-4C3C-ACEA-A0CED2A0E13A}" destId="{65491E75-7D80-4AF9-9795-25056EB0181B}" srcOrd="0" destOrd="0" presId="urn:microsoft.com/office/officeart/2005/8/layout/radial5"/>
    <dgm:cxn modelId="{36B7A3D7-E66D-4E0B-99EC-257A539D3A75}" type="presOf" srcId="{10BB6246-5CA3-49A2-867A-06338CF22A18}" destId="{645364EB-3EE3-4999-8CE1-A46FF91DF6DD}" srcOrd="1" destOrd="0" presId="urn:microsoft.com/office/officeart/2005/8/layout/radial5"/>
    <dgm:cxn modelId="{A78A27FA-4505-4A3D-BD3B-7A460FA84DFD}" type="presOf" srcId="{91703DAF-C93B-4173-A696-04876D8346CD}" destId="{8922C1E4-7007-4881-8EC9-BB5133F07A68}" srcOrd="0" destOrd="0" presId="urn:microsoft.com/office/officeart/2005/8/layout/radial5"/>
    <dgm:cxn modelId="{4E66D5B1-DC25-49F1-81D1-932FA381239C}" type="presParOf" srcId="{06ACF9D1-ED87-4A8F-80D2-84B1F1B15C18}" destId="{048C3E63-A3BE-4F07-8EF2-65AB83DEB678}" srcOrd="0" destOrd="0" presId="urn:microsoft.com/office/officeart/2005/8/layout/radial5"/>
    <dgm:cxn modelId="{B4CAD8CA-E60C-4646-9C5A-DBD973BBF14E}" type="presParOf" srcId="{06ACF9D1-ED87-4A8F-80D2-84B1F1B15C18}" destId="{4F4E4518-D167-4162-9DBA-DAE1B5DCB3AE}" srcOrd="1" destOrd="0" presId="urn:microsoft.com/office/officeart/2005/8/layout/radial5"/>
    <dgm:cxn modelId="{EAEC9271-EEE1-4F3B-8CB3-30E8DB3B7817}" type="presParOf" srcId="{4F4E4518-D167-4162-9DBA-DAE1B5DCB3AE}" destId="{EC39DF1B-1B6C-4C73-A6BC-967095A388D1}" srcOrd="0" destOrd="0" presId="urn:microsoft.com/office/officeart/2005/8/layout/radial5"/>
    <dgm:cxn modelId="{5291D597-D0A1-456B-B799-C3D77B20CE62}" type="presParOf" srcId="{06ACF9D1-ED87-4A8F-80D2-84B1F1B15C18}" destId="{8922C1E4-7007-4881-8EC9-BB5133F07A68}" srcOrd="2" destOrd="0" presId="urn:microsoft.com/office/officeart/2005/8/layout/radial5"/>
    <dgm:cxn modelId="{EA218B62-C925-408B-A89F-1669D98F9FE8}" type="presParOf" srcId="{06ACF9D1-ED87-4A8F-80D2-84B1F1B15C18}" destId="{1C4994EF-A49D-4817-A62C-2BA634AA72B6}" srcOrd="3" destOrd="0" presId="urn:microsoft.com/office/officeart/2005/8/layout/radial5"/>
    <dgm:cxn modelId="{53A4D327-FFCF-49E9-BD5D-DF73A472E309}" type="presParOf" srcId="{1C4994EF-A49D-4817-A62C-2BA634AA72B6}" destId="{645364EB-3EE3-4999-8CE1-A46FF91DF6DD}" srcOrd="0" destOrd="0" presId="urn:microsoft.com/office/officeart/2005/8/layout/radial5"/>
    <dgm:cxn modelId="{3A80A33A-D644-4078-B6D0-976D7F63EFFB}" type="presParOf" srcId="{06ACF9D1-ED87-4A8F-80D2-84B1F1B15C18}" destId="{FEF66434-1AC6-4402-8CDC-C102D69063B8}" srcOrd="4" destOrd="0" presId="urn:microsoft.com/office/officeart/2005/8/layout/radial5"/>
    <dgm:cxn modelId="{D773EE6B-C659-4356-A64D-DC1E8E40AD71}" type="presParOf" srcId="{06ACF9D1-ED87-4A8F-80D2-84B1F1B15C18}" destId="{3684A416-8927-4A16-95CF-D9121D9B464E}" srcOrd="5" destOrd="0" presId="urn:microsoft.com/office/officeart/2005/8/layout/radial5"/>
    <dgm:cxn modelId="{B28FA2EC-D431-4E31-94AA-82C96D49E207}" type="presParOf" srcId="{3684A416-8927-4A16-95CF-D9121D9B464E}" destId="{B96216E4-CBDC-47A0-AC89-37E8111F95C5}" srcOrd="0" destOrd="0" presId="urn:microsoft.com/office/officeart/2005/8/layout/radial5"/>
    <dgm:cxn modelId="{244A606D-9A3D-4C6D-AE6C-49C9AE3475C2}" type="presParOf" srcId="{06ACF9D1-ED87-4A8F-80D2-84B1F1B15C18}" destId="{27F1A4BC-016A-4E48-967B-5E5D9BD5111B}" srcOrd="6" destOrd="0" presId="urn:microsoft.com/office/officeart/2005/8/layout/radial5"/>
    <dgm:cxn modelId="{C70DD337-0AFF-4AB2-8770-92F3CD564A00}" type="presParOf" srcId="{06ACF9D1-ED87-4A8F-80D2-84B1F1B15C18}" destId="{3FBFC493-F21C-415D-87F2-B96DC2E77AB1}" srcOrd="7" destOrd="0" presId="urn:microsoft.com/office/officeart/2005/8/layout/radial5"/>
    <dgm:cxn modelId="{30844BDD-51FC-47C8-BA65-F32EDCCE8F28}" type="presParOf" srcId="{3FBFC493-F21C-415D-87F2-B96DC2E77AB1}" destId="{E80B4439-2970-4440-A292-77A723EF5D5D}" srcOrd="0" destOrd="0" presId="urn:microsoft.com/office/officeart/2005/8/layout/radial5"/>
    <dgm:cxn modelId="{243371EE-D67D-4D45-B2D9-6C5D7A195D84}" type="presParOf" srcId="{06ACF9D1-ED87-4A8F-80D2-84B1F1B15C18}" destId="{65491E75-7D80-4AF9-9795-25056EB0181B}" srcOrd="8" destOrd="0" presId="urn:microsoft.com/office/officeart/2005/8/layout/radial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8C3E63-A3BE-4F07-8EF2-65AB83DEB678}">
      <dsp:nvSpPr>
        <dsp:cNvPr id="0" name=""/>
        <dsp:cNvSpPr/>
      </dsp:nvSpPr>
      <dsp:spPr>
        <a:xfrm>
          <a:off x="2651204" y="658185"/>
          <a:ext cx="1098204" cy="96010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933450">
            <a:lnSpc>
              <a:spcPct val="90000"/>
            </a:lnSpc>
            <a:spcBef>
              <a:spcPct val="0"/>
            </a:spcBef>
            <a:spcAft>
              <a:spcPct val="35000"/>
            </a:spcAft>
            <a:buNone/>
          </a:pPr>
          <a:r>
            <a:rPr lang="en-US" sz="2100" kern="1200"/>
            <a:t>Dining Room</a:t>
          </a:r>
        </a:p>
      </dsp:txBody>
      <dsp:txXfrm>
        <a:off x="2812032" y="798789"/>
        <a:ext cx="776548" cy="678894"/>
      </dsp:txXfrm>
    </dsp:sp>
    <dsp:sp modelId="{4F4E4518-D167-4162-9DBA-DAE1B5DCB3AE}">
      <dsp:nvSpPr>
        <dsp:cNvPr id="0" name=""/>
        <dsp:cNvSpPr/>
      </dsp:nvSpPr>
      <dsp:spPr>
        <a:xfrm rot="16200000">
          <a:off x="3171120" y="502936"/>
          <a:ext cx="58372" cy="203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79876" y="552425"/>
        <a:ext cx="40860" cy="122200"/>
      </dsp:txXfrm>
    </dsp:sp>
    <dsp:sp modelId="{8922C1E4-7007-4881-8EC9-BB5133F07A68}">
      <dsp:nvSpPr>
        <dsp:cNvPr id="0" name=""/>
        <dsp:cNvSpPr/>
      </dsp:nvSpPr>
      <dsp:spPr>
        <a:xfrm>
          <a:off x="2721808" y="51204"/>
          <a:ext cx="956997" cy="49684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Kitchen</a:t>
          </a:r>
        </a:p>
      </dsp:txBody>
      <dsp:txXfrm>
        <a:off x="2861957" y="123965"/>
        <a:ext cx="676699" cy="351321"/>
      </dsp:txXfrm>
    </dsp:sp>
    <dsp:sp modelId="{1C4994EF-A49D-4817-A62C-2BA634AA72B6}">
      <dsp:nvSpPr>
        <dsp:cNvPr id="0" name=""/>
        <dsp:cNvSpPr/>
      </dsp:nvSpPr>
      <dsp:spPr>
        <a:xfrm rot="20236203">
          <a:off x="3765904" y="756591"/>
          <a:ext cx="204668" cy="203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768277" y="809128"/>
        <a:ext cx="143568" cy="122200"/>
      </dsp:txXfrm>
    </dsp:sp>
    <dsp:sp modelId="{FEF66434-1AC6-4402-8CDC-C102D69063B8}">
      <dsp:nvSpPr>
        <dsp:cNvPr id="0" name=""/>
        <dsp:cNvSpPr/>
      </dsp:nvSpPr>
      <dsp:spPr>
        <a:xfrm>
          <a:off x="4001057" y="47617"/>
          <a:ext cx="1127400" cy="103803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Master Bedroom</a:t>
          </a:r>
        </a:p>
      </dsp:txBody>
      <dsp:txXfrm>
        <a:off x="4166161" y="199634"/>
        <a:ext cx="797192" cy="734004"/>
      </dsp:txXfrm>
    </dsp:sp>
    <dsp:sp modelId="{3684A416-8927-4A16-95CF-D9121D9B464E}">
      <dsp:nvSpPr>
        <dsp:cNvPr id="0" name=""/>
        <dsp:cNvSpPr/>
      </dsp:nvSpPr>
      <dsp:spPr>
        <a:xfrm rot="5400000">
          <a:off x="3158502" y="1592965"/>
          <a:ext cx="83609" cy="20366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171044" y="1621157"/>
        <a:ext cx="58526" cy="122200"/>
      </dsp:txXfrm>
    </dsp:sp>
    <dsp:sp modelId="{27F1A4BC-016A-4E48-967B-5E5D9BD5111B}">
      <dsp:nvSpPr>
        <dsp:cNvPr id="0" name=""/>
        <dsp:cNvSpPr/>
      </dsp:nvSpPr>
      <dsp:spPr>
        <a:xfrm>
          <a:off x="2576758" y="1776042"/>
          <a:ext cx="1247096" cy="50401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t>Bathroom</a:t>
          </a:r>
        </a:p>
      </dsp:txBody>
      <dsp:txXfrm>
        <a:off x="2759391" y="1849854"/>
        <a:ext cx="881830" cy="356395"/>
      </dsp:txXfrm>
    </dsp:sp>
    <dsp:sp modelId="{3FBFC493-F21C-415D-87F2-B96DC2E77AB1}">
      <dsp:nvSpPr>
        <dsp:cNvPr id="0" name=""/>
        <dsp:cNvSpPr/>
      </dsp:nvSpPr>
      <dsp:spPr>
        <a:xfrm rot="10800000" flipH="1">
          <a:off x="2383624" y="1029715"/>
          <a:ext cx="224995" cy="21704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2383624" y="1073124"/>
        <a:ext cx="159882" cy="130225"/>
      </dsp:txXfrm>
    </dsp:sp>
    <dsp:sp modelId="{65491E75-7D80-4AF9-9795-25056EB0181B}">
      <dsp:nvSpPr>
        <dsp:cNvPr id="0" name=""/>
        <dsp:cNvSpPr/>
      </dsp:nvSpPr>
      <dsp:spPr>
        <a:xfrm>
          <a:off x="1299421" y="672113"/>
          <a:ext cx="1032024" cy="932246"/>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kern="1200"/>
            <a:t>Back Yard</a:t>
          </a:r>
        </a:p>
      </dsp:txBody>
      <dsp:txXfrm>
        <a:off x="1450557" y="808637"/>
        <a:ext cx="729752" cy="659198"/>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1D2C6-B8A1-46C2-B710-21F7BE822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Issaquah School District 411</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Houghton, Kevin    IHS-Staff</dc:creator>
  <cp:lastModifiedBy>Michael Hawker</cp:lastModifiedBy>
  <cp:revision>7</cp:revision>
  <cp:lastPrinted>2011-11-22T23:00:00Z</cp:lastPrinted>
  <dcterms:created xsi:type="dcterms:W3CDTF">2012-05-29T21:01:00Z</dcterms:created>
  <dcterms:modified xsi:type="dcterms:W3CDTF">2017-04-28T14:48:00Z</dcterms:modified>
</cp:coreProperties>
</file>